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001</w:t>
      </w:r>
    </w:p>
    <w:p>
      <w:r>
        <w:t>과제명: 결제 수단에 카카오페이 추가</w:t>
      </w:r>
    </w:p>
    <w:p>
      <w:r>
        <w:t>요구사항: 결제 수단에 카카오페이 추가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결제 수단에 카카오페이 추가 관련 테스트 수행</w:t>
      </w:r>
    </w:p>
    <w:p>
      <w:r>
        <w:t>- 내용: 고객정보팀에서 결제 수단에 카카오페이 추가을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결제 수단에 카카오페이 추가 관련 테스트 수행</w:t>
      </w:r>
    </w:p>
    <w:p>
      <w:r>
        <w:t>- 내용: 운영모니터링팀에서 결제 수단에 카카오페이 추가을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결제 수단에 카카오페이 추가 관련 기능 수정</w:t>
      </w:r>
    </w:p>
    <w:p>
      <w:r>
        <w:t>- 내용: 인증관리팀에서 결제 수단에 카카오페이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