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49" w:rsidRPr="00F710BC" w:rsidRDefault="00F710BC">
      <w:pPr>
        <w:rPr>
          <w:b/>
          <w:sz w:val="28"/>
          <w:szCs w:val="28"/>
        </w:rPr>
      </w:pPr>
      <w:r w:rsidRPr="00F710BC">
        <w:rPr>
          <w:b/>
          <w:sz w:val="28"/>
          <w:szCs w:val="28"/>
        </w:rPr>
        <w:t xml:space="preserve">CDB </w:t>
      </w:r>
      <w:r w:rsidR="00DB1CB6" w:rsidRPr="00F710BC">
        <w:rPr>
          <w:b/>
          <w:sz w:val="28"/>
          <w:szCs w:val="28"/>
        </w:rPr>
        <w:t>Vocabulary</w:t>
      </w:r>
    </w:p>
    <w:p w:rsidR="00DB1CB6" w:rsidRDefault="00DB1CB6"/>
    <w:p w:rsidR="001963E2" w:rsidRDefault="00E646DA" w:rsidP="00E646DA">
      <w:pPr>
        <w:pStyle w:val="ListParagraph"/>
        <w:numPr>
          <w:ilvl w:val="0"/>
          <w:numId w:val="1"/>
        </w:numPr>
      </w:pPr>
      <w:r w:rsidRPr="001963E2">
        <w:t>Property i</w:t>
      </w:r>
      <w:r>
        <w:t xml:space="preserve">s a combination of </w:t>
      </w:r>
      <w:r w:rsidRPr="00E646DA">
        <w:rPr>
          <w:b/>
        </w:rPr>
        <w:t>property type</w:t>
      </w:r>
      <w:r>
        <w:t xml:space="preserve"> and </w:t>
      </w:r>
      <w:r w:rsidRPr="00E646DA">
        <w:rPr>
          <w:b/>
        </w:rPr>
        <w:t>property value</w:t>
      </w:r>
      <w:r w:rsidR="001963E2">
        <w:t xml:space="preserve">; examples of </w:t>
      </w:r>
      <w:r w:rsidR="001963E2" w:rsidRPr="001963E2">
        <w:rPr>
          <w:b/>
        </w:rPr>
        <w:t xml:space="preserve">property types </w:t>
      </w:r>
      <w:r w:rsidR="001963E2">
        <w:t xml:space="preserve">are length, documentation URL, </w:t>
      </w:r>
      <w:r w:rsidR="00AD29CA">
        <w:t xml:space="preserve">estimated cost, </w:t>
      </w:r>
      <w:r w:rsidR="001963E2">
        <w:t xml:space="preserve">measurement values, etc. </w:t>
      </w:r>
    </w:p>
    <w:p w:rsidR="001963E2" w:rsidRDefault="001963E2" w:rsidP="00E646DA">
      <w:pPr>
        <w:pStyle w:val="ListParagraph"/>
        <w:numPr>
          <w:ilvl w:val="0"/>
          <w:numId w:val="1"/>
        </w:numPr>
      </w:pPr>
      <w:r w:rsidRPr="001963E2">
        <w:rPr>
          <w:b/>
        </w:rPr>
        <w:t>Property types</w:t>
      </w:r>
      <w:r>
        <w:t xml:space="preserve"> may have any number of assigned </w:t>
      </w:r>
      <w:r w:rsidRPr="001963E2">
        <w:rPr>
          <w:b/>
        </w:rPr>
        <w:t>allowed property values</w:t>
      </w:r>
      <w:r>
        <w:t xml:space="preserve">; if no allowed values are assigned to a given type, this indicates that any value is acceptable; otherwise, only values listed as allowed are acceptable for a given type  </w:t>
      </w:r>
    </w:p>
    <w:p w:rsidR="00E646DA" w:rsidRPr="002524ED" w:rsidRDefault="001963E2" w:rsidP="00E646DA">
      <w:pPr>
        <w:pStyle w:val="ListParagraph"/>
        <w:numPr>
          <w:ilvl w:val="0"/>
          <w:numId w:val="1"/>
        </w:numPr>
      </w:pPr>
      <w:r w:rsidRPr="001963E2">
        <w:rPr>
          <w:b/>
        </w:rPr>
        <w:t>Property values</w:t>
      </w:r>
      <w:r>
        <w:t xml:space="preserve"> might change, and hence </w:t>
      </w:r>
      <w:r w:rsidRPr="001963E2">
        <w:rPr>
          <w:b/>
        </w:rPr>
        <w:t>property value history</w:t>
      </w:r>
      <w:r>
        <w:t xml:space="preserve"> must be kept</w:t>
      </w:r>
    </w:p>
    <w:p w:rsidR="001963E2" w:rsidRPr="000003AF" w:rsidRDefault="002524ED" w:rsidP="000003AF">
      <w:pPr>
        <w:pStyle w:val="ListParagraph"/>
        <w:numPr>
          <w:ilvl w:val="0"/>
          <w:numId w:val="1"/>
        </w:numPr>
      </w:pPr>
      <w:r w:rsidRPr="001963E2">
        <w:t>Resource</w:t>
      </w:r>
      <w:r w:rsidR="000003AF">
        <w:t xml:space="preserve"> must have</w:t>
      </w:r>
      <w:r>
        <w:t xml:space="preserve"> </w:t>
      </w:r>
      <w:r w:rsidRPr="002524ED">
        <w:rPr>
          <w:b/>
        </w:rPr>
        <w:t>resource type</w:t>
      </w:r>
      <w:r>
        <w:t>; it may be provided or used (as either required or optional)</w:t>
      </w:r>
      <w:r w:rsidR="001963E2">
        <w:t>; examples of resources are power, cooling water, etc.</w:t>
      </w:r>
      <w:r w:rsidR="000003AF">
        <w:t>; r</w:t>
      </w:r>
      <w:r w:rsidR="001963E2" w:rsidRPr="000003AF">
        <w:t>esource values</w:t>
      </w:r>
      <w:r w:rsidR="001963E2" w:rsidRPr="000003AF">
        <w:rPr>
          <w:b/>
        </w:rPr>
        <w:t xml:space="preserve"> </w:t>
      </w:r>
      <w:r w:rsidR="001963E2">
        <w:t xml:space="preserve">are </w:t>
      </w:r>
      <w:r w:rsidR="00BB5116">
        <w:t>not constrained and</w:t>
      </w:r>
      <w:r w:rsidR="001963E2">
        <w:t xml:space="preserve"> are relatively static</w:t>
      </w:r>
      <w:r w:rsidR="00BB5116">
        <w:t xml:space="preserve"> (so no history will be kept)</w:t>
      </w:r>
    </w:p>
    <w:p w:rsidR="002524ED" w:rsidRDefault="00DB1CB6" w:rsidP="002524ED">
      <w:pPr>
        <w:pStyle w:val="ListParagraph"/>
        <w:numPr>
          <w:ilvl w:val="0"/>
          <w:numId w:val="1"/>
        </w:numPr>
      </w:pPr>
      <w:r>
        <w:rPr>
          <w:b/>
        </w:rPr>
        <w:t xml:space="preserve">Component type </w:t>
      </w:r>
      <w:r>
        <w:t xml:space="preserve">may have </w:t>
      </w:r>
      <w:r>
        <w:rPr>
          <w:b/>
        </w:rPr>
        <w:t>component type category</w:t>
      </w:r>
    </w:p>
    <w:p w:rsidR="002524ED" w:rsidRPr="002524ED" w:rsidRDefault="002524ED" w:rsidP="002524ED">
      <w:pPr>
        <w:pStyle w:val="ListParagraph"/>
        <w:numPr>
          <w:ilvl w:val="0"/>
          <w:numId w:val="1"/>
        </w:numPr>
      </w:pPr>
      <w:r w:rsidRPr="002524ED">
        <w:rPr>
          <w:b/>
        </w:rPr>
        <w:t>Component type</w:t>
      </w:r>
      <w:r>
        <w:t xml:space="preserve"> </w:t>
      </w:r>
      <w:r w:rsidR="00DB1CB6">
        <w:t xml:space="preserve">may be associated with any number of </w:t>
      </w:r>
      <w:r w:rsidR="00DB1CB6">
        <w:rPr>
          <w:b/>
        </w:rPr>
        <w:t>property types</w:t>
      </w:r>
    </w:p>
    <w:p w:rsidR="002524ED" w:rsidRPr="00CD0B61" w:rsidRDefault="002524ED" w:rsidP="002524ED">
      <w:pPr>
        <w:pStyle w:val="ListParagraph"/>
        <w:numPr>
          <w:ilvl w:val="0"/>
          <w:numId w:val="1"/>
        </w:numPr>
      </w:pPr>
      <w:r>
        <w:rPr>
          <w:b/>
        </w:rPr>
        <w:t xml:space="preserve">Component type </w:t>
      </w:r>
      <w:r w:rsidRPr="002524ED">
        <w:t>may be associated with any number of</w:t>
      </w:r>
      <w:r>
        <w:rPr>
          <w:b/>
        </w:rPr>
        <w:t xml:space="preserve"> resource types</w:t>
      </w:r>
    </w:p>
    <w:p w:rsidR="002524ED" w:rsidRPr="00B24212" w:rsidRDefault="00DB1CB6" w:rsidP="002524ED">
      <w:pPr>
        <w:pStyle w:val="ListParagraph"/>
        <w:numPr>
          <w:ilvl w:val="0"/>
          <w:numId w:val="1"/>
        </w:numPr>
      </w:pPr>
      <w:r w:rsidRPr="00DB1CB6">
        <w:rPr>
          <w:b/>
        </w:rPr>
        <w:t>Component</w:t>
      </w:r>
      <w:r>
        <w:t xml:space="preserve"> may </w:t>
      </w:r>
      <w:r w:rsidR="003A3112">
        <w:t>be associated with one</w:t>
      </w:r>
      <w:r>
        <w:t xml:space="preserve"> </w:t>
      </w:r>
      <w:r w:rsidR="003A3112">
        <w:rPr>
          <w:b/>
        </w:rPr>
        <w:t>component type</w:t>
      </w:r>
      <w:r w:rsidR="00E646DA">
        <w:t xml:space="preserve">; a newly created </w:t>
      </w:r>
      <w:r w:rsidR="00E646DA" w:rsidRPr="00E646DA">
        <w:rPr>
          <w:b/>
        </w:rPr>
        <w:t>component</w:t>
      </w:r>
      <w:r w:rsidR="00E646DA">
        <w:t xml:space="preserve"> will have </w:t>
      </w:r>
      <w:r w:rsidR="000003AF" w:rsidRPr="000003AF">
        <w:rPr>
          <w:b/>
        </w:rPr>
        <w:t xml:space="preserve">component </w:t>
      </w:r>
      <w:r w:rsidR="00E646DA" w:rsidRPr="000003AF">
        <w:rPr>
          <w:b/>
        </w:rPr>
        <w:t>properties</w:t>
      </w:r>
      <w:r w:rsidR="00E646DA">
        <w:t xml:space="preserve"> for all</w:t>
      </w:r>
      <w:r w:rsidR="00D64D63">
        <w:t xml:space="preserve"> dynamic</w:t>
      </w:r>
      <w:r w:rsidR="00E646DA">
        <w:t xml:space="preserve"> </w:t>
      </w:r>
      <w:r w:rsidR="00E646DA" w:rsidRPr="00E646DA">
        <w:rPr>
          <w:b/>
        </w:rPr>
        <w:t>property types</w:t>
      </w:r>
      <w:r w:rsidR="00D64D63">
        <w:t xml:space="preserve"> cloned</w:t>
      </w:r>
      <w:r w:rsidR="00E646DA">
        <w:t xml:space="preserve"> from </w:t>
      </w:r>
      <w:r w:rsidR="00B97B0D">
        <w:t>its</w:t>
      </w:r>
      <w:r w:rsidR="00E646DA">
        <w:t xml:space="preserve"> </w:t>
      </w:r>
      <w:r w:rsidR="003A3112">
        <w:rPr>
          <w:b/>
        </w:rPr>
        <w:t>component type</w:t>
      </w:r>
      <w:r w:rsidR="00E646DA">
        <w:t xml:space="preserve">, with </w:t>
      </w:r>
      <w:r w:rsidR="00B97B0D" w:rsidRPr="00B97B0D">
        <w:rPr>
          <w:b/>
        </w:rPr>
        <w:t>property values</w:t>
      </w:r>
      <w:r w:rsidR="00B97B0D">
        <w:t xml:space="preserve"> assigned using default </w:t>
      </w:r>
      <w:r w:rsidR="00B97B0D" w:rsidRPr="00B97B0D">
        <w:rPr>
          <w:b/>
        </w:rPr>
        <w:t>property type</w:t>
      </w:r>
      <w:r w:rsidR="00B97B0D">
        <w:t xml:space="preserve"> values</w:t>
      </w:r>
      <w:r w:rsidR="00BB5116">
        <w:t xml:space="preserve">; similarly, </w:t>
      </w:r>
      <w:r w:rsidR="000003AF">
        <w:t xml:space="preserve">new </w:t>
      </w:r>
      <w:r w:rsidR="000003AF" w:rsidRPr="000003AF">
        <w:rPr>
          <w:b/>
        </w:rPr>
        <w:t>component</w:t>
      </w:r>
      <w:r w:rsidR="000003AF">
        <w:t xml:space="preserve"> will be assigned </w:t>
      </w:r>
      <w:r w:rsidR="000003AF" w:rsidRPr="000003AF">
        <w:rPr>
          <w:b/>
        </w:rPr>
        <w:t>component resources</w:t>
      </w:r>
      <w:r w:rsidR="000003AF">
        <w:rPr>
          <w:b/>
        </w:rPr>
        <w:t xml:space="preserve">  </w:t>
      </w:r>
      <w:r w:rsidR="000003AF" w:rsidRPr="000003AF">
        <w:t>that are associated with its</w:t>
      </w:r>
      <w:r w:rsidR="000003AF">
        <w:rPr>
          <w:b/>
        </w:rPr>
        <w:t xml:space="preserve"> component type</w:t>
      </w:r>
    </w:p>
    <w:p w:rsidR="00B24212" w:rsidRDefault="00B24212" w:rsidP="002524ED">
      <w:pPr>
        <w:pStyle w:val="ListParagraph"/>
        <w:numPr>
          <w:ilvl w:val="0"/>
          <w:numId w:val="1"/>
        </w:numPr>
      </w:pPr>
      <w:r>
        <w:t xml:space="preserve">Each </w:t>
      </w:r>
      <w:r w:rsidRPr="00B24212">
        <w:rPr>
          <w:b/>
        </w:rPr>
        <w:t>component type</w:t>
      </w:r>
      <w:r>
        <w:t xml:space="preserve"> may correspond to a generic </w:t>
      </w:r>
      <w:r w:rsidRPr="00B24212">
        <w:rPr>
          <w:b/>
        </w:rPr>
        <w:t xml:space="preserve">component </w:t>
      </w:r>
      <w:r>
        <w:t>with the same name</w:t>
      </w:r>
    </w:p>
    <w:p w:rsidR="002B41B6" w:rsidRPr="00AD29CA" w:rsidRDefault="002B41B6" w:rsidP="00DB1CB6">
      <w:pPr>
        <w:pStyle w:val="ListParagraph"/>
        <w:numPr>
          <w:ilvl w:val="0"/>
          <w:numId w:val="1"/>
        </w:numPr>
      </w:pPr>
      <w:r>
        <w:rPr>
          <w:b/>
        </w:rPr>
        <w:t xml:space="preserve">Component </w:t>
      </w:r>
      <w:r w:rsidRPr="002B41B6">
        <w:t>may have any number of</w:t>
      </w:r>
      <w:r>
        <w:rPr>
          <w:b/>
        </w:rPr>
        <w:t xml:space="preserve"> component connectors</w:t>
      </w:r>
    </w:p>
    <w:p w:rsidR="00AD29CA" w:rsidRDefault="00AD29CA" w:rsidP="00DB1CB6">
      <w:pPr>
        <w:pStyle w:val="ListParagraph"/>
        <w:numPr>
          <w:ilvl w:val="0"/>
          <w:numId w:val="1"/>
        </w:numPr>
      </w:pPr>
      <w:r>
        <w:rPr>
          <w:b/>
        </w:rPr>
        <w:t xml:space="preserve">Component resource </w:t>
      </w:r>
      <w:r>
        <w:t xml:space="preserve">may be assigned </w:t>
      </w:r>
      <w:r w:rsidRPr="00AD29CA">
        <w:rPr>
          <w:b/>
        </w:rPr>
        <w:t>component connector</w:t>
      </w:r>
      <w:r>
        <w:t>, in which case connector’s component id must match resource’s component id</w:t>
      </w:r>
    </w:p>
    <w:p w:rsidR="00B97B0D" w:rsidRPr="00D64D63" w:rsidRDefault="00B97B0D" w:rsidP="00DB1C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Component instance </w:t>
      </w:r>
      <w:r>
        <w:t>is an instance of</w:t>
      </w:r>
      <w:r w:rsidRPr="00B97B0D">
        <w:t xml:space="preserve"> a</w:t>
      </w:r>
      <w:r w:rsidRPr="00B97B0D">
        <w:rPr>
          <w:b/>
        </w:rPr>
        <w:t xml:space="preserve"> component</w:t>
      </w:r>
      <w:r>
        <w:t xml:space="preserve">, and must have single physical </w:t>
      </w:r>
      <w:r w:rsidRPr="000D24C6">
        <w:rPr>
          <w:b/>
        </w:rPr>
        <w:t>location</w:t>
      </w:r>
      <w:r w:rsidR="00D64D63">
        <w:t xml:space="preserve">; </w:t>
      </w:r>
      <w:r w:rsidR="00D64D63" w:rsidRPr="00D64D63">
        <w:rPr>
          <w:b/>
        </w:rPr>
        <w:t>component instance</w:t>
      </w:r>
      <w:r w:rsidR="00D64D63">
        <w:t xml:space="preserve"> will have dynamic </w:t>
      </w:r>
      <w:r w:rsidR="00D64D63" w:rsidRPr="00D64D63">
        <w:rPr>
          <w:b/>
        </w:rPr>
        <w:t>property types</w:t>
      </w:r>
      <w:r w:rsidR="00D64D63">
        <w:t xml:space="preserve"> cloned from its </w:t>
      </w:r>
      <w:r w:rsidR="00D64D63" w:rsidRPr="00D64D63">
        <w:rPr>
          <w:b/>
        </w:rPr>
        <w:t>component</w:t>
      </w:r>
    </w:p>
    <w:p w:rsidR="00674D7D" w:rsidRPr="00B24212" w:rsidRDefault="00674D7D" w:rsidP="000A4CFF">
      <w:pPr>
        <w:pStyle w:val="ListParagraph"/>
        <w:numPr>
          <w:ilvl w:val="0"/>
          <w:numId w:val="1"/>
        </w:numPr>
        <w:spacing w:before="240"/>
      </w:pPr>
      <w:r>
        <w:rPr>
          <w:b/>
        </w:rPr>
        <w:t xml:space="preserve">Component </w:t>
      </w:r>
      <w:r>
        <w:t xml:space="preserve">becomes an assembly (or complex component) if it is assigned one or more </w:t>
      </w:r>
      <w:r w:rsidR="000A4CFF">
        <w:t>children (</w:t>
      </w:r>
      <w:r>
        <w:rPr>
          <w:b/>
        </w:rPr>
        <w:t>assembly components</w:t>
      </w:r>
      <w:r w:rsidR="000A4CFF" w:rsidRPr="000A4CFF">
        <w:t>); in other words, an</w:t>
      </w:r>
      <w:r w:rsidR="000A4CFF">
        <w:rPr>
          <w:b/>
        </w:rPr>
        <w:t xml:space="preserve"> assembly component </w:t>
      </w:r>
      <w:r w:rsidR="000A4CFF" w:rsidRPr="000A4CFF">
        <w:t>is a</w:t>
      </w:r>
      <w:r w:rsidR="000A4CFF">
        <w:t xml:space="preserve"> </w:t>
      </w:r>
      <w:r>
        <w:t xml:space="preserve">child </w:t>
      </w:r>
      <w:r w:rsidR="000A4CFF">
        <w:t xml:space="preserve">of another (complex) </w:t>
      </w:r>
      <w:r w:rsidRPr="000A4CFF">
        <w:rPr>
          <w:b/>
        </w:rPr>
        <w:t>component</w:t>
      </w:r>
      <w:r w:rsidR="00B24212">
        <w:rPr>
          <w:b/>
        </w:rPr>
        <w:t>;</w:t>
      </w:r>
    </w:p>
    <w:p w:rsidR="00C11A0F" w:rsidRPr="00C11A0F" w:rsidRDefault="00C11A0F" w:rsidP="00C11A0F">
      <w:pPr>
        <w:pStyle w:val="ListParagraph"/>
        <w:numPr>
          <w:ilvl w:val="0"/>
          <w:numId w:val="1"/>
        </w:numPr>
      </w:pPr>
      <w:r>
        <w:t>Distinguishing feature of a</w:t>
      </w:r>
      <w:r w:rsidRPr="00C11A0F">
        <w:t xml:space="preserve">ll </w:t>
      </w:r>
      <w:r w:rsidRPr="00C11A0F">
        <w:rPr>
          <w:b/>
        </w:rPr>
        <w:t>components</w:t>
      </w:r>
      <w:r>
        <w:rPr>
          <w:b/>
        </w:rPr>
        <w:t xml:space="preserve"> </w:t>
      </w:r>
      <w:r>
        <w:t>(including assemblies)</w:t>
      </w:r>
      <w:r w:rsidRPr="00C11A0F">
        <w:t xml:space="preserve"> </w:t>
      </w:r>
      <w:r>
        <w:t xml:space="preserve">is that they </w:t>
      </w:r>
      <w:r w:rsidRPr="00C11A0F">
        <w:t xml:space="preserve">belong to a component catalog </w:t>
      </w:r>
    </w:p>
    <w:p w:rsidR="00674D7D" w:rsidRDefault="00674D7D" w:rsidP="00DB1CB6">
      <w:pPr>
        <w:pStyle w:val="ListParagraph"/>
        <w:numPr>
          <w:ilvl w:val="0"/>
          <w:numId w:val="1"/>
        </w:numPr>
      </w:pPr>
      <w:r w:rsidRPr="00674D7D">
        <w:t>Two</w:t>
      </w:r>
      <w:r>
        <w:rPr>
          <w:b/>
        </w:rPr>
        <w:t xml:space="preserve"> assembly components </w:t>
      </w:r>
      <w:r>
        <w:t xml:space="preserve">may be connected via </w:t>
      </w:r>
      <w:r w:rsidRPr="00674D7D">
        <w:rPr>
          <w:b/>
        </w:rPr>
        <w:t>assembly component connection</w:t>
      </w:r>
      <w:r>
        <w:rPr>
          <w:b/>
        </w:rPr>
        <w:t xml:space="preserve"> </w:t>
      </w:r>
      <w:r>
        <w:t>if they belong to the same assembly</w:t>
      </w:r>
    </w:p>
    <w:p w:rsidR="000A4CFF" w:rsidRDefault="000A4CFF" w:rsidP="000A4CFF">
      <w:pPr>
        <w:pStyle w:val="ListParagraph"/>
        <w:numPr>
          <w:ilvl w:val="0"/>
          <w:numId w:val="1"/>
        </w:numPr>
      </w:pPr>
      <w:r>
        <w:rPr>
          <w:b/>
        </w:rPr>
        <w:t>Assembly component</w:t>
      </w:r>
      <w:r w:rsidRPr="00674D7D">
        <w:rPr>
          <w:b/>
        </w:rPr>
        <w:t xml:space="preserve"> connection </w:t>
      </w:r>
      <w:r w:rsidRPr="000A4CFF">
        <w:t xml:space="preserve">may designate specific </w:t>
      </w:r>
      <w:r w:rsidRPr="00674D7D">
        <w:rPr>
          <w:b/>
        </w:rPr>
        <w:t>component connectors</w:t>
      </w:r>
      <w:r w:rsidRPr="00674D7D">
        <w:t xml:space="preserve">, in which case connector’s </w:t>
      </w:r>
      <w:r w:rsidRPr="003646EB">
        <w:t>component id</w:t>
      </w:r>
      <w:r w:rsidRPr="00674D7D">
        <w:rPr>
          <w:b/>
        </w:rPr>
        <w:t xml:space="preserve"> </w:t>
      </w:r>
      <w:r>
        <w:t xml:space="preserve">must match </w:t>
      </w:r>
      <w:r w:rsidRPr="003646EB">
        <w:t>assembly component’s</w:t>
      </w:r>
      <w:r>
        <w:rPr>
          <w:b/>
        </w:rPr>
        <w:t xml:space="preserve"> </w:t>
      </w:r>
      <w:r>
        <w:t>component id</w:t>
      </w:r>
    </w:p>
    <w:p w:rsidR="000A4CFF" w:rsidRPr="00F710BC" w:rsidRDefault="003646EB" w:rsidP="00B7159C">
      <w:pPr>
        <w:pStyle w:val="ListParagraph"/>
        <w:numPr>
          <w:ilvl w:val="0"/>
          <w:numId w:val="1"/>
        </w:numPr>
      </w:pPr>
      <w:r>
        <w:rPr>
          <w:b/>
        </w:rPr>
        <w:t>Assembly component</w:t>
      </w:r>
      <w:r w:rsidR="000A4CFF" w:rsidRPr="00674D7D">
        <w:rPr>
          <w:b/>
        </w:rPr>
        <w:t xml:space="preserve"> connection</w:t>
      </w:r>
      <w:r w:rsidR="000A4CFF" w:rsidRPr="00674D7D">
        <w:t xml:space="preserve"> may also designate separate link </w:t>
      </w:r>
      <w:r w:rsidR="000A4CFF" w:rsidRPr="00674D7D">
        <w:rPr>
          <w:b/>
        </w:rPr>
        <w:t>component</w:t>
      </w:r>
    </w:p>
    <w:p w:rsidR="00B24212" w:rsidRPr="00B24212" w:rsidRDefault="00F710BC" w:rsidP="00DB1CB6">
      <w:pPr>
        <w:pStyle w:val="ListParagraph"/>
        <w:numPr>
          <w:ilvl w:val="0"/>
          <w:numId w:val="1"/>
        </w:numPr>
        <w:rPr>
          <w:b/>
        </w:rPr>
      </w:pPr>
      <w:r w:rsidRPr="00F710BC">
        <w:rPr>
          <w:b/>
        </w:rPr>
        <w:t>Design element</w:t>
      </w:r>
      <w:r>
        <w:t xml:space="preserve"> </w:t>
      </w:r>
      <w:r w:rsidR="00B24212">
        <w:t xml:space="preserve">must be associated with a single parent </w:t>
      </w:r>
      <w:r w:rsidR="00B24212" w:rsidRPr="00B24212">
        <w:rPr>
          <w:b/>
        </w:rPr>
        <w:t xml:space="preserve">design </w:t>
      </w:r>
    </w:p>
    <w:p w:rsidR="00F710BC" w:rsidRDefault="00B24212" w:rsidP="00DB1CB6">
      <w:pPr>
        <w:pStyle w:val="ListParagraph"/>
        <w:numPr>
          <w:ilvl w:val="0"/>
          <w:numId w:val="1"/>
        </w:numPr>
      </w:pPr>
      <w:r>
        <w:rPr>
          <w:b/>
        </w:rPr>
        <w:t xml:space="preserve">Design element </w:t>
      </w:r>
      <w:r w:rsidR="00F710BC">
        <w:t xml:space="preserve">may </w:t>
      </w:r>
      <w:r>
        <w:t xml:space="preserve">also </w:t>
      </w:r>
      <w:r w:rsidR="00F710BC">
        <w:t xml:space="preserve">be associated with either </w:t>
      </w:r>
      <w:r w:rsidR="00F710BC" w:rsidRPr="00F710BC">
        <w:rPr>
          <w:b/>
        </w:rPr>
        <w:t>component</w:t>
      </w:r>
      <w:r>
        <w:t xml:space="preserve"> or a </w:t>
      </w:r>
      <w:r w:rsidRPr="00B24212">
        <w:t>child</w:t>
      </w:r>
      <w:r>
        <w:rPr>
          <w:b/>
        </w:rPr>
        <w:t xml:space="preserve"> design</w:t>
      </w:r>
      <w:r>
        <w:t xml:space="preserve">; if element specifies child </w:t>
      </w:r>
      <w:r w:rsidRPr="00062D1E">
        <w:rPr>
          <w:b/>
        </w:rPr>
        <w:t>design</w:t>
      </w:r>
      <w:r>
        <w:t xml:space="preserve"> </w:t>
      </w:r>
      <w:r w:rsidR="00062D1E">
        <w:t xml:space="preserve">, it cannot specify </w:t>
      </w:r>
      <w:r w:rsidR="00F710BC" w:rsidRPr="00F710BC">
        <w:rPr>
          <w:b/>
        </w:rPr>
        <w:t>component</w:t>
      </w:r>
      <w:r w:rsidR="00062D1E">
        <w:t>, and vice versa</w:t>
      </w:r>
    </w:p>
    <w:p w:rsidR="00F710BC" w:rsidRPr="004E7C1E" w:rsidRDefault="00F710BC" w:rsidP="00F710BC">
      <w:pPr>
        <w:pStyle w:val="ListParagraph"/>
        <w:numPr>
          <w:ilvl w:val="0"/>
          <w:numId w:val="1"/>
        </w:numPr>
      </w:pPr>
      <w:r>
        <w:rPr>
          <w:b/>
        </w:rPr>
        <w:t>D</w:t>
      </w:r>
      <w:r w:rsidRPr="00DB1CB6">
        <w:rPr>
          <w:b/>
        </w:rPr>
        <w:t>esign element</w:t>
      </w:r>
      <w:r>
        <w:rPr>
          <w:b/>
        </w:rPr>
        <w:t xml:space="preserve"> </w:t>
      </w:r>
      <w:r>
        <w:t xml:space="preserve">may be associated with </w:t>
      </w:r>
      <w:r w:rsidRPr="00DB1CB6">
        <w:t>a</w:t>
      </w:r>
      <w:r w:rsidRPr="00DB1CB6">
        <w:rPr>
          <w:b/>
        </w:rPr>
        <w:t xml:space="preserve"> location</w:t>
      </w:r>
    </w:p>
    <w:p w:rsidR="004E7C1E" w:rsidRPr="00DB1CB6" w:rsidRDefault="004E7C1E" w:rsidP="00F710BC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Design element </w:t>
      </w:r>
      <w:r w:rsidRPr="004E7C1E">
        <w:t>may be associated with a single</w:t>
      </w:r>
      <w:r>
        <w:rPr>
          <w:b/>
        </w:rPr>
        <w:t xml:space="preserve"> component instance</w:t>
      </w:r>
      <w:r w:rsidRPr="004E7C1E">
        <w:t>; in this case,</w:t>
      </w:r>
      <w:r>
        <w:rPr>
          <w:b/>
        </w:rPr>
        <w:t xml:space="preserve"> design element </w:t>
      </w:r>
      <w:r>
        <w:t xml:space="preserve">cannot specify child </w:t>
      </w:r>
      <w:r w:rsidRPr="004E7C1E">
        <w:rPr>
          <w:b/>
        </w:rPr>
        <w:t>design</w:t>
      </w:r>
      <w:r>
        <w:t>, and</w:t>
      </w:r>
      <w:r>
        <w:rPr>
          <w:b/>
        </w:rPr>
        <w:t xml:space="preserve"> </w:t>
      </w:r>
      <w:r w:rsidRPr="004E7C1E">
        <w:t>must also specify</w:t>
      </w:r>
      <w:r>
        <w:rPr>
          <w:b/>
        </w:rPr>
        <w:t xml:space="preserve"> component </w:t>
      </w:r>
      <w:r>
        <w:t>matching the one that</w:t>
      </w:r>
      <w:r>
        <w:rPr>
          <w:b/>
        </w:rPr>
        <w:t xml:space="preserve"> component instance </w:t>
      </w:r>
      <w:r w:rsidRPr="004E7C1E">
        <w:t>belongs to</w:t>
      </w:r>
      <w:r>
        <w:rPr>
          <w:b/>
        </w:rPr>
        <w:t xml:space="preserve"> </w:t>
      </w:r>
    </w:p>
    <w:p w:rsidR="00F710BC" w:rsidRPr="00F710BC" w:rsidRDefault="00F710BC" w:rsidP="00F710BC">
      <w:pPr>
        <w:pStyle w:val="ListParagraph"/>
        <w:numPr>
          <w:ilvl w:val="0"/>
          <w:numId w:val="1"/>
        </w:numPr>
      </w:pPr>
      <w:r w:rsidRPr="00DB1CB6">
        <w:rPr>
          <w:b/>
        </w:rPr>
        <w:t>Design</w:t>
      </w:r>
      <w:r>
        <w:t xml:space="preserve"> may have any number of </w:t>
      </w:r>
      <w:r w:rsidRPr="00DB1CB6">
        <w:rPr>
          <w:b/>
        </w:rPr>
        <w:t>design elements</w:t>
      </w:r>
    </w:p>
    <w:p w:rsidR="002B41B6" w:rsidRPr="002B41B6" w:rsidRDefault="002B41B6" w:rsidP="00DB1CB6">
      <w:pPr>
        <w:pStyle w:val="ListParagraph"/>
        <w:numPr>
          <w:ilvl w:val="0"/>
          <w:numId w:val="1"/>
        </w:numPr>
      </w:pPr>
      <w:r w:rsidRPr="00F710BC">
        <w:rPr>
          <w:b/>
        </w:rPr>
        <w:t>Design</w:t>
      </w:r>
      <w:r>
        <w:t xml:space="preserve"> may have any number of </w:t>
      </w:r>
      <w:r w:rsidRPr="00F710BC">
        <w:rPr>
          <w:b/>
        </w:rPr>
        <w:t>design properties</w:t>
      </w:r>
    </w:p>
    <w:p w:rsidR="00674D7D" w:rsidRDefault="00674D7D" w:rsidP="00DB1CB6">
      <w:pPr>
        <w:pStyle w:val="ListParagraph"/>
        <w:numPr>
          <w:ilvl w:val="0"/>
          <w:numId w:val="1"/>
        </w:numPr>
      </w:pPr>
      <w:r>
        <w:t xml:space="preserve">Two </w:t>
      </w:r>
      <w:r>
        <w:rPr>
          <w:b/>
        </w:rPr>
        <w:t>d</w:t>
      </w:r>
      <w:r w:rsidR="002B41B6" w:rsidRPr="002B41B6">
        <w:rPr>
          <w:b/>
        </w:rPr>
        <w:t>esign elements</w:t>
      </w:r>
      <w:r>
        <w:rPr>
          <w:b/>
        </w:rPr>
        <w:t xml:space="preserve"> </w:t>
      </w:r>
      <w:r w:rsidR="002B41B6">
        <w:t xml:space="preserve">may be connected via </w:t>
      </w:r>
      <w:r w:rsidR="002B41B6">
        <w:rPr>
          <w:b/>
        </w:rPr>
        <w:t>design element conn</w:t>
      </w:r>
      <w:r w:rsidR="002B41B6" w:rsidRPr="002B41B6">
        <w:rPr>
          <w:b/>
        </w:rPr>
        <w:t>ection</w:t>
      </w:r>
      <w:r w:rsidR="00D64D63">
        <w:t>; the elements do not need to belong to the same</w:t>
      </w:r>
      <w:r>
        <w:t xml:space="preserve"> </w:t>
      </w:r>
      <w:r w:rsidRPr="00674D7D">
        <w:rPr>
          <w:b/>
        </w:rPr>
        <w:t>design</w:t>
      </w:r>
    </w:p>
    <w:p w:rsidR="00674D7D" w:rsidRPr="003646EB" w:rsidRDefault="00674D7D" w:rsidP="00DB1CB6">
      <w:pPr>
        <w:pStyle w:val="ListParagraph"/>
        <w:numPr>
          <w:ilvl w:val="0"/>
          <w:numId w:val="1"/>
        </w:numPr>
      </w:pPr>
      <w:r w:rsidRPr="00674D7D">
        <w:rPr>
          <w:b/>
        </w:rPr>
        <w:t>D</w:t>
      </w:r>
      <w:r w:rsidR="002B41B6" w:rsidRPr="00674D7D">
        <w:rPr>
          <w:b/>
        </w:rPr>
        <w:t xml:space="preserve">esign element connection </w:t>
      </w:r>
      <w:r w:rsidR="002B41B6" w:rsidRPr="000A4CFF">
        <w:t>may designate specific</w:t>
      </w:r>
      <w:r w:rsidR="002B41B6" w:rsidRPr="00674D7D">
        <w:rPr>
          <w:b/>
        </w:rPr>
        <w:t xml:space="preserve"> component connectors</w:t>
      </w:r>
    </w:p>
    <w:p w:rsidR="002B41B6" w:rsidRPr="00E12AD8" w:rsidRDefault="00674D7D" w:rsidP="00DB1CB6">
      <w:pPr>
        <w:pStyle w:val="ListParagraph"/>
        <w:numPr>
          <w:ilvl w:val="0"/>
          <w:numId w:val="1"/>
        </w:numPr>
      </w:pPr>
      <w:r w:rsidRPr="00674D7D">
        <w:rPr>
          <w:b/>
        </w:rPr>
        <w:t>Design element connection</w:t>
      </w:r>
      <w:r w:rsidRPr="00674D7D">
        <w:t xml:space="preserve"> may also designate separate link </w:t>
      </w:r>
      <w:r w:rsidRPr="00674D7D">
        <w:rPr>
          <w:b/>
        </w:rPr>
        <w:t>component</w:t>
      </w:r>
    </w:p>
    <w:p w:rsidR="00E12AD8" w:rsidRPr="00F710BC" w:rsidRDefault="00E12AD8" w:rsidP="00DB1CB6">
      <w:pPr>
        <w:pStyle w:val="ListParagraph"/>
        <w:numPr>
          <w:ilvl w:val="0"/>
          <w:numId w:val="1"/>
        </w:numPr>
      </w:pPr>
      <w:r>
        <w:rPr>
          <w:b/>
        </w:rPr>
        <w:t xml:space="preserve">Design element connection </w:t>
      </w:r>
      <w:r>
        <w:t xml:space="preserve">may designate </w:t>
      </w:r>
      <w:r>
        <w:rPr>
          <w:b/>
        </w:rPr>
        <w:t>resource type</w:t>
      </w:r>
      <w:r>
        <w:t>; if both resource type and component connectors are provided, they must be consistent, and also one of the component connectors must provide resource, while the other one must use it</w:t>
      </w:r>
      <w:bookmarkStart w:id="0" w:name="_GoBack"/>
      <w:bookmarkEnd w:id="0"/>
    </w:p>
    <w:p w:rsidR="00F710BC" w:rsidRPr="00674D7D" w:rsidRDefault="00F710BC" w:rsidP="00F710BC"/>
    <w:p w:rsidR="002B41B6" w:rsidRPr="003A3112" w:rsidRDefault="002B41B6" w:rsidP="00F710BC"/>
    <w:sectPr w:rsidR="002B41B6" w:rsidRPr="003A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497E"/>
    <w:multiLevelType w:val="hybridMultilevel"/>
    <w:tmpl w:val="7540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CB6"/>
    <w:rsid w:val="000003AF"/>
    <w:rsid w:val="00062D1E"/>
    <w:rsid w:val="000A4CFF"/>
    <w:rsid w:val="000D24C6"/>
    <w:rsid w:val="00134860"/>
    <w:rsid w:val="001963E2"/>
    <w:rsid w:val="002524ED"/>
    <w:rsid w:val="002A2F0F"/>
    <w:rsid w:val="002B41B6"/>
    <w:rsid w:val="003646EB"/>
    <w:rsid w:val="003A3112"/>
    <w:rsid w:val="00467FB5"/>
    <w:rsid w:val="004E7C1E"/>
    <w:rsid w:val="00674D7D"/>
    <w:rsid w:val="006B4FA0"/>
    <w:rsid w:val="00A11A51"/>
    <w:rsid w:val="00A37A07"/>
    <w:rsid w:val="00AD29CA"/>
    <w:rsid w:val="00B24212"/>
    <w:rsid w:val="00B7159C"/>
    <w:rsid w:val="00B97B0D"/>
    <w:rsid w:val="00BB5116"/>
    <w:rsid w:val="00C11A0F"/>
    <w:rsid w:val="00C22449"/>
    <w:rsid w:val="00CD0B61"/>
    <w:rsid w:val="00D64D63"/>
    <w:rsid w:val="00DB1CB6"/>
    <w:rsid w:val="00E12AD8"/>
    <w:rsid w:val="00E646DA"/>
    <w:rsid w:val="00F7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Sinisa Veseli</dc:creator>
  <cp:lastModifiedBy>Sinisa Veseli</cp:lastModifiedBy>
  <cp:revision>7</cp:revision>
  <dcterms:created xsi:type="dcterms:W3CDTF">2014-09-06T02:05:00Z</dcterms:created>
  <dcterms:modified xsi:type="dcterms:W3CDTF">2014-09-11T16:12:00Z</dcterms:modified>
</cp:coreProperties>
</file>