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184" w:rsidRDefault="00FB5184" w:rsidP="00716939">
      <w:pPr>
        <w:spacing w:after="0" w:line="480" w:lineRule="auto"/>
        <w:jc w:val="center"/>
        <w:rPr>
          <w:rFonts w:ascii="Times New Roman" w:hAnsi="Times New Roman" w:cs="Times New Roman"/>
          <w:sz w:val="24"/>
          <w:szCs w:val="33"/>
          <w:shd w:val="clear" w:color="auto" w:fill="FFFFFF"/>
        </w:rPr>
      </w:pPr>
    </w:p>
    <w:p w:rsidR="00FB5184" w:rsidRDefault="00FB5184" w:rsidP="00716939">
      <w:pPr>
        <w:spacing w:after="0" w:line="480" w:lineRule="auto"/>
        <w:jc w:val="center"/>
        <w:rPr>
          <w:rFonts w:ascii="Times New Roman" w:hAnsi="Times New Roman" w:cs="Times New Roman"/>
          <w:sz w:val="24"/>
          <w:szCs w:val="33"/>
          <w:shd w:val="clear" w:color="auto" w:fill="FFFFFF"/>
        </w:rPr>
      </w:pPr>
    </w:p>
    <w:p w:rsidR="00FB5184" w:rsidRDefault="00FB5184" w:rsidP="00716939">
      <w:pPr>
        <w:spacing w:after="0" w:line="480" w:lineRule="auto"/>
        <w:jc w:val="center"/>
        <w:rPr>
          <w:rFonts w:ascii="Times New Roman" w:hAnsi="Times New Roman" w:cs="Times New Roman"/>
          <w:sz w:val="24"/>
          <w:szCs w:val="33"/>
          <w:shd w:val="clear" w:color="auto" w:fill="FFFFFF"/>
        </w:rPr>
      </w:pPr>
    </w:p>
    <w:p w:rsidR="00FB5184" w:rsidRDefault="00FB5184" w:rsidP="00716939">
      <w:pPr>
        <w:spacing w:after="0" w:line="480" w:lineRule="auto"/>
        <w:jc w:val="center"/>
        <w:rPr>
          <w:rFonts w:ascii="Times New Roman" w:hAnsi="Times New Roman" w:cs="Times New Roman"/>
          <w:sz w:val="24"/>
          <w:szCs w:val="33"/>
          <w:shd w:val="clear" w:color="auto" w:fill="FFFFFF"/>
        </w:rPr>
      </w:pPr>
    </w:p>
    <w:p w:rsidR="00FB5184" w:rsidRDefault="00FB5184" w:rsidP="00716939">
      <w:pPr>
        <w:spacing w:after="0" w:line="480" w:lineRule="auto"/>
        <w:jc w:val="center"/>
        <w:rPr>
          <w:rFonts w:ascii="Times New Roman" w:hAnsi="Times New Roman" w:cs="Times New Roman"/>
          <w:sz w:val="24"/>
          <w:szCs w:val="33"/>
          <w:shd w:val="clear" w:color="auto" w:fill="FFFFFF"/>
        </w:rPr>
      </w:pPr>
    </w:p>
    <w:p w:rsidR="00FB5184" w:rsidRDefault="00FB5184" w:rsidP="00716939">
      <w:pPr>
        <w:spacing w:after="0" w:line="480" w:lineRule="auto"/>
        <w:jc w:val="center"/>
        <w:rPr>
          <w:rFonts w:ascii="Times New Roman" w:hAnsi="Times New Roman" w:cs="Times New Roman"/>
          <w:sz w:val="24"/>
          <w:szCs w:val="33"/>
          <w:shd w:val="clear" w:color="auto" w:fill="FFFFFF"/>
        </w:rPr>
      </w:pPr>
    </w:p>
    <w:p w:rsidR="00FB5184" w:rsidRDefault="00FB5184" w:rsidP="00716939">
      <w:pPr>
        <w:spacing w:after="0" w:line="480" w:lineRule="auto"/>
        <w:jc w:val="center"/>
        <w:rPr>
          <w:rFonts w:ascii="Times New Roman" w:hAnsi="Times New Roman" w:cs="Times New Roman"/>
          <w:sz w:val="24"/>
          <w:szCs w:val="33"/>
          <w:shd w:val="clear" w:color="auto" w:fill="FFFFFF"/>
        </w:rPr>
      </w:pPr>
    </w:p>
    <w:p w:rsidR="00FB5184" w:rsidRPr="00551A33" w:rsidRDefault="00FB5184" w:rsidP="00716939">
      <w:pPr>
        <w:spacing w:after="0" w:line="480" w:lineRule="auto"/>
        <w:jc w:val="center"/>
        <w:rPr>
          <w:rFonts w:ascii="Times New Roman" w:hAnsi="Times New Roman" w:cs="Times New Roman"/>
          <w:i/>
          <w:sz w:val="40"/>
          <w:szCs w:val="33"/>
          <w:shd w:val="clear" w:color="auto" w:fill="FFFFFF"/>
        </w:rPr>
      </w:pPr>
      <w:r w:rsidRPr="00551A33">
        <w:rPr>
          <w:rFonts w:ascii="Times New Roman" w:hAnsi="Times New Roman" w:cs="Times New Roman"/>
          <w:i/>
          <w:sz w:val="40"/>
          <w:szCs w:val="33"/>
          <w:shd w:val="clear" w:color="auto" w:fill="FFFFFF"/>
        </w:rPr>
        <w:t>Se</w:t>
      </w:r>
      <w:r w:rsidR="00551A33" w:rsidRPr="00551A33">
        <w:rPr>
          <w:rFonts w:ascii="Times New Roman" w:hAnsi="Times New Roman" w:cs="Times New Roman"/>
          <w:i/>
          <w:sz w:val="40"/>
          <w:szCs w:val="33"/>
          <w:shd w:val="clear" w:color="auto" w:fill="FFFFFF"/>
        </w:rPr>
        <w:t>quential Search and Weak Signals</w:t>
      </w:r>
      <w:r w:rsidR="00551A33" w:rsidRPr="00551A33">
        <w:rPr>
          <w:rStyle w:val="aa"/>
          <w:rFonts w:ascii="Times New Roman" w:hAnsi="Times New Roman" w:cs="Times New Roman"/>
          <w:i/>
          <w:sz w:val="40"/>
          <w:szCs w:val="33"/>
          <w:shd w:val="clear" w:color="auto" w:fill="FFFFFF"/>
        </w:rPr>
        <w:footnoteReference w:id="1"/>
      </w:r>
    </w:p>
    <w:p w:rsidR="00FB5184" w:rsidRDefault="00FB5184" w:rsidP="00FB5184">
      <w:pPr>
        <w:spacing w:after="0" w:line="480" w:lineRule="auto"/>
        <w:jc w:val="center"/>
        <w:rPr>
          <w:rFonts w:ascii="Times New Roman" w:hAnsi="Times New Roman" w:cs="Times New Roman"/>
          <w:sz w:val="24"/>
          <w:szCs w:val="33"/>
          <w:shd w:val="clear" w:color="auto" w:fill="FFFFFF"/>
        </w:rPr>
      </w:pPr>
      <w:r>
        <w:rPr>
          <w:rFonts w:ascii="Times New Roman" w:hAnsi="Times New Roman" w:cs="Times New Roman"/>
          <w:sz w:val="24"/>
          <w:szCs w:val="33"/>
          <w:shd w:val="clear" w:color="auto" w:fill="FFFFFF"/>
        </w:rPr>
        <w:t>Jeong Hyun Lee</w:t>
      </w:r>
      <w:r w:rsidR="00551A33">
        <w:rPr>
          <w:rStyle w:val="aa"/>
          <w:rFonts w:ascii="Times New Roman" w:hAnsi="Times New Roman" w:cs="Times New Roman"/>
          <w:sz w:val="24"/>
          <w:szCs w:val="33"/>
          <w:shd w:val="clear" w:color="auto" w:fill="FFFFFF"/>
        </w:rPr>
        <w:footnoteReference w:id="2"/>
      </w:r>
      <w:r>
        <w:rPr>
          <w:rFonts w:ascii="Times New Roman" w:hAnsi="Times New Roman" w:cs="Times New Roman"/>
          <w:sz w:val="24"/>
          <w:szCs w:val="33"/>
          <w:shd w:val="clear" w:color="auto" w:fill="FFFFFF"/>
        </w:rPr>
        <w:t>*</w:t>
      </w:r>
    </w:p>
    <w:p w:rsidR="00551A33" w:rsidRDefault="00551A33" w:rsidP="00FB5184">
      <w:pPr>
        <w:spacing w:after="0" w:line="480" w:lineRule="auto"/>
        <w:jc w:val="center"/>
        <w:rPr>
          <w:rFonts w:ascii="Times New Roman" w:hAnsi="Times New Roman" w:cs="Times New Roman"/>
          <w:sz w:val="24"/>
          <w:szCs w:val="33"/>
          <w:shd w:val="clear" w:color="auto" w:fill="FFFFFF"/>
        </w:rPr>
      </w:pPr>
      <w:r>
        <w:rPr>
          <w:rFonts w:ascii="Times New Roman" w:hAnsi="Times New Roman" w:cs="Times New Roman"/>
          <w:sz w:val="24"/>
          <w:szCs w:val="33"/>
          <w:shd w:val="clear" w:color="auto" w:fill="FFFFFF"/>
        </w:rPr>
        <w:t>Columbia University</w:t>
      </w:r>
    </w:p>
    <w:p w:rsidR="00551A33" w:rsidRDefault="00551A33" w:rsidP="00551A33">
      <w:pPr>
        <w:spacing w:after="0" w:line="480" w:lineRule="auto"/>
        <w:jc w:val="center"/>
        <w:rPr>
          <w:rFonts w:ascii="Times New Roman" w:hAnsi="Times New Roman" w:cs="Times New Roman"/>
          <w:sz w:val="24"/>
        </w:rPr>
      </w:pPr>
      <w:r>
        <w:rPr>
          <w:rFonts w:ascii="Times New Roman" w:hAnsi="Times New Roman" w:cs="Times New Roman" w:hint="eastAsia"/>
          <w:sz w:val="24"/>
        </w:rPr>
        <w:t>March 2023</w:t>
      </w:r>
    </w:p>
    <w:p w:rsidR="00551A33" w:rsidRPr="00551A33" w:rsidRDefault="00551A33" w:rsidP="00FB5184">
      <w:pPr>
        <w:spacing w:after="0" w:line="480" w:lineRule="auto"/>
        <w:jc w:val="center"/>
        <w:rPr>
          <w:rFonts w:ascii="Times New Roman" w:hAnsi="Times New Roman" w:cs="Times New Roman"/>
          <w:sz w:val="24"/>
        </w:rPr>
      </w:pPr>
    </w:p>
    <w:p w:rsidR="00FB5184" w:rsidRDefault="00FB5184">
      <w:pPr>
        <w:widowControl/>
        <w:wordWrap/>
        <w:autoSpaceDE/>
        <w:autoSpaceDN/>
        <w:rPr>
          <w:rFonts w:ascii="Times New Roman" w:hAnsi="Times New Roman" w:cs="Times New Roman"/>
          <w:b/>
          <w:sz w:val="24"/>
          <w:szCs w:val="24"/>
        </w:rPr>
      </w:pPr>
      <w:r>
        <w:rPr>
          <w:rFonts w:ascii="Times New Roman" w:hAnsi="Times New Roman" w:cs="Times New Roman"/>
          <w:b/>
          <w:sz w:val="24"/>
          <w:szCs w:val="24"/>
        </w:rPr>
        <w:br w:type="page"/>
      </w:r>
    </w:p>
    <w:p w:rsidR="00716939" w:rsidRDefault="00716939" w:rsidP="00716939">
      <w:pPr>
        <w:spacing w:after="0" w:line="480" w:lineRule="auto"/>
        <w:jc w:val="center"/>
        <w:rPr>
          <w:rFonts w:ascii="Times New Roman" w:hAnsi="Times New Roman" w:cs="Times New Roman"/>
          <w:b/>
          <w:sz w:val="24"/>
          <w:szCs w:val="24"/>
        </w:rPr>
      </w:pPr>
      <w:r>
        <w:rPr>
          <w:rFonts w:ascii="Times New Roman" w:hAnsi="Times New Roman" w:cs="Times New Roman" w:hint="eastAsia"/>
          <w:b/>
          <w:sz w:val="24"/>
          <w:szCs w:val="24"/>
        </w:rPr>
        <w:lastRenderedPageBreak/>
        <w:t>Abstract</w:t>
      </w:r>
    </w:p>
    <w:p w:rsidR="00716939" w:rsidRPr="00716939" w:rsidRDefault="00716939" w:rsidP="00716939">
      <w:pPr>
        <w:spacing w:after="0" w:line="480" w:lineRule="auto"/>
        <w:ind w:firstLine="800"/>
        <w:rPr>
          <w:rFonts w:ascii="Times New Roman" w:hAnsi="Times New Roman" w:cs="Times New Roman"/>
          <w:sz w:val="24"/>
          <w:szCs w:val="24"/>
        </w:rPr>
      </w:pPr>
      <w:r w:rsidRPr="00716939">
        <w:rPr>
          <w:rFonts w:ascii="Times New Roman" w:hAnsi="Times New Roman" w:cs="Times New Roman"/>
          <w:sz w:val="24"/>
          <w:szCs w:val="24"/>
        </w:rPr>
        <w:t>Our everyday decisions are often based on incomplete information on alternatives, which we use to formulate our attention. In this study, we examine a specific case under the sequential search model, where the prior information given to the decision maker consists of a weak signal on the true qualities of the alternatives. Under our framework, the results extend to a search scenario where the best and worst alternatives are not that differentia</w:t>
      </w:r>
      <w:r>
        <w:rPr>
          <w:rFonts w:ascii="Times New Roman" w:hAnsi="Times New Roman" w:cs="Times New Roman"/>
          <w:sz w:val="24"/>
          <w:szCs w:val="24"/>
        </w:rPr>
        <w:t>ble. Extending Choi and Smith (2022)</w:t>
      </w:r>
      <w:r w:rsidRPr="00716939">
        <w:rPr>
          <w:rFonts w:ascii="Times New Roman" w:hAnsi="Times New Roman" w:cs="Times New Roman"/>
          <w:sz w:val="24"/>
          <w:szCs w:val="24"/>
        </w:rPr>
        <w:t>'s two factor sequential search model, we create a simulation to estimate this phenomenon and find that in fact, signals regarding the search order of the alternatives are more pertinent to the optimal choice that the decision maker makes than the signals concerning their qualities. In addition, we simulate a search environment where we observe the effects of dispersing the observed and unobserved factors under the Choi and Smith model and indeed confirm the results of their paper extends under our framework.</w:t>
      </w:r>
    </w:p>
    <w:p w:rsidR="00716939" w:rsidRDefault="00716939" w:rsidP="00EB7809">
      <w:pPr>
        <w:spacing w:after="0" w:line="480" w:lineRule="auto"/>
        <w:rPr>
          <w:rFonts w:ascii="Times New Roman" w:hAnsi="Times New Roman" w:cs="Times New Roman"/>
          <w:b/>
          <w:sz w:val="24"/>
          <w:szCs w:val="24"/>
        </w:rPr>
      </w:pPr>
    </w:p>
    <w:p w:rsidR="00551A33" w:rsidRPr="00551A33" w:rsidRDefault="00551A33" w:rsidP="00EB7809">
      <w:pPr>
        <w:spacing w:after="0" w:line="480" w:lineRule="auto"/>
        <w:rPr>
          <w:rFonts w:ascii="Times New Roman" w:hAnsi="Times New Roman" w:cs="Times New Roman" w:hint="eastAsia"/>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sequential search, Pandora’s box, signaling, dispersion</w:t>
      </w:r>
    </w:p>
    <w:p w:rsidR="00551A33" w:rsidRPr="00551A33" w:rsidRDefault="00551A33" w:rsidP="00EB7809">
      <w:pPr>
        <w:spacing w:after="0" w:line="480" w:lineRule="auto"/>
        <w:rPr>
          <w:rFonts w:ascii="Times New Roman" w:hAnsi="Times New Roman" w:cs="Times New Roman"/>
          <w:sz w:val="24"/>
          <w:szCs w:val="24"/>
        </w:rPr>
      </w:pPr>
      <w:r>
        <w:rPr>
          <w:rFonts w:ascii="Times New Roman" w:hAnsi="Times New Roman" w:cs="Times New Roman"/>
          <w:b/>
          <w:sz w:val="24"/>
          <w:szCs w:val="24"/>
        </w:rPr>
        <w:t>JEL codes:</w:t>
      </w:r>
      <w:r>
        <w:rPr>
          <w:rFonts w:ascii="Times New Roman" w:hAnsi="Times New Roman" w:cs="Times New Roman"/>
          <w:sz w:val="24"/>
          <w:szCs w:val="24"/>
        </w:rPr>
        <w:t xml:space="preserve"> D81, D83</w:t>
      </w:r>
      <w:bookmarkStart w:id="0" w:name="_GoBack"/>
      <w:bookmarkEnd w:id="0"/>
    </w:p>
    <w:p w:rsidR="00551A33" w:rsidRDefault="00551A33" w:rsidP="00EB7809">
      <w:pPr>
        <w:spacing w:after="0" w:line="480" w:lineRule="auto"/>
        <w:rPr>
          <w:rFonts w:ascii="Times New Roman" w:hAnsi="Times New Roman" w:cs="Times New Roman" w:hint="eastAsia"/>
          <w:b/>
          <w:sz w:val="24"/>
          <w:szCs w:val="24"/>
        </w:rPr>
      </w:pPr>
    </w:p>
    <w:p w:rsidR="00EB7809" w:rsidRPr="00EB7809" w:rsidRDefault="00EB7809" w:rsidP="00EB7809">
      <w:pPr>
        <w:spacing w:after="0" w:line="480" w:lineRule="auto"/>
        <w:rPr>
          <w:rFonts w:ascii="Times New Roman" w:hAnsi="Times New Roman" w:cs="Times New Roman"/>
          <w:b/>
          <w:sz w:val="24"/>
          <w:szCs w:val="24"/>
        </w:rPr>
      </w:pPr>
      <w:r w:rsidRPr="00EB7809">
        <w:rPr>
          <w:rFonts w:ascii="Times New Roman" w:hAnsi="Times New Roman" w:cs="Times New Roman" w:hint="eastAsia"/>
          <w:b/>
          <w:sz w:val="24"/>
          <w:szCs w:val="24"/>
        </w:rPr>
        <w:t>1.</w:t>
      </w:r>
      <w:r>
        <w:rPr>
          <w:rFonts w:ascii="Times New Roman" w:hAnsi="Times New Roman" w:cs="Times New Roman" w:hint="eastAsia"/>
          <w:b/>
          <w:sz w:val="24"/>
          <w:szCs w:val="24"/>
        </w:rPr>
        <w:t xml:space="preserve"> </w:t>
      </w:r>
      <w:r w:rsidRPr="00EB7809">
        <w:rPr>
          <w:rFonts w:ascii="Times New Roman" w:hAnsi="Times New Roman" w:cs="Times New Roman" w:hint="eastAsia"/>
          <w:b/>
          <w:sz w:val="24"/>
          <w:szCs w:val="24"/>
        </w:rPr>
        <w:t>Introduction</w:t>
      </w:r>
    </w:p>
    <w:p w:rsidR="00EB7809" w:rsidRPr="00EB7809" w:rsidRDefault="00EB7809" w:rsidP="0037023A">
      <w:pPr>
        <w:spacing w:after="0" w:line="480" w:lineRule="auto"/>
        <w:ind w:firstLine="400"/>
        <w:rPr>
          <w:rFonts w:ascii="Times New Roman" w:hAnsi="Times New Roman" w:cs="Times New Roman"/>
          <w:sz w:val="24"/>
          <w:szCs w:val="24"/>
        </w:rPr>
      </w:pPr>
      <w:r>
        <w:rPr>
          <w:rFonts w:ascii="Times New Roman" w:hAnsi="Times New Roman" w:cs="Times New Roman"/>
          <w:sz w:val="24"/>
          <w:szCs w:val="24"/>
        </w:rPr>
        <w:t>A</w:t>
      </w:r>
      <w:r w:rsidRPr="00EB7809">
        <w:rPr>
          <w:rFonts w:ascii="Times New Roman" w:hAnsi="Times New Roman" w:cs="Times New Roman"/>
          <w:sz w:val="24"/>
          <w:szCs w:val="24"/>
        </w:rPr>
        <w:t xml:space="preserve">s decision makers face larger and more complex choice sets each day, more decisions are based on the limited information the decision maker perceives regarding his alternatives. Especially with the overflow of information given by digital means, it is often hard for the decision maker to accurately access the true quality of an object given some prior signal about it. That is, the signals, easy-to-access information, regarding alternatives may not </w:t>
      </w:r>
      <w:r w:rsidR="00E74C6A">
        <w:rPr>
          <w:rFonts w:ascii="Times New Roman" w:hAnsi="Times New Roman" w:cs="Times New Roman"/>
          <w:sz w:val="24"/>
          <w:szCs w:val="24"/>
        </w:rPr>
        <w:t>be useful in the decision maker’</w:t>
      </w:r>
      <w:r w:rsidRPr="00EB7809">
        <w:rPr>
          <w:rFonts w:ascii="Times New Roman" w:hAnsi="Times New Roman" w:cs="Times New Roman"/>
          <w:sz w:val="24"/>
          <w:szCs w:val="24"/>
        </w:rPr>
        <w:t>s optimization problem.</w:t>
      </w:r>
    </w:p>
    <w:p w:rsidR="00EB7809" w:rsidRPr="00EB7809" w:rsidRDefault="00EB7809" w:rsidP="0037023A">
      <w:pPr>
        <w:spacing w:after="0" w:line="480" w:lineRule="auto"/>
        <w:ind w:firstLine="400"/>
        <w:rPr>
          <w:rFonts w:ascii="Times New Roman" w:hAnsi="Times New Roman" w:cs="Times New Roman"/>
          <w:sz w:val="24"/>
          <w:szCs w:val="24"/>
        </w:rPr>
      </w:pPr>
      <w:r w:rsidRPr="00EB7809">
        <w:rPr>
          <w:rFonts w:ascii="Times New Roman" w:hAnsi="Times New Roman" w:cs="Times New Roman"/>
          <w:sz w:val="24"/>
          <w:szCs w:val="24"/>
        </w:rPr>
        <w:t xml:space="preserve">For instance, suppose a simple Google search looking for the best online image modification service, where the decision maker is looking to change the background of an </w:t>
      </w:r>
      <w:r w:rsidRPr="00EB7809">
        <w:rPr>
          <w:rFonts w:ascii="Times New Roman" w:hAnsi="Times New Roman" w:cs="Times New Roman"/>
          <w:sz w:val="24"/>
          <w:szCs w:val="24"/>
        </w:rPr>
        <w:lastRenderedPageBreak/>
        <w:t xml:space="preserve">image. Suppose Google returns a search result that orders websites not necessary in the </w:t>
      </w:r>
      <w:r w:rsidR="00DD120C">
        <w:rPr>
          <w:rFonts w:ascii="Times New Roman" w:hAnsi="Times New Roman" w:cs="Times New Roman"/>
          <w:sz w:val="24"/>
          <w:szCs w:val="24"/>
        </w:rPr>
        <w:t>decision maker’</w:t>
      </w:r>
      <w:r w:rsidRPr="00EB7809">
        <w:rPr>
          <w:rFonts w:ascii="Times New Roman" w:hAnsi="Times New Roman" w:cs="Times New Roman"/>
          <w:sz w:val="24"/>
          <w:szCs w:val="24"/>
        </w:rPr>
        <w:t>s best interest, that is, some online image services that focus on resizing the image and have limited capabilities in changing backgrounds are listed on the first page. However, as it takes time and effort to open a link and examine the functionalities of each service, the decision maker may simply choose one of the results given on the first page and work with it. That is, the decision maker may make his choice not from finding the best service, but because it was listed on the first page.</w:t>
      </w:r>
    </w:p>
    <w:p w:rsidR="00EB7809" w:rsidRPr="00EB7809" w:rsidRDefault="00EB7809" w:rsidP="0037023A">
      <w:pPr>
        <w:spacing w:after="0" w:line="480" w:lineRule="auto"/>
        <w:ind w:firstLine="400"/>
        <w:rPr>
          <w:rFonts w:ascii="Times New Roman" w:hAnsi="Times New Roman" w:cs="Times New Roman"/>
          <w:sz w:val="24"/>
          <w:szCs w:val="24"/>
        </w:rPr>
      </w:pPr>
      <w:r>
        <w:rPr>
          <w:rFonts w:ascii="Times New Roman" w:hAnsi="Times New Roman" w:cs="Times New Roman"/>
          <w:sz w:val="24"/>
          <w:szCs w:val="24"/>
        </w:rPr>
        <w:t>O</w:t>
      </w:r>
      <w:r w:rsidRPr="00EB7809">
        <w:rPr>
          <w:rFonts w:ascii="Times New Roman" w:hAnsi="Times New Roman" w:cs="Times New Roman"/>
          <w:sz w:val="24"/>
          <w:szCs w:val="24"/>
        </w:rPr>
        <w:t>ur mod</w:t>
      </w:r>
      <w:r>
        <w:rPr>
          <w:rFonts w:ascii="Times New Roman" w:hAnsi="Times New Roman" w:cs="Times New Roman"/>
          <w:sz w:val="24"/>
          <w:szCs w:val="24"/>
        </w:rPr>
        <w:t xml:space="preserve">el starts from the satisficing </w:t>
      </w:r>
      <w:r w:rsidRPr="00EB7809">
        <w:rPr>
          <w:rFonts w:ascii="Times New Roman" w:hAnsi="Times New Roman" w:cs="Times New Roman"/>
          <w:sz w:val="24"/>
          <w:szCs w:val="24"/>
        </w:rPr>
        <w:t>mode</w:t>
      </w:r>
      <w:r w:rsidR="00E75BC6">
        <w:rPr>
          <w:rFonts w:ascii="Times New Roman" w:hAnsi="Times New Roman" w:cs="Times New Roman"/>
          <w:sz w:val="24"/>
          <w:szCs w:val="24"/>
        </w:rPr>
        <w:t xml:space="preserve">l introduced by Herbert Simon (1955) </w:t>
      </w:r>
      <w:r w:rsidRPr="00EB7809">
        <w:rPr>
          <w:rFonts w:ascii="Times New Roman" w:hAnsi="Times New Roman" w:cs="Times New Roman"/>
          <w:sz w:val="24"/>
          <w:szCs w:val="24"/>
        </w:rPr>
        <w:t xml:space="preserve">where contrasting to the Standard Model, the decision maker selects his alternatives upon observing an </w:t>
      </w:r>
      <w:r w:rsidR="00513B81">
        <w:rPr>
          <w:rFonts w:ascii="Times New Roman" w:hAnsi="Times New Roman" w:cs="Times New Roman"/>
          <w:sz w:val="24"/>
          <w:szCs w:val="24"/>
        </w:rPr>
        <w:t>alternative that is above some ‘satisficing’</w:t>
      </w:r>
      <w:r w:rsidRPr="00EB7809">
        <w:rPr>
          <w:rFonts w:ascii="Times New Roman" w:hAnsi="Times New Roman" w:cs="Times New Roman"/>
          <w:sz w:val="24"/>
          <w:szCs w:val="24"/>
        </w:rPr>
        <w:t xml:space="preserve"> level of utility. Hence, in terms of searching through alternatives, it alludes to an item-by-item search, or in as many studies incorporate, a sequential search. Weitzman </w:t>
      </w:r>
      <w:r w:rsidR="00E75BC6">
        <w:rPr>
          <w:rFonts w:ascii="Times New Roman" w:hAnsi="Times New Roman" w:cs="Times New Roman"/>
          <w:sz w:val="24"/>
          <w:szCs w:val="24"/>
        </w:rPr>
        <w:t>(1979</w:t>
      </w:r>
      <w:r w:rsidRPr="00EB7809">
        <w:rPr>
          <w:rFonts w:ascii="Times New Roman" w:hAnsi="Times New Roman" w:cs="Times New Roman"/>
          <w:sz w:val="24"/>
          <w:szCs w:val="24"/>
        </w:rPr>
        <w:t>) formalizes a commonly discussed sequential search model, which we will use as a basis for our theoretical framework.</w:t>
      </w:r>
    </w:p>
    <w:p w:rsidR="00EB7809" w:rsidRPr="00EB7809" w:rsidRDefault="00EB7809" w:rsidP="0037023A">
      <w:pPr>
        <w:spacing w:after="0" w:line="480" w:lineRule="auto"/>
        <w:ind w:firstLine="400"/>
        <w:rPr>
          <w:rFonts w:ascii="Times New Roman" w:hAnsi="Times New Roman" w:cs="Times New Roman"/>
          <w:sz w:val="24"/>
          <w:szCs w:val="24"/>
        </w:rPr>
      </w:pPr>
      <w:r w:rsidRPr="00EB7809">
        <w:rPr>
          <w:rFonts w:ascii="Times New Roman" w:hAnsi="Times New Roman" w:cs="Times New Roman"/>
          <w:sz w:val="24"/>
          <w:szCs w:val="24"/>
        </w:rPr>
        <w:t>In the Pandora</w:t>
      </w:r>
      <w:r w:rsidR="00E74C6A">
        <w:rPr>
          <w:rFonts w:ascii="Times New Roman" w:hAnsi="Times New Roman" w:cs="Times New Roman"/>
          <w:sz w:val="24"/>
          <w:szCs w:val="24"/>
        </w:rPr>
        <w:t>’</w:t>
      </w:r>
      <w:r w:rsidRPr="00EB7809">
        <w:rPr>
          <w:rFonts w:ascii="Times New Roman" w:hAnsi="Times New Roman" w:cs="Times New Roman"/>
          <w:sz w:val="24"/>
          <w:szCs w:val="24"/>
        </w:rPr>
        <w:t xml:space="preserve">s box problem that Weitzman describes, the decision </w:t>
      </w:r>
      <w:r w:rsidR="00794233">
        <w:rPr>
          <w:rFonts w:ascii="Times New Roman" w:hAnsi="Times New Roman" w:cs="Times New Roman"/>
          <w:sz w:val="24"/>
          <w:szCs w:val="24"/>
        </w:rPr>
        <w:t>maker is given a collection of ‘boxes,’</w:t>
      </w:r>
      <w:r w:rsidRPr="00EB7809">
        <w:rPr>
          <w:rFonts w:ascii="Times New Roman" w:hAnsi="Times New Roman" w:cs="Times New Roman"/>
          <w:sz w:val="24"/>
          <w:szCs w:val="24"/>
        </w:rPr>
        <w:t xml:space="preserve"> each with a random payoff under a known distribution. Each box has some look-to-see cost to open and realize its payoff value. The decision maker at any point can choose to quit for an outside option, open the next box, or recall and select an already opened box. The decision maker wishes to maximize his expected profit, and Weitzman shows that the optimal strategy considers the boxes in decreasing order of the value in which opening it has exactly zero marginal revenue</w:t>
      </w:r>
      <w:r>
        <w:rPr>
          <w:rFonts w:ascii="Times New Roman" w:hAnsi="Times New Roman" w:cs="Times New Roman"/>
          <w:sz w:val="24"/>
          <w:szCs w:val="24"/>
        </w:rPr>
        <w:t xml:space="preserve">. Let this value be the </w:t>
      </w:r>
      <w:r w:rsidRPr="00EB7809">
        <w:rPr>
          <w:rFonts w:ascii="Times New Roman" w:hAnsi="Times New Roman" w:cs="Times New Roman"/>
          <w:i/>
          <w:sz w:val="24"/>
          <w:szCs w:val="24"/>
        </w:rPr>
        <w:t>reservation value</w:t>
      </w:r>
      <w:r w:rsidRPr="00EB7809">
        <w:rPr>
          <w:rFonts w:ascii="Times New Roman" w:hAnsi="Times New Roman" w:cs="Times New Roman"/>
          <w:sz w:val="24"/>
          <w:szCs w:val="24"/>
        </w:rPr>
        <w:t xml:space="preserve"> of the box. The decision maker thus stops the search when either there are no more boxes to open or the maximum value of an opened box is greater than the reservation value of the next box.</w:t>
      </w:r>
    </w:p>
    <w:p w:rsidR="00EB7809" w:rsidRPr="00EB7809" w:rsidRDefault="00EB7809" w:rsidP="0037023A">
      <w:pPr>
        <w:spacing w:after="0" w:line="480" w:lineRule="auto"/>
        <w:ind w:firstLine="400"/>
        <w:rPr>
          <w:rFonts w:ascii="Times New Roman" w:hAnsi="Times New Roman" w:cs="Times New Roman"/>
          <w:sz w:val="24"/>
          <w:szCs w:val="24"/>
        </w:rPr>
      </w:pPr>
      <w:r w:rsidRPr="00EB7809">
        <w:rPr>
          <w:rFonts w:ascii="Times New Roman" w:hAnsi="Times New Roman" w:cs="Times New Roman"/>
          <w:sz w:val="24"/>
          <w:szCs w:val="24"/>
        </w:rPr>
        <w:t xml:space="preserve">In this paper, we choose a slightly modified version of the above model, designed by Choi and Smith </w:t>
      </w:r>
      <w:r w:rsidR="00E75BC6">
        <w:rPr>
          <w:rFonts w:ascii="Times New Roman" w:hAnsi="Times New Roman" w:cs="Times New Roman"/>
          <w:sz w:val="24"/>
          <w:szCs w:val="24"/>
        </w:rPr>
        <w:t>(2022</w:t>
      </w:r>
      <w:r w:rsidRPr="00EB7809">
        <w:rPr>
          <w:rFonts w:ascii="Times New Roman" w:hAnsi="Times New Roman" w:cs="Times New Roman"/>
          <w:sz w:val="24"/>
          <w:szCs w:val="24"/>
        </w:rPr>
        <w:t xml:space="preserve">), where the value of each box is the sum of a known and a hidden factor. Our decision maker observes the known factor without cost and will pay the information cost to </w:t>
      </w:r>
      <w:r w:rsidRPr="00EB7809">
        <w:rPr>
          <w:rFonts w:ascii="Times New Roman" w:hAnsi="Times New Roman" w:cs="Times New Roman"/>
          <w:sz w:val="24"/>
          <w:szCs w:val="24"/>
        </w:rPr>
        <w:lastRenderedPageBreak/>
        <w:t>access the value of the hidden factor. Thus, the existence of the known factor allows for the decision maker to receive some signal about the alternatives before the search process begins. We argue, formalizing the Google search example, that the true quality of each search result is not as important as the signal of alternatives the decision maker receives. It will be the case that even if there are minimal distinctions between the best and worst quality alternatives, the decision maker</w:t>
      </w:r>
      <w:r w:rsidR="007F1168">
        <w:rPr>
          <w:rFonts w:ascii="Times New Roman" w:hAnsi="Times New Roman" w:cs="Times New Roman"/>
          <w:sz w:val="24"/>
          <w:szCs w:val="24"/>
        </w:rPr>
        <w:t>’</w:t>
      </w:r>
      <w:r w:rsidRPr="00EB7809">
        <w:rPr>
          <w:rFonts w:ascii="Times New Roman" w:hAnsi="Times New Roman" w:cs="Times New Roman"/>
          <w:sz w:val="24"/>
          <w:szCs w:val="24"/>
        </w:rPr>
        <w:t>s choice will largely depend on the order in which the alternatives are given, which will be based on the signals.</w:t>
      </w:r>
    </w:p>
    <w:p w:rsidR="00EB7809" w:rsidRPr="00EB7809" w:rsidRDefault="00EB7809" w:rsidP="0037023A">
      <w:pPr>
        <w:spacing w:after="0" w:line="480" w:lineRule="auto"/>
        <w:ind w:firstLine="400"/>
        <w:rPr>
          <w:rFonts w:ascii="Times New Roman" w:hAnsi="Times New Roman" w:cs="Times New Roman"/>
          <w:sz w:val="24"/>
          <w:szCs w:val="24"/>
        </w:rPr>
      </w:pPr>
      <w:r>
        <w:rPr>
          <w:rFonts w:ascii="Times New Roman" w:hAnsi="Times New Roman" w:cs="Times New Roman"/>
          <w:sz w:val="24"/>
          <w:szCs w:val="24"/>
        </w:rPr>
        <w:t>W</w:t>
      </w:r>
      <w:r w:rsidRPr="00EB7809">
        <w:rPr>
          <w:rFonts w:ascii="Times New Roman" w:hAnsi="Times New Roman" w:cs="Times New Roman"/>
          <w:sz w:val="24"/>
          <w:szCs w:val="24"/>
        </w:rPr>
        <w:t xml:space="preserve">e design a simulation to show that under the optimal strategy, regardless of the distribution of the unobserved factor, the decision maker will choose from the earlier, if not, the earliest, boxes opened, implying the optimal choice will be determined by the search order, hence the distribution of the signals. Furthermore, we investigate how the model behaves under strict testing conditions where we only vary the dispersion of </w:t>
      </w:r>
      <w:r w:rsidR="00E75BC6" w:rsidRPr="00EB7809">
        <w:rPr>
          <w:rFonts w:ascii="Times New Roman" w:hAnsi="Times New Roman" w:cs="Times New Roman"/>
          <w:sz w:val="24"/>
          <w:szCs w:val="24"/>
        </w:rPr>
        <w:t>either</w:t>
      </w:r>
      <w:r w:rsidRPr="00EB7809">
        <w:rPr>
          <w:rFonts w:ascii="Times New Roman" w:hAnsi="Times New Roman" w:cs="Times New Roman"/>
          <w:sz w:val="24"/>
          <w:szCs w:val="24"/>
        </w:rPr>
        <w:t xml:space="preserve"> the observed or the hidden factor. The main findings from this simulation are in line, results of Choi and </w:t>
      </w:r>
      <w:r w:rsidR="00E75BC6">
        <w:rPr>
          <w:rFonts w:ascii="Times New Roman" w:hAnsi="Times New Roman" w:cs="Times New Roman"/>
          <w:sz w:val="24"/>
          <w:szCs w:val="24"/>
        </w:rPr>
        <w:t>Smith (2022)</w:t>
      </w:r>
      <w:r w:rsidRPr="00EB7809">
        <w:rPr>
          <w:rFonts w:ascii="Times New Roman" w:hAnsi="Times New Roman" w:cs="Times New Roman"/>
          <w:sz w:val="24"/>
          <w:szCs w:val="24"/>
        </w:rPr>
        <w:t xml:space="preserve"> Especially, we find that a more dispersed distribution of signals (the observed factor) shortens search and concentrates the optimal choice to the first two alternatives in the search order. In fact, only the dispersion of the observed factor gives some influence in the optimal choice of the decision maker while the unobserved factor gives only a slight inconsistent trend towards this effect.</w:t>
      </w:r>
    </w:p>
    <w:p w:rsidR="00E7144F" w:rsidRDefault="00EB7809" w:rsidP="0037023A">
      <w:pPr>
        <w:spacing w:after="0" w:line="480" w:lineRule="auto"/>
        <w:ind w:firstLine="400"/>
        <w:rPr>
          <w:rFonts w:ascii="Times New Roman" w:hAnsi="Times New Roman" w:cs="Times New Roman"/>
          <w:sz w:val="24"/>
          <w:szCs w:val="24"/>
        </w:rPr>
      </w:pPr>
      <w:r w:rsidRPr="00EB7809">
        <w:rPr>
          <w:rFonts w:ascii="Times New Roman" w:hAnsi="Times New Roman" w:cs="Times New Roman"/>
          <w:sz w:val="24"/>
          <w:szCs w:val="24"/>
        </w:rPr>
        <w:t xml:space="preserve">The paper is organized into </w:t>
      </w:r>
      <w:r>
        <w:rPr>
          <w:rFonts w:ascii="Times New Roman" w:hAnsi="Times New Roman" w:cs="Times New Roman"/>
          <w:sz w:val="24"/>
          <w:szCs w:val="24"/>
        </w:rPr>
        <w:t>seven</w:t>
      </w:r>
      <w:r w:rsidRPr="00EB7809">
        <w:rPr>
          <w:rFonts w:ascii="Times New Roman" w:hAnsi="Times New Roman" w:cs="Times New Roman"/>
          <w:sz w:val="24"/>
          <w:szCs w:val="24"/>
        </w:rPr>
        <w:t xml:space="preserve"> sections. The next section will discuss related literature regarding se</w:t>
      </w:r>
      <w:r w:rsidR="007F1168">
        <w:rPr>
          <w:rFonts w:ascii="Times New Roman" w:hAnsi="Times New Roman" w:cs="Times New Roman"/>
          <w:sz w:val="24"/>
          <w:szCs w:val="24"/>
        </w:rPr>
        <w:t>quential search and the Pandora’</w:t>
      </w:r>
      <w:r w:rsidRPr="00EB7809">
        <w:rPr>
          <w:rFonts w:ascii="Times New Roman" w:hAnsi="Times New Roman" w:cs="Times New Roman"/>
          <w:sz w:val="24"/>
          <w:szCs w:val="24"/>
        </w:rPr>
        <w:t xml:space="preserve">s box problem. Section 3 will describe the original Weitzman model, the modified </w:t>
      </w:r>
      <w:r w:rsidR="00D11AC0">
        <w:rPr>
          <w:rFonts w:ascii="Times New Roman" w:hAnsi="Times New Roman" w:cs="Times New Roman"/>
          <w:sz w:val="24"/>
          <w:szCs w:val="24"/>
        </w:rPr>
        <w:t>model based on Choi and Smith (2022</w:t>
      </w:r>
      <w:r w:rsidRPr="00EB7809">
        <w:rPr>
          <w:rFonts w:ascii="Times New Roman" w:hAnsi="Times New Roman" w:cs="Times New Roman"/>
          <w:sz w:val="24"/>
          <w:szCs w:val="24"/>
        </w:rPr>
        <w:t>) that we will incorporate, and the simulation setup based on the previous model. Section 4 will report the results of the simulation outlined in the previous section and Section 5 will further discuss the results in regard to the goals of this study. Section 6 will remark on some implications of the results and Section 7 will conclude.</w:t>
      </w:r>
    </w:p>
    <w:p w:rsidR="0037023A" w:rsidRDefault="0037023A" w:rsidP="0037023A">
      <w:pPr>
        <w:spacing w:after="0" w:line="480" w:lineRule="auto"/>
        <w:rPr>
          <w:rFonts w:ascii="Times New Roman" w:hAnsi="Times New Roman" w:cs="Times New Roman"/>
          <w:b/>
          <w:sz w:val="24"/>
          <w:szCs w:val="24"/>
        </w:rPr>
      </w:pPr>
    </w:p>
    <w:p w:rsidR="0037023A" w:rsidRPr="0037023A" w:rsidRDefault="0037023A" w:rsidP="0037023A">
      <w:pPr>
        <w:spacing w:after="0" w:line="480" w:lineRule="auto"/>
        <w:rPr>
          <w:rFonts w:ascii="Times New Roman" w:hAnsi="Times New Roman" w:cs="Times New Roman"/>
          <w:b/>
          <w:sz w:val="24"/>
          <w:szCs w:val="24"/>
        </w:rPr>
      </w:pPr>
      <w:r>
        <w:rPr>
          <w:rFonts w:ascii="Times New Roman" w:hAnsi="Times New Roman" w:cs="Times New Roman"/>
          <w:b/>
          <w:sz w:val="24"/>
          <w:szCs w:val="24"/>
        </w:rPr>
        <w:t>2. Related Literature</w:t>
      </w:r>
    </w:p>
    <w:p w:rsidR="00E7144F" w:rsidRPr="00E7144F" w:rsidRDefault="00E7144F" w:rsidP="0037023A">
      <w:pPr>
        <w:spacing w:after="0" w:line="480" w:lineRule="auto"/>
        <w:ind w:firstLine="400"/>
        <w:rPr>
          <w:rFonts w:ascii="Times New Roman" w:hAnsi="Times New Roman" w:cs="Times New Roman"/>
          <w:sz w:val="24"/>
          <w:szCs w:val="24"/>
        </w:rPr>
      </w:pPr>
      <w:r w:rsidRPr="00E7144F">
        <w:rPr>
          <w:rFonts w:ascii="Times New Roman" w:hAnsi="Times New Roman" w:cs="Times New Roman"/>
          <w:sz w:val="24"/>
          <w:szCs w:val="24"/>
        </w:rPr>
        <w:t>As mentioned above, the starting point for o</w:t>
      </w:r>
      <w:r>
        <w:rPr>
          <w:rFonts w:ascii="Times New Roman" w:hAnsi="Times New Roman" w:cs="Times New Roman"/>
          <w:sz w:val="24"/>
          <w:szCs w:val="24"/>
        </w:rPr>
        <w:t>ur study is Weitzman (1979</w:t>
      </w:r>
      <w:r w:rsidR="0061340C">
        <w:rPr>
          <w:rFonts w:ascii="Times New Roman" w:hAnsi="Times New Roman" w:cs="Times New Roman"/>
          <w:sz w:val="24"/>
          <w:szCs w:val="24"/>
        </w:rPr>
        <w:t>)’</w:t>
      </w:r>
      <w:r w:rsidRPr="00E7144F">
        <w:rPr>
          <w:rFonts w:ascii="Times New Roman" w:hAnsi="Times New Roman" w:cs="Times New Roman"/>
          <w:sz w:val="24"/>
          <w:szCs w:val="24"/>
        </w:rPr>
        <w:t>s paper. Our work relates in particular to the discourse of sequential search and its applicat</w:t>
      </w:r>
      <w:r w:rsidR="0061340C">
        <w:rPr>
          <w:rFonts w:ascii="Times New Roman" w:hAnsi="Times New Roman" w:cs="Times New Roman"/>
          <w:sz w:val="24"/>
          <w:szCs w:val="24"/>
        </w:rPr>
        <w:t>ions in the field of economics.</w:t>
      </w:r>
    </w:p>
    <w:p w:rsidR="00E7144F" w:rsidRPr="00E7144F" w:rsidRDefault="00E7144F" w:rsidP="0037023A">
      <w:pPr>
        <w:spacing w:after="0" w:line="480" w:lineRule="auto"/>
        <w:ind w:firstLine="400"/>
        <w:rPr>
          <w:rFonts w:ascii="Times New Roman" w:hAnsi="Times New Roman" w:cs="Times New Roman"/>
          <w:sz w:val="24"/>
          <w:szCs w:val="24"/>
        </w:rPr>
      </w:pPr>
      <w:r w:rsidRPr="00E7144F">
        <w:rPr>
          <w:rFonts w:ascii="Times New Roman" w:hAnsi="Times New Roman" w:cs="Times New Roman"/>
          <w:sz w:val="24"/>
          <w:szCs w:val="24"/>
        </w:rPr>
        <w:t>In a series of literature regarding prior information in sequential search</w:t>
      </w:r>
      <w:r w:rsidR="0061340C">
        <w:rPr>
          <w:rFonts w:ascii="Times New Roman" w:hAnsi="Times New Roman" w:cs="Times New Roman"/>
          <w:sz w:val="24"/>
          <w:szCs w:val="24"/>
        </w:rPr>
        <w:t xml:space="preserve">, a paper by Robert and Stahl (1993) </w:t>
      </w:r>
      <w:r w:rsidRPr="00E7144F">
        <w:rPr>
          <w:rFonts w:ascii="Times New Roman" w:hAnsi="Times New Roman" w:cs="Times New Roman"/>
          <w:sz w:val="24"/>
          <w:szCs w:val="24"/>
        </w:rPr>
        <w:t>explores the role and implications of price advertising under a sequential search</w:t>
      </w:r>
      <w:r w:rsidR="00A55CBB">
        <w:rPr>
          <w:rFonts w:ascii="Times New Roman" w:hAnsi="Times New Roman" w:cs="Times New Roman"/>
          <w:sz w:val="24"/>
          <w:szCs w:val="24"/>
        </w:rPr>
        <w:t xml:space="preserve"> model. In this model, the firm’</w:t>
      </w:r>
      <w:r w:rsidRPr="00E7144F">
        <w:rPr>
          <w:rFonts w:ascii="Times New Roman" w:hAnsi="Times New Roman" w:cs="Times New Roman"/>
          <w:sz w:val="24"/>
          <w:szCs w:val="24"/>
        </w:rPr>
        <w:t>s level of advertising is incorporated as the consumer</w:t>
      </w:r>
      <w:r w:rsidR="00A55CBB">
        <w:rPr>
          <w:rFonts w:ascii="Times New Roman" w:hAnsi="Times New Roman" w:cs="Times New Roman"/>
          <w:sz w:val="24"/>
          <w:szCs w:val="24"/>
        </w:rPr>
        <w:t>’</w:t>
      </w:r>
      <w:r w:rsidRPr="00E7144F">
        <w:rPr>
          <w:rFonts w:ascii="Times New Roman" w:hAnsi="Times New Roman" w:cs="Times New Roman"/>
          <w:sz w:val="24"/>
          <w:szCs w:val="24"/>
        </w:rPr>
        <w:t>s prior on prices. Choi et al. (</w:t>
      </w:r>
      <w:r w:rsidR="006C0B0A">
        <w:rPr>
          <w:rFonts w:ascii="Times New Roman" w:hAnsi="Times New Roman" w:cs="Times New Roman"/>
          <w:sz w:val="24"/>
          <w:szCs w:val="24"/>
        </w:rPr>
        <w:t>2018)</w:t>
      </w:r>
      <w:r w:rsidRPr="00E7144F">
        <w:rPr>
          <w:rFonts w:ascii="Times New Roman" w:hAnsi="Times New Roman" w:cs="Times New Roman"/>
          <w:sz w:val="24"/>
          <w:szCs w:val="24"/>
        </w:rPr>
        <w:t xml:space="preserve"> show that in an oligopoly where consumers engage in a sequential search model based on partial product information and advertised prices, there exists a </w:t>
      </w:r>
      <w:r w:rsidR="00A55CBB">
        <w:rPr>
          <w:rFonts w:ascii="Times New Roman" w:hAnsi="Times New Roman" w:cs="Times New Roman"/>
          <w:sz w:val="24"/>
          <w:szCs w:val="24"/>
        </w:rPr>
        <w:t>unique equilibrium of consumers’</w:t>
      </w:r>
      <w:r w:rsidRPr="00E7144F">
        <w:rPr>
          <w:rFonts w:ascii="Times New Roman" w:hAnsi="Times New Roman" w:cs="Times New Roman"/>
          <w:sz w:val="24"/>
          <w:szCs w:val="24"/>
        </w:rPr>
        <w:t xml:space="preserve"> shopping outcomes and formalizes this into a discrete-choice problem. In applications, Chu et al. </w:t>
      </w:r>
      <w:r w:rsidR="00FB68BE">
        <w:rPr>
          <w:rFonts w:ascii="Times New Roman" w:hAnsi="Times New Roman" w:cs="Times New Roman"/>
          <w:sz w:val="24"/>
          <w:szCs w:val="24"/>
        </w:rPr>
        <w:t>(2017</w:t>
      </w:r>
      <w:r w:rsidR="00A55CBB">
        <w:rPr>
          <w:rFonts w:ascii="Times New Roman" w:hAnsi="Times New Roman" w:cs="Times New Roman"/>
          <w:sz w:val="24"/>
          <w:szCs w:val="24"/>
        </w:rPr>
        <w:t>) incorporate Weitzman’</w:t>
      </w:r>
      <w:r w:rsidRPr="00E7144F">
        <w:rPr>
          <w:rFonts w:ascii="Times New Roman" w:hAnsi="Times New Roman" w:cs="Times New Roman"/>
          <w:sz w:val="24"/>
          <w:szCs w:val="24"/>
        </w:rPr>
        <w:t>s model to describe onlin</w:t>
      </w:r>
      <w:r w:rsidR="00A55CBB">
        <w:rPr>
          <w:rFonts w:ascii="Times New Roman" w:hAnsi="Times New Roman" w:cs="Times New Roman"/>
          <w:sz w:val="24"/>
          <w:szCs w:val="24"/>
        </w:rPr>
        <w:t>e consumer purchasing behavior.</w:t>
      </w:r>
    </w:p>
    <w:p w:rsidR="00E7144F" w:rsidRPr="00E7144F" w:rsidRDefault="00E7144F" w:rsidP="0037023A">
      <w:pPr>
        <w:spacing w:after="0" w:line="480" w:lineRule="auto"/>
        <w:ind w:firstLine="400"/>
        <w:rPr>
          <w:rFonts w:ascii="Times New Roman" w:hAnsi="Times New Roman" w:cs="Times New Roman"/>
          <w:sz w:val="24"/>
          <w:szCs w:val="24"/>
        </w:rPr>
      </w:pPr>
      <w:r w:rsidRPr="00E7144F">
        <w:rPr>
          <w:rFonts w:ascii="Times New Roman" w:hAnsi="Times New Roman" w:cs="Times New Roman"/>
          <w:sz w:val="24"/>
          <w:szCs w:val="24"/>
        </w:rPr>
        <w:t xml:space="preserve">Our paper also relates to consumer search and discovery, where Ursu </w:t>
      </w:r>
      <w:r w:rsidR="000A55F7">
        <w:rPr>
          <w:rFonts w:ascii="Times New Roman" w:hAnsi="Times New Roman" w:cs="Times New Roman"/>
          <w:sz w:val="24"/>
          <w:szCs w:val="24"/>
        </w:rPr>
        <w:t>(2015</w:t>
      </w:r>
      <w:r w:rsidRPr="00E7144F">
        <w:rPr>
          <w:rFonts w:ascii="Times New Roman" w:hAnsi="Times New Roman" w:cs="Times New Roman"/>
          <w:sz w:val="24"/>
          <w:szCs w:val="24"/>
        </w:rPr>
        <w:t xml:space="preserve">), using a sequential search model, examines the causal effects of rankings in online platforms. In line with this topic, Armstrong </w:t>
      </w:r>
      <w:r w:rsidR="00770E3B">
        <w:rPr>
          <w:rFonts w:ascii="Times New Roman" w:hAnsi="Times New Roman" w:cs="Times New Roman"/>
          <w:sz w:val="24"/>
          <w:szCs w:val="24"/>
        </w:rPr>
        <w:t>(2017</w:t>
      </w:r>
      <w:r w:rsidRPr="00E7144F">
        <w:rPr>
          <w:rFonts w:ascii="Times New Roman" w:hAnsi="Times New Roman" w:cs="Times New Roman"/>
          <w:sz w:val="24"/>
          <w:szCs w:val="24"/>
        </w:rPr>
        <w:t xml:space="preserve">) studies consumer behavior under different search orders. The model shows how the search can be reformulated as a simpler discrete choice problem without search frictions where the firm with the highest realized effective value is selected. In a slightly more theoretical perspective, Greminger </w:t>
      </w:r>
      <w:r w:rsidR="006D68FB">
        <w:rPr>
          <w:rFonts w:ascii="Times New Roman" w:hAnsi="Times New Roman" w:cs="Times New Roman"/>
          <w:sz w:val="24"/>
          <w:szCs w:val="24"/>
        </w:rPr>
        <w:t>(2022</w:t>
      </w:r>
      <w:r w:rsidRPr="00E7144F">
        <w:rPr>
          <w:rFonts w:ascii="Times New Roman" w:hAnsi="Times New Roman" w:cs="Times New Roman"/>
          <w:sz w:val="24"/>
          <w:szCs w:val="24"/>
        </w:rPr>
        <w:t xml:space="preserve">) studies the consumer search problem under the Weitzman model where the decision maker begins with a pool of already known alternatives (boxes already opened). Under this framework, the problem is still tractable, with the same process of solving through reservation values as in Weitzman </w:t>
      </w:r>
      <w:r w:rsidR="006D68FB">
        <w:rPr>
          <w:rFonts w:ascii="Times New Roman" w:hAnsi="Times New Roman" w:cs="Times New Roman"/>
          <w:sz w:val="24"/>
          <w:szCs w:val="24"/>
        </w:rPr>
        <w:t>(1979).</w:t>
      </w:r>
      <w:r w:rsidRPr="00E7144F">
        <w:rPr>
          <w:rFonts w:ascii="Times New Roman" w:hAnsi="Times New Roman" w:cs="Times New Roman"/>
          <w:sz w:val="24"/>
          <w:szCs w:val="24"/>
        </w:rPr>
        <w:t xml:space="preserve"> Furthermore, in line with our work, under the optimal search policy, a fully predetermined index will determine the choice of the decision maker. The use of signals may imply a framing effect, and Caplin and Martin (</w:t>
      </w:r>
      <w:r w:rsidR="003C4CA2">
        <w:rPr>
          <w:rFonts w:ascii="Times New Roman" w:hAnsi="Times New Roman" w:cs="Times New Roman"/>
          <w:sz w:val="24"/>
          <w:szCs w:val="24"/>
        </w:rPr>
        <w:t xml:space="preserve">2012) </w:t>
      </w:r>
      <w:r w:rsidRPr="00E7144F">
        <w:rPr>
          <w:rFonts w:ascii="Times New Roman" w:hAnsi="Times New Roman" w:cs="Times New Roman"/>
          <w:sz w:val="24"/>
          <w:szCs w:val="24"/>
        </w:rPr>
        <w:t xml:space="preserve">create an optimizing model that accounts for framing. Their model incorporates </w:t>
      </w:r>
      <w:r w:rsidRPr="00E7144F">
        <w:rPr>
          <w:rFonts w:ascii="Times New Roman" w:hAnsi="Times New Roman" w:cs="Times New Roman"/>
          <w:sz w:val="24"/>
          <w:szCs w:val="24"/>
        </w:rPr>
        <w:lastRenderedPageBreak/>
        <w:t>(and does not) various aspects of bounded rationality, and shows in fact, consistency with NIAS.</w:t>
      </w:r>
    </w:p>
    <w:p w:rsidR="00E7144F" w:rsidRDefault="005B1542" w:rsidP="00926048">
      <w:pPr>
        <w:spacing w:after="0" w:line="480" w:lineRule="auto"/>
        <w:ind w:firstLine="400"/>
        <w:rPr>
          <w:rFonts w:ascii="Times New Roman" w:hAnsi="Times New Roman" w:cs="Times New Roman"/>
          <w:sz w:val="24"/>
          <w:szCs w:val="24"/>
        </w:rPr>
      </w:pPr>
      <w:r>
        <w:rPr>
          <w:rFonts w:ascii="Times New Roman" w:hAnsi="Times New Roman" w:cs="Times New Roman"/>
          <w:sz w:val="24"/>
          <w:szCs w:val="24"/>
        </w:rPr>
        <w:t>In expanding the Pandora’</w:t>
      </w:r>
      <w:r w:rsidR="00E7144F" w:rsidRPr="00E7144F">
        <w:rPr>
          <w:rFonts w:ascii="Times New Roman" w:hAnsi="Times New Roman" w:cs="Times New Roman"/>
          <w:sz w:val="24"/>
          <w:szCs w:val="24"/>
        </w:rPr>
        <w:t xml:space="preserve">s box problem, perhaps the most pertinent paper to our study is the aforementioned work by Choi and Smith </w:t>
      </w:r>
      <w:r w:rsidR="003C4CA2">
        <w:rPr>
          <w:rFonts w:ascii="Times New Roman" w:hAnsi="Times New Roman" w:cs="Times New Roman"/>
          <w:sz w:val="24"/>
          <w:szCs w:val="24"/>
        </w:rPr>
        <w:t>(2022).</w:t>
      </w:r>
      <w:r w:rsidR="00E7144F" w:rsidRPr="00E7144F">
        <w:rPr>
          <w:rFonts w:ascii="Times New Roman" w:hAnsi="Times New Roman" w:cs="Times New Roman"/>
          <w:sz w:val="24"/>
          <w:szCs w:val="24"/>
        </w:rPr>
        <w:t xml:space="preserve"> They implement the two factor search model and show a variety of results regarding this new model, in which the most important to our work is that search duration increases with a more dispersed payoff. However, where they use the perspective of an outside observer oblivious to both the known and hidden factors, our model will remain in the perspective of the decision maker. To study the problem in a more generalized setting, Olszewski and Weber </w:t>
      </w:r>
      <w:r w:rsidR="00583AF9">
        <w:rPr>
          <w:rFonts w:ascii="Times New Roman" w:hAnsi="Times New Roman" w:cs="Times New Roman"/>
          <w:sz w:val="24"/>
          <w:szCs w:val="24"/>
        </w:rPr>
        <w:t>(2015</w:t>
      </w:r>
      <w:r w:rsidR="00E7144F" w:rsidRPr="00E7144F">
        <w:rPr>
          <w:rFonts w:ascii="Times New Roman" w:hAnsi="Times New Roman" w:cs="Times New Roman"/>
          <w:sz w:val="24"/>
          <w:szCs w:val="24"/>
        </w:rPr>
        <w:t>) examine the model where optimization is over all the discovered prizes. They show that under a threshold-based rule, the general problem is simp</w:t>
      </w:r>
      <w:r>
        <w:rPr>
          <w:rFonts w:ascii="Times New Roman" w:hAnsi="Times New Roman" w:cs="Times New Roman"/>
          <w:sz w:val="24"/>
          <w:szCs w:val="24"/>
        </w:rPr>
        <w:t>lified into the regular Pandora’</w:t>
      </w:r>
      <w:r w:rsidR="00E7144F" w:rsidRPr="00E7144F">
        <w:rPr>
          <w:rFonts w:ascii="Times New Roman" w:hAnsi="Times New Roman" w:cs="Times New Roman"/>
          <w:sz w:val="24"/>
          <w:szCs w:val="24"/>
        </w:rPr>
        <w:t>s box problem. In a different generalized setting, Doval (</w:t>
      </w:r>
      <w:r w:rsidR="00EB12E0">
        <w:rPr>
          <w:rFonts w:ascii="Times New Roman" w:hAnsi="Times New Roman" w:cs="Times New Roman"/>
          <w:sz w:val="24"/>
          <w:szCs w:val="24"/>
        </w:rPr>
        <w:t>2018)</w:t>
      </w:r>
      <w:r w:rsidR="00E7144F" w:rsidRPr="00E7144F">
        <w:rPr>
          <w:rFonts w:ascii="Times New Roman" w:hAnsi="Times New Roman" w:cs="Times New Roman"/>
          <w:sz w:val="24"/>
          <w:szCs w:val="24"/>
        </w:rPr>
        <w:t xml:space="preserve"> introduces a model where the decision maker may select a box without inspecting it. The model identifies sufficien</w:t>
      </w:r>
      <w:r>
        <w:rPr>
          <w:rFonts w:ascii="Times New Roman" w:hAnsi="Times New Roman" w:cs="Times New Roman"/>
          <w:sz w:val="24"/>
          <w:szCs w:val="24"/>
        </w:rPr>
        <w:t>t conditions for which Weitzman’</w:t>
      </w:r>
      <w:r w:rsidR="00E7144F" w:rsidRPr="00E7144F">
        <w:rPr>
          <w:rFonts w:ascii="Times New Roman" w:hAnsi="Times New Roman" w:cs="Times New Roman"/>
          <w:sz w:val="24"/>
          <w:szCs w:val="24"/>
        </w:rPr>
        <w:t>s search rule still holds, yet under a different stopping condition. In a separate study, Boodaghians et al. (</w:t>
      </w:r>
      <w:r w:rsidR="00D24032">
        <w:rPr>
          <w:rFonts w:ascii="Times New Roman" w:hAnsi="Times New Roman" w:cs="Times New Roman"/>
          <w:sz w:val="24"/>
          <w:szCs w:val="24"/>
        </w:rPr>
        <w:t xml:space="preserve">2020) </w:t>
      </w:r>
      <w:r w:rsidR="00E7144F" w:rsidRPr="00E7144F">
        <w:rPr>
          <w:rFonts w:ascii="Times New Roman" w:hAnsi="Times New Roman" w:cs="Times New Roman"/>
          <w:sz w:val="24"/>
          <w:szCs w:val="24"/>
        </w:rPr>
        <w:t>study a model of sequential search with a constraint on the order in which the boxes are opened. They show that even with such constraints, like the original Weitzman model of 1979, a greedy optimal strategy exists which can be efficiently computed for tree-like order constraints and can still be described as a threshold-based rule.</w:t>
      </w:r>
    </w:p>
    <w:p w:rsidR="00926048" w:rsidRDefault="00926048" w:rsidP="00926048">
      <w:pPr>
        <w:spacing w:after="0" w:line="480" w:lineRule="auto"/>
        <w:rPr>
          <w:rFonts w:ascii="Times New Roman" w:hAnsi="Times New Roman" w:cs="Times New Roman"/>
          <w:sz w:val="24"/>
          <w:szCs w:val="24"/>
        </w:rPr>
      </w:pPr>
    </w:p>
    <w:p w:rsidR="00926048" w:rsidRDefault="00926048" w:rsidP="00926048">
      <w:pPr>
        <w:spacing w:after="0" w:line="480" w:lineRule="auto"/>
        <w:rPr>
          <w:rFonts w:ascii="Times New Roman" w:hAnsi="Times New Roman" w:cs="Times New Roman"/>
          <w:sz w:val="24"/>
          <w:szCs w:val="24"/>
        </w:rPr>
      </w:pPr>
      <w:r>
        <w:rPr>
          <w:rFonts w:ascii="Times New Roman" w:hAnsi="Times New Roman" w:cs="Times New Roman"/>
          <w:b/>
          <w:sz w:val="24"/>
          <w:szCs w:val="24"/>
        </w:rPr>
        <w:t>3. The Model</w:t>
      </w:r>
    </w:p>
    <w:p w:rsidR="00926048" w:rsidRPr="00926048" w:rsidRDefault="00926048" w:rsidP="00926048">
      <w:pPr>
        <w:spacing w:after="0" w:line="480" w:lineRule="auto"/>
        <w:rPr>
          <w:rFonts w:ascii="Times New Roman" w:hAnsi="Times New Roman" w:cs="Times New Roman"/>
          <w:b/>
          <w:sz w:val="24"/>
          <w:szCs w:val="24"/>
        </w:rPr>
      </w:pPr>
      <w:r>
        <w:rPr>
          <w:rFonts w:ascii="Times New Roman" w:hAnsi="Times New Roman" w:cs="Times New Roman"/>
          <w:b/>
          <w:sz w:val="24"/>
          <w:szCs w:val="24"/>
        </w:rPr>
        <w:t>3.1 Weitzman (1979)</w:t>
      </w:r>
    </w:p>
    <w:p w:rsidR="008F295B" w:rsidRDefault="008F295B" w:rsidP="00926048">
      <w:pPr>
        <w:spacing w:after="0" w:line="480" w:lineRule="auto"/>
        <w:ind w:firstLine="400"/>
        <w:rPr>
          <w:rFonts w:ascii="Times New Roman" w:hAnsi="Times New Roman" w:cs="Times New Roman"/>
          <w:sz w:val="24"/>
          <w:szCs w:val="24"/>
        </w:rPr>
      </w:pPr>
      <w:r w:rsidRPr="008F295B">
        <w:rPr>
          <w:rFonts w:ascii="Times New Roman" w:hAnsi="Times New Roman" w:cs="Times New Roman"/>
          <w:sz w:val="24"/>
          <w:szCs w:val="24"/>
        </w:rPr>
        <w:t xml:space="preserve">As a precursor, we </w:t>
      </w:r>
      <w:r>
        <w:rPr>
          <w:rFonts w:ascii="Times New Roman" w:hAnsi="Times New Roman" w:cs="Times New Roman"/>
          <w:sz w:val="24"/>
          <w:szCs w:val="24"/>
        </w:rPr>
        <w:t>first briefly describe Weitzman’s original Pandora’</w:t>
      </w:r>
      <w:r w:rsidRPr="008F295B">
        <w:rPr>
          <w:rFonts w:ascii="Times New Roman" w:hAnsi="Times New Roman" w:cs="Times New Roman"/>
          <w:sz w:val="24"/>
          <w:szCs w:val="24"/>
        </w:rPr>
        <w:t>s box problem. The decision maker faces a collectio</w:t>
      </w:r>
      <w:r>
        <w:rPr>
          <w:rFonts w:ascii="Times New Roman" w:hAnsi="Times New Roman" w:cs="Times New Roman"/>
          <w:sz w:val="24"/>
          <w:szCs w:val="24"/>
        </w:rPr>
        <w:t xml:space="preserve">n of </w:t>
      </w:r>
      <m:oMath>
        <m:r>
          <w:rPr>
            <w:rFonts w:ascii="Cambria Math" w:hAnsi="Cambria Math" w:cs="Times New Roman"/>
            <w:sz w:val="24"/>
            <w:szCs w:val="24"/>
          </w:rPr>
          <m:t>N</m:t>
        </m:r>
      </m:oMath>
      <w:r>
        <w:rPr>
          <w:rFonts w:ascii="Times New Roman" w:hAnsi="Times New Roman" w:cs="Times New Roman"/>
          <w:sz w:val="24"/>
          <w:szCs w:val="24"/>
        </w:rPr>
        <w:t xml:space="preserve"> </w:t>
      </w:r>
      <w:r w:rsidRPr="008F295B">
        <w:rPr>
          <w:rFonts w:ascii="Times New Roman" w:hAnsi="Times New Roman" w:cs="Times New Roman"/>
          <w:sz w:val="24"/>
          <w:szCs w:val="24"/>
        </w:rPr>
        <w:t xml:space="preserve">boxes. Each box </w:t>
      </w:r>
      <m:oMath>
        <m:r>
          <w:rPr>
            <w:rFonts w:ascii="Cambria Math" w:hAnsi="Cambria Math" w:cs="Times New Roman"/>
            <w:sz w:val="24"/>
            <w:szCs w:val="24"/>
          </w:rPr>
          <m:t>i</m:t>
        </m:r>
        <m:r>
          <m:rPr>
            <m:sty m:val="p"/>
          </m:rPr>
          <w:rPr>
            <w:rFonts w:ascii="Cambria Math" w:hAnsi="Cambria Math" w:cs="Times New Roman"/>
            <w:sz w:val="24"/>
            <w:szCs w:val="24"/>
          </w:rPr>
          <m:t>∈{1,…,</m:t>
        </m:r>
        <m:r>
          <w:rPr>
            <w:rFonts w:ascii="Cambria Math" w:hAnsi="Cambria Math" w:cs="Times New Roman"/>
            <w:sz w:val="24"/>
            <w:szCs w:val="24"/>
          </w:rPr>
          <m:t>N</m:t>
        </m:r>
        <m:r>
          <m:rPr>
            <m:sty m:val="p"/>
          </m:rPr>
          <w:rPr>
            <w:rFonts w:ascii="Cambria Math" w:hAnsi="Cambria Math" w:cs="Times New Roman"/>
            <w:sz w:val="24"/>
            <w:szCs w:val="24"/>
          </w:rPr>
          <m:t>}</m:t>
        </m:r>
      </m:oMath>
      <w:r>
        <w:rPr>
          <w:rFonts w:ascii="Times New Roman" w:hAnsi="Times New Roman" w:cs="Times New Roman"/>
          <w:sz w:val="24"/>
          <w:szCs w:val="24"/>
        </w:rPr>
        <w:t xml:space="preserve"> will contain prize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hAnsi="Times New Roman" w:cs="Times New Roman"/>
          <w:sz w:val="24"/>
          <w:szCs w:val="24"/>
        </w:rPr>
        <w:t xml:space="preserve">, which is distributed under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w:r>
        <w:rPr>
          <w:rFonts w:ascii="Times New Roman" w:hAnsi="Times New Roman" w:cs="Times New Roman"/>
          <w:sz w:val="24"/>
          <w:szCs w:val="24"/>
        </w:rPr>
        <w:t xml:space="preserve">, with each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w:r w:rsidRPr="008F295B">
        <w:rPr>
          <w:rFonts w:ascii="Times New Roman" w:hAnsi="Times New Roman" w:cs="Times New Roman"/>
          <w:sz w:val="24"/>
          <w:szCs w:val="24"/>
        </w:rPr>
        <w:t xml:space="preserve"> known and independent of each other. Also at known cost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Pr>
          <w:rFonts w:ascii="Times New Roman" w:hAnsi="Times New Roman" w:cs="Times New Roman"/>
          <w:sz w:val="24"/>
          <w:szCs w:val="24"/>
        </w:rPr>
        <w:t xml:space="preserve">, </w:t>
      </w:r>
      <w:r w:rsidRPr="008F295B">
        <w:rPr>
          <w:rFonts w:ascii="Times New Roman" w:hAnsi="Times New Roman" w:cs="Times New Roman"/>
          <w:sz w:val="24"/>
          <w:szCs w:val="24"/>
        </w:rPr>
        <w:t>the d</w:t>
      </w:r>
      <w:r>
        <w:rPr>
          <w:rFonts w:ascii="Times New Roman" w:hAnsi="Times New Roman" w:cs="Times New Roman"/>
          <w:sz w:val="24"/>
          <w:szCs w:val="24"/>
        </w:rPr>
        <w:t xml:space="preserve">ecision maker can open box </w:t>
      </w:r>
      <m:oMath>
        <m:r>
          <w:rPr>
            <w:rFonts w:ascii="Cambria Math" w:hAnsi="Cambria Math" w:cs="Times New Roman"/>
            <w:sz w:val="24"/>
            <w:szCs w:val="24"/>
          </w:rPr>
          <m:t>i</m:t>
        </m:r>
      </m:oMath>
      <w:r w:rsidRPr="008F295B">
        <w:rPr>
          <w:rFonts w:ascii="Times New Roman" w:hAnsi="Times New Roman" w:cs="Times New Roman"/>
          <w:sz w:val="24"/>
          <w:szCs w:val="24"/>
        </w:rPr>
        <w:t xml:space="preserve"> and observe the realized value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hAnsi="Times New Roman" w:cs="Times New Roman"/>
          <w:sz w:val="24"/>
          <w:szCs w:val="24"/>
        </w:rPr>
        <w:t xml:space="preserve">. </w:t>
      </w:r>
      <w:r w:rsidRPr="008F295B">
        <w:rPr>
          <w:rFonts w:ascii="Times New Roman" w:hAnsi="Times New Roman" w:cs="Times New Roman"/>
          <w:sz w:val="24"/>
          <w:szCs w:val="24"/>
        </w:rPr>
        <w:t xml:space="preserve">The decision maker can open the boxes in any order, and stop at any point. The decision maker </w:t>
      </w:r>
      <w:r w:rsidRPr="008F295B">
        <w:rPr>
          <w:rFonts w:ascii="Times New Roman" w:hAnsi="Times New Roman" w:cs="Times New Roman"/>
          <w:sz w:val="24"/>
          <w:szCs w:val="24"/>
        </w:rPr>
        <w:lastRenderedPageBreak/>
        <w:t>wishes to maximize his expected profit, that is, choose the highest value box without incurring a high cost. Formalizing, the optimization</w:t>
      </w:r>
      <w:r>
        <w:rPr>
          <w:rFonts w:ascii="Times New Roman" w:hAnsi="Times New Roman" w:cs="Times New Roman"/>
          <w:sz w:val="24"/>
          <w:szCs w:val="24"/>
        </w:rPr>
        <w:t xml:space="preserve"> problem, if </w:t>
      </w:r>
      <m:oMath>
        <m:r>
          <w:rPr>
            <w:rFonts w:ascii="Cambria Math" w:hAnsi="Cambria Math" w:cs="Times New Roman"/>
            <w:sz w:val="24"/>
            <w:szCs w:val="24"/>
          </w:rPr>
          <m:t>S</m:t>
        </m:r>
      </m:oMath>
      <w:r w:rsidRPr="008F295B">
        <w:rPr>
          <w:rFonts w:ascii="Times New Roman" w:hAnsi="Times New Roman" w:cs="Times New Roman"/>
          <w:sz w:val="24"/>
          <w:szCs w:val="24"/>
        </w:rPr>
        <w:t xml:space="preserve"> is the subset of opened boxes, is to maximize the following payoff.</w:t>
      </w:r>
    </w:p>
    <w:p w:rsidR="00926048" w:rsidRPr="00926048" w:rsidRDefault="00FB5184" w:rsidP="00926048">
      <w:pPr>
        <w:spacing w:after="0" w:line="480" w:lineRule="auto"/>
        <w:ind w:firstLine="400"/>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r>
                <w:rPr>
                  <w:rFonts w:ascii="Cambria Math" w:hAnsi="Cambria Math" w:cs="Times New Roman"/>
                  <w:sz w:val="24"/>
                  <w:szCs w:val="24"/>
                </w:rPr>
                <m:t>P</m:t>
              </m:r>
              <m:r>
                <m:rPr>
                  <m:sty m:val="p"/>
                </m:rPr>
                <w:rPr>
                  <w:rFonts w:ascii="Cambria Math" w:hAnsi="Cambria Math" w:cs="Times New Roman"/>
                  <w:sz w:val="24"/>
                  <w:szCs w:val="24"/>
                </w:rPr>
                <m:t>=</m:t>
              </m:r>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i∈S</m:t>
                      </m:r>
                    </m:lim>
                  </m:limLow>
                </m:fNa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func>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nary>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e>
              </m:d>
            </m:e>
          </m:eqArr>
        </m:oMath>
      </m:oMathPara>
    </w:p>
    <w:p w:rsidR="00EF6BE7" w:rsidRDefault="008F295B" w:rsidP="00291023">
      <w:pPr>
        <w:spacing w:after="0" w:line="480" w:lineRule="auto"/>
        <w:ind w:firstLine="400"/>
        <w:rPr>
          <w:rFonts w:ascii="Times New Roman" w:hAnsi="Times New Roman" w:cs="Times New Roman"/>
          <w:sz w:val="24"/>
          <w:szCs w:val="24"/>
        </w:rPr>
      </w:pPr>
      <w:r w:rsidRPr="008F295B">
        <w:rPr>
          <w:rFonts w:ascii="Times New Roman" w:hAnsi="Times New Roman" w:cs="Times New Roman"/>
          <w:sz w:val="24"/>
          <w:szCs w:val="24"/>
        </w:rPr>
        <w:t xml:space="preserve">The problem has two aspects, the optimal order to search through the boxes and a stopping rule. Weitzman proposed the optimal strategy using </w:t>
      </w:r>
      <w:r w:rsidRPr="008F295B">
        <w:rPr>
          <w:rFonts w:ascii="Times New Roman" w:hAnsi="Times New Roman" w:cs="Times New Roman"/>
          <w:i/>
          <w:sz w:val="24"/>
          <w:szCs w:val="24"/>
        </w:rPr>
        <w:t>reservation values</w:t>
      </w:r>
      <w:r>
        <w:rPr>
          <w:rFonts w:ascii="Times New Roman" w:hAnsi="Times New Roman" w:cs="Times New Roman"/>
          <w:sz w:val="24"/>
          <w:szCs w:val="24"/>
        </w:rPr>
        <w:t>.</w:t>
      </w:r>
      <w:r w:rsidRPr="008F295B">
        <w:rPr>
          <w:rFonts w:ascii="Times New Roman" w:hAnsi="Times New Roman" w:cs="Times New Roman"/>
          <w:sz w:val="24"/>
          <w:szCs w:val="24"/>
        </w:rPr>
        <w:t xml:space="preserve"> The reservation value </w:t>
      </w:r>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oMath>
      <w:r>
        <w:rPr>
          <w:rFonts w:ascii="Times New Roman" w:hAnsi="Times New Roman" w:cs="Times New Roman" w:hint="eastAsia"/>
          <w:sz w:val="24"/>
          <w:szCs w:val="24"/>
        </w:rPr>
        <w:t xml:space="preserve"> </w:t>
      </w:r>
      <w:r w:rsidRPr="008F295B">
        <w:rPr>
          <w:rFonts w:ascii="Times New Roman" w:hAnsi="Times New Roman" w:cs="Times New Roman"/>
          <w:sz w:val="24"/>
          <w:szCs w:val="24"/>
        </w:rPr>
        <w:t>of</w:t>
      </w:r>
      <w:r>
        <w:rPr>
          <w:rFonts w:ascii="Times New Roman" w:hAnsi="Times New Roman" w:cs="Times New Roman"/>
          <w:sz w:val="24"/>
          <w:szCs w:val="24"/>
        </w:rPr>
        <w:t xml:space="preserve"> each unopened box </w:t>
      </w:r>
      <m:oMath>
        <m:r>
          <w:rPr>
            <w:rFonts w:ascii="Cambria Math" w:hAnsi="Cambria Math" w:cs="Times New Roman"/>
            <w:sz w:val="24"/>
            <w:szCs w:val="24"/>
          </w:rPr>
          <m:t>i</m:t>
        </m:r>
      </m:oMath>
      <w:r w:rsidRPr="008F295B">
        <w:rPr>
          <w:rFonts w:ascii="Times New Roman" w:hAnsi="Times New Roman" w:cs="Times New Roman"/>
          <w:sz w:val="24"/>
          <w:szCs w:val="24"/>
        </w:rPr>
        <w:t xml:space="preserve"> is the value for which the decision maker will be indifferent between taking a prize with </w:t>
      </w:r>
      <w:r>
        <w:rPr>
          <w:rFonts w:ascii="Times New Roman" w:hAnsi="Times New Roman" w:cs="Times New Roman"/>
          <w:sz w:val="24"/>
          <w:szCs w:val="24"/>
        </w:rPr>
        <w:t xml:space="preserve">that value and opening box </w:t>
      </w:r>
      <m:oMath>
        <m:r>
          <w:rPr>
            <w:rFonts w:ascii="Cambria Math" w:hAnsi="Cambria Math" w:cs="Times New Roman"/>
            <w:sz w:val="24"/>
            <w:szCs w:val="24"/>
          </w:rPr>
          <m:t>i</m:t>
        </m:r>
      </m:oMath>
      <w:r w:rsidRPr="008F295B">
        <w:rPr>
          <w:rFonts w:ascii="Times New Roman" w:hAnsi="Times New Roman" w:cs="Times New Roman"/>
          <w:sz w:val="24"/>
          <w:szCs w:val="24"/>
        </w:rPr>
        <w:t xml:space="preserve">. To calculate </w:t>
      </w:r>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oMath>
      <w:r>
        <w:rPr>
          <w:rFonts w:ascii="Times New Roman" w:hAnsi="Times New Roman" w:cs="Times New Roman" w:hint="eastAsia"/>
          <w:sz w:val="24"/>
          <w:szCs w:val="24"/>
        </w:rPr>
        <w:t xml:space="preserve">, </w:t>
      </w:r>
      <w:r w:rsidRPr="008F295B">
        <w:rPr>
          <w:rFonts w:ascii="Times New Roman" w:hAnsi="Times New Roman" w:cs="Times New Roman"/>
          <w:sz w:val="24"/>
          <w:szCs w:val="24"/>
        </w:rPr>
        <w:t xml:space="preserve">Weitzman supposes the following hypothetical: the expected profit from opening box </w:t>
      </w:r>
      <m:oMath>
        <m:r>
          <w:rPr>
            <w:rFonts w:ascii="Cambria Math" w:hAnsi="Cambria Math" w:cs="Times New Roman"/>
            <w:sz w:val="24"/>
            <w:szCs w:val="24"/>
          </w:rPr>
          <m:t>i</m:t>
        </m:r>
      </m:oMath>
      <w:r w:rsidRPr="008F295B">
        <w:rPr>
          <w:rFonts w:ascii="Times New Roman" w:hAnsi="Times New Roman" w:cs="Times New Roman"/>
          <w:sz w:val="24"/>
          <w:szCs w:val="24"/>
        </w:rPr>
        <w:t xml:space="preserve">. The decision maker must incur a cost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Pr="008F295B">
        <w:rPr>
          <w:rFonts w:ascii="Times New Roman" w:hAnsi="Times New Roman" w:cs="Times New Roman"/>
          <w:sz w:val="24"/>
          <w:szCs w:val="24"/>
        </w:rPr>
        <w:t xml:space="preserve">, and the decision maker will choose the opened box </w:t>
      </w:r>
      <m:oMath>
        <m:r>
          <w:rPr>
            <w:rFonts w:ascii="Cambria Math" w:hAnsi="Cambria Math" w:cs="Times New Roman"/>
            <w:sz w:val="24"/>
            <w:szCs w:val="24"/>
          </w:rPr>
          <m:t>i</m:t>
        </m:r>
      </m:oMath>
      <w:r w:rsidRPr="008F295B">
        <w:rPr>
          <w:rFonts w:ascii="Times New Roman" w:hAnsi="Times New Roman" w:cs="Times New Roman"/>
          <w:sz w:val="24"/>
          <w:szCs w:val="24"/>
        </w:rPr>
        <w:t xml:space="preserve"> if</w:t>
      </w:r>
      <w:r w:rsidR="00EF6BE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&gt;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oMath>
      <w:r w:rsidRPr="008F295B">
        <w:rPr>
          <w:rFonts w:ascii="Times New Roman" w:hAnsi="Times New Roman" w:cs="Times New Roman"/>
          <w:sz w:val="24"/>
          <w:szCs w:val="24"/>
        </w:rPr>
        <w:t xml:space="preserve">, otherwise, choose the outside option, </w:t>
      </w:r>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oMath>
      <w:r w:rsidRPr="008F295B">
        <w:rPr>
          <w:rFonts w:ascii="Times New Roman" w:hAnsi="Times New Roman" w:cs="Times New Roman"/>
          <w:sz w:val="24"/>
          <w:szCs w:val="24"/>
        </w:rPr>
        <w:t>. Hence, the expected profit.</w:t>
      </w:r>
    </w:p>
    <w:p w:rsidR="00291023" w:rsidRPr="00EF10D1" w:rsidRDefault="00FB5184" w:rsidP="00291023">
      <w:pPr>
        <w:spacing w:after="0" w:line="480" w:lineRule="auto"/>
        <w:ind w:firstLine="400"/>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nary>
                <m:naryPr>
                  <m:limLoc m:val="subSup"/>
                  <m:ctrlPr>
                    <w:rPr>
                      <w:rFonts w:ascii="Cambria Math" w:hAnsi="Cambria Math" w:cs="Times New Roman"/>
                      <w:i/>
                      <w:sz w:val="24"/>
                      <w:szCs w:val="24"/>
                    </w:rPr>
                  </m:ctrlPr>
                </m:naryPr>
                <m:sub>
                  <m:r>
                    <w:rPr>
                      <w:rFonts w:ascii="Cambria Math" w:hAnsi="Cambria Math" w:cs="Times New Roman"/>
                      <w:sz w:val="24"/>
                      <w:szCs w:val="24"/>
                    </w:rPr>
                    <m:t>-∞</m:t>
                  </m:r>
                </m:sub>
                <m:sup>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m:rPr>
                  <m:sty m:val="p"/>
                </m:rPr>
                <w:rPr>
                  <w:rFonts w:ascii="Cambria Math" w:hAnsi="Cambria Math" w:cs="Times New Roman"/>
                  <w:sz w:val="24"/>
                  <w:szCs w:val="24"/>
                </w:rPr>
                <m:t>+</m:t>
              </m:r>
              <m:nary>
                <m:naryPr>
                  <m:limLoc m:val="subSup"/>
                  <m:ctrlPr>
                    <w:rPr>
                      <w:rFonts w:ascii="Cambria Math" w:hAnsi="Cambria Math" w:cs="Times New Roman"/>
                      <w:sz w:val="24"/>
                      <w:szCs w:val="24"/>
                    </w:rPr>
                  </m:ctrlPr>
                </m:naryPr>
                <m:sub>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m:t>
                  </m:r>
                </m:e>
              </m:d>
            </m:e>
          </m:eqArr>
        </m:oMath>
      </m:oMathPara>
    </w:p>
    <w:p w:rsidR="00EF10D1" w:rsidRDefault="00EF10D1" w:rsidP="00291023">
      <w:pPr>
        <w:spacing w:after="0" w:line="480" w:lineRule="auto"/>
        <w:ind w:firstLine="400"/>
        <w:rPr>
          <w:rFonts w:ascii="Times New Roman" w:hAnsi="Times New Roman" w:cs="Times New Roman"/>
          <w:sz w:val="24"/>
          <w:szCs w:val="24"/>
        </w:rPr>
      </w:pPr>
      <w:r w:rsidRPr="00EF10D1">
        <w:rPr>
          <w:rFonts w:ascii="Times New Roman" w:hAnsi="Times New Roman" w:cs="Times New Roman"/>
          <w:sz w:val="24"/>
          <w:szCs w:val="24"/>
        </w:rPr>
        <w:t xml:space="preserve">Hence, </w:t>
      </w:r>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oMath>
      <w:r>
        <w:rPr>
          <w:rFonts w:ascii="Times New Roman" w:hAnsi="Times New Roman" w:cs="Times New Roman" w:hint="eastAsia"/>
          <w:sz w:val="24"/>
          <w:szCs w:val="24"/>
        </w:rPr>
        <w:t xml:space="preserve"> </w:t>
      </w:r>
      <w:r w:rsidRPr="00EF10D1">
        <w:rPr>
          <w:rFonts w:ascii="Times New Roman" w:hAnsi="Times New Roman" w:cs="Times New Roman"/>
          <w:sz w:val="24"/>
          <w:szCs w:val="24"/>
        </w:rPr>
        <w:t xml:space="preserve">is the value that satisfies </w:t>
      </w:r>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r>
          <m:rPr>
            <m:sty m:val="p"/>
          </m:rPr>
          <w:rPr>
            <w:rFonts w:ascii="Cambria Math" w:hAnsi="Cambria Math" w:cs="Times New Roman"/>
            <w:sz w:val="24"/>
            <w:szCs w:val="24"/>
          </w:rPr>
          <m:t>=(2)</m:t>
        </m:r>
      </m:oMath>
      <w:r w:rsidRPr="00EF10D1">
        <w:rPr>
          <w:rFonts w:ascii="Times New Roman" w:hAnsi="Times New Roman" w:cs="Times New Roman"/>
          <w:sz w:val="24"/>
          <w:szCs w:val="24"/>
        </w:rPr>
        <w:t>.</w:t>
      </w:r>
      <w:r>
        <w:rPr>
          <w:rFonts w:ascii="Times New Roman" w:hAnsi="Times New Roman" w:cs="Times New Roman"/>
          <w:sz w:val="24"/>
          <w:szCs w:val="24"/>
        </w:rPr>
        <w:t xml:space="preserve"> </w:t>
      </w:r>
      <w:r w:rsidRPr="00EF10D1">
        <w:rPr>
          <w:rFonts w:ascii="Times New Roman" w:hAnsi="Times New Roman" w:cs="Times New Roman"/>
          <w:sz w:val="24"/>
          <w:szCs w:val="24"/>
        </w:rPr>
        <w:t>Weitzman states that the decision maker, under the optimal strategy, will open the boxes in decreasing order of the reservation value of each box. The decision maker will then terminate search once the opened prize exceeds the reservation value of the rest of the unopened boxes,</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&gt;</m:t>
        </m:r>
        <m:sSubSup>
          <m:sSubSupPr>
            <m:ctrlPr>
              <w:rPr>
                <w:rFonts w:ascii="Cambria Math" w:hAnsi="Cambria Math" w:cs="Times New Roman"/>
                <w:sz w:val="24"/>
                <w:szCs w:val="24"/>
              </w:rPr>
            </m:ctrlPr>
          </m:sSubSupPr>
          <m:e>
            <m:r>
              <w:rPr>
                <w:rFonts w:ascii="Cambria Math" w:hAnsi="Cambria Math" w:cs="Times New Roman"/>
                <w:sz w:val="24"/>
                <w:szCs w:val="24"/>
              </w:rPr>
              <m:t>z</m:t>
            </m:r>
            <m:ctrlPr>
              <w:rPr>
                <w:rFonts w:ascii="Cambria Math" w:hAnsi="Cambria Math" w:cs="Times New Roman"/>
                <w:i/>
                <w:sz w:val="24"/>
                <w:szCs w:val="24"/>
              </w:rPr>
            </m:ctrlPr>
          </m:e>
          <m:sub>
            <m:r>
              <w:rPr>
                <w:rFonts w:ascii="Cambria Math" w:hAnsi="Cambria Math" w:cs="Times New Roman"/>
                <w:sz w:val="24"/>
                <w:szCs w:val="24"/>
              </w:rPr>
              <m:t>i+1</m:t>
            </m:r>
            <m:ctrlPr>
              <w:rPr>
                <w:rFonts w:ascii="Cambria Math" w:hAnsi="Cambria Math" w:cs="Times New Roman"/>
                <w:i/>
                <w:sz w:val="24"/>
                <w:szCs w:val="24"/>
              </w:rPr>
            </m:ctrlPr>
          </m:sub>
          <m:sup>
            <m:r>
              <w:rPr>
                <w:rFonts w:ascii="Cambria Math" w:hAnsi="Cambria Math" w:cs="Times New Roman"/>
                <w:sz w:val="24"/>
                <w:szCs w:val="24"/>
              </w:rPr>
              <m:t>*</m:t>
            </m:r>
          </m:sup>
        </m:sSubSup>
      </m:oMath>
      <w:r w:rsidRPr="00EF10D1">
        <w:rPr>
          <w:rFonts w:ascii="Times New Roman" w:hAnsi="Times New Roman" w:cs="Times New Roman"/>
          <w:sz w:val="24"/>
          <w:szCs w:val="24"/>
        </w:rPr>
        <w:t>. Afterwards, the decision maker will choose the highest valued opened box.</w:t>
      </w:r>
    </w:p>
    <w:p w:rsidR="00291023" w:rsidRDefault="00291023" w:rsidP="00291023">
      <w:pPr>
        <w:spacing w:after="0" w:line="480" w:lineRule="auto"/>
        <w:rPr>
          <w:rFonts w:ascii="Times New Roman" w:hAnsi="Times New Roman" w:cs="Times New Roman"/>
          <w:sz w:val="24"/>
          <w:szCs w:val="24"/>
        </w:rPr>
      </w:pPr>
    </w:p>
    <w:p w:rsidR="00291023" w:rsidRDefault="00291023" w:rsidP="00291023">
      <w:pPr>
        <w:spacing w:after="0" w:line="480" w:lineRule="auto"/>
        <w:rPr>
          <w:rFonts w:ascii="Times New Roman" w:hAnsi="Times New Roman" w:cs="Times New Roman"/>
          <w:b/>
          <w:sz w:val="24"/>
          <w:szCs w:val="24"/>
        </w:rPr>
      </w:pPr>
      <w:r>
        <w:rPr>
          <w:rFonts w:ascii="Times New Roman" w:hAnsi="Times New Roman" w:cs="Times New Roman"/>
          <w:b/>
          <w:sz w:val="24"/>
          <w:szCs w:val="24"/>
        </w:rPr>
        <w:t>3.2 The Two Factor Model</w:t>
      </w:r>
    </w:p>
    <w:p w:rsidR="002B31FC" w:rsidRDefault="00201933" w:rsidP="00215725">
      <w:pPr>
        <w:spacing w:after="0" w:line="480" w:lineRule="auto"/>
        <w:ind w:firstLine="400"/>
        <w:rPr>
          <w:rFonts w:ascii="Times New Roman" w:hAnsi="Times New Roman" w:cs="Times New Roman"/>
          <w:sz w:val="24"/>
          <w:szCs w:val="24"/>
        </w:rPr>
      </w:pPr>
      <w:r w:rsidRPr="00201933">
        <w:rPr>
          <w:rFonts w:ascii="Times New Roman" w:hAnsi="Times New Roman" w:cs="Times New Roman"/>
          <w:sz w:val="24"/>
          <w:szCs w:val="24"/>
        </w:rPr>
        <w:t xml:space="preserve">Our model setup receives a slight modification from Choi and Smith </w:t>
      </w:r>
      <w:r>
        <w:rPr>
          <w:rFonts w:ascii="Times New Roman" w:hAnsi="Times New Roman" w:cs="Times New Roman"/>
          <w:sz w:val="24"/>
          <w:szCs w:val="24"/>
        </w:rPr>
        <w:t>(2022</w:t>
      </w:r>
      <w:r w:rsidRPr="00201933">
        <w:rPr>
          <w:rFonts w:ascii="Times New Roman" w:hAnsi="Times New Roman" w:cs="Times New Roman"/>
          <w:sz w:val="24"/>
          <w:szCs w:val="24"/>
        </w:rPr>
        <w:t xml:space="preserve">), which introduces the two factor model. From the Weitzman model, we include an </w:t>
      </w:r>
      <w:r w:rsidR="002B31FC">
        <w:rPr>
          <w:rFonts w:ascii="Times New Roman" w:hAnsi="Times New Roman" w:cs="Times New Roman"/>
          <w:sz w:val="24"/>
          <w:szCs w:val="24"/>
        </w:rPr>
        <w:t xml:space="preserve">observed and unobserved factor,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2B31FC">
        <w:rPr>
          <w:rFonts w:ascii="Times New Roman" w:hAnsi="Times New Roman" w:cs="Times New Roman"/>
          <w:sz w:val="24"/>
          <w:szCs w:val="24"/>
        </w:rPr>
        <w:t xml:space="preserve"> </w:t>
      </w:r>
      <w:r w:rsidRPr="00201933">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201933">
        <w:rPr>
          <w:rFonts w:ascii="Times New Roman" w:hAnsi="Times New Roman" w:cs="Times New Roman"/>
          <w:sz w:val="24"/>
          <w:szCs w:val="24"/>
        </w:rPr>
        <w:t xml:space="preserve"> respectively, to the payoff of each box.</w:t>
      </w:r>
    </w:p>
    <w:p w:rsidR="00215725" w:rsidRPr="00215725" w:rsidRDefault="00FB5184" w:rsidP="00215725">
      <w:pPr>
        <w:spacing w:after="0" w:line="480" w:lineRule="auto"/>
        <w:ind w:firstLine="400"/>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3</m:t>
                  </m:r>
                </m:e>
              </m:d>
            </m:e>
          </m:eqArr>
        </m:oMath>
      </m:oMathPara>
    </w:p>
    <w:p w:rsidR="00913FD0" w:rsidRDefault="002B31FC" w:rsidP="00215725">
      <w:pPr>
        <w:spacing w:after="0" w:line="480" w:lineRule="auto"/>
        <w:ind w:firstLine="400"/>
        <w:rPr>
          <w:rFonts w:ascii="Times New Roman" w:hAnsi="Times New Roman" w:cs="Times New Roman"/>
          <w:sz w:val="24"/>
          <w:szCs w:val="24"/>
        </w:rPr>
      </w:pPr>
      <w:r w:rsidRPr="002B31FC">
        <w:rPr>
          <w:rFonts w:ascii="Times New Roman" w:hAnsi="Times New Roman" w:cs="Times New Roman"/>
          <w:sz w:val="24"/>
          <w:szCs w:val="24"/>
        </w:rPr>
        <w:t>Both</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 xml:space="preserve"> </w:t>
      </w:r>
      <w:r w:rsidRPr="00201933">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2B31FC">
        <w:rPr>
          <w:rFonts w:ascii="Times New Roman" w:hAnsi="Times New Roman" w:cs="Times New Roman"/>
          <w:sz w:val="24"/>
          <w:szCs w:val="24"/>
        </w:rPr>
        <w:t xml:space="preserve"> come from known distributions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 xml:space="preserve"> </w:t>
      </w:r>
      <w:r w:rsidRPr="00201933">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2B31FC">
        <w:rPr>
          <w:rFonts w:ascii="Times New Roman" w:hAnsi="Times New Roman" w:cs="Times New Roman"/>
          <w:sz w:val="24"/>
          <w:szCs w:val="24"/>
        </w:rPr>
        <w:t xml:space="preserve"> and the cost to open</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Pr="002B31FC">
        <w:rPr>
          <w:rFonts w:ascii="Times New Roman" w:hAnsi="Times New Roman" w:cs="Times New Roman"/>
          <w:sz w:val="24"/>
          <w:szCs w:val="24"/>
        </w:rPr>
        <w:t xml:space="preserve"> is </w:t>
      </w:r>
      <w:r w:rsidRPr="002B31FC">
        <w:rPr>
          <w:rFonts w:ascii="Times New Roman" w:hAnsi="Times New Roman" w:cs="Times New Roman"/>
          <w:sz w:val="24"/>
          <w:szCs w:val="24"/>
        </w:rPr>
        <w:lastRenderedPageBreak/>
        <w:t xml:space="preserve">same as before. Not to a surprise, with this modification, the searching algorithm requires a slight modification. The reservation value is now calculated with the observed factors,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oMath>
      <w:r w:rsidRPr="002B31FC">
        <w:rPr>
          <w:rFonts w:ascii="Times New Roman" w:hAnsi="Times New Roman" w:cs="Times New Roman"/>
          <w:sz w:val="24"/>
          <w:szCs w:val="24"/>
        </w:rPr>
        <w:t>.</w:t>
      </w:r>
    </w:p>
    <w:p w:rsidR="00215725" w:rsidRPr="00215725" w:rsidRDefault="00FB5184" w:rsidP="00215725">
      <w:pPr>
        <w:spacing w:after="0" w:line="480" w:lineRule="auto"/>
        <w:ind w:firstLine="400"/>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r>
                <m:rPr>
                  <m:sty m:val="p"/>
                </m:rP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nary>
                <m:naryPr>
                  <m:limLoc m:val="subSup"/>
                  <m:ctrlPr>
                    <w:rPr>
                      <w:rFonts w:ascii="Cambria Math" w:hAnsi="Cambria Math" w:cs="Times New Roman"/>
                      <w:i/>
                      <w:sz w:val="24"/>
                      <w:szCs w:val="24"/>
                    </w:rPr>
                  </m:ctrlPr>
                </m:naryPr>
                <m:sub>
                  <m:r>
                    <w:rPr>
                      <w:rFonts w:ascii="Cambria Math" w:hAnsi="Cambria Math" w:cs="Times New Roman"/>
                      <w:sz w:val="24"/>
                      <w:szCs w:val="24"/>
                    </w:rPr>
                    <m:t>-∞</m:t>
                  </m:r>
                </m:sub>
                <m:sup>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sup>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nary>
              <m:r>
                <m:rPr>
                  <m:sty m:val="p"/>
                </m:rPr>
                <w:rPr>
                  <w:rFonts w:ascii="Cambria Math" w:hAnsi="Cambria Math" w:cs="Times New Roman"/>
                  <w:sz w:val="24"/>
                  <w:szCs w:val="24"/>
                </w:rPr>
                <m:t>+</m:t>
              </m:r>
              <m:nary>
                <m:naryPr>
                  <m:limLoc m:val="subSup"/>
                  <m:ctrlPr>
                    <w:rPr>
                      <w:rFonts w:ascii="Cambria Math" w:hAnsi="Cambria Math" w:cs="Times New Roman"/>
                      <w:sz w:val="24"/>
                      <w:szCs w:val="24"/>
                    </w:rPr>
                  </m:ctrlPr>
                </m:naryPr>
                <m:sub>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4</m:t>
                  </m:r>
                </m:e>
              </m:d>
            </m:e>
          </m:eqArr>
        </m:oMath>
      </m:oMathPara>
    </w:p>
    <w:p w:rsidR="00B91718" w:rsidRDefault="00BA61CA" w:rsidP="00215725">
      <w:pPr>
        <w:spacing w:after="0" w:line="480" w:lineRule="auto"/>
        <w:ind w:firstLine="400"/>
        <w:rPr>
          <w:rFonts w:ascii="Times New Roman" w:hAnsi="Times New Roman" w:cs="Times New Roman"/>
          <w:sz w:val="24"/>
          <w:szCs w:val="24"/>
        </w:rPr>
      </w:pPr>
      <w:r w:rsidRPr="00BA61CA">
        <w:rPr>
          <w:rFonts w:ascii="Times New Roman" w:hAnsi="Times New Roman" w:cs="Times New Roman"/>
          <w:sz w:val="24"/>
          <w:szCs w:val="24"/>
        </w:rPr>
        <w:t xml:space="preserve">The searching and stopping rule is therefore equivalent to Weitzman as proved by Choi and Smith </w:t>
      </w:r>
      <w:r>
        <w:rPr>
          <w:rFonts w:ascii="Times New Roman" w:hAnsi="Times New Roman" w:cs="Times New Roman"/>
          <w:sz w:val="24"/>
          <w:szCs w:val="24"/>
        </w:rPr>
        <w:t>(2022)</w:t>
      </w:r>
      <w:r w:rsidR="00B91718">
        <w:rPr>
          <w:rFonts w:ascii="Times New Roman" w:hAnsi="Times New Roman" w:cs="Times New Roman"/>
          <w:sz w:val="24"/>
          <w:szCs w:val="24"/>
        </w:rPr>
        <w:t>.</w:t>
      </w:r>
    </w:p>
    <w:p w:rsidR="00215725" w:rsidRDefault="00215725" w:rsidP="00215725">
      <w:pPr>
        <w:spacing w:after="0" w:line="480" w:lineRule="auto"/>
        <w:rPr>
          <w:rFonts w:ascii="Times New Roman" w:hAnsi="Times New Roman" w:cs="Times New Roman"/>
          <w:sz w:val="24"/>
          <w:szCs w:val="24"/>
        </w:rPr>
      </w:pPr>
    </w:p>
    <w:p w:rsidR="00215725" w:rsidRDefault="00215725" w:rsidP="00215725">
      <w:pPr>
        <w:spacing w:after="0" w:line="480" w:lineRule="auto"/>
        <w:rPr>
          <w:rFonts w:ascii="Times New Roman" w:hAnsi="Times New Roman" w:cs="Times New Roman"/>
          <w:b/>
          <w:sz w:val="24"/>
          <w:szCs w:val="24"/>
        </w:rPr>
      </w:pPr>
      <w:r>
        <w:rPr>
          <w:rFonts w:ascii="Times New Roman" w:hAnsi="Times New Roman" w:cs="Times New Roman"/>
          <w:b/>
          <w:sz w:val="24"/>
          <w:szCs w:val="24"/>
        </w:rPr>
        <w:t>3.3 Simulation</w:t>
      </w:r>
    </w:p>
    <w:p w:rsidR="003477FE" w:rsidRPr="003477FE" w:rsidRDefault="003477FE" w:rsidP="00215725">
      <w:pPr>
        <w:spacing w:after="0" w:line="480" w:lineRule="auto"/>
        <w:ind w:firstLine="400"/>
        <w:rPr>
          <w:rFonts w:ascii="Times New Roman" w:hAnsi="Times New Roman" w:cs="Times New Roman"/>
          <w:sz w:val="24"/>
          <w:szCs w:val="24"/>
        </w:rPr>
      </w:pPr>
      <w:r w:rsidRPr="003477FE">
        <w:rPr>
          <w:rFonts w:ascii="Times New Roman" w:hAnsi="Times New Roman" w:cs="Times New Roman"/>
          <w:sz w:val="24"/>
          <w:szCs w:val="24"/>
        </w:rPr>
        <w:t>Under this model, we conducted a computerized simulation to study the effects of decreasing costs and the spread of payoffs on the optimal choice.</w:t>
      </w:r>
      <w:r>
        <w:rPr>
          <w:rFonts w:ascii="Times New Roman" w:hAnsi="Times New Roman" w:cs="Times New Roman"/>
          <w:sz w:val="24"/>
          <w:szCs w:val="24"/>
        </w:rPr>
        <w:t xml:space="preserve"> </w:t>
      </w:r>
      <w:r w:rsidRPr="003477FE">
        <w:rPr>
          <w:rFonts w:ascii="Times New Roman" w:hAnsi="Times New Roman" w:cs="Times New Roman"/>
          <w:sz w:val="24"/>
          <w:szCs w:val="24"/>
        </w:rPr>
        <w:t>To simplify the simulation, we fixed the cost of opening each box and fixed a Normal distribution for the observed and unobserved factors across all boxes. Hence, there was a singular cost</w:t>
      </w:r>
      <w:r w:rsidR="00E33C09">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=c</m:t>
        </m:r>
      </m:oMath>
      <w:r w:rsidRPr="003477FE">
        <w:rPr>
          <w:rFonts w:ascii="Times New Roman" w:hAnsi="Times New Roman" w:cs="Times New Roman"/>
          <w:sz w:val="24"/>
          <w:szCs w:val="24"/>
        </w:rPr>
        <w:t xml:space="preserve">, and distributions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m:rPr>
                <m:sty m:val="p"/>
              </m:rPr>
              <w:rPr>
                <w:rFonts w:ascii="Cambria Math" w:hAnsi="Cambria Math" w:cs="Times New Roman"/>
                <w:sz w:val="24"/>
                <w:szCs w:val="24"/>
              </w:rPr>
              <m:t>i</m:t>
            </m:r>
          </m:sub>
        </m:sSub>
        <m:r>
          <w:rPr>
            <w:rFonts w:ascii="Cambria Math" w:hAnsi="Cambria Math" w:cs="Times New Roman"/>
            <w:sz w:val="24"/>
            <w:szCs w:val="24"/>
          </w:rPr>
          <m:t>∼N(30,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w</m:t>
            </m:r>
          </m:sub>
          <m:sup>
            <m:r>
              <w:rPr>
                <w:rFonts w:ascii="Cambria Math" w:hAnsi="Cambria Math" w:cs="Times New Roman"/>
                <w:sz w:val="24"/>
                <w:szCs w:val="24"/>
              </w:rPr>
              <m:t>2</m:t>
            </m:r>
          </m:sup>
        </m:sSubSup>
        <m:r>
          <m:rPr>
            <m:sty m:val="p"/>
          </m:rPr>
          <w:rPr>
            <w:rFonts w:ascii="Cambria Math" w:hAnsi="Cambria Math" w:cs="Times New Roman"/>
            <w:sz w:val="24"/>
            <w:szCs w:val="24"/>
          </w:rPr>
          <m:t>)</m:t>
        </m:r>
      </m:oMath>
      <w:r w:rsidR="00E33C09">
        <w:rPr>
          <w:rFonts w:ascii="Times New Roman" w:hAnsi="Times New Roman" w:cs="Times New Roman" w:hint="eastAsia"/>
          <w:sz w:val="24"/>
          <w:szCs w:val="24"/>
        </w:rPr>
        <w:t xml:space="preserve"> </w:t>
      </w:r>
      <w:r w:rsidRPr="003477FE">
        <w:rPr>
          <w:rFonts w:ascii="Times New Roman" w:hAnsi="Times New Roman" w:cs="Times New Roman"/>
          <w:sz w:val="24"/>
          <w:szCs w:val="24"/>
        </w:rPr>
        <w:t xml:space="preserve">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i</m:t>
            </m:r>
          </m:sub>
        </m:sSub>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v</m:t>
            </m:r>
          </m:sub>
          <m:sup>
            <m:r>
              <w:rPr>
                <w:rFonts w:ascii="Cambria Math" w:hAnsi="Cambria Math" w:cs="Times New Roman"/>
                <w:sz w:val="24"/>
                <w:szCs w:val="24"/>
              </w:rPr>
              <m:t>2</m:t>
            </m:r>
          </m:sup>
        </m:sSubSup>
        <m:r>
          <m:rPr>
            <m:sty m:val="p"/>
          </m:rPr>
          <w:rPr>
            <w:rFonts w:ascii="Cambria Math" w:hAnsi="Cambria Math" w:cs="Times New Roman"/>
            <w:sz w:val="24"/>
            <w:szCs w:val="24"/>
          </w:rPr>
          <m:t>)</m:t>
        </m:r>
      </m:oMath>
      <w:r w:rsidR="00E33C09">
        <w:rPr>
          <w:rFonts w:ascii="Times New Roman" w:hAnsi="Times New Roman" w:cs="Times New Roman" w:hint="eastAsia"/>
          <w:sz w:val="24"/>
          <w:szCs w:val="24"/>
        </w:rPr>
        <w:t xml:space="preserve"> </w:t>
      </w:r>
      <w:r w:rsidRPr="003477FE">
        <w:rPr>
          <w:rFonts w:ascii="Times New Roman" w:hAnsi="Times New Roman" w:cs="Times New Roman"/>
          <w:sz w:val="24"/>
          <w:szCs w:val="24"/>
        </w:rPr>
        <w:t>for each factor. Furthermore, we conducted each simulation condition across six diff</w:t>
      </w:r>
      <w:r w:rsidR="00E33C09">
        <w:rPr>
          <w:rFonts w:ascii="Times New Roman" w:hAnsi="Times New Roman" w:cs="Times New Roman"/>
          <w:sz w:val="24"/>
          <w:szCs w:val="24"/>
        </w:rPr>
        <w:t xml:space="preserve">erent cost values, </w:t>
      </w:r>
      <w:r w:rsidRPr="003477FE">
        <w:rPr>
          <w:rFonts w:ascii="Times New Roman" w:hAnsi="Times New Roman" w:cs="Times New Roman"/>
          <w:sz w:val="24"/>
          <w:szCs w:val="24"/>
        </w:rPr>
        <w:t>{0</w:t>
      </w:r>
      <w:r w:rsidR="00E33C09">
        <w:rPr>
          <w:rFonts w:ascii="Times New Roman" w:hAnsi="Times New Roman" w:cs="Times New Roman"/>
          <w:sz w:val="24"/>
          <w:szCs w:val="24"/>
        </w:rPr>
        <w:t>.01, 0.3, 0.6, 0.9, 1.2, 1.5}</w:t>
      </w:r>
      <w:r w:rsidRPr="003477FE">
        <w:rPr>
          <w:rFonts w:ascii="Times New Roman" w:hAnsi="Times New Roman" w:cs="Times New Roman"/>
          <w:sz w:val="24"/>
          <w:szCs w:val="24"/>
        </w:rPr>
        <w:t>, where we added 0.01 to approximate the case of zero cost, and the remaining costs were selected to be varied from one to five percent of the mean payoff.</w:t>
      </w:r>
    </w:p>
    <w:p w:rsidR="003477FE" w:rsidRPr="003477FE" w:rsidRDefault="003477FE" w:rsidP="00215725">
      <w:pPr>
        <w:spacing w:after="0" w:line="480" w:lineRule="auto"/>
        <w:ind w:firstLine="400"/>
        <w:rPr>
          <w:rFonts w:ascii="Times New Roman" w:hAnsi="Times New Roman" w:cs="Times New Roman"/>
          <w:sz w:val="24"/>
          <w:szCs w:val="24"/>
        </w:rPr>
      </w:pPr>
      <w:r w:rsidRPr="003477FE">
        <w:rPr>
          <w:rFonts w:ascii="Times New Roman" w:hAnsi="Times New Roman" w:cs="Times New Roman"/>
          <w:sz w:val="24"/>
          <w:szCs w:val="24"/>
        </w:rPr>
        <w:t>The simulation consisted of two groups of treatments. In the first group, we conducted treatments varying either</w:t>
      </w:r>
      <w:r w:rsidR="00CD519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w</m:t>
            </m:r>
          </m:sub>
        </m:sSub>
      </m:oMath>
      <w:r w:rsidRPr="003477FE">
        <w:rPr>
          <w:rFonts w:ascii="Times New Roman" w:hAnsi="Times New Roman" w:cs="Times New Roman"/>
          <w:sz w:val="24"/>
          <w:szCs w:val="24"/>
        </w:rPr>
        <w:t xml:space="preserve"> or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v</m:t>
            </m:r>
          </m:sub>
        </m:sSub>
      </m:oMath>
      <w:r w:rsidRPr="003477FE">
        <w:rPr>
          <w:rFonts w:ascii="Times New Roman" w:hAnsi="Times New Roman" w:cs="Times New Roman"/>
          <w:sz w:val="24"/>
          <w:szCs w:val="24"/>
        </w:rPr>
        <w:t xml:space="preserve">. Hence, holding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v</m:t>
            </m:r>
          </m:sub>
        </m:sSub>
        <m:r>
          <w:rPr>
            <w:rFonts w:ascii="Cambria Math" w:hAnsi="Cambria Math" w:cs="Times New Roman"/>
            <w:sz w:val="24"/>
            <w:szCs w:val="24"/>
          </w:rPr>
          <m:t>=3</m:t>
        </m:r>
      </m:oMath>
      <w:r w:rsidRPr="003477FE">
        <w:rPr>
          <w:rFonts w:ascii="Times New Roman" w:hAnsi="Times New Roman" w:cs="Times New Roman"/>
          <w:sz w:val="24"/>
          <w:szCs w:val="24"/>
        </w:rPr>
        <w:t xml:space="preserve">, there were 30 treatments varied across five different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w</m:t>
            </m:r>
          </m:sub>
        </m:sSub>
      </m:oMath>
      <w:r w:rsidR="00CD5190">
        <w:rPr>
          <w:rFonts w:ascii="Times New Roman" w:hAnsi="Times New Roman" w:cs="Times New Roman" w:hint="eastAsia"/>
          <w:sz w:val="24"/>
          <w:szCs w:val="24"/>
        </w:rPr>
        <w:t xml:space="preserve"> </w:t>
      </w:r>
      <w:r w:rsidRPr="003477FE">
        <w:rPr>
          <w:rFonts w:ascii="Times New Roman" w:hAnsi="Times New Roman" w:cs="Times New Roman"/>
          <w:sz w:val="24"/>
          <w:szCs w:val="24"/>
        </w:rPr>
        <w:t>values, {1,</w:t>
      </w:r>
      <w:r w:rsidR="00CD5190">
        <w:rPr>
          <w:rFonts w:ascii="Times New Roman" w:hAnsi="Times New Roman" w:cs="Times New Roman"/>
          <w:sz w:val="24"/>
          <w:szCs w:val="24"/>
        </w:rPr>
        <w:t xml:space="preserve"> </w:t>
      </w:r>
      <w:r w:rsidRPr="003477FE">
        <w:rPr>
          <w:rFonts w:ascii="Times New Roman" w:hAnsi="Times New Roman" w:cs="Times New Roman"/>
          <w:sz w:val="24"/>
          <w:szCs w:val="24"/>
        </w:rPr>
        <w:t>2,</w:t>
      </w:r>
      <w:r w:rsidR="00CD5190">
        <w:rPr>
          <w:rFonts w:ascii="Times New Roman" w:hAnsi="Times New Roman" w:cs="Times New Roman"/>
          <w:sz w:val="24"/>
          <w:szCs w:val="24"/>
        </w:rPr>
        <w:t xml:space="preserve"> </w:t>
      </w:r>
      <w:r w:rsidRPr="003477FE">
        <w:rPr>
          <w:rFonts w:ascii="Times New Roman" w:hAnsi="Times New Roman" w:cs="Times New Roman"/>
          <w:sz w:val="24"/>
          <w:szCs w:val="24"/>
        </w:rPr>
        <w:t>3,</w:t>
      </w:r>
      <w:r w:rsidR="00CD5190">
        <w:rPr>
          <w:rFonts w:ascii="Times New Roman" w:hAnsi="Times New Roman" w:cs="Times New Roman"/>
          <w:sz w:val="24"/>
          <w:szCs w:val="24"/>
        </w:rPr>
        <w:t xml:space="preserve"> </w:t>
      </w:r>
      <w:r w:rsidRPr="003477FE">
        <w:rPr>
          <w:rFonts w:ascii="Times New Roman" w:hAnsi="Times New Roman" w:cs="Times New Roman"/>
          <w:sz w:val="24"/>
          <w:szCs w:val="24"/>
        </w:rPr>
        <w:t>4,</w:t>
      </w:r>
      <w:r w:rsidR="00CD5190">
        <w:rPr>
          <w:rFonts w:ascii="Times New Roman" w:hAnsi="Times New Roman" w:cs="Times New Roman"/>
          <w:sz w:val="24"/>
          <w:szCs w:val="24"/>
        </w:rPr>
        <w:t xml:space="preserve"> </w:t>
      </w:r>
      <w:r w:rsidRPr="003477FE">
        <w:rPr>
          <w:rFonts w:ascii="Times New Roman" w:hAnsi="Times New Roman" w:cs="Times New Roman"/>
          <w:sz w:val="24"/>
          <w:szCs w:val="24"/>
        </w:rPr>
        <w:t>5}, and six different costs, and another 30 treatments holding</w:t>
      </w:r>
      <w:r w:rsidR="00CD5190">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w</m:t>
            </m:r>
          </m:sub>
        </m:sSub>
        <m:r>
          <w:rPr>
            <w:rFonts w:ascii="Cambria Math" w:hAnsi="Cambria Math" w:cs="Times New Roman"/>
            <w:sz w:val="24"/>
            <w:szCs w:val="24"/>
          </w:rPr>
          <m:t>=3</m:t>
        </m:r>
      </m:oMath>
      <w:r w:rsidRPr="003477FE">
        <w:rPr>
          <w:rFonts w:ascii="Times New Roman" w:hAnsi="Times New Roman" w:cs="Times New Roman"/>
          <w:sz w:val="24"/>
          <w:szCs w:val="24"/>
        </w:rPr>
        <w:t xml:space="preserve">, and varying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v</m:t>
            </m:r>
          </m:sub>
        </m:sSub>
      </m:oMath>
      <w:r w:rsidRPr="003477FE">
        <w:rPr>
          <w:rFonts w:ascii="Times New Roman" w:hAnsi="Times New Roman" w:cs="Times New Roman"/>
          <w:sz w:val="24"/>
          <w:szCs w:val="24"/>
        </w:rPr>
        <w:t xml:space="preserve"> across </w:t>
      </w:r>
      <w:r w:rsidR="00CD5190" w:rsidRPr="003477FE">
        <w:rPr>
          <w:rFonts w:ascii="Times New Roman" w:hAnsi="Times New Roman" w:cs="Times New Roman"/>
          <w:sz w:val="24"/>
          <w:szCs w:val="24"/>
        </w:rPr>
        <w:t>{1,</w:t>
      </w:r>
      <w:r w:rsidR="00CD5190">
        <w:rPr>
          <w:rFonts w:ascii="Times New Roman" w:hAnsi="Times New Roman" w:cs="Times New Roman"/>
          <w:sz w:val="24"/>
          <w:szCs w:val="24"/>
        </w:rPr>
        <w:t xml:space="preserve"> </w:t>
      </w:r>
      <w:r w:rsidR="00CD5190" w:rsidRPr="003477FE">
        <w:rPr>
          <w:rFonts w:ascii="Times New Roman" w:hAnsi="Times New Roman" w:cs="Times New Roman"/>
          <w:sz w:val="24"/>
          <w:szCs w:val="24"/>
        </w:rPr>
        <w:t>2,</w:t>
      </w:r>
      <w:r w:rsidR="00CD5190">
        <w:rPr>
          <w:rFonts w:ascii="Times New Roman" w:hAnsi="Times New Roman" w:cs="Times New Roman"/>
          <w:sz w:val="24"/>
          <w:szCs w:val="24"/>
        </w:rPr>
        <w:t xml:space="preserve"> </w:t>
      </w:r>
      <w:r w:rsidR="00CD5190" w:rsidRPr="003477FE">
        <w:rPr>
          <w:rFonts w:ascii="Times New Roman" w:hAnsi="Times New Roman" w:cs="Times New Roman"/>
          <w:sz w:val="24"/>
          <w:szCs w:val="24"/>
        </w:rPr>
        <w:t>3,</w:t>
      </w:r>
      <w:r w:rsidR="00CD5190">
        <w:rPr>
          <w:rFonts w:ascii="Times New Roman" w:hAnsi="Times New Roman" w:cs="Times New Roman"/>
          <w:sz w:val="24"/>
          <w:szCs w:val="24"/>
        </w:rPr>
        <w:t xml:space="preserve"> </w:t>
      </w:r>
      <w:r w:rsidR="00CD5190" w:rsidRPr="003477FE">
        <w:rPr>
          <w:rFonts w:ascii="Times New Roman" w:hAnsi="Times New Roman" w:cs="Times New Roman"/>
          <w:sz w:val="24"/>
          <w:szCs w:val="24"/>
        </w:rPr>
        <w:t>4,</w:t>
      </w:r>
      <w:r w:rsidR="00CD5190">
        <w:rPr>
          <w:rFonts w:ascii="Times New Roman" w:hAnsi="Times New Roman" w:cs="Times New Roman"/>
          <w:sz w:val="24"/>
          <w:szCs w:val="24"/>
        </w:rPr>
        <w:t xml:space="preserve"> </w:t>
      </w:r>
      <w:r w:rsidR="00CD5190" w:rsidRPr="003477FE">
        <w:rPr>
          <w:rFonts w:ascii="Times New Roman" w:hAnsi="Times New Roman" w:cs="Times New Roman"/>
          <w:sz w:val="24"/>
          <w:szCs w:val="24"/>
        </w:rPr>
        <w:t>5}</w:t>
      </w:r>
      <w:r w:rsidRPr="003477FE">
        <w:rPr>
          <w:rFonts w:ascii="Times New Roman" w:hAnsi="Times New Roman" w:cs="Times New Roman"/>
          <w:sz w:val="24"/>
          <w:szCs w:val="24"/>
        </w:rPr>
        <w:t>, for a total of 60 treatments.</w:t>
      </w:r>
    </w:p>
    <w:p w:rsidR="00B91718" w:rsidRDefault="003477FE" w:rsidP="00215725">
      <w:pPr>
        <w:spacing w:after="0" w:line="480" w:lineRule="auto"/>
        <w:ind w:firstLine="400"/>
        <w:rPr>
          <w:rFonts w:ascii="Times New Roman" w:hAnsi="Times New Roman" w:cs="Times New Roman"/>
          <w:sz w:val="24"/>
          <w:szCs w:val="24"/>
        </w:rPr>
      </w:pPr>
      <w:r w:rsidRPr="003477FE">
        <w:rPr>
          <w:rFonts w:ascii="Times New Roman" w:hAnsi="Times New Roman" w:cs="Times New Roman"/>
          <w:sz w:val="24"/>
          <w:szCs w:val="24"/>
        </w:rPr>
        <w:t xml:space="preserve">The second group of treatments varied the ratio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v</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w</m:t>
            </m:r>
          </m:sub>
        </m:sSub>
      </m:oMath>
      <w:r w:rsidRPr="003477FE">
        <w:rPr>
          <w:rFonts w:ascii="Times New Roman" w:hAnsi="Times New Roman" w:cs="Times New Roman"/>
          <w:sz w:val="24"/>
          <w:szCs w:val="24"/>
        </w:rPr>
        <w:t xml:space="preserve">. Hence, for different reference values of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w</m:t>
            </m:r>
          </m:sub>
        </m:sSub>
      </m:oMath>
      <w:r w:rsidRPr="003477FE">
        <w:rPr>
          <w:rFonts w:ascii="Times New Roman" w:hAnsi="Times New Roman" w:cs="Times New Roman"/>
          <w:sz w:val="24"/>
          <w:szCs w:val="24"/>
        </w:rPr>
        <w:t>, sele</w:t>
      </w:r>
      <w:r w:rsidR="00F33BCF">
        <w:rPr>
          <w:rFonts w:ascii="Times New Roman" w:hAnsi="Times New Roman" w:cs="Times New Roman"/>
          <w:sz w:val="24"/>
          <w:szCs w:val="24"/>
        </w:rPr>
        <w:t xml:space="preserve">cted from </w:t>
      </w:r>
      <w:r w:rsidRPr="003477FE">
        <w:rPr>
          <w:rFonts w:ascii="Times New Roman" w:hAnsi="Times New Roman" w:cs="Times New Roman"/>
          <w:sz w:val="24"/>
          <w:szCs w:val="24"/>
        </w:rPr>
        <w:t>{0.5, 1, 2, 3}, we e</w:t>
      </w:r>
      <w:r w:rsidR="00F33BCF">
        <w:rPr>
          <w:rFonts w:ascii="Times New Roman" w:hAnsi="Times New Roman" w:cs="Times New Roman"/>
          <w:sz w:val="24"/>
          <w:szCs w:val="24"/>
        </w:rPr>
        <w:t>xamined six different ratios, {0.5, 1, 2, 3, 4, 5}</w:t>
      </w:r>
      <w:r w:rsidRPr="003477FE">
        <w:rPr>
          <w:rFonts w:ascii="Times New Roman" w:hAnsi="Times New Roman" w:cs="Times New Roman"/>
          <w:sz w:val="24"/>
          <w:szCs w:val="24"/>
        </w:rPr>
        <w:t xml:space="preserve">, for a total of 144 different treatments. The purpose of these treatments was to bring a controlled environment where we vary the dispersion of both the observed and the unobserved factor. We wished to explore the optimal choice under varying relation between the dispersion of the </w:t>
      </w:r>
      <w:r w:rsidRPr="003477FE">
        <w:rPr>
          <w:rFonts w:ascii="Times New Roman" w:hAnsi="Times New Roman" w:cs="Times New Roman"/>
          <w:sz w:val="24"/>
          <w:szCs w:val="24"/>
        </w:rPr>
        <w:lastRenderedPageBreak/>
        <w:t>observed and the unobserved factor.</w:t>
      </w:r>
    </w:p>
    <w:p w:rsidR="00F33BCF" w:rsidRDefault="00F33BCF" w:rsidP="00215725">
      <w:pPr>
        <w:spacing w:after="0" w:line="480" w:lineRule="auto"/>
        <w:ind w:firstLine="400"/>
        <w:rPr>
          <w:rFonts w:ascii="Times New Roman" w:hAnsi="Times New Roman" w:cs="Times New Roman"/>
          <w:sz w:val="24"/>
          <w:szCs w:val="24"/>
        </w:rPr>
      </w:pPr>
      <w:r w:rsidRPr="00F33BCF">
        <w:rPr>
          <w:rFonts w:ascii="Times New Roman" w:hAnsi="Times New Roman" w:cs="Times New Roman"/>
          <w:sz w:val="24"/>
          <w:szCs w:val="24"/>
        </w:rPr>
        <w:t>Given the parameters of the treatment, the simulation ran 1000 trials each with 10 boxes in each trial.</w:t>
      </w:r>
      <w:r>
        <w:rPr>
          <w:rFonts w:ascii="Times New Roman" w:hAnsi="Times New Roman" w:cs="Times New Roman"/>
          <w:sz w:val="24"/>
          <w:szCs w:val="24"/>
        </w:rPr>
        <w:t xml:space="preserve"> </w:t>
      </w:r>
      <w:r w:rsidRPr="00F33BCF">
        <w:rPr>
          <w:rFonts w:ascii="Times New Roman" w:hAnsi="Times New Roman" w:cs="Times New Roman"/>
          <w:sz w:val="24"/>
          <w:szCs w:val="24"/>
        </w:rPr>
        <w:t>The simulation code was written and run in a Python engine version 3.10.x</w:t>
      </w:r>
      <w:r>
        <w:rPr>
          <w:rFonts w:ascii="Times New Roman" w:hAnsi="Times New Roman" w:cs="Times New Roman"/>
          <w:sz w:val="24"/>
          <w:szCs w:val="24"/>
        </w:rPr>
        <w:t>.</w:t>
      </w:r>
      <w:r w:rsidR="00C85906">
        <w:rPr>
          <w:rFonts w:ascii="Times New Roman" w:hAnsi="Times New Roman" w:cs="Times New Roman"/>
          <w:sz w:val="24"/>
          <w:szCs w:val="24"/>
        </w:rPr>
        <w:t xml:space="preserve"> </w:t>
      </w:r>
      <w:r w:rsidR="00C85906" w:rsidRPr="00C85906">
        <w:rPr>
          <w:rFonts w:ascii="Times New Roman" w:hAnsi="Times New Roman" w:cs="Times New Roman"/>
          <w:sz w:val="24"/>
          <w:szCs w:val="24"/>
        </w:rPr>
        <w:t>The simulation followed the below process</w:t>
      </w:r>
      <w:r w:rsidR="00C85906">
        <w:rPr>
          <w:rFonts w:ascii="Times New Roman" w:hAnsi="Times New Roman" w:cs="Times New Roman"/>
          <w:sz w:val="24"/>
          <w:szCs w:val="24"/>
        </w:rPr>
        <w:t>.</w:t>
      </w:r>
    </w:p>
    <w:p w:rsidR="00C85906" w:rsidRDefault="00C85906" w:rsidP="00C85906">
      <w:pPr>
        <w:pStyle w:val="a5"/>
        <w:numPr>
          <w:ilvl w:val="0"/>
          <w:numId w:val="2"/>
        </w:numPr>
        <w:spacing w:after="0" w:line="480" w:lineRule="auto"/>
        <w:ind w:leftChars="0"/>
        <w:rPr>
          <w:rFonts w:ascii="Times New Roman" w:hAnsi="Times New Roman" w:cs="Times New Roman"/>
          <w:sz w:val="24"/>
          <w:szCs w:val="24"/>
        </w:rPr>
      </w:pPr>
      <w:r w:rsidRPr="00C85906">
        <w:rPr>
          <w:rFonts w:ascii="Times New Roman" w:hAnsi="Times New Roman" w:cs="Times New Roman"/>
          <w:sz w:val="24"/>
          <w:szCs w:val="24"/>
        </w:rPr>
        <w:t>Create 10 observed values for each box.</w:t>
      </w:r>
    </w:p>
    <w:p w:rsidR="00C85906" w:rsidRDefault="00C85906" w:rsidP="00C85906">
      <w:pPr>
        <w:pStyle w:val="a5"/>
        <w:numPr>
          <w:ilvl w:val="0"/>
          <w:numId w:val="2"/>
        </w:numPr>
        <w:spacing w:after="0" w:line="480" w:lineRule="auto"/>
        <w:ind w:leftChars="0"/>
        <w:rPr>
          <w:rFonts w:ascii="Times New Roman" w:hAnsi="Times New Roman" w:cs="Times New Roman"/>
          <w:sz w:val="24"/>
          <w:szCs w:val="24"/>
        </w:rPr>
      </w:pPr>
      <w:r w:rsidRPr="00C85906">
        <w:rPr>
          <w:rFonts w:ascii="Times New Roman" w:hAnsi="Times New Roman" w:cs="Times New Roman"/>
          <w:sz w:val="24"/>
          <w:szCs w:val="24"/>
        </w:rPr>
        <w:t>Calculate the reservation value for each box.</w:t>
      </w:r>
    </w:p>
    <w:p w:rsidR="00C85906" w:rsidRDefault="00C85906" w:rsidP="00C85906">
      <w:pPr>
        <w:pStyle w:val="a5"/>
        <w:numPr>
          <w:ilvl w:val="0"/>
          <w:numId w:val="2"/>
        </w:numPr>
        <w:spacing w:after="0" w:line="480" w:lineRule="auto"/>
        <w:ind w:leftChars="0"/>
        <w:rPr>
          <w:rFonts w:ascii="Times New Roman" w:hAnsi="Times New Roman" w:cs="Times New Roman"/>
          <w:sz w:val="24"/>
          <w:szCs w:val="24"/>
        </w:rPr>
      </w:pPr>
      <w:r w:rsidRPr="00C85906">
        <w:rPr>
          <w:rFonts w:ascii="Times New Roman" w:hAnsi="Times New Roman" w:cs="Times New Roman"/>
          <w:sz w:val="24"/>
          <w:szCs w:val="24"/>
        </w:rPr>
        <w:t>Open each box in the order of decreasing reservation value.</w:t>
      </w:r>
    </w:p>
    <w:p w:rsidR="00C85906" w:rsidRDefault="00C85906" w:rsidP="00C85906">
      <w:pPr>
        <w:pStyle w:val="a5"/>
        <w:numPr>
          <w:ilvl w:val="0"/>
          <w:numId w:val="2"/>
        </w:numPr>
        <w:spacing w:after="0" w:line="480" w:lineRule="auto"/>
        <w:ind w:leftChars="0"/>
        <w:rPr>
          <w:rFonts w:ascii="Times New Roman" w:hAnsi="Times New Roman" w:cs="Times New Roman"/>
          <w:sz w:val="24"/>
          <w:szCs w:val="24"/>
        </w:rPr>
      </w:pPr>
      <w:r w:rsidRPr="00C85906">
        <w:rPr>
          <w:rFonts w:ascii="Times New Roman" w:hAnsi="Times New Roman" w:cs="Times New Roman"/>
          <w:sz w:val="24"/>
          <w:szCs w:val="24"/>
        </w:rPr>
        <w:t>Stop the search once opened value is greater than the next reservation value, or if opening the next box leads to negative payoff.</w:t>
      </w:r>
    </w:p>
    <w:p w:rsidR="00C85906" w:rsidRDefault="00C85906" w:rsidP="00C85906">
      <w:pPr>
        <w:pStyle w:val="a5"/>
        <w:numPr>
          <w:ilvl w:val="0"/>
          <w:numId w:val="2"/>
        </w:numPr>
        <w:spacing w:after="0" w:line="480" w:lineRule="auto"/>
        <w:ind w:leftChars="0"/>
        <w:rPr>
          <w:rFonts w:ascii="Times New Roman" w:hAnsi="Times New Roman" w:cs="Times New Roman"/>
          <w:sz w:val="24"/>
          <w:szCs w:val="24"/>
        </w:rPr>
      </w:pPr>
      <w:r w:rsidRPr="00C85906">
        <w:rPr>
          <w:rFonts w:ascii="Times New Roman" w:hAnsi="Times New Roman" w:cs="Times New Roman"/>
          <w:sz w:val="24"/>
          <w:szCs w:val="24"/>
        </w:rPr>
        <w:t>Choose box with the highest opened value and save the data.</w:t>
      </w:r>
    </w:p>
    <w:p w:rsidR="00215725" w:rsidRDefault="00215725" w:rsidP="00215725">
      <w:pPr>
        <w:spacing w:after="0" w:line="480" w:lineRule="auto"/>
        <w:rPr>
          <w:rFonts w:ascii="Times New Roman" w:hAnsi="Times New Roman" w:cs="Times New Roman"/>
          <w:sz w:val="24"/>
          <w:szCs w:val="24"/>
        </w:rPr>
      </w:pPr>
    </w:p>
    <w:p w:rsidR="00580FE2" w:rsidRDefault="00580FE2" w:rsidP="00580FE2">
      <w:pPr>
        <w:spacing w:after="0" w:line="480" w:lineRule="auto"/>
        <w:rPr>
          <w:rFonts w:ascii="Times New Roman" w:hAnsi="Times New Roman" w:cs="Times New Roman"/>
          <w:b/>
          <w:sz w:val="24"/>
          <w:szCs w:val="24"/>
        </w:rPr>
      </w:pPr>
      <w:r>
        <w:rPr>
          <w:rFonts w:ascii="Times New Roman" w:hAnsi="Times New Roman" w:cs="Times New Roman" w:hint="eastAsia"/>
          <w:b/>
          <w:sz w:val="24"/>
          <w:szCs w:val="24"/>
        </w:rPr>
        <w:t xml:space="preserve">4. </w:t>
      </w:r>
      <w:r w:rsidRPr="003736C7">
        <w:rPr>
          <w:rFonts w:ascii="Times New Roman" w:hAnsi="Times New Roman" w:cs="Times New Roman"/>
          <w:b/>
          <w:sz w:val="24"/>
          <w:szCs w:val="24"/>
        </w:rPr>
        <w:t>Choice Probability Results</w:t>
      </w:r>
    </w:p>
    <w:p w:rsidR="00580FE2" w:rsidRPr="00580FE2" w:rsidRDefault="00580FE2" w:rsidP="00215725">
      <w:pPr>
        <w:spacing w:after="0" w:line="480" w:lineRule="auto"/>
        <w:rPr>
          <w:rFonts w:ascii="Times New Roman" w:hAnsi="Times New Roman" w:cs="Times New Roman"/>
          <w:b/>
          <w:sz w:val="24"/>
          <w:szCs w:val="24"/>
        </w:rPr>
      </w:pPr>
      <w:r>
        <w:rPr>
          <w:rFonts w:ascii="Times New Roman" w:hAnsi="Times New Roman" w:cs="Times New Roman"/>
          <w:b/>
          <w:sz w:val="24"/>
          <w:szCs w:val="24"/>
        </w:rPr>
        <w:t>4.1 Treatment Group 1</w:t>
      </w:r>
    </w:p>
    <w:p w:rsidR="00580FE2" w:rsidRPr="00580FE2" w:rsidRDefault="000B3FD5" w:rsidP="00580FE2">
      <w:pPr>
        <w:spacing w:after="0" w:line="480" w:lineRule="auto"/>
        <w:ind w:firstLine="400"/>
        <w:rPr>
          <w:rFonts w:ascii="Times New Roman" w:hAnsi="Times New Roman" w:cs="Times New Roman"/>
          <w:sz w:val="24"/>
          <w:szCs w:val="24"/>
        </w:rPr>
      </w:pPr>
      <w:r w:rsidRPr="000B3FD5">
        <w:rPr>
          <w:rFonts w:ascii="Times New Roman" w:hAnsi="Times New Roman" w:cs="Times New Roman"/>
          <w:sz w:val="24"/>
          <w:szCs w:val="24"/>
        </w:rPr>
        <w:t xml:space="preserve">Table </w:t>
      </w:r>
      <w:r>
        <w:rPr>
          <w:rFonts w:ascii="Times New Roman" w:hAnsi="Times New Roman" w:cs="Times New Roman"/>
          <w:sz w:val="24"/>
          <w:szCs w:val="24"/>
        </w:rPr>
        <w:t>1</w:t>
      </w:r>
      <w:r w:rsidRPr="000B3FD5">
        <w:rPr>
          <w:rFonts w:ascii="Times New Roman" w:hAnsi="Times New Roman" w:cs="Times New Roman"/>
          <w:sz w:val="24"/>
          <w:szCs w:val="24"/>
        </w:rPr>
        <w:t xml:space="preserve"> reports a summary of the simulation results when we fix either variance. For both panels, column (1) reports the choice probability of the first alternative and also the cumulative choice probability of the first three alternatives inspected. In column (2), we report the average differences in the true value (observed + unobserved) between the worst and best alternative for each treatment. This is to estimate if the alternatives are in fact, similar in quality. As expected, most of our choice probabilities across all treatments were concentrated toward the earlier alternatives inspected. That is, in most cases, the optimal choices were made from the first few alternatives that were inspected, and this will be discussed further in Section 5.</w:t>
      </w:r>
    </w:p>
    <w:p w:rsidR="00580FE2" w:rsidRPr="003C5A86" w:rsidRDefault="00580FE2" w:rsidP="00580FE2">
      <w:pPr>
        <w:pStyle w:val="a7"/>
        <w:keepNext/>
        <w:jc w:val="center"/>
        <w:rPr>
          <w:rFonts w:ascii="Times New Roman" w:hAnsi="Times New Roman" w:cs="Times New Roman"/>
          <w:b w:val="0"/>
          <w:sz w:val="24"/>
        </w:rPr>
      </w:pPr>
      <w:r w:rsidRPr="003C5A86">
        <w:rPr>
          <w:rFonts w:ascii="Times New Roman" w:hAnsi="Times New Roman" w:cs="Times New Roman"/>
          <w:b w:val="0"/>
          <w:sz w:val="24"/>
        </w:rPr>
        <w:t xml:space="preserve">Table </w:t>
      </w:r>
      <w:r w:rsidRPr="003C5A86">
        <w:rPr>
          <w:rFonts w:ascii="Times New Roman" w:hAnsi="Times New Roman" w:cs="Times New Roman"/>
          <w:b w:val="0"/>
          <w:sz w:val="24"/>
        </w:rPr>
        <w:fldChar w:fldCharType="begin"/>
      </w:r>
      <w:r w:rsidRPr="003C5A86">
        <w:rPr>
          <w:rFonts w:ascii="Times New Roman" w:hAnsi="Times New Roman" w:cs="Times New Roman"/>
          <w:b w:val="0"/>
          <w:sz w:val="24"/>
        </w:rPr>
        <w:instrText xml:space="preserve"> SEQ Table \* ARABIC </w:instrText>
      </w:r>
      <w:r w:rsidRPr="003C5A86">
        <w:rPr>
          <w:rFonts w:ascii="Times New Roman" w:hAnsi="Times New Roman" w:cs="Times New Roman"/>
          <w:b w:val="0"/>
          <w:sz w:val="24"/>
        </w:rPr>
        <w:fldChar w:fldCharType="separate"/>
      </w:r>
      <w:r w:rsidRPr="003C5A86">
        <w:rPr>
          <w:rFonts w:ascii="Times New Roman" w:hAnsi="Times New Roman" w:cs="Times New Roman"/>
          <w:b w:val="0"/>
          <w:noProof/>
          <w:sz w:val="24"/>
        </w:rPr>
        <w:t>1</w:t>
      </w:r>
      <w:r w:rsidRPr="003C5A86">
        <w:rPr>
          <w:rFonts w:ascii="Times New Roman" w:hAnsi="Times New Roman" w:cs="Times New Roman"/>
          <w:b w:val="0"/>
          <w:sz w:val="24"/>
        </w:rPr>
        <w:fldChar w:fldCharType="end"/>
      </w:r>
      <w:r w:rsidRPr="003C5A86">
        <w:rPr>
          <w:rFonts w:ascii="Times New Roman" w:hAnsi="Times New Roman" w:cs="Times New Roman"/>
          <w:b w:val="0"/>
          <w:sz w:val="24"/>
        </w:rPr>
        <w:t>: Summary of Choice Probabilities for Treatment Group 1</w:t>
      </w:r>
    </w:p>
    <w:tbl>
      <w:tblPr>
        <w:tblStyle w:val="a8"/>
        <w:tblW w:w="9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58"/>
        <w:gridCol w:w="236"/>
        <w:gridCol w:w="523"/>
        <w:gridCol w:w="850"/>
        <w:gridCol w:w="851"/>
        <w:gridCol w:w="1701"/>
        <w:gridCol w:w="283"/>
        <w:gridCol w:w="522"/>
        <w:gridCol w:w="850"/>
        <w:gridCol w:w="851"/>
        <w:gridCol w:w="1701"/>
      </w:tblGrid>
      <w:tr w:rsidR="00057711" w:rsidTr="00BA3450">
        <w:tc>
          <w:tcPr>
            <w:tcW w:w="658" w:type="dxa"/>
            <w:vMerge w:val="restart"/>
            <w:tcBorders>
              <w:top w:val="single" w:sz="4" w:space="0" w:color="auto"/>
            </w:tcBorders>
            <w:vAlign w:val="center"/>
          </w:tcPr>
          <w:p w:rsidR="00057711" w:rsidRDefault="00057711" w:rsidP="00580FE2">
            <w:pPr>
              <w:jc w:val="center"/>
              <w:rPr>
                <w:rFonts w:ascii="Times New Roman" w:hAnsi="Times New Roman" w:cs="Times New Roman"/>
                <w:sz w:val="24"/>
                <w:szCs w:val="24"/>
              </w:rPr>
            </w:pPr>
            <w:r>
              <w:rPr>
                <w:rFonts w:ascii="Times New Roman" w:hAnsi="Times New Roman" w:cs="Times New Roman" w:hint="eastAsia"/>
                <w:sz w:val="24"/>
                <w:szCs w:val="24"/>
              </w:rPr>
              <w:t>Cost</w:t>
            </w:r>
          </w:p>
        </w:tc>
        <w:tc>
          <w:tcPr>
            <w:tcW w:w="236" w:type="dxa"/>
            <w:tcBorders>
              <w:top w:val="single" w:sz="4" w:space="0" w:color="auto"/>
            </w:tcBorders>
          </w:tcPr>
          <w:p w:rsidR="00057711" w:rsidRDefault="00057711" w:rsidP="00580FE2">
            <w:pPr>
              <w:pStyle w:val="a5"/>
              <w:numPr>
                <w:ilvl w:val="0"/>
                <w:numId w:val="3"/>
              </w:numPr>
              <w:ind w:leftChars="0"/>
              <w:jc w:val="center"/>
              <w:rPr>
                <w:rFonts w:ascii="Times New Roman" w:hAnsi="Times New Roman" w:cs="Times New Roman"/>
                <w:sz w:val="24"/>
                <w:szCs w:val="24"/>
              </w:rPr>
            </w:pPr>
          </w:p>
        </w:tc>
        <w:tc>
          <w:tcPr>
            <w:tcW w:w="3925" w:type="dxa"/>
            <w:gridSpan w:val="4"/>
            <w:tcBorders>
              <w:top w:val="single" w:sz="4" w:space="0" w:color="auto"/>
              <w:bottom w:val="single" w:sz="4" w:space="0" w:color="auto"/>
            </w:tcBorders>
            <w:vAlign w:val="center"/>
          </w:tcPr>
          <w:p w:rsidR="00057711" w:rsidRPr="00BD7DFE" w:rsidRDefault="00057711" w:rsidP="00BD7DFE">
            <w:pPr>
              <w:jc w:val="center"/>
              <w:rPr>
                <w:rFonts w:ascii="Times New Roman" w:hAnsi="Times New Roman" w:cs="Times New Roman"/>
                <w:sz w:val="24"/>
                <w:szCs w:val="24"/>
              </w:rPr>
            </w:pPr>
            <w:r>
              <w:rPr>
                <w:rFonts w:ascii="Times New Roman" w:hAnsi="Times New Roman" w:cs="Times New Roman"/>
                <w:sz w:val="24"/>
                <w:szCs w:val="24"/>
              </w:rPr>
              <w:t xml:space="preserve">(a) </w:t>
            </w:r>
            <w:r w:rsidRPr="00BD7DFE">
              <w:rPr>
                <w:rFonts w:ascii="Times New Roman" w:hAnsi="Times New Roman" w:cs="Times New Roman" w:hint="eastAsia"/>
                <w:sz w:val="24"/>
                <w:szCs w:val="24"/>
              </w:rPr>
              <w:t>F</w:t>
            </w:r>
            <w:r w:rsidRPr="00BD7DFE">
              <w:rPr>
                <w:rFonts w:ascii="Times New Roman" w:hAnsi="Times New Roman" w:cs="Times New Roman"/>
                <w:sz w:val="24"/>
                <w:szCs w:val="24"/>
              </w:rPr>
              <w:t xml:space="preserve">ixed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v</m:t>
                  </m:r>
                </m:sub>
              </m:sSub>
              <m:r>
                <w:rPr>
                  <w:rFonts w:ascii="Cambria Math" w:hAnsi="Cambria Math" w:cs="Times New Roman"/>
                  <w:sz w:val="24"/>
                  <w:szCs w:val="24"/>
                </w:rPr>
                <m:t>=3</m:t>
              </m:r>
            </m:oMath>
          </w:p>
        </w:tc>
        <w:tc>
          <w:tcPr>
            <w:tcW w:w="283" w:type="dxa"/>
            <w:tcBorders>
              <w:top w:val="single" w:sz="4" w:space="0" w:color="auto"/>
            </w:tcBorders>
            <w:vAlign w:val="center"/>
          </w:tcPr>
          <w:p w:rsidR="00057711" w:rsidRPr="00BD7DFE" w:rsidRDefault="00057711" w:rsidP="00BD7DFE">
            <w:pPr>
              <w:jc w:val="center"/>
              <w:rPr>
                <w:rFonts w:ascii="Times New Roman" w:hAnsi="Times New Roman" w:cs="Times New Roman"/>
                <w:sz w:val="24"/>
                <w:szCs w:val="24"/>
              </w:rPr>
            </w:pPr>
          </w:p>
        </w:tc>
        <w:tc>
          <w:tcPr>
            <w:tcW w:w="3924" w:type="dxa"/>
            <w:gridSpan w:val="4"/>
            <w:tcBorders>
              <w:top w:val="single" w:sz="4" w:space="0" w:color="auto"/>
              <w:bottom w:val="single" w:sz="4" w:space="0" w:color="auto"/>
            </w:tcBorders>
            <w:vAlign w:val="center"/>
          </w:tcPr>
          <w:p w:rsidR="00057711" w:rsidRDefault="00057711" w:rsidP="00057711">
            <w:pPr>
              <w:tabs>
                <w:tab w:val="left" w:pos="480"/>
              </w:tabs>
              <w:jc w:val="center"/>
              <w:rPr>
                <w:rFonts w:ascii="Times New Roman" w:hAnsi="Times New Roman" w:cs="Times New Roman"/>
                <w:sz w:val="24"/>
                <w:szCs w:val="24"/>
              </w:rPr>
            </w:pPr>
            <w:r>
              <w:rPr>
                <w:rFonts w:ascii="Times New Roman" w:hAnsi="Times New Roman" w:cs="Times New Roman"/>
                <w:sz w:val="24"/>
                <w:szCs w:val="24"/>
              </w:rPr>
              <w:t xml:space="preserve">(b) </w:t>
            </w:r>
            <w:r w:rsidRPr="00BD7DFE">
              <w:rPr>
                <w:rFonts w:ascii="Times New Roman" w:hAnsi="Times New Roman" w:cs="Times New Roman" w:hint="eastAsia"/>
                <w:sz w:val="24"/>
                <w:szCs w:val="24"/>
              </w:rPr>
              <w:t>F</w:t>
            </w:r>
            <w:r w:rsidRPr="00BD7DFE">
              <w:rPr>
                <w:rFonts w:ascii="Times New Roman" w:hAnsi="Times New Roman" w:cs="Times New Roman"/>
                <w:sz w:val="24"/>
                <w:szCs w:val="24"/>
              </w:rPr>
              <w:t xml:space="preserve">ixed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w</m:t>
                  </m:r>
                </m:sub>
              </m:sSub>
              <m:r>
                <w:rPr>
                  <w:rFonts w:ascii="Cambria Math" w:hAnsi="Cambria Math" w:cs="Times New Roman"/>
                  <w:sz w:val="24"/>
                  <w:szCs w:val="24"/>
                </w:rPr>
                <m:t>=3</m:t>
              </m:r>
            </m:oMath>
          </w:p>
        </w:tc>
      </w:tr>
      <w:tr w:rsidR="00057711" w:rsidTr="00BA3450">
        <w:tc>
          <w:tcPr>
            <w:tcW w:w="658" w:type="dxa"/>
            <w:vMerge/>
            <w:vAlign w:val="center"/>
          </w:tcPr>
          <w:p w:rsidR="00057711" w:rsidRDefault="00057711" w:rsidP="00580FE2">
            <w:pPr>
              <w:jc w:val="center"/>
              <w:rPr>
                <w:rFonts w:ascii="Times New Roman" w:hAnsi="Times New Roman" w:cs="Times New Roman"/>
                <w:sz w:val="24"/>
                <w:szCs w:val="24"/>
              </w:rPr>
            </w:pPr>
          </w:p>
        </w:tc>
        <w:tc>
          <w:tcPr>
            <w:tcW w:w="236" w:type="dxa"/>
          </w:tcPr>
          <w:p w:rsidR="00057711" w:rsidRDefault="00057711" w:rsidP="00580FE2">
            <w:pPr>
              <w:jc w:val="center"/>
              <w:rPr>
                <w:rFonts w:ascii="Times New Roman" w:eastAsia="맑은 고딕" w:hAnsi="Times New Roman" w:cs="Times New Roman"/>
                <w:sz w:val="24"/>
                <w:szCs w:val="24"/>
              </w:rPr>
            </w:pPr>
          </w:p>
        </w:tc>
        <w:tc>
          <w:tcPr>
            <w:tcW w:w="523" w:type="dxa"/>
            <w:vMerge w:val="restart"/>
            <w:tcBorders>
              <w:top w:val="single" w:sz="4" w:space="0" w:color="auto"/>
            </w:tcBorders>
            <w:vAlign w:val="center"/>
          </w:tcPr>
          <w:p w:rsidR="00057711" w:rsidRPr="00580FE2" w:rsidRDefault="00FB5184" w:rsidP="00580FE2">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w</m:t>
                    </m:r>
                  </m:sub>
                </m:sSub>
              </m:oMath>
            </m:oMathPara>
          </w:p>
        </w:tc>
        <w:tc>
          <w:tcPr>
            <w:tcW w:w="1701" w:type="dxa"/>
            <w:gridSpan w:val="2"/>
            <w:tcBorders>
              <w:bottom w:val="single" w:sz="4" w:space="0" w:color="auto"/>
            </w:tcBorders>
            <w:vAlign w:val="center"/>
          </w:tcPr>
          <w:p w:rsidR="00057711" w:rsidRDefault="00057711" w:rsidP="00580FE2">
            <w:pPr>
              <w:jc w:val="center"/>
              <w:rPr>
                <w:rFonts w:ascii="Times New Roman" w:hAnsi="Times New Roman" w:cs="Times New Roman"/>
                <w:sz w:val="24"/>
                <w:szCs w:val="24"/>
              </w:rPr>
            </w:pPr>
            <w:r>
              <w:rPr>
                <w:rFonts w:ascii="Times New Roman" w:hAnsi="Times New Roman" w:cs="Times New Roman" w:hint="eastAsia"/>
                <w:sz w:val="24"/>
                <w:szCs w:val="24"/>
              </w:rPr>
              <w:t>(1)</w:t>
            </w:r>
          </w:p>
          <w:p w:rsidR="00057711" w:rsidRPr="00B7175F" w:rsidRDefault="00057711" w:rsidP="00580FE2">
            <w:pPr>
              <w:jc w:val="center"/>
              <w:rPr>
                <w:rFonts w:ascii="Times New Roman" w:hAnsi="Times New Roman" w:cs="Times New Roman"/>
                <w:sz w:val="24"/>
                <w:szCs w:val="24"/>
                <w:vertAlign w:val="superscript"/>
              </w:rPr>
            </w:pPr>
            <w:r>
              <w:rPr>
                <w:rFonts w:ascii="Times New Roman" w:hAnsi="Times New Roman" w:cs="Times New Roman"/>
                <w:sz w:val="24"/>
                <w:szCs w:val="24"/>
              </w:rPr>
              <w:t>Choice Prob.</w:t>
            </w:r>
            <w:r w:rsidR="00B7175F">
              <w:rPr>
                <w:rFonts w:ascii="Times New Roman" w:hAnsi="Times New Roman" w:cs="Times New Roman"/>
                <w:sz w:val="24"/>
                <w:szCs w:val="24"/>
                <w:vertAlign w:val="superscript"/>
              </w:rPr>
              <w:t>1</w:t>
            </w:r>
          </w:p>
        </w:tc>
        <w:tc>
          <w:tcPr>
            <w:tcW w:w="1701" w:type="dxa"/>
            <w:vMerge w:val="restart"/>
            <w:tcBorders>
              <w:top w:val="single" w:sz="4" w:space="0" w:color="auto"/>
            </w:tcBorders>
            <w:vAlign w:val="center"/>
          </w:tcPr>
          <w:p w:rsidR="00057711" w:rsidRDefault="00057711" w:rsidP="00580FE2">
            <w:pPr>
              <w:jc w:val="center"/>
              <w:rPr>
                <w:rFonts w:ascii="Times New Roman" w:hAnsi="Times New Roman" w:cs="Times New Roman"/>
                <w:sz w:val="24"/>
                <w:szCs w:val="24"/>
              </w:rPr>
            </w:pPr>
            <w:r>
              <w:rPr>
                <w:rFonts w:ascii="Times New Roman" w:hAnsi="Times New Roman" w:cs="Times New Roman" w:hint="eastAsia"/>
                <w:sz w:val="24"/>
                <w:szCs w:val="24"/>
              </w:rPr>
              <w:t>(2)</w:t>
            </w:r>
          </w:p>
          <w:p w:rsidR="00057711" w:rsidRDefault="00057711" w:rsidP="00580FE2">
            <w:pPr>
              <w:jc w:val="center"/>
              <w:rPr>
                <w:rFonts w:ascii="Times New Roman" w:hAnsi="Times New Roman" w:cs="Times New Roman"/>
                <w:sz w:val="24"/>
                <w:szCs w:val="24"/>
              </w:rPr>
            </w:pPr>
            <w:r>
              <w:rPr>
                <w:rFonts w:ascii="Times New Roman" w:hAnsi="Times New Roman" w:cs="Times New Roman"/>
                <w:sz w:val="24"/>
                <w:szCs w:val="24"/>
              </w:rPr>
              <w:t>Mean Diff.</w:t>
            </w:r>
          </w:p>
        </w:tc>
        <w:tc>
          <w:tcPr>
            <w:tcW w:w="283" w:type="dxa"/>
            <w:vAlign w:val="center"/>
          </w:tcPr>
          <w:p w:rsidR="00057711" w:rsidRDefault="00057711" w:rsidP="00580FE2">
            <w:pPr>
              <w:jc w:val="center"/>
              <w:rPr>
                <w:rFonts w:ascii="Times New Roman" w:hAnsi="Times New Roman" w:cs="Times New Roman"/>
                <w:sz w:val="24"/>
                <w:szCs w:val="24"/>
              </w:rPr>
            </w:pPr>
          </w:p>
        </w:tc>
        <w:tc>
          <w:tcPr>
            <w:tcW w:w="522" w:type="dxa"/>
            <w:vMerge w:val="restart"/>
            <w:tcBorders>
              <w:top w:val="single" w:sz="4" w:space="0" w:color="auto"/>
            </w:tcBorders>
            <w:vAlign w:val="center"/>
          </w:tcPr>
          <w:p w:rsidR="00057711" w:rsidRDefault="00FB5184" w:rsidP="00057711">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v</m:t>
                    </m:r>
                  </m:sub>
                </m:sSub>
              </m:oMath>
            </m:oMathPara>
          </w:p>
        </w:tc>
        <w:tc>
          <w:tcPr>
            <w:tcW w:w="1701" w:type="dxa"/>
            <w:gridSpan w:val="2"/>
            <w:tcBorders>
              <w:top w:val="single" w:sz="4" w:space="0" w:color="auto"/>
              <w:bottom w:val="single" w:sz="4" w:space="0" w:color="auto"/>
            </w:tcBorders>
          </w:tcPr>
          <w:p w:rsidR="00057711" w:rsidRDefault="00057711" w:rsidP="00057711">
            <w:pPr>
              <w:jc w:val="center"/>
              <w:rPr>
                <w:rFonts w:ascii="Times New Roman" w:hAnsi="Times New Roman" w:cs="Times New Roman"/>
                <w:sz w:val="24"/>
                <w:szCs w:val="24"/>
              </w:rPr>
            </w:pPr>
            <w:r>
              <w:rPr>
                <w:rFonts w:ascii="Times New Roman" w:hAnsi="Times New Roman" w:cs="Times New Roman" w:hint="eastAsia"/>
                <w:sz w:val="24"/>
                <w:szCs w:val="24"/>
              </w:rPr>
              <w:t>(1)</w:t>
            </w:r>
          </w:p>
          <w:p w:rsidR="00057711" w:rsidRPr="00B7175F" w:rsidRDefault="00057711" w:rsidP="00580FE2">
            <w:pPr>
              <w:jc w:val="center"/>
              <w:rPr>
                <w:rFonts w:ascii="Times New Roman" w:hAnsi="Times New Roman" w:cs="Times New Roman"/>
                <w:sz w:val="24"/>
                <w:szCs w:val="24"/>
                <w:vertAlign w:val="superscript"/>
              </w:rPr>
            </w:pPr>
            <w:r>
              <w:rPr>
                <w:rFonts w:ascii="Times New Roman" w:hAnsi="Times New Roman" w:cs="Times New Roman"/>
                <w:sz w:val="24"/>
                <w:szCs w:val="24"/>
              </w:rPr>
              <w:t>Choice Prob.</w:t>
            </w:r>
            <w:r w:rsidR="00B7175F">
              <w:rPr>
                <w:rFonts w:ascii="Times New Roman" w:hAnsi="Times New Roman" w:cs="Times New Roman"/>
                <w:sz w:val="24"/>
                <w:szCs w:val="24"/>
                <w:vertAlign w:val="superscript"/>
              </w:rPr>
              <w:t>2</w:t>
            </w:r>
          </w:p>
        </w:tc>
        <w:tc>
          <w:tcPr>
            <w:tcW w:w="1701" w:type="dxa"/>
            <w:tcBorders>
              <w:top w:val="single" w:sz="4" w:space="0" w:color="auto"/>
            </w:tcBorders>
          </w:tcPr>
          <w:p w:rsidR="00057711" w:rsidRDefault="00057711" w:rsidP="00057711">
            <w:pPr>
              <w:jc w:val="center"/>
              <w:rPr>
                <w:rFonts w:ascii="Times New Roman" w:hAnsi="Times New Roman" w:cs="Times New Roman"/>
                <w:sz w:val="24"/>
                <w:szCs w:val="24"/>
              </w:rPr>
            </w:pPr>
            <w:r>
              <w:rPr>
                <w:rFonts w:ascii="Times New Roman" w:hAnsi="Times New Roman" w:cs="Times New Roman" w:hint="eastAsia"/>
                <w:sz w:val="24"/>
                <w:szCs w:val="24"/>
              </w:rPr>
              <w:t>(2)</w:t>
            </w:r>
          </w:p>
          <w:p w:rsidR="00057711" w:rsidRDefault="00057711" w:rsidP="00057711">
            <w:pPr>
              <w:jc w:val="center"/>
              <w:rPr>
                <w:rFonts w:ascii="Times New Roman" w:hAnsi="Times New Roman" w:cs="Times New Roman"/>
                <w:sz w:val="24"/>
                <w:szCs w:val="24"/>
              </w:rPr>
            </w:pPr>
            <w:r>
              <w:rPr>
                <w:rFonts w:ascii="Times New Roman" w:hAnsi="Times New Roman" w:cs="Times New Roman"/>
                <w:sz w:val="24"/>
                <w:szCs w:val="24"/>
              </w:rPr>
              <w:t>Mean Diff.</w:t>
            </w:r>
          </w:p>
        </w:tc>
      </w:tr>
      <w:tr w:rsidR="00057711" w:rsidTr="00BA3450">
        <w:tc>
          <w:tcPr>
            <w:tcW w:w="658" w:type="dxa"/>
            <w:vMerge/>
            <w:tcBorders>
              <w:bottom w:val="single" w:sz="4" w:space="0" w:color="auto"/>
            </w:tcBorders>
            <w:vAlign w:val="center"/>
          </w:tcPr>
          <w:p w:rsidR="00057711" w:rsidRDefault="00057711" w:rsidP="00057711">
            <w:pPr>
              <w:jc w:val="center"/>
              <w:rPr>
                <w:rFonts w:ascii="Times New Roman" w:hAnsi="Times New Roman" w:cs="Times New Roman"/>
                <w:sz w:val="24"/>
                <w:szCs w:val="24"/>
              </w:rPr>
            </w:pPr>
          </w:p>
        </w:tc>
        <w:tc>
          <w:tcPr>
            <w:tcW w:w="236" w:type="dxa"/>
            <w:tcBorders>
              <w:bottom w:val="single" w:sz="4" w:space="0" w:color="auto"/>
            </w:tcBorders>
          </w:tcPr>
          <w:p w:rsidR="00057711" w:rsidRDefault="00057711" w:rsidP="00057711">
            <w:pPr>
              <w:jc w:val="center"/>
              <w:rPr>
                <w:rFonts w:ascii="Times New Roman" w:hAnsi="Times New Roman" w:cs="Times New Roman"/>
                <w:sz w:val="24"/>
                <w:szCs w:val="24"/>
              </w:rPr>
            </w:pPr>
          </w:p>
        </w:tc>
        <w:tc>
          <w:tcPr>
            <w:tcW w:w="523" w:type="dxa"/>
            <w:vMerge/>
            <w:tcBorders>
              <w:bottom w:val="single" w:sz="4" w:space="0" w:color="auto"/>
            </w:tcBorders>
            <w:vAlign w:val="center"/>
          </w:tcPr>
          <w:p w:rsidR="00057711" w:rsidRDefault="00057711" w:rsidP="00057711">
            <w:pPr>
              <w:jc w:val="center"/>
              <w:rPr>
                <w:rFonts w:ascii="Times New Roman" w:hAnsi="Times New Roman" w:cs="Times New Roman"/>
                <w:sz w:val="24"/>
                <w:szCs w:val="24"/>
              </w:rPr>
            </w:pPr>
          </w:p>
        </w:tc>
        <w:tc>
          <w:tcPr>
            <w:tcW w:w="850" w:type="dxa"/>
            <w:tcBorders>
              <w:top w:val="single" w:sz="4" w:space="0" w:color="auto"/>
              <w:bottom w:val="single" w:sz="4" w:space="0" w:color="auto"/>
            </w:tcBorders>
            <w:vAlign w:val="center"/>
          </w:tcPr>
          <w:p w:rsidR="00057711" w:rsidRDefault="00057711" w:rsidP="00057711">
            <w:pPr>
              <w:jc w:val="center"/>
              <w:rPr>
                <w:rFonts w:ascii="Times New Roman" w:hAnsi="Times New Roman" w:cs="Times New Roman"/>
                <w:sz w:val="24"/>
                <w:szCs w:val="24"/>
              </w:rPr>
            </w:pPr>
            <w:r>
              <w:rPr>
                <w:rFonts w:ascii="Times New Roman" w:hAnsi="Times New Roman" w:cs="Times New Roman" w:hint="eastAsia"/>
                <w:sz w:val="24"/>
                <w:szCs w:val="24"/>
              </w:rPr>
              <w:t>First</w:t>
            </w:r>
          </w:p>
        </w:tc>
        <w:tc>
          <w:tcPr>
            <w:tcW w:w="851" w:type="dxa"/>
            <w:tcBorders>
              <w:top w:val="single" w:sz="4" w:space="0" w:color="auto"/>
              <w:bottom w:val="single" w:sz="4" w:space="0" w:color="auto"/>
            </w:tcBorders>
            <w:vAlign w:val="center"/>
          </w:tcPr>
          <w:p w:rsidR="00057711" w:rsidRDefault="00057711" w:rsidP="00057711">
            <w:pPr>
              <w:jc w:val="center"/>
              <w:rPr>
                <w:rFonts w:ascii="Times New Roman" w:hAnsi="Times New Roman" w:cs="Times New Roman"/>
                <w:sz w:val="24"/>
                <w:szCs w:val="24"/>
              </w:rPr>
            </w:pPr>
            <w:r>
              <w:rPr>
                <w:rFonts w:ascii="Times New Roman" w:hAnsi="Times New Roman" w:cs="Times New Roman" w:hint="eastAsia"/>
                <w:sz w:val="24"/>
                <w:szCs w:val="24"/>
              </w:rPr>
              <w:t>Top 3</w:t>
            </w:r>
          </w:p>
        </w:tc>
        <w:tc>
          <w:tcPr>
            <w:tcW w:w="1701" w:type="dxa"/>
            <w:vMerge/>
            <w:tcBorders>
              <w:bottom w:val="single" w:sz="4" w:space="0" w:color="auto"/>
            </w:tcBorders>
            <w:vAlign w:val="center"/>
          </w:tcPr>
          <w:p w:rsidR="00057711" w:rsidRDefault="00057711" w:rsidP="00057711">
            <w:pPr>
              <w:jc w:val="center"/>
              <w:rPr>
                <w:rFonts w:ascii="Times New Roman" w:hAnsi="Times New Roman" w:cs="Times New Roman"/>
                <w:sz w:val="24"/>
                <w:szCs w:val="24"/>
              </w:rPr>
            </w:pPr>
          </w:p>
        </w:tc>
        <w:tc>
          <w:tcPr>
            <w:tcW w:w="283" w:type="dxa"/>
            <w:tcBorders>
              <w:bottom w:val="single" w:sz="4" w:space="0" w:color="auto"/>
            </w:tcBorders>
            <w:vAlign w:val="center"/>
          </w:tcPr>
          <w:p w:rsidR="00057711" w:rsidRDefault="00057711" w:rsidP="00057711">
            <w:pPr>
              <w:jc w:val="center"/>
              <w:rPr>
                <w:rFonts w:ascii="Times New Roman" w:hAnsi="Times New Roman" w:cs="Times New Roman"/>
                <w:sz w:val="24"/>
                <w:szCs w:val="24"/>
              </w:rPr>
            </w:pPr>
          </w:p>
        </w:tc>
        <w:tc>
          <w:tcPr>
            <w:tcW w:w="522" w:type="dxa"/>
            <w:vMerge/>
            <w:tcBorders>
              <w:bottom w:val="single" w:sz="4" w:space="0" w:color="auto"/>
            </w:tcBorders>
            <w:vAlign w:val="center"/>
          </w:tcPr>
          <w:p w:rsidR="00057711" w:rsidRDefault="00057711" w:rsidP="00057711">
            <w:pPr>
              <w:jc w:val="center"/>
              <w:rPr>
                <w:rFonts w:ascii="Times New Roman" w:hAnsi="Times New Roman" w:cs="Times New Roman"/>
                <w:sz w:val="24"/>
                <w:szCs w:val="24"/>
              </w:rPr>
            </w:pPr>
          </w:p>
        </w:tc>
        <w:tc>
          <w:tcPr>
            <w:tcW w:w="850" w:type="dxa"/>
            <w:tcBorders>
              <w:top w:val="single" w:sz="4" w:space="0" w:color="auto"/>
              <w:bottom w:val="single" w:sz="4" w:space="0" w:color="auto"/>
            </w:tcBorders>
            <w:vAlign w:val="center"/>
          </w:tcPr>
          <w:p w:rsidR="00057711" w:rsidRDefault="00057711" w:rsidP="00057711">
            <w:pPr>
              <w:jc w:val="center"/>
              <w:rPr>
                <w:rFonts w:ascii="Times New Roman" w:hAnsi="Times New Roman" w:cs="Times New Roman"/>
                <w:sz w:val="24"/>
                <w:szCs w:val="24"/>
              </w:rPr>
            </w:pPr>
            <w:r>
              <w:rPr>
                <w:rFonts w:ascii="Times New Roman" w:hAnsi="Times New Roman" w:cs="Times New Roman" w:hint="eastAsia"/>
                <w:sz w:val="24"/>
                <w:szCs w:val="24"/>
              </w:rPr>
              <w:t>First</w:t>
            </w:r>
          </w:p>
        </w:tc>
        <w:tc>
          <w:tcPr>
            <w:tcW w:w="851" w:type="dxa"/>
            <w:tcBorders>
              <w:top w:val="single" w:sz="4" w:space="0" w:color="auto"/>
              <w:bottom w:val="single" w:sz="4" w:space="0" w:color="auto"/>
            </w:tcBorders>
            <w:vAlign w:val="center"/>
          </w:tcPr>
          <w:p w:rsidR="00057711" w:rsidRDefault="00057711" w:rsidP="00057711">
            <w:pPr>
              <w:jc w:val="center"/>
              <w:rPr>
                <w:rFonts w:ascii="Times New Roman" w:hAnsi="Times New Roman" w:cs="Times New Roman"/>
                <w:sz w:val="24"/>
                <w:szCs w:val="24"/>
              </w:rPr>
            </w:pPr>
            <w:r>
              <w:rPr>
                <w:rFonts w:ascii="Times New Roman" w:hAnsi="Times New Roman" w:cs="Times New Roman" w:hint="eastAsia"/>
                <w:sz w:val="24"/>
                <w:szCs w:val="24"/>
              </w:rPr>
              <w:t>Top 3</w:t>
            </w:r>
          </w:p>
        </w:tc>
        <w:tc>
          <w:tcPr>
            <w:tcW w:w="1701" w:type="dxa"/>
            <w:tcBorders>
              <w:bottom w:val="single" w:sz="4" w:space="0" w:color="auto"/>
            </w:tcBorders>
          </w:tcPr>
          <w:p w:rsidR="00057711" w:rsidRDefault="00057711" w:rsidP="00057711">
            <w:pPr>
              <w:jc w:val="center"/>
              <w:rPr>
                <w:rFonts w:ascii="Times New Roman" w:hAnsi="Times New Roman" w:cs="Times New Roman"/>
                <w:sz w:val="24"/>
                <w:szCs w:val="24"/>
              </w:rPr>
            </w:pPr>
          </w:p>
        </w:tc>
      </w:tr>
      <w:tr w:rsidR="00301756" w:rsidTr="00FB5184">
        <w:tc>
          <w:tcPr>
            <w:tcW w:w="658" w:type="dxa"/>
            <w:tcBorders>
              <w:top w:val="single" w:sz="4" w:space="0" w:color="auto"/>
            </w:tcBorders>
            <w:vAlign w:val="center"/>
          </w:tcPr>
          <w:p w:rsidR="00301756" w:rsidRDefault="00301756" w:rsidP="00301756">
            <w:pPr>
              <w:jc w:val="center"/>
              <w:rPr>
                <w:rFonts w:ascii="Times New Roman" w:hAnsi="Times New Roman" w:cs="Times New Roman"/>
                <w:sz w:val="24"/>
                <w:szCs w:val="24"/>
              </w:rPr>
            </w:pPr>
            <w:r>
              <w:rPr>
                <w:rFonts w:ascii="Times New Roman" w:hAnsi="Times New Roman" w:cs="Times New Roman" w:hint="eastAsia"/>
                <w:sz w:val="24"/>
                <w:szCs w:val="24"/>
              </w:rPr>
              <w:t>0.01</w:t>
            </w:r>
          </w:p>
        </w:tc>
        <w:tc>
          <w:tcPr>
            <w:tcW w:w="236" w:type="dxa"/>
            <w:tcBorders>
              <w:top w:val="single" w:sz="4" w:space="0" w:color="auto"/>
            </w:tcBorders>
          </w:tcPr>
          <w:p w:rsidR="00301756" w:rsidRDefault="00301756" w:rsidP="00301756">
            <w:pPr>
              <w:jc w:val="center"/>
              <w:rPr>
                <w:rFonts w:ascii="Times New Roman" w:hAnsi="Times New Roman" w:cs="Times New Roman"/>
                <w:sz w:val="24"/>
                <w:szCs w:val="24"/>
              </w:rPr>
            </w:pPr>
          </w:p>
        </w:tc>
        <w:tc>
          <w:tcPr>
            <w:tcW w:w="523" w:type="dxa"/>
            <w:tcBorders>
              <w:top w:val="single" w:sz="4" w:space="0" w:color="auto"/>
            </w:tcBorders>
            <w:vAlign w:val="center"/>
          </w:tcPr>
          <w:p w:rsidR="00301756" w:rsidRDefault="00301756" w:rsidP="00301756">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850" w:type="dxa"/>
            <w:tcBorders>
              <w:top w:val="single" w:sz="4" w:space="0" w:color="auto"/>
            </w:tcBorders>
          </w:tcPr>
          <w:p w:rsidR="00301756" w:rsidRPr="002A083B" w:rsidRDefault="00301756" w:rsidP="00301756">
            <w:pPr>
              <w:pStyle w:val="HTML"/>
              <w:shd w:val="clear" w:color="auto" w:fill="FFFFFF"/>
              <w:jc w:val="center"/>
              <w:textAlignment w:val="baseline"/>
              <w:rPr>
                <w:rFonts w:ascii="Times New Roman" w:hAnsi="Times New Roman" w:cs="Times New Roman"/>
                <w:color w:val="000000"/>
                <w:szCs w:val="21"/>
              </w:rPr>
            </w:pPr>
            <w:r w:rsidRPr="002A083B">
              <w:rPr>
                <w:rFonts w:ascii="Times New Roman" w:hAnsi="Times New Roman" w:cs="Times New Roman"/>
                <w:color w:val="000000"/>
                <w:szCs w:val="21"/>
              </w:rPr>
              <w:t>0.305</w:t>
            </w:r>
          </w:p>
        </w:tc>
        <w:tc>
          <w:tcPr>
            <w:tcW w:w="851" w:type="dxa"/>
            <w:tcBorders>
              <w:top w:val="single" w:sz="4" w:space="0" w:color="auto"/>
            </w:tcBorders>
          </w:tcPr>
          <w:p w:rsidR="00301756" w:rsidRPr="006669D7" w:rsidRDefault="00301756" w:rsidP="00301756">
            <w:pPr>
              <w:pStyle w:val="HTML"/>
              <w:shd w:val="clear" w:color="auto" w:fill="FFFFFF"/>
              <w:jc w:val="center"/>
              <w:textAlignment w:val="baseline"/>
              <w:rPr>
                <w:rFonts w:ascii="Times New Roman" w:hAnsi="Times New Roman" w:cs="Times New Roman"/>
                <w:color w:val="000000"/>
                <w:szCs w:val="21"/>
              </w:rPr>
            </w:pPr>
            <w:r w:rsidRPr="006669D7">
              <w:rPr>
                <w:rFonts w:ascii="Times New Roman" w:hAnsi="Times New Roman" w:cs="Times New Roman"/>
                <w:color w:val="000000"/>
                <w:szCs w:val="21"/>
              </w:rPr>
              <w:t>0.631</w:t>
            </w:r>
          </w:p>
        </w:tc>
        <w:tc>
          <w:tcPr>
            <w:tcW w:w="1701" w:type="dxa"/>
            <w:tcBorders>
              <w:top w:val="single" w:sz="4" w:space="0" w:color="auto"/>
            </w:tcBorders>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6.1853</w:t>
            </w:r>
          </w:p>
        </w:tc>
        <w:tc>
          <w:tcPr>
            <w:tcW w:w="283" w:type="dxa"/>
            <w:tcBorders>
              <w:top w:val="single" w:sz="4" w:space="0" w:color="auto"/>
            </w:tcBorders>
            <w:vAlign w:val="center"/>
          </w:tcPr>
          <w:p w:rsidR="00301756" w:rsidRDefault="00301756" w:rsidP="00301756">
            <w:pPr>
              <w:jc w:val="center"/>
              <w:rPr>
                <w:rFonts w:ascii="Times New Roman" w:hAnsi="Times New Roman" w:cs="Times New Roman"/>
                <w:sz w:val="24"/>
                <w:szCs w:val="24"/>
              </w:rPr>
            </w:pPr>
          </w:p>
        </w:tc>
        <w:tc>
          <w:tcPr>
            <w:tcW w:w="522" w:type="dxa"/>
            <w:tcBorders>
              <w:top w:val="single" w:sz="4" w:space="0" w:color="auto"/>
            </w:tcBorders>
          </w:tcPr>
          <w:p w:rsidR="00301756" w:rsidRDefault="005C27C9" w:rsidP="00301756">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850" w:type="dxa"/>
            <w:tcBorders>
              <w:top w:val="single" w:sz="4" w:space="0" w:color="auto"/>
            </w:tcBorders>
          </w:tcPr>
          <w:p w:rsidR="00301756" w:rsidRPr="003E7A26" w:rsidRDefault="00301756" w:rsidP="00301756">
            <w:pPr>
              <w:pStyle w:val="HTML"/>
              <w:shd w:val="clear" w:color="auto" w:fill="FFFFFF"/>
              <w:jc w:val="center"/>
              <w:textAlignment w:val="baseline"/>
              <w:rPr>
                <w:rFonts w:ascii="Times New Roman" w:hAnsi="Times New Roman" w:cs="Times New Roman"/>
                <w:color w:val="000000"/>
                <w:szCs w:val="21"/>
              </w:rPr>
            </w:pPr>
            <w:r w:rsidRPr="003E7A26">
              <w:rPr>
                <w:rFonts w:ascii="Times New Roman" w:hAnsi="Times New Roman" w:cs="Times New Roman"/>
                <w:color w:val="000000"/>
                <w:szCs w:val="21"/>
              </w:rPr>
              <w:t>0.625</w:t>
            </w:r>
          </w:p>
        </w:tc>
        <w:tc>
          <w:tcPr>
            <w:tcW w:w="851" w:type="dxa"/>
            <w:tcBorders>
              <w:top w:val="single" w:sz="4" w:space="0" w:color="auto"/>
            </w:tcBorders>
          </w:tcPr>
          <w:p w:rsidR="00301756" w:rsidRPr="00301756" w:rsidRDefault="00301756" w:rsidP="00301756">
            <w:pPr>
              <w:pStyle w:val="HTML"/>
              <w:shd w:val="clear" w:color="auto" w:fill="FFFFFF"/>
              <w:jc w:val="center"/>
              <w:textAlignment w:val="baseline"/>
              <w:rPr>
                <w:rFonts w:ascii="Times New Roman" w:hAnsi="Times New Roman" w:cs="Times New Roman"/>
                <w:color w:val="000000"/>
                <w:szCs w:val="21"/>
              </w:rPr>
            </w:pPr>
            <w:r w:rsidRPr="00301756">
              <w:rPr>
                <w:rFonts w:ascii="Times New Roman" w:hAnsi="Times New Roman" w:cs="Times New Roman"/>
                <w:color w:val="000000"/>
                <w:szCs w:val="21"/>
              </w:rPr>
              <w:t>0.917</w:t>
            </w:r>
          </w:p>
        </w:tc>
        <w:tc>
          <w:tcPr>
            <w:tcW w:w="1701" w:type="dxa"/>
            <w:tcBorders>
              <w:top w:val="single" w:sz="4" w:space="0" w:color="auto"/>
            </w:tcBorders>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6.1748</w:t>
            </w:r>
          </w:p>
        </w:tc>
      </w:tr>
      <w:tr w:rsidR="00301756" w:rsidTr="00FB5184">
        <w:tc>
          <w:tcPr>
            <w:tcW w:w="658" w:type="dxa"/>
            <w:vAlign w:val="center"/>
          </w:tcPr>
          <w:p w:rsidR="00301756" w:rsidRDefault="00301756" w:rsidP="00301756">
            <w:pPr>
              <w:jc w:val="center"/>
              <w:rPr>
                <w:rFonts w:ascii="Times New Roman" w:hAnsi="Times New Roman" w:cs="Times New Roman"/>
                <w:sz w:val="24"/>
                <w:szCs w:val="24"/>
              </w:rPr>
            </w:pPr>
            <w:r>
              <w:rPr>
                <w:rFonts w:ascii="Times New Roman" w:hAnsi="Times New Roman" w:cs="Times New Roman" w:hint="eastAsia"/>
                <w:sz w:val="24"/>
                <w:szCs w:val="24"/>
              </w:rPr>
              <w:t>0.3</w:t>
            </w:r>
          </w:p>
        </w:tc>
        <w:tc>
          <w:tcPr>
            <w:tcW w:w="236" w:type="dxa"/>
          </w:tcPr>
          <w:p w:rsidR="00301756" w:rsidRDefault="00301756" w:rsidP="00301756">
            <w:pPr>
              <w:jc w:val="center"/>
              <w:rPr>
                <w:rFonts w:ascii="Times New Roman" w:hAnsi="Times New Roman" w:cs="Times New Roman"/>
                <w:sz w:val="24"/>
                <w:szCs w:val="24"/>
              </w:rPr>
            </w:pPr>
          </w:p>
        </w:tc>
        <w:tc>
          <w:tcPr>
            <w:tcW w:w="523" w:type="dxa"/>
            <w:vAlign w:val="center"/>
          </w:tcPr>
          <w:p w:rsidR="00301756" w:rsidRDefault="00301756" w:rsidP="00301756">
            <w:pPr>
              <w:jc w:val="center"/>
              <w:rPr>
                <w:rFonts w:ascii="Times New Roman" w:hAnsi="Times New Roman" w:cs="Times New Roman"/>
                <w:sz w:val="24"/>
                <w:szCs w:val="24"/>
              </w:rPr>
            </w:pPr>
          </w:p>
        </w:tc>
        <w:tc>
          <w:tcPr>
            <w:tcW w:w="850" w:type="dxa"/>
          </w:tcPr>
          <w:p w:rsidR="00301756" w:rsidRPr="002A083B" w:rsidRDefault="00301756" w:rsidP="00301756">
            <w:pPr>
              <w:pStyle w:val="HTML"/>
              <w:shd w:val="clear" w:color="auto" w:fill="FFFFFF"/>
              <w:jc w:val="center"/>
              <w:textAlignment w:val="baseline"/>
              <w:rPr>
                <w:rFonts w:ascii="Times New Roman" w:hAnsi="Times New Roman" w:cs="Times New Roman"/>
                <w:color w:val="000000"/>
                <w:szCs w:val="21"/>
              </w:rPr>
            </w:pPr>
            <w:r w:rsidRPr="002A083B">
              <w:rPr>
                <w:rFonts w:ascii="Times New Roman" w:hAnsi="Times New Roman" w:cs="Times New Roman"/>
                <w:color w:val="000000"/>
                <w:szCs w:val="21"/>
              </w:rPr>
              <w:t>0.518</w:t>
            </w:r>
          </w:p>
        </w:tc>
        <w:tc>
          <w:tcPr>
            <w:tcW w:w="851" w:type="dxa"/>
          </w:tcPr>
          <w:p w:rsidR="00301756" w:rsidRPr="006669D7" w:rsidRDefault="00301756" w:rsidP="00301756">
            <w:pPr>
              <w:pStyle w:val="HTML"/>
              <w:shd w:val="clear" w:color="auto" w:fill="FFFFFF"/>
              <w:jc w:val="center"/>
              <w:textAlignment w:val="baseline"/>
              <w:rPr>
                <w:rFonts w:ascii="Times New Roman" w:hAnsi="Times New Roman" w:cs="Times New Roman"/>
                <w:color w:val="000000"/>
                <w:szCs w:val="21"/>
              </w:rPr>
            </w:pPr>
            <w:r w:rsidRPr="006669D7">
              <w:rPr>
                <w:rFonts w:ascii="Times New Roman" w:hAnsi="Times New Roman" w:cs="Times New Roman"/>
                <w:color w:val="000000"/>
                <w:szCs w:val="21"/>
              </w:rPr>
              <w:t>0.885</w:t>
            </w:r>
          </w:p>
        </w:tc>
        <w:tc>
          <w:tcPr>
            <w:tcW w:w="1701" w:type="dxa"/>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6.1589</w:t>
            </w:r>
          </w:p>
        </w:tc>
        <w:tc>
          <w:tcPr>
            <w:tcW w:w="283" w:type="dxa"/>
            <w:vAlign w:val="center"/>
          </w:tcPr>
          <w:p w:rsidR="00301756" w:rsidRDefault="00301756" w:rsidP="00301756">
            <w:pPr>
              <w:jc w:val="center"/>
              <w:rPr>
                <w:rFonts w:ascii="Times New Roman" w:hAnsi="Times New Roman" w:cs="Times New Roman"/>
                <w:sz w:val="24"/>
                <w:szCs w:val="24"/>
              </w:rPr>
            </w:pPr>
          </w:p>
        </w:tc>
        <w:tc>
          <w:tcPr>
            <w:tcW w:w="522" w:type="dxa"/>
          </w:tcPr>
          <w:p w:rsidR="00301756" w:rsidRDefault="00301756" w:rsidP="00301756">
            <w:pPr>
              <w:jc w:val="center"/>
              <w:rPr>
                <w:rFonts w:ascii="Times New Roman" w:hAnsi="Times New Roman" w:cs="Times New Roman"/>
                <w:sz w:val="24"/>
                <w:szCs w:val="24"/>
              </w:rPr>
            </w:pPr>
          </w:p>
        </w:tc>
        <w:tc>
          <w:tcPr>
            <w:tcW w:w="850" w:type="dxa"/>
          </w:tcPr>
          <w:p w:rsidR="00301756" w:rsidRPr="003E7A26" w:rsidRDefault="00301756" w:rsidP="00301756">
            <w:pPr>
              <w:pStyle w:val="HTML"/>
              <w:shd w:val="clear" w:color="auto" w:fill="FFFFFF"/>
              <w:jc w:val="center"/>
              <w:textAlignment w:val="baseline"/>
              <w:rPr>
                <w:rFonts w:ascii="Times New Roman" w:hAnsi="Times New Roman" w:cs="Times New Roman"/>
                <w:color w:val="000000"/>
                <w:szCs w:val="21"/>
              </w:rPr>
            </w:pPr>
            <w:r w:rsidRPr="003E7A26">
              <w:rPr>
                <w:rFonts w:ascii="Times New Roman" w:hAnsi="Times New Roman" w:cs="Times New Roman"/>
                <w:color w:val="000000"/>
                <w:szCs w:val="21"/>
              </w:rPr>
              <w:t>0.804</w:t>
            </w:r>
          </w:p>
        </w:tc>
        <w:tc>
          <w:tcPr>
            <w:tcW w:w="851" w:type="dxa"/>
          </w:tcPr>
          <w:p w:rsidR="00301756" w:rsidRPr="00301756" w:rsidRDefault="00301756" w:rsidP="00301756">
            <w:pPr>
              <w:pStyle w:val="HTML"/>
              <w:shd w:val="clear" w:color="auto" w:fill="FFFFFF"/>
              <w:jc w:val="center"/>
              <w:textAlignment w:val="baseline"/>
              <w:rPr>
                <w:rFonts w:ascii="Times New Roman" w:hAnsi="Times New Roman" w:cs="Times New Roman"/>
                <w:color w:val="000000"/>
                <w:szCs w:val="21"/>
              </w:rPr>
            </w:pPr>
            <w:r w:rsidRPr="00301756">
              <w:rPr>
                <w:rFonts w:ascii="Times New Roman" w:hAnsi="Times New Roman" w:cs="Times New Roman"/>
                <w:color w:val="000000"/>
                <w:szCs w:val="21"/>
              </w:rPr>
              <w:t>0.993</w:t>
            </w:r>
          </w:p>
        </w:tc>
        <w:tc>
          <w:tcPr>
            <w:tcW w:w="1701" w:type="dxa"/>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6.1331</w:t>
            </w:r>
          </w:p>
        </w:tc>
      </w:tr>
      <w:tr w:rsidR="00301756" w:rsidTr="00FB5184">
        <w:tc>
          <w:tcPr>
            <w:tcW w:w="658" w:type="dxa"/>
            <w:vAlign w:val="center"/>
          </w:tcPr>
          <w:p w:rsidR="00301756" w:rsidRDefault="00301756" w:rsidP="00301756">
            <w:pPr>
              <w:jc w:val="center"/>
              <w:rPr>
                <w:rFonts w:ascii="Times New Roman" w:hAnsi="Times New Roman" w:cs="Times New Roman"/>
                <w:sz w:val="24"/>
                <w:szCs w:val="24"/>
              </w:rPr>
            </w:pPr>
            <w:r>
              <w:rPr>
                <w:rFonts w:ascii="Times New Roman" w:hAnsi="Times New Roman" w:cs="Times New Roman" w:hint="eastAsia"/>
                <w:sz w:val="24"/>
                <w:szCs w:val="24"/>
              </w:rPr>
              <w:lastRenderedPageBreak/>
              <w:t>0.6</w:t>
            </w:r>
          </w:p>
        </w:tc>
        <w:tc>
          <w:tcPr>
            <w:tcW w:w="236" w:type="dxa"/>
          </w:tcPr>
          <w:p w:rsidR="00301756" w:rsidRDefault="00301756" w:rsidP="00301756">
            <w:pPr>
              <w:jc w:val="center"/>
              <w:rPr>
                <w:rFonts w:ascii="Times New Roman" w:hAnsi="Times New Roman" w:cs="Times New Roman"/>
                <w:sz w:val="24"/>
                <w:szCs w:val="24"/>
              </w:rPr>
            </w:pPr>
          </w:p>
        </w:tc>
        <w:tc>
          <w:tcPr>
            <w:tcW w:w="523" w:type="dxa"/>
            <w:vAlign w:val="center"/>
          </w:tcPr>
          <w:p w:rsidR="00301756" w:rsidRDefault="00301756" w:rsidP="00301756">
            <w:pPr>
              <w:jc w:val="center"/>
              <w:rPr>
                <w:rFonts w:ascii="Times New Roman" w:hAnsi="Times New Roman" w:cs="Times New Roman"/>
                <w:sz w:val="24"/>
                <w:szCs w:val="24"/>
              </w:rPr>
            </w:pPr>
          </w:p>
        </w:tc>
        <w:tc>
          <w:tcPr>
            <w:tcW w:w="850" w:type="dxa"/>
          </w:tcPr>
          <w:p w:rsidR="00301756" w:rsidRPr="002A083B" w:rsidRDefault="00301756" w:rsidP="00301756">
            <w:pPr>
              <w:pStyle w:val="HTML"/>
              <w:shd w:val="clear" w:color="auto" w:fill="FFFFFF"/>
              <w:jc w:val="center"/>
              <w:textAlignment w:val="baseline"/>
              <w:rPr>
                <w:rFonts w:ascii="Times New Roman" w:hAnsi="Times New Roman" w:cs="Times New Roman"/>
                <w:color w:val="000000"/>
                <w:szCs w:val="21"/>
              </w:rPr>
            </w:pPr>
            <w:r w:rsidRPr="002A083B">
              <w:rPr>
                <w:rFonts w:ascii="Times New Roman" w:hAnsi="Times New Roman" w:cs="Times New Roman"/>
                <w:color w:val="000000"/>
                <w:szCs w:val="21"/>
              </w:rPr>
              <w:t>0.627</w:t>
            </w:r>
          </w:p>
        </w:tc>
        <w:tc>
          <w:tcPr>
            <w:tcW w:w="851" w:type="dxa"/>
          </w:tcPr>
          <w:p w:rsidR="00301756" w:rsidRPr="006669D7" w:rsidRDefault="00301756" w:rsidP="00301756">
            <w:pPr>
              <w:pStyle w:val="HTML"/>
              <w:shd w:val="clear" w:color="auto" w:fill="FFFFFF"/>
              <w:jc w:val="center"/>
              <w:textAlignment w:val="baseline"/>
              <w:rPr>
                <w:rFonts w:ascii="Times New Roman" w:hAnsi="Times New Roman" w:cs="Times New Roman"/>
                <w:color w:val="000000"/>
                <w:szCs w:val="21"/>
              </w:rPr>
            </w:pPr>
            <w:r w:rsidRPr="006669D7">
              <w:rPr>
                <w:rFonts w:ascii="Times New Roman" w:hAnsi="Times New Roman" w:cs="Times New Roman"/>
                <w:color w:val="000000"/>
                <w:szCs w:val="21"/>
              </w:rPr>
              <w:t>0.95</w:t>
            </w:r>
            <w:r>
              <w:rPr>
                <w:rFonts w:ascii="Times New Roman" w:hAnsi="Times New Roman" w:cs="Times New Roman"/>
                <w:color w:val="000000"/>
                <w:szCs w:val="21"/>
              </w:rPr>
              <w:t>0</w:t>
            </w:r>
          </w:p>
        </w:tc>
        <w:tc>
          <w:tcPr>
            <w:tcW w:w="1701" w:type="dxa"/>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6.1591</w:t>
            </w:r>
          </w:p>
        </w:tc>
        <w:tc>
          <w:tcPr>
            <w:tcW w:w="283" w:type="dxa"/>
            <w:vAlign w:val="center"/>
          </w:tcPr>
          <w:p w:rsidR="00301756" w:rsidRDefault="00301756" w:rsidP="00301756">
            <w:pPr>
              <w:jc w:val="center"/>
              <w:rPr>
                <w:rFonts w:ascii="Times New Roman" w:hAnsi="Times New Roman" w:cs="Times New Roman"/>
                <w:sz w:val="24"/>
                <w:szCs w:val="24"/>
              </w:rPr>
            </w:pPr>
          </w:p>
        </w:tc>
        <w:tc>
          <w:tcPr>
            <w:tcW w:w="522" w:type="dxa"/>
          </w:tcPr>
          <w:p w:rsidR="00301756" w:rsidRDefault="00301756" w:rsidP="00301756">
            <w:pPr>
              <w:jc w:val="center"/>
              <w:rPr>
                <w:rFonts w:ascii="Times New Roman" w:hAnsi="Times New Roman" w:cs="Times New Roman"/>
                <w:sz w:val="24"/>
                <w:szCs w:val="24"/>
              </w:rPr>
            </w:pPr>
          </w:p>
        </w:tc>
        <w:tc>
          <w:tcPr>
            <w:tcW w:w="850" w:type="dxa"/>
          </w:tcPr>
          <w:p w:rsidR="00301756" w:rsidRPr="003E7A26" w:rsidRDefault="00301756" w:rsidP="00301756">
            <w:pPr>
              <w:pStyle w:val="HTML"/>
              <w:shd w:val="clear" w:color="auto" w:fill="FFFFFF"/>
              <w:jc w:val="center"/>
              <w:textAlignment w:val="baseline"/>
              <w:rPr>
                <w:rFonts w:ascii="Times New Roman" w:hAnsi="Times New Roman" w:cs="Times New Roman"/>
                <w:color w:val="000000"/>
                <w:szCs w:val="21"/>
              </w:rPr>
            </w:pPr>
            <w:r w:rsidRPr="003E7A26">
              <w:rPr>
                <w:rFonts w:ascii="Times New Roman" w:hAnsi="Times New Roman" w:cs="Times New Roman"/>
                <w:color w:val="000000"/>
                <w:szCs w:val="21"/>
              </w:rPr>
              <w:t>0.864</w:t>
            </w:r>
          </w:p>
        </w:tc>
        <w:tc>
          <w:tcPr>
            <w:tcW w:w="851" w:type="dxa"/>
          </w:tcPr>
          <w:p w:rsidR="00301756" w:rsidRPr="00301756" w:rsidRDefault="00301756" w:rsidP="00301756">
            <w:pPr>
              <w:pStyle w:val="HTML"/>
              <w:shd w:val="clear" w:color="auto" w:fill="FFFFFF"/>
              <w:jc w:val="center"/>
              <w:textAlignment w:val="baseline"/>
              <w:rPr>
                <w:rFonts w:ascii="Times New Roman" w:hAnsi="Times New Roman" w:cs="Times New Roman"/>
                <w:color w:val="000000"/>
                <w:szCs w:val="21"/>
              </w:rPr>
            </w:pPr>
            <w:r w:rsidRPr="00301756">
              <w:rPr>
                <w:rFonts w:ascii="Times New Roman" w:hAnsi="Times New Roman" w:cs="Times New Roman"/>
                <w:color w:val="000000"/>
                <w:szCs w:val="21"/>
              </w:rPr>
              <w:t>0.996</w:t>
            </w:r>
          </w:p>
        </w:tc>
        <w:tc>
          <w:tcPr>
            <w:tcW w:w="1701" w:type="dxa"/>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6.0891</w:t>
            </w:r>
          </w:p>
        </w:tc>
      </w:tr>
      <w:tr w:rsidR="00301756" w:rsidTr="00FB5184">
        <w:tc>
          <w:tcPr>
            <w:tcW w:w="658" w:type="dxa"/>
            <w:vAlign w:val="center"/>
          </w:tcPr>
          <w:p w:rsidR="00301756" w:rsidRDefault="00301756" w:rsidP="00301756">
            <w:pPr>
              <w:jc w:val="center"/>
              <w:rPr>
                <w:rFonts w:ascii="Times New Roman" w:hAnsi="Times New Roman" w:cs="Times New Roman"/>
                <w:sz w:val="24"/>
                <w:szCs w:val="24"/>
              </w:rPr>
            </w:pPr>
            <w:r>
              <w:rPr>
                <w:rFonts w:ascii="Times New Roman" w:hAnsi="Times New Roman" w:cs="Times New Roman" w:hint="eastAsia"/>
                <w:sz w:val="24"/>
                <w:szCs w:val="24"/>
              </w:rPr>
              <w:t>0.9</w:t>
            </w:r>
          </w:p>
        </w:tc>
        <w:tc>
          <w:tcPr>
            <w:tcW w:w="236" w:type="dxa"/>
          </w:tcPr>
          <w:p w:rsidR="00301756" w:rsidRDefault="00301756" w:rsidP="00301756">
            <w:pPr>
              <w:jc w:val="center"/>
              <w:rPr>
                <w:rFonts w:ascii="Times New Roman" w:hAnsi="Times New Roman" w:cs="Times New Roman"/>
                <w:sz w:val="24"/>
                <w:szCs w:val="24"/>
              </w:rPr>
            </w:pPr>
          </w:p>
        </w:tc>
        <w:tc>
          <w:tcPr>
            <w:tcW w:w="523" w:type="dxa"/>
            <w:vAlign w:val="center"/>
          </w:tcPr>
          <w:p w:rsidR="00301756" w:rsidRDefault="00301756" w:rsidP="00301756">
            <w:pPr>
              <w:jc w:val="center"/>
              <w:rPr>
                <w:rFonts w:ascii="Times New Roman" w:hAnsi="Times New Roman" w:cs="Times New Roman"/>
                <w:sz w:val="24"/>
                <w:szCs w:val="24"/>
              </w:rPr>
            </w:pPr>
          </w:p>
        </w:tc>
        <w:tc>
          <w:tcPr>
            <w:tcW w:w="850" w:type="dxa"/>
          </w:tcPr>
          <w:p w:rsidR="00301756" w:rsidRPr="002A083B" w:rsidRDefault="00301756" w:rsidP="00301756">
            <w:pPr>
              <w:pStyle w:val="HTML"/>
              <w:shd w:val="clear" w:color="auto" w:fill="FFFFFF"/>
              <w:jc w:val="center"/>
              <w:textAlignment w:val="baseline"/>
              <w:rPr>
                <w:rFonts w:ascii="Times New Roman" w:hAnsi="Times New Roman" w:cs="Times New Roman"/>
                <w:color w:val="000000"/>
                <w:szCs w:val="21"/>
              </w:rPr>
            </w:pPr>
            <w:r w:rsidRPr="002A083B">
              <w:rPr>
                <w:rFonts w:ascii="Times New Roman" w:hAnsi="Times New Roman" w:cs="Times New Roman"/>
                <w:color w:val="000000"/>
                <w:szCs w:val="21"/>
              </w:rPr>
              <w:t>0.712</w:t>
            </w:r>
          </w:p>
        </w:tc>
        <w:tc>
          <w:tcPr>
            <w:tcW w:w="851" w:type="dxa"/>
          </w:tcPr>
          <w:p w:rsidR="00301756" w:rsidRPr="006669D7" w:rsidRDefault="00301756" w:rsidP="00301756">
            <w:pPr>
              <w:pStyle w:val="HTML"/>
              <w:shd w:val="clear" w:color="auto" w:fill="FFFFFF"/>
              <w:jc w:val="center"/>
              <w:textAlignment w:val="baseline"/>
              <w:rPr>
                <w:rFonts w:ascii="Times New Roman" w:hAnsi="Times New Roman" w:cs="Times New Roman"/>
                <w:color w:val="000000"/>
                <w:szCs w:val="21"/>
              </w:rPr>
            </w:pPr>
            <w:r w:rsidRPr="006669D7">
              <w:rPr>
                <w:rFonts w:ascii="Times New Roman" w:hAnsi="Times New Roman" w:cs="Times New Roman"/>
                <w:color w:val="000000"/>
                <w:szCs w:val="21"/>
              </w:rPr>
              <w:t>0.981</w:t>
            </w:r>
          </w:p>
        </w:tc>
        <w:tc>
          <w:tcPr>
            <w:tcW w:w="1701" w:type="dxa"/>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6.2867</w:t>
            </w:r>
          </w:p>
        </w:tc>
        <w:tc>
          <w:tcPr>
            <w:tcW w:w="283" w:type="dxa"/>
            <w:vAlign w:val="center"/>
          </w:tcPr>
          <w:p w:rsidR="00301756" w:rsidRDefault="00301756" w:rsidP="00301756">
            <w:pPr>
              <w:jc w:val="center"/>
              <w:rPr>
                <w:rFonts w:ascii="Times New Roman" w:hAnsi="Times New Roman" w:cs="Times New Roman"/>
                <w:sz w:val="24"/>
                <w:szCs w:val="24"/>
              </w:rPr>
            </w:pPr>
          </w:p>
        </w:tc>
        <w:tc>
          <w:tcPr>
            <w:tcW w:w="522" w:type="dxa"/>
          </w:tcPr>
          <w:p w:rsidR="00301756" w:rsidRDefault="00301756" w:rsidP="00301756">
            <w:pPr>
              <w:jc w:val="center"/>
              <w:rPr>
                <w:rFonts w:ascii="Times New Roman" w:hAnsi="Times New Roman" w:cs="Times New Roman"/>
                <w:sz w:val="24"/>
                <w:szCs w:val="24"/>
              </w:rPr>
            </w:pPr>
          </w:p>
        </w:tc>
        <w:tc>
          <w:tcPr>
            <w:tcW w:w="850" w:type="dxa"/>
          </w:tcPr>
          <w:p w:rsidR="00301756" w:rsidRPr="003E7A26" w:rsidRDefault="00301756" w:rsidP="00301756">
            <w:pPr>
              <w:pStyle w:val="HTML"/>
              <w:shd w:val="clear" w:color="auto" w:fill="FFFFFF"/>
              <w:jc w:val="center"/>
              <w:textAlignment w:val="baseline"/>
              <w:rPr>
                <w:rFonts w:ascii="Times New Roman" w:hAnsi="Times New Roman" w:cs="Times New Roman"/>
                <w:color w:val="000000"/>
                <w:szCs w:val="21"/>
              </w:rPr>
            </w:pPr>
            <w:r w:rsidRPr="003E7A26">
              <w:rPr>
                <w:rFonts w:ascii="Times New Roman" w:hAnsi="Times New Roman" w:cs="Times New Roman"/>
                <w:color w:val="000000"/>
                <w:szCs w:val="21"/>
              </w:rPr>
              <w:t>0.934</w:t>
            </w:r>
          </w:p>
        </w:tc>
        <w:tc>
          <w:tcPr>
            <w:tcW w:w="851" w:type="dxa"/>
          </w:tcPr>
          <w:p w:rsidR="00301756" w:rsidRPr="00301756" w:rsidRDefault="00301756" w:rsidP="00301756">
            <w:pPr>
              <w:pStyle w:val="HTML"/>
              <w:shd w:val="clear" w:color="auto" w:fill="FFFFFF"/>
              <w:jc w:val="center"/>
              <w:textAlignment w:val="baseline"/>
              <w:rPr>
                <w:rFonts w:ascii="Times New Roman" w:hAnsi="Times New Roman" w:cs="Times New Roman"/>
                <w:color w:val="000000"/>
                <w:szCs w:val="21"/>
              </w:rPr>
            </w:pPr>
            <w:r w:rsidRPr="00301756">
              <w:rPr>
                <w:rFonts w:ascii="Times New Roman" w:hAnsi="Times New Roman" w:cs="Times New Roman"/>
                <w:color w:val="000000"/>
                <w:szCs w:val="21"/>
              </w:rPr>
              <w:t>1.0</w:t>
            </w:r>
            <w:r>
              <w:rPr>
                <w:rFonts w:ascii="Times New Roman" w:hAnsi="Times New Roman" w:cs="Times New Roman"/>
                <w:color w:val="000000"/>
                <w:szCs w:val="21"/>
              </w:rPr>
              <w:t>00</w:t>
            </w:r>
          </w:p>
        </w:tc>
        <w:tc>
          <w:tcPr>
            <w:tcW w:w="1701" w:type="dxa"/>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6.148</w:t>
            </w:r>
            <w:r>
              <w:rPr>
                <w:rFonts w:ascii="Times New Roman" w:hAnsi="Times New Roman" w:cs="Times New Roman"/>
                <w:color w:val="000000"/>
                <w:szCs w:val="21"/>
              </w:rPr>
              <w:t>0</w:t>
            </w:r>
          </w:p>
        </w:tc>
      </w:tr>
      <w:tr w:rsidR="00301756" w:rsidTr="00FB5184">
        <w:tc>
          <w:tcPr>
            <w:tcW w:w="658" w:type="dxa"/>
            <w:vAlign w:val="center"/>
          </w:tcPr>
          <w:p w:rsidR="00301756" w:rsidRDefault="00301756" w:rsidP="00301756">
            <w:pPr>
              <w:jc w:val="center"/>
              <w:rPr>
                <w:rFonts w:ascii="Times New Roman" w:hAnsi="Times New Roman" w:cs="Times New Roman"/>
                <w:sz w:val="24"/>
                <w:szCs w:val="24"/>
              </w:rPr>
            </w:pPr>
            <w:r>
              <w:rPr>
                <w:rFonts w:ascii="Times New Roman" w:hAnsi="Times New Roman" w:cs="Times New Roman" w:hint="eastAsia"/>
                <w:sz w:val="24"/>
                <w:szCs w:val="24"/>
              </w:rPr>
              <w:t>1.2</w:t>
            </w:r>
          </w:p>
        </w:tc>
        <w:tc>
          <w:tcPr>
            <w:tcW w:w="236" w:type="dxa"/>
          </w:tcPr>
          <w:p w:rsidR="00301756" w:rsidRDefault="00301756" w:rsidP="00301756">
            <w:pPr>
              <w:jc w:val="center"/>
              <w:rPr>
                <w:rFonts w:ascii="Times New Roman" w:hAnsi="Times New Roman" w:cs="Times New Roman"/>
                <w:sz w:val="24"/>
                <w:szCs w:val="24"/>
              </w:rPr>
            </w:pPr>
          </w:p>
        </w:tc>
        <w:tc>
          <w:tcPr>
            <w:tcW w:w="523" w:type="dxa"/>
            <w:vAlign w:val="center"/>
          </w:tcPr>
          <w:p w:rsidR="00301756" w:rsidRDefault="00301756" w:rsidP="00301756">
            <w:pPr>
              <w:jc w:val="center"/>
              <w:rPr>
                <w:rFonts w:ascii="Times New Roman" w:hAnsi="Times New Roman" w:cs="Times New Roman"/>
                <w:sz w:val="24"/>
                <w:szCs w:val="24"/>
              </w:rPr>
            </w:pPr>
          </w:p>
        </w:tc>
        <w:tc>
          <w:tcPr>
            <w:tcW w:w="850" w:type="dxa"/>
          </w:tcPr>
          <w:p w:rsidR="00301756" w:rsidRPr="002A083B" w:rsidRDefault="00301756" w:rsidP="00301756">
            <w:pPr>
              <w:pStyle w:val="HTML"/>
              <w:shd w:val="clear" w:color="auto" w:fill="FFFFFF"/>
              <w:jc w:val="center"/>
              <w:textAlignment w:val="baseline"/>
              <w:rPr>
                <w:rFonts w:ascii="Times New Roman" w:hAnsi="Times New Roman" w:cs="Times New Roman"/>
                <w:color w:val="000000"/>
                <w:szCs w:val="21"/>
              </w:rPr>
            </w:pPr>
            <w:r w:rsidRPr="002A083B">
              <w:rPr>
                <w:rFonts w:ascii="Times New Roman" w:hAnsi="Times New Roman" w:cs="Times New Roman"/>
                <w:color w:val="000000"/>
                <w:szCs w:val="21"/>
              </w:rPr>
              <w:t>0.79</w:t>
            </w:r>
            <w:r>
              <w:rPr>
                <w:rFonts w:ascii="Times New Roman" w:hAnsi="Times New Roman" w:cs="Times New Roman"/>
                <w:color w:val="000000"/>
                <w:szCs w:val="21"/>
              </w:rPr>
              <w:t>0</w:t>
            </w:r>
          </w:p>
        </w:tc>
        <w:tc>
          <w:tcPr>
            <w:tcW w:w="851" w:type="dxa"/>
          </w:tcPr>
          <w:p w:rsidR="00301756" w:rsidRPr="006669D7" w:rsidRDefault="00301756" w:rsidP="00301756">
            <w:pPr>
              <w:pStyle w:val="HTML"/>
              <w:shd w:val="clear" w:color="auto" w:fill="FFFFFF"/>
              <w:jc w:val="center"/>
              <w:textAlignment w:val="baseline"/>
              <w:rPr>
                <w:rFonts w:ascii="Times New Roman" w:hAnsi="Times New Roman" w:cs="Times New Roman"/>
                <w:color w:val="000000"/>
                <w:szCs w:val="21"/>
              </w:rPr>
            </w:pPr>
            <w:r w:rsidRPr="006669D7">
              <w:rPr>
                <w:rFonts w:ascii="Times New Roman" w:hAnsi="Times New Roman" w:cs="Times New Roman"/>
                <w:color w:val="000000"/>
                <w:szCs w:val="21"/>
              </w:rPr>
              <w:t>0.996</w:t>
            </w:r>
          </w:p>
        </w:tc>
        <w:tc>
          <w:tcPr>
            <w:tcW w:w="1701" w:type="dxa"/>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6.1285</w:t>
            </w:r>
          </w:p>
        </w:tc>
        <w:tc>
          <w:tcPr>
            <w:tcW w:w="283" w:type="dxa"/>
            <w:vAlign w:val="center"/>
          </w:tcPr>
          <w:p w:rsidR="00301756" w:rsidRDefault="00301756" w:rsidP="00301756">
            <w:pPr>
              <w:jc w:val="center"/>
              <w:rPr>
                <w:rFonts w:ascii="Times New Roman" w:hAnsi="Times New Roman" w:cs="Times New Roman"/>
                <w:sz w:val="24"/>
                <w:szCs w:val="24"/>
              </w:rPr>
            </w:pPr>
          </w:p>
        </w:tc>
        <w:tc>
          <w:tcPr>
            <w:tcW w:w="522" w:type="dxa"/>
          </w:tcPr>
          <w:p w:rsidR="00301756" w:rsidRDefault="00301756" w:rsidP="00301756">
            <w:pPr>
              <w:jc w:val="center"/>
              <w:rPr>
                <w:rFonts w:ascii="Times New Roman" w:hAnsi="Times New Roman" w:cs="Times New Roman"/>
                <w:sz w:val="24"/>
                <w:szCs w:val="24"/>
              </w:rPr>
            </w:pPr>
          </w:p>
        </w:tc>
        <w:tc>
          <w:tcPr>
            <w:tcW w:w="850" w:type="dxa"/>
          </w:tcPr>
          <w:p w:rsidR="00301756" w:rsidRPr="003E7A26" w:rsidRDefault="00301756" w:rsidP="00301756">
            <w:pPr>
              <w:pStyle w:val="HTML"/>
              <w:shd w:val="clear" w:color="auto" w:fill="FFFFFF"/>
              <w:jc w:val="center"/>
              <w:textAlignment w:val="baseline"/>
              <w:rPr>
                <w:rFonts w:ascii="Times New Roman" w:hAnsi="Times New Roman" w:cs="Times New Roman"/>
                <w:color w:val="000000"/>
                <w:szCs w:val="21"/>
              </w:rPr>
            </w:pPr>
            <w:r w:rsidRPr="003E7A26">
              <w:rPr>
                <w:rFonts w:ascii="Times New Roman" w:hAnsi="Times New Roman" w:cs="Times New Roman"/>
                <w:color w:val="000000"/>
                <w:szCs w:val="21"/>
              </w:rPr>
              <w:t>0.953</w:t>
            </w:r>
          </w:p>
        </w:tc>
        <w:tc>
          <w:tcPr>
            <w:tcW w:w="851" w:type="dxa"/>
          </w:tcPr>
          <w:p w:rsidR="00301756" w:rsidRPr="00301756" w:rsidRDefault="00301756" w:rsidP="00301756">
            <w:pPr>
              <w:pStyle w:val="HTML"/>
              <w:shd w:val="clear" w:color="auto" w:fill="FFFFFF"/>
              <w:jc w:val="center"/>
              <w:textAlignment w:val="baseline"/>
              <w:rPr>
                <w:rFonts w:ascii="Times New Roman" w:hAnsi="Times New Roman" w:cs="Times New Roman"/>
                <w:color w:val="000000"/>
                <w:szCs w:val="21"/>
              </w:rPr>
            </w:pPr>
            <w:r w:rsidRPr="00301756">
              <w:rPr>
                <w:rFonts w:ascii="Times New Roman" w:hAnsi="Times New Roman" w:cs="Times New Roman"/>
                <w:color w:val="000000"/>
                <w:szCs w:val="21"/>
              </w:rPr>
              <w:t>1.0</w:t>
            </w:r>
            <w:r>
              <w:rPr>
                <w:rFonts w:ascii="Times New Roman" w:hAnsi="Times New Roman" w:cs="Times New Roman"/>
                <w:color w:val="000000"/>
                <w:szCs w:val="21"/>
              </w:rPr>
              <w:t>00</w:t>
            </w:r>
          </w:p>
        </w:tc>
        <w:tc>
          <w:tcPr>
            <w:tcW w:w="1701" w:type="dxa"/>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6.2238</w:t>
            </w:r>
          </w:p>
        </w:tc>
      </w:tr>
      <w:tr w:rsidR="00301756" w:rsidTr="00FB5184">
        <w:tc>
          <w:tcPr>
            <w:tcW w:w="658" w:type="dxa"/>
            <w:tcBorders>
              <w:bottom w:val="single" w:sz="4" w:space="0" w:color="auto"/>
            </w:tcBorders>
            <w:vAlign w:val="center"/>
          </w:tcPr>
          <w:p w:rsidR="00301756" w:rsidRDefault="00301756" w:rsidP="00301756">
            <w:pPr>
              <w:jc w:val="center"/>
              <w:rPr>
                <w:rFonts w:ascii="Times New Roman" w:hAnsi="Times New Roman" w:cs="Times New Roman"/>
                <w:sz w:val="24"/>
                <w:szCs w:val="24"/>
              </w:rPr>
            </w:pPr>
            <w:r>
              <w:rPr>
                <w:rFonts w:ascii="Times New Roman" w:hAnsi="Times New Roman" w:cs="Times New Roman" w:hint="eastAsia"/>
                <w:sz w:val="24"/>
                <w:szCs w:val="24"/>
              </w:rPr>
              <w:t>1.5</w:t>
            </w:r>
          </w:p>
        </w:tc>
        <w:tc>
          <w:tcPr>
            <w:tcW w:w="236" w:type="dxa"/>
            <w:tcBorders>
              <w:bottom w:val="single" w:sz="4" w:space="0" w:color="auto"/>
            </w:tcBorders>
          </w:tcPr>
          <w:p w:rsidR="00301756" w:rsidRDefault="00301756" w:rsidP="00301756">
            <w:pPr>
              <w:jc w:val="center"/>
              <w:rPr>
                <w:rFonts w:ascii="Times New Roman" w:hAnsi="Times New Roman" w:cs="Times New Roman"/>
                <w:sz w:val="24"/>
                <w:szCs w:val="24"/>
              </w:rPr>
            </w:pPr>
          </w:p>
        </w:tc>
        <w:tc>
          <w:tcPr>
            <w:tcW w:w="523" w:type="dxa"/>
            <w:tcBorders>
              <w:bottom w:val="single" w:sz="4" w:space="0" w:color="auto"/>
            </w:tcBorders>
            <w:vAlign w:val="center"/>
          </w:tcPr>
          <w:p w:rsidR="00301756" w:rsidRDefault="00301756" w:rsidP="00301756">
            <w:pPr>
              <w:jc w:val="center"/>
              <w:rPr>
                <w:rFonts w:ascii="Times New Roman" w:hAnsi="Times New Roman" w:cs="Times New Roman"/>
                <w:sz w:val="24"/>
                <w:szCs w:val="24"/>
              </w:rPr>
            </w:pPr>
          </w:p>
        </w:tc>
        <w:tc>
          <w:tcPr>
            <w:tcW w:w="850" w:type="dxa"/>
            <w:tcBorders>
              <w:bottom w:val="single" w:sz="4" w:space="0" w:color="auto"/>
            </w:tcBorders>
          </w:tcPr>
          <w:p w:rsidR="00301756" w:rsidRPr="002A083B" w:rsidRDefault="00301756" w:rsidP="00301756">
            <w:pPr>
              <w:pStyle w:val="HTML"/>
              <w:shd w:val="clear" w:color="auto" w:fill="FFFFFF"/>
              <w:jc w:val="center"/>
              <w:textAlignment w:val="baseline"/>
              <w:rPr>
                <w:rFonts w:ascii="Times New Roman" w:hAnsi="Times New Roman" w:cs="Times New Roman"/>
                <w:color w:val="000000"/>
                <w:szCs w:val="21"/>
              </w:rPr>
            </w:pPr>
            <w:r w:rsidRPr="002A083B">
              <w:rPr>
                <w:rFonts w:ascii="Times New Roman" w:hAnsi="Times New Roman" w:cs="Times New Roman"/>
                <w:color w:val="000000"/>
                <w:szCs w:val="21"/>
              </w:rPr>
              <w:t>0.849</w:t>
            </w:r>
          </w:p>
        </w:tc>
        <w:tc>
          <w:tcPr>
            <w:tcW w:w="851" w:type="dxa"/>
            <w:tcBorders>
              <w:bottom w:val="single" w:sz="4" w:space="0" w:color="auto"/>
            </w:tcBorders>
          </w:tcPr>
          <w:p w:rsidR="00301756" w:rsidRPr="006669D7" w:rsidRDefault="00301756" w:rsidP="00301756">
            <w:pPr>
              <w:pStyle w:val="HTML"/>
              <w:shd w:val="clear" w:color="auto" w:fill="FFFFFF"/>
              <w:jc w:val="center"/>
              <w:textAlignment w:val="baseline"/>
              <w:rPr>
                <w:rFonts w:ascii="Times New Roman" w:hAnsi="Times New Roman" w:cs="Times New Roman"/>
                <w:color w:val="000000"/>
                <w:szCs w:val="21"/>
              </w:rPr>
            </w:pPr>
            <w:r w:rsidRPr="006669D7">
              <w:rPr>
                <w:rFonts w:ascii="Times New Roman" w:hAnsi="Times New Roman" w:cs="Times New Roman"/>
                <w:color w:val="000000"/>
                <w:szCs w:val="21"/>
              </w:rPr>
              <w:t>0.998</w:t>
            </w:r>
          </w:p>
        </w:tc>
        <w:tc>
          <w:tcPr>
            <w:tcW w:w="1701" w:type="dxa"/>
            <w:tcBorders>
              <w:bottom w:val="single" w:sz="4" w:space="0" w:color="auto"/>
            </w:tcBorders>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6.1491</w:t>
            </w:r>
          </w:p>
        </w:tc>
        <w:tc>
          <w:tcPr>
            <w:tcW w:w="283" w:type="dxa"/>
            <w:tcBorders>
              <w:bottom w:val="single" w:sz="4" w:space="0" w:color="auto"/>
            </w:tcBorders>
            <w:vAlign w:val="center"/>
          </w:tcPr>
          <w:p w:rsidR="00301756" w:rsidRDefault="00301756" w:rsidP="00301756">
            <w:pPr>
              <w:jc w:val="center"/>
              <w:rPr>
                <w:rFonts w:ascii="Times New Roman" w:hAnsi="Times New Roman" w:cs="Times New Roman"/>
                <w:sz w:val="24"/>
                <w:szCs w:val="24"/>
              </w:rPr>
            </w:pPr>
          </w:p>
        </w:tc>
        <w:tc>
          <w:tcPr>
            <w:tcW w:w="522" w:type="dxa"/>
            <w:tcBorders>
              <w:bottom w:val="single" w:sz="4" w:space="0" w:color="auto"/>
            </w:tcBorders>
          </w:tcPr>
          <w:p w:rsidR="00301756" w:rsidRDefault="00301756" w:rsidP="00301756">
            <w:pPr>
              <w:jc w:val="center"/>
              <w:rPr>
                <w:rFonts w:ascii="Times New Roman" w:hAnsi="Times New Roman" w:cs="Times New Roman"/>
                <w:sz w:val="24"/>
                <w:szCs w:val="24"/>
              </w:rPr>
            </w:pPr>
          </w:p>
        </w:tc>
        <w:tc>
          <w:tcPr>
            <w:tcW w:w="850" w:type="dxa"/>
            <w:tcBorders>
              <w:bottom w:val="single" w:sz="4" w:space="0" w:color="auto"/>
            </w:tcBorders>
          </w:tcPr>
          <w:p w:rsidR="00301756" w:rsidRPr="003E7A26" w:rsidRDefault="00301756" w:rsidP="00301756">
            <w:pPr>
              <w:pStyle w:val="HTML"/>
              <w:shd w:val="clear" w:color="auto" w:fill="FFFFFF"/>
              <w:jc w:val="center"/>
              <w:textAlignment w:val="baseline"/>
              <w:rPr>
                <w:rFonts w:ascii="Times New Roman" w:hAnsi="Times New Roman" w:cs="Times New Roman"/>
                <w:color w:val="000000"/>
                <w:szCs w:val="21"/>
              </w:rPr>
            </w:pPr>
            <w:r w:rsidRPr="003E7A26">
              <w:rPr>
                <w:rFonts w:ascii="Times New Roman" w:hAnsi="Times New Roman" w:cs="Times New Roman"/>
                <w:color w:val="000000"/>
                <w:szCs w:val="21"/>
              </w:rPr>
              <w:t>0.976</w:t>
            </w:r>
          </w:p>
        </w:tc>
        <w:tc>
          <w:tcPr>
            <w:tcW w:w="851" w:type="dxa"/>
            <w:tcBorders>
              <w:bottom w:val="single" w:sz="4" w:space="0" w:color="auto"/>
            </w:tcBorders>
          </w:tcPr>
          <w:p w:rsidR="00301756" w:rsidRPr="00301756" w:rsidRDefault="00301756" w:rsidP="00301756">
            <w:pPr>
              <w:pStyle w:val="HTML"/>
              <w:shd w:val="clear" w:color="auto" w:fill="FFFFFF"/>
              <w:jc w:val="center"/>
              <w:textAlignment w:val="baseline"/>
              <w:rPr>
                <w:rFonts w:ascii="Times New Roman" w:hAnsi="Times New Roman" w:cs="Times New Roman"/>
                <w:color w:val="000000"/>
                <w:szCs w:val="21"/>
              </w:rPr>
            </w:pPr>
            <w:r w:rsidRPr="00301756">
              <w:rPr>
                <w:rFonts w:ascii="Times New Roman" w:hAnsi="Times New Roman" w:cs="Times New Roman"/>
                <w:color w:val="000000"/>
                <w:szCs w:val="21"/>
              </w:rPr>
              <w:t>1.0</w:t>
            </w:r>
            <w:r>
              <w:rPr>
                <w:rFonts w:ascii="Times New Roman" w:hAnsi="Times New Roman" w:cs="Times New Roman"/>
                <w:color w:val="000000"/>
                <w:szCs w:val="21"/>
              </w:rPr>
              <w:t>00</w:t>
            </w:r>
          </w:p>
        </w:tc>
        <w:tc>
          <w:tcPr>
            <w:tcW w:w="1701" w:type="dxa"/>
            <w:tcBorders>
              <w:bottom w:val="single" w:sz="4" w:space="0" w:color="auto"/>
            </w:tcBorders>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6.152</w:t>
            </w:r>
            <w:r>
              <w:rPr>
                <w:rFonts w:ascii="Times New Roman" w:hAnsi="Times New Roman" w:cs="Times New Roman"/>
                <w:color w:val="000000"/>
                <w:szCs w:val="21"/>
              </w:rPr>
              <w:t>0</w:t>
            </w:r>
          </w:p>
        </w:tc>
      </w:tr>
      <w:tr w:rsidR="00301756" w:rsidTr="00FB5184">
        <w:tc>
          <w:tcPr>
            <w:tcW w:w="658" w:type="dxa"/>
            <w:tcBorders>
              <w:top w:val="single" w:sz="4" w:space="0" w:color="auto"/>
            </w:tcBorders>
            <w:vAlign w:val="center"/>
          </w:tcPr>
          <w:p w:rsidR="00301756" w:rsidRDefault="00301756" w:rsidP="00301756">
            <w:pPr>
              <w:jc w:val="center"/>
              <w:rPr>
                <w:rFonts w:ascii="Times New Roman" w:hAnsi="Times New Roman" w:cs="Times New Roman"/>
                <w:sz w:val="24"/>
                <w:szCs w:val="24"/>
              </w:rPr>
            </w:pPr>
            <w:r>
              <w:rPr>
                <w:rFonts w:ascii="Times New Roman" w:hAnsi="Times New Roman" w:cs="Times New Roman" w:hint="eastAsia"/>
                <w:sz w:val="24"/>
                <w:szCs w:val="24"/>
              </w:rPr>
              <w:t>0.01</w:t>
            </w:r>
          </w:p>
        </w:tc>
        <w:tc>
          <w:tcPr>
            <w:tcW w:w="236" w:type="dxa"/>
            <w:tcBorders>
              <w:top w:val="single" w:sz="4" w:space="0" w:color="auto"/>
            </w:tcBorders>
          </w:tcPr>
          <w:p w:rsidR="00301756" w:rsidRDefault="00301756" w:rsidP="00301756">
            <w:pPr>
              <w:jc w:val="center"/>
              <w:rPr>
                <w:rFonts w:ascii="Times New Roman" w:hAnsi="Times New Roman" w:cs="Times New Roman"/>
                <w:sz w:val="24"/>
                <w:szCs w:val="24"/>
              </w:rPr>
            </w:pPr>
          </w:p>
        </w:tc>
        <w:tc>
          <w:tcPr>
            <w:tcW w:w="523" w:type="dxa"/>
            <w:tcBorders>
              <w:top w:val="single" w:sz="4" w:space="0" w:color="auto"/>
            </w:tcBorders>
            <w:vAlign w:val="center"/>
          </w:tcPr>
          <w:p w:rsidR="00301756" w:rsidRDefault="00301756" w:rsidP="00301756">
            <w:pPr>
              <w:jc w:val="center"/>
              <w:rPr>
                <w:rFonts w:ascii="Times New Roman" w:hAnsi="Times New Roman" w:cs="Times New Roman"/>
                <w:sz w:val="24"/>
                <w:szCs w:val="24"/>
              </w:rPr>
            </w:pPr>
            <w:r>
              <w:rPr>
                <w:rFonts w:ascii="Times New Roman" w:hAnsi="Times New Roman" w:cs="Times New Roman" w:hint="eastAsia"/>
                <w:sz w:val="24"/>
                <w:szCs w:val="24"/>
              </w:rPr>
              <w:t>2</w:t>
            </w:r>
          </w:p>
        </w:tc>
        <w:tc>
          <w:tcPr>
            <w:tcW w:w="850" w:type="dxa"/>
            <w:tcBorders>
              <w:top w:val="single" w:sz="4" w:space="0" w:color="auto"/>
            </w:tcBorders>
          </w:tcPr>
          <w:p w:rsidR="00301756" w:rsidRPr="002A083B" w:rsidRDefault="00301756" w:rsidP="00301756">
            <w:pPr>
              <w:pStyle w:val="HTML"/>
              <w:shd w:val="clear" w:color="auto" w:fill="FFFFFF"/>
              <w:jc w:val="center"/>
              <w:textAlignment w:val="baseline"/>
              <w:rPr>
                <w:rFonts w:ascii="Times New Roman" w:hAnsi="Times New Roman" w:cs="Times New Roman"/>
                <w:color w:val="000000"/>
                <w:szCs w:val="21"/>
              </w:rPr>
            </w:pPr>
            <w:r w:rsidRPr="002A083B">
              <w:rPr>
                <w:rFonts w:ascii="Times New Roman" w:hAnsi="Times New Roman" w:cs="Times New Roman"/>
                <w:color w:val="000000"/>
                <w:szCs w:val="21"/>
              </w:rPr>
              <w:t>0.4</w:t>
            </w:r>
            <w:r>
              <w:rPr>
                <w:rFonts w:ascii="Times New Roman" w:hAnsi="Times New Roman" w:cs="Times New Roman"/>
                <w:color w:val="000000"/>
                <w:szCs w:val="21"/>
              </w:rPr>
              <w:t>00</w:t>
            </w:r>
          </w:p>
        </w:tc>
        <w:tc>
          <w:tcPr>
            <w:tcW w:w="851" w:type="dxa"/>
            <w:tcBorders>
              <w:top w:val="single" w:sz="4" w:space="0" w:color="auto"/>
            </w:tcBorders>
          </w:tcPr>
          <w:p w:rsidR="00301756" w:rsidRPr="006669D7" w:rsidRDefault="00301756" w:rsidP="00301756">
            <w:pPr>
              <w:pStyle w:val="HTML"/>
              <w:shd w:val="clear" w:color="auto" w:fill="FFFFFF"/>
              <w:jc w:val="center"/>
              <w:textAlignment w:val="baseline"/>
              <w:rPr>
                <w:rFonts w:ascii="Times New Roman" w:hAnsi="Times New Roman" w:cs="Times New Roman"/>
                <w:color w:val="000000"/>
                <w:szCs w:val="21"/>
              </w:rPr>
            </w:pPr>
            <w:r w:rsidRPr="006669D7">
              <w:rPr>
                <w:rFonts w:ascii="Times New Roman" w:hAnsi="Times New Roman" w:cs="Times New Roman"/>
                <w:color w:val="000000"/>
                <w:szCs w:val="21"/>
              </w:rPr>
              <w:t>0.725</w:t>
            </w:r>
          </w:p>
        </w:tc>
        <w:tc>
          <w:tcPr>
            <w:tcW w:w="1701" w:type="dxa"/>
            <w:tcBorders>
              <w:top w:val="single" w:sz="4" w:space="0" w:color="auto"/>
            </w:tcBorders>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6.8858</w:t>
            </w:r>
          </w:p>
        </w:tc>
        <w:tc>
          <w:tcPr>
            <w:tcW w:w="283" w:type="dxa"/>
            <w:tcBorders>
              <w:top w:val="single" w:sz="4" w:space="0" w:color="auto"/>
            </w:tcBorders>
            <w:vAlign w:val="center"/>
          </w:tcPr>
          <w:p w:rsidR="00301756" w:rsidRDefault="00301756" w:rsidP="00301756">
            <w:pPr>
              <w:jc w:val="center"/>
              <w:rPr>
                <w:rFonts w:ascii="Times New Roman" w:hAnsi="Times New Roman" w:cs="Times New Roman"/>
                <w:sz w:val="24"/>
                <w:szCs w:val="24"/>
              </w:rPr>
            </w:pPr>
          </w:p>
        </w:tc>
        <w:tc>
          <w:tcPr>
            <w:tcW w:w="522" w:type="dxa"/>
            <w:tcBorders>
              <w:top w:val="single" w:sz="4" w:space="0" w:color="auto"/>
            </w:tcBorders>
          </w:tcPr>
          <w:p w:rsidR="00301756" w:rsidRDefault="005C27C9" w:rsidP="00301756">
            <w:pPr>
              <w:jc w:val="center"/>
              <w:rPr>
                <w:rFonts w:ascii="Times New Roman" w:hAnsi="Times New Roman" w:cs="Times New Roman"/>
                <w:sz w:val="24"/>
                <w:szCs w:val="24"/>
              </w:rPr>
            </w:pPr>
            <w:r>
              <w:rPr>
                <w:rFonts w:ascii="Times New Roman" w:hAnsi="Times New Roman" w:cs="Times New Roman" w:hint="eastAsia"/>
                <w:sz w:val="24"/>
                <w:szCs w:val="24"/>
              </w:rPr>
              <w:t>2</w:t>
            </w:r>
          </w:p>
        </w:tc>
        <w:tc>
          <w:tcPr>
            <w:tcW w:w="850" w:type="dxa"/>
            <w:tcBorders>
              <w:top w:val="single" w:sz="4" w:space="0" w:color="auto"/>
            </w:tcBorders>
          </w:tcPr>
          <w:p w:rsidR="00301756" w:rsidRPr="003E7A26" w:rsidRDefault="00301756" w:rsidP="00301756">
            <w:pPr>
              <w:pStyle w:val="HTML"/>
              <w:shd w:val="clear" w:color="auto" w:fill="FFFFFF"/>
              <w:jc w:val="center"/>
              <w:textAlignment w:val="baseline"/>
              <w:rPr>
                <w:rFonts w:ascii="Times New Roman" w:hAnsi="Times New Roman" w:cs="Times New Roman"/>
                <w:color w:val="000000"/>
                <w:szCs w:val="21"/>
              </w:rPr>
            </w:pPr>
            <w:r w:rsidRPr="003E7A26">
              <w:rPr>
                <w:rFonts w:ascii="Times New Roman" w:hAnsi="Times New Roman" w:cs="Times New Roman"/>
                <w:color w:val="000000"/>
                <w:szCs w:val="21"/>
              </w:rPr>
              <w:t>0.565</w:t>
            </w:r>
          </w:p>
        </w:tc>
        <w:tc>
          <w:tcPr>
            <w:tcW w:w="851" w:type="dxa"/>
            <w:tcBorders>
              <w:top w:val="single" w:sz="4" w:space="0" w:color="auto"/>
            </w:tcBorders>
          </w:tcPr>
          <w:p w:rsidR="00301756" w:rsidRPr="00301756" w:rsidRDefault="00301756" w:rsidP="00301756">
            <w:pPr>
              <w:pStyle w:val="HTML"/>
              <w:shd w:val="clear" w:color="auto" w:fill="FFFFFF"/>
              <w:jc w:val="center"/>
              <w:textAlignment w:val="baseline"/>
              <w:rPr>
                <w:rFonts w:ascii="Times New Roman" w:hAnsi="Times New Roman" w:cs="Times New Roman"/>
                <w:color w:val="000000"/>
                <w:szCs w:val="21"/>
              </w:rPr>
            </w:pPr>
            <w:r w:rsidRPr="00301756">
              <w:rPr>
                <w:rFonts w:ascii="Times New Roman" w:hAnsi="Times New Roman" w:cs="Times New Roman"/>
                <w:color w:val="000000"/>
                <w:szCs w:val="21"/>
              </w:rPr>
              <w:t>0.912</w:t>
            </w:r>
          </w:p>
        </w:tc>
        <w:tc>
          <w:tcPr>
            <w:tcW w:w="1701" w:type="dxa"/>
            <w:tcBorders>
              <w:top w:val="single" w:sz="4" w:space="0" w:color="auto"/>
            </w:tcBorders>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6.8259</w:t>
            </w:r>
          </w:p>
        </w:tc>
      </w:tr>
      <w:tr w:rsidR="00301756" w:rsidTr="00FB5184">
        <w:tc>
          <w:tcPr>
            <w:tcW w:w="658" w:type="dxa"/>
            <w:vAlign w:val="center"/>
          </w:tcPr>
          <w:p w:rsidR="00301756" w:rsidRDefault="00301756" w:rsidP="00301756">
            <w:pPr>
              <w:jc w:val="center"/>
              <w:rPr>
                <w:rFonts w:ascii="Times New Roman" w:hAnsi="Times New Roman" w:cs="Times New Roman"/>
                <w:sz w:val="24"/>
                <w:szCs w:val="24"/>
              </w:rPr>
            </w:pPr>
            <w:r>
              <w:rPr>
                <w:rFonts w:ascii="Times New Roman" w:hAnsi="Times New Roman" w:cs="Times New Roman" w:hint="eastAsia"/>
                <w:sz w:val="24"/>
                <w:szCs w:val="24"/>
              </w:rPr>
              <w:t>0.3</w:t>
            </w:r>
          </w:p>
        </w:tc>
        <w:tc>
          <w:tcPr>
            <w:tcW w:w="236" w:type="dxa"/>
          </w:tcPr>
          <w:p w:rsidR="00301756" w:rsidRDefault="00301756" w:rsidP="00301756">
            <w:pPr>
              <w:jc w:val="center"/>
              <w:rPr>
                <w:rFonts w:ascii="Times New Roman" w:hAnsi="Times New Roman" w:cs="Times New Roman"/>
                <w:sz w:val="24"/>
                <w:szCs w:val="24"/>
              </w:rPr>
            </w:pPr>
          </w:p>
        </w:tc>
        <w:tc>
          <w:tcPr>
            <w:tcW w:w="523" w:type="dxa"/>
            <w:vAlign w:val="center"/>
          </w:tcPr>
          <w:p w:rsidR="00301756" w:rsidRDefault="00301756" w:rsidP="00301756">
            <w:pPr>
              <w:jc w:val="center"/>
              <w:rPr>
                <w:rFonts w:ascii="Times New Roman" w:hAnsi="Times New Roman" w:cs="Times New Roman"/>
                <w:sz w:val="24"/>
                <w:szCs w:val="24"/>
              </w:rPr>
            </w:pPr>
          </w:p>
        </w:tc>
        <w:tc>
          <w:tcPr>
            <w:tcW w:w="850" w:type="dxa"/>
          </w:tcPr>
          <w:p w:rsidR="00301756" w:rsidRPr="002A083B" w:rsidRDefault="00301756" w:rsidP="00301756">
            <w:pPr>
              <w:pStyle w:val="HTML"/>
              <w:shd w:val="clear" w:color="auto" w:fill="FFFFFF"/>
              <w:jc w:val="center"/>
              <w:textAlignment w:val="baseline"/>
              <w:rPr>
                <w:rFonts w:ascii="Times New Roman" w:hAnsi="Times New Roman" w:cs="Times New Roman"/>
                <w:color w:val="000000"/>
                <w:szCs w:val="21"/>
              </w:rPr>
            </w:pPr>
            <w:r w:rsidRPr="002A083B">
              <w:rPr>
                <w:rFonts w:ascii="Times New Roman" w:hAnsi="Times New Roman" w:cs="Times New Roman"/>
                <w:color w:val="000000"/>
                <w:szCs w:val="21"/>
              </w:rPr>
              <w:t>0.564</w:t>
            </w:r>
          </w:p>
        </w:tc>
        <w:tc>
          <w:tcPr>
            <w:tcW w:w="851" w:type="dxa"/>
          </w:tcPr>
          <w:p w:rsidR="00301756" w:rsidRPr="006669D7" w:rsidRDefault="00301756" w:rsidP="00301756">
            <w:pPr>
              <w:pStyle w:val="HTML"/>
              <w:shd w:val="clear" w:color="auto" w:fill="FFFFFF"/>
              <w:jc w:val="center"/>
              <w:textAlignment w:val="baseline"/>
              <w:rPr>
                <w:rFonts w:ascii="Times New Roman" w:hAnsi="Times New Roman" w:cs="Times New Roman"/>
                <w:color w:val="000000"/>
                <w:szCs w:val="21"/>
              </w:rPr>
            </w:pPr>
            <w:r w:rsidRPr="006669D7">
              <w:rPr>
                <w:rFonts w:ascii="Times New Roman" w:hAnsi="Times New Roman" w:cs="Times New Roman"/>
                <w:color w:val="000000"/>
                <w:szCs w:val="21"/>
              </w:rPr>
              <w:t>0.917</w:t>
            </w:r>
          </w:p>
        </w:tc>
        <w:tc>
          <w:tcPr>
            <w:tcW w:w="1701" w:type="dxa"/>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6.938</w:t>
            </w:r>
          </w:p>
        </w:tc>
        <w:tc>
          <w:tcPr>
            <w:tcW w:w="283" w:type="dxa"/>
            <w:vAlign w:val="center"/>
          </w:tcPr>
          <w:p w:rsidR="00301756" w:rsidRDefault="00301756" w:rsidP="00301756">
            <w:pPr>
              <w:jc w:val="center"/>
              <w:rPr>
                <w:rFonts w:ascii="Times New Roman" w:hAnsi="Times New Roman" w:cs="Times New Roman"/>
                <w:sz w:val="24"/>
                <w:szCs w:val="24"/>
              </w:rPr>
            </w:pPr>
          </w:p>
        </w:tc>
        <w:tc>
          <w:tcPr>
            <w:tcW w:w="522" w:type="dxa"/>
          </w:tcPr>
          <w:p w:rsidR="00301756" w:rsidRDefault="00301756" w:rsidP="00301756">
            <w:pPr>
              <w:jc w:val="center"/>
              <w:rPr>
                <w:rFonts w:ascii="Times New Roman" w:hAnsi="Times New Roman" w:cs="Times New Roman"/>
                <w:sz w:val="24"/>
                <w:szCs w:val="24"/>
              </w:rPr>
            </w:pPr>
          </w:p>
        </w:tc>
        <w:tc>
          <w:tcPr>
            <w:tcW w:w="850" w:type="dxa"/>
          </w:tcPr>
          <w:p w:rsidR="00301756" w:rsidRPr="003E7A26" w:rsidRDefault="00301756" w:rsidP="00301756">
            <w:pPr>
              <w:pStyle w:val="HTML"/>
              <w:shd w:val="clear" w:color="auto" w:fill="FFFFFF"/>
              <w:jc w:val="center"/>
              <w:textAlignment w:val="baseline"/>
              <w:rPr>
                <w:rFonts w:ascii="Times New Roman" w:hAnsi="Times New Roman" w:cs="Times New Roman"/>
                <w:color w:val="000000"/>
                <w:szCs w:val="21"/>
              </w:rPr>
            </w:pPr>
            <w:r w:rsidRPr="003E7A26">
              <w:rPr>
                <w:rFonts w:ascii="Times New Roman" w:hAnsi="Times New Roman" w:cs="Times New Roman"/>
                <w:color w:val="000000"/>
                <w:szCs w:val="21"/>
              </w:rPr>
              <w:t>0.738</w:t>
            </w:r>
          </w:p>
        </w:tc>
        <w:tc>
          <w:tcPr>
            <w:tcW w:w="851" w:type="dxa"/>
          </w:tcPr>
          <w:p w:rsidR="00301756" w:rsidRPr="00301756" w:rsidRDefault="00301756" w:rsidP="00301756">
            <w:pPr>
              <w:pStyle w:val="HTML"/>
              <w:shd w:val="clear" w:color="auto" w:fill="FFFFFF"/>
              <w:jc w:val="center"/>
              <w:textAlignment w:val="baseline"/>
              <w:rPr>
                <w:rFonts w:ascii="Times New Roman" w:hAnsi="Times New Roman" w:cs="Times New Roman"/>
                <w:color w:val="000000"/>
                <w:szCs w:val="21"/>
              </w:rPr>
            </w:pPr>
            <w:r w:rsidRPr="00301756">
              <w:rPr>
                <w:rFonts w:ascii="Times New Roman" w:hAnsi="Times New Roman" w:cs="Times New Roman"/>
                <w:color w:val="000000"/>
                <w:szCs w:val="21"/>
              </w:rPr>
              <w:t>0.983</w:t>
            </w:r>
          </w:p>
        </w:tc>
        <w:tc>
          <w:tcPr>
            <w:tcW w:w="1701" w:type="dxa"/>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6.8078</w:t>
            </w:r>
          </w:p>
        </w:tc>
      </w:tr>
      <w:tr w:rsidR="00301756" w:rsidTr="00FB5184">
        <w:tc>
          <w:tcPr>
            <w:tcW w:w="658" w:type="dxa"/>
            <w:vAlign w:val="center"/>
          </w:tcPr>
          <w:p w:rsidR="00301756" w:rsidRDefault="00301756" w:rsidP="00301756">
            <w:pPr>
              <w:jc w:val="center"/>
              <w:rPr>
                <w:rFonts w:ascii="Times New Roman" w:hAnsi="Times New Roman" w:cs="Times New Roman"/>
                <w:sz w:val="24"/>
                <w:szCs w:val="24"/>
              </w:rPr>
            </w:pPr>
            <w:r>
              <w:rPr>
                <w:rFonts w:ascii="Times New Roman" w:hAnsi="Times New Roman" w:cs="Times New Roman" w:hint="eastAsia"/>
                <w:sz w:val="24"/>
                <w:szCs w:val="24"/>
              </w:rPr>
              <w:t>0.6</w:t>
            </w:r>
          </w:p>
        </w:tc>
        <w:tc>
          <w:tcPr>
            <w:tcW w:w="236" w:type="dxa"/>
          </w:tcPr>
          <w:p w:rsidR="00301756" w:rsidRDefault="00301756" w:rsidP="00301756">
            <w:pPr>
              <w:jc w:val="center"/>
              <w:rPr>
                <w:rFonts w:ascii="Times New Roman" w:hAnsi="Times New Roman" w:cs="Times New Roman"/>
                <w:sz w:val="24"/>
                <w:szCs w:val="24"/>
              </w:rPr>
            </w:pPr>
          </w:p>
        </w:tc>
        <w:tc>
          <w:tcPr>
            <w:tcW w:w="523" w:type="dxa"/>
            <w:vAlign w:val="center"/>
          </w:tcPr>
          <w:p w:rsidR="00301756" w:rsidRDefault="00301756" w:rsidP="00301756">
            <w:pPr>
              <w:jc w:val="center"/>
              <w:rPr>
                <w:rFonts w:ascii="Times New Roman" w:hAnsi="Times New Roman" w:cs="Times New Roman"/>
                <w:sz w:val="24"/>
                <w:szCs w:val="24"/>
              </w:rPr>
            </w:pPr>
          </w:p>
        </w:tc>
        <w:tc>
          <w:tcPr>
            <w:tcW w:w="850" w:type="dxa"/>
          </w:tcPr>
          <w:p w:rsidR="00301756" w:rsidRPr="002A083B" w:rsidRDefault="00301756" w:rsidP="00301756">
            <w:pPr>
              <w:pStyle w:val="HTML"/>
              <w:shd w:val="clear" w:color="auto" w:fill="FFFFFF"/>
              <w:jc w:val="center"/>
              <w:textAlignment w:val="baseline"/>
              <w:rPr>
                <w:rFonts w:ascii="Times New Roman" w:hAnsi="Times New Roman" w:cs="Times New Roman"/>
                <w:color w:val="000000"/>
                <w:szCs w:val="21"/>
              </w:rPr>
            </w:pPr>
            <w:r w:rsidRPr="002A083B">
              <w:rPr>
                <w:rFonts w:ascii="Times New Roman" w:hAnsi="Times New Roman" w:cs="Times New Roman"/>
                <w:color w:val="000000"/>
                <w:szCs w:val="21"/>
              </w:rPr>
              <w:t>0.677</w:t>
            </w:r>
          </w:p>
        </w:tc>
        <w:tc>
          <w:tcPr>
            <w:tcW w:w="851" w:type="dxa"/>
          </w:tcPr>
          <w:p w:rsidR="00301756" w:rsidRPr="006669D7" w:rsidRDefault="00301756" w:rsidP="00301756">
            <w:pPr>
              <w:pStyle w:val="HTML"/>
              <w:shd w:val="clear" w:color="auto" w:fill="FFFFFF"/>
              <w:jc w:val="center"/>
              <w:textAlignment w:val="baseline"/>
              <w:rPr>
                <w:rFonts w:ascii="Times New Roman" w:hAnsi="Times New Roman" w:cs="Times New Roman"/>
                <w:color w:val="000000"/>
                <w:szCs w:val="21"/>
              </w:rPr>
            </w:pPr>
            <w:r w:rsidRPr="006669D7">
              <w:rPr>
                <w:rFonts w:ascii="Times New Roman" w:hAnsi="Times New Roman" w:cs="Times New Roman"/>
                <w:color w:val="000000"/>
                <w:szCs w:val="21"/>
              </w:rPr>
              <w:t>0.97</w:t>
            </w:r>
            <w:r>
              <w:rPr>
                <w:rFonts w:ascii="Times New Roman" w:hAnsi="Times New Roman" w:cs="Times New Roman"/>
                <w:color w:val="000000"/>
                <w:szCs w:val="21"/>
              </w:rPr>
              <w:t>0</w:t>
            </w:r>
          </w:p>
        </w:tc>
        <w:tc>
          <w:tcPr>
            <w:tcW w:w="1701" w:type="dxa"/>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6.9256</w:t>
            </w:r>
          </w:p>
        </w:tc>
        <w:tc>
          <w:tcPr>
            <w:tcW w:w="283" w:type="dxa"/>
            <w:vAlign w:val="center"/>
          </w:tcPr>
          <w:p w:rsidR="00301756" w:rsidRDefault="00301756" w:rsidP="00301756">
            <w:pPr>
              <w:jc w:val="center"/>
              <w:rPr>
                <w:rFonts w:ascii="Times New Roman" w:hAnsi="Times New Roman" w:cs="Times New Roman"/>
                <w:sz w:val="24"/>
                <w:szCs w:val="24"/>
              </w:rPr>
            </w:pPr>
          </w:p>
        </w:tc>
        <w:tc>
          <w:tcPr>
            <w:tcW w:w="522" w:type="dxa"/>
          </w:tcPr>
          <w:p w:rsidR="00301756" w:rsidRDefault="00301756" w:rsidP="00301756">
            <w:pPr>
              <w:jc w:val="center"/>
              <w:rPr>
                <w:rFonts w:ascii="Times New Roman" w:hAnsi="Times New Roman" w:cs="Times New Roman"/>
                <w:sz w:val="24"/>
                <w:szCs w:val="24"/>
              </w:rPr>
            </w:pPr>
          </w:p>
        </w:tc>
        <w:tc>
          <w:tcPr>
            <w:tcW w:w="850" w:type="dxa"/>
          </w:tcPr>
          <w:p w:rsidR="00301756" w:rsidRPr="003E7A26" w:rsidRDefault="00301756" w:rsidP="00301756">
            <w:pPr>
              <w:pStyle w:val="HTML"/>
              <w:shd w:val="clear" w:color="auto" w:fill="FFFFFF"/>
              <w:jc w:val="center"/>
              <w:textAlignment w:val="baseline"/>
              <w:rPr>
                <w:rFonts w:ascii="Times New Roman" w:hAnsi="Times New Roman" w:cs="Times New Roman"/>
                <w:color w:val="000000"/>
                <w:szCs w:val="21"/>
              </w:rPr>
            </w:pPr>
            <w:r w:rsidRPr="003E7A26">
              <w:rPr>
                <w:rFonts w:ascii="Times New Roman" w:hAnsi="Times New Roman" w:cs="Times New Roman"/>
                <w:color w:val="000000"/>
                <w:szCs w:val="21"/>
              </w:rPr>
              <w:t>0.829</w:t>
            </w:r>
          </w:p>
        </w:tc>
        <w:tc>
          <w:tcPr>
            <w:tcW w:w="851" w:type="dxa"/>
          </w:tcPr>
          <w:p w:rsidR="00301756" w:rsidRPr="00301756" w:rsidRDefault="00301756" w:rsidP="00301756">
            <w:pPr>
              <w:pStyle w:val="HTML"/>
              <w:shd w:val="clear" w:color="auto" w:fill="FFFFFF"/>
              <w:jc w:val="center"/>
              <w:textAlignment w:val="baseline"/>
              <w:rPr>
                <w:rFonts w:ascii="Times New Roman" w:hAnsi="Times New Roman" w:cs="Times New Roman"/>
                <w:color w:val="000000"/>
                <w:szCs w:val="21"/>
              </w:rPr>
            </w:pPr>
            <w:r w:rsidRPr="00301756">
              <w:rPr>
                <w:rFonts w:ascii="Times New Roman" w:hAnsi="Times New Roman" w:cs="Times New Roman"/>
                <w:color w:val="000000"/>
                <w:szCs w:val="21"/>
              </w:rPr>
              <w:t>0.995</w:t>
            </w:r>
          </w:p>
        </w:tc>
        <w:tc>
          <w:tcPr>
            <w:tcW w:w="1701" w:type="dxa"/>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6.8691</w:t>
            </w:r>
          </w:p>
        </w:tc>
      </w:tr>
      <w:tr w:rsidR="00301756" w:rsidTr="00FB5184">
        <w:tc>
          <w:tcPr>
            <w:tcW w:w="658" w:type="dxa"/>
            <w:vAlign w:val="center"/>
          </w:tcPr>
          <w:p w:rsidR="00301756" w:rsidRDefault="00301756" w:rsidP="00301756">
            <w:pPr>
              <w:jc w:val="center"/>
              <w:rPr>
                <w:rFonts w:ascii="Times New Roman" w:hAnsi="Times New Roman" w:cs="Times New Roman"/>
                <w:sz w:val="24"/>
                <w:szCs w:val="24"/>
              </w:rPr>
            </w:pPr>
            <w:r>
              <w:rPr>
                <w:rFonts w:ascii="Times New Roman" w:hAnsi="Times New Roman" w:cs="Times New Roman" w:hint="eastAsia"/>
                <w:sz w:val="24"/>
                <w:szCs w:val="24"/>
              </w:rPr>
              <w:t>0.9</w:t>
            </w:r>
          </w:p>
        </w:tc>
        <w:tc>
          <w:tcPr>
            <w:tcW w:w="236" w:type="dxa"/>
          </w:tcPr>
          <w:p w:rsidR="00301756" w:rsidRDefault="00301756" w:rsidP="00301756">
            <w:pPr>
              <w:jc w:val="center"/>
              <w:rPr>
                <w:rFonts w:ascii="Times New Roman" w:hAnsi="Times New Roman" w:cs="Times New Roman"/>
                <w:sz w:val="24"/>
                <w:szCs w:val="24"/>
              </w:rPr>
            </w:pPr>
          </w:p>
        </w:tc>
        <w:tc>
          <w:tcPr>
            <w:tcW w:w="523" w:type="dxa"/>
            <w:vAlign w:val="center"/>
          </w:tcPr>
          <w:p w:rsidR="00301756" w:rsidRDefault="00301756" w:rsidP="00301756">
            <w:pPr>
              <w:jc w:val="center"/>
              <w:rPr>
                <w:rFonts w:ascii="Times New Roman" w:hAnsi="Times New Roman" w:cs="Times New Roman"/>
                <w:sz w:val="24"/>
                <w:szCs w:val="24"/>
              </w:rPr>
            </w:pPr>
          </w:p>
        </w:tc>
        <w:tc>
          <w:tcPr>
            <w:tcW w:w="850" w:type="dxa"/>
          </w:tcPr>
          <w:p w:rsidR="00301756" w:rsidRPr="002A083B" w:rsidRDefault="00301756" w:rsidP="00301756">
            <w:pPr>
              <w:pStyle w:val="HTML"/>
              <w:shd w:val="clear" w:color="auto" w:fill="FFFFFF"/>
              <w:jc w:val="center"/>
              <w:textAlignment w:val="baseline"/>
              <w:rPr>
                <w:rFonts w:ascii="Times New Roman" w:hAnsi="Times New Roman" w:cs="Times New Roman"/>
                <w:color w:val="000000"/>
                <w:szCs w:val="21"/>
              </w:rPr>
            </w:pPr>
            <w:r w:rsidRPr="002A083B">
              <w:rPr>
                <w:rFonts w:ascii="Times New Roman" w:hAnsi="Times New Roman" w:cs="Times New Roman"/>
                <w:color w:val="000000"/>
                <w:szCs w:val="21"/>
              </w:rPr>
              <w:t>0.744</w:t>
            </w:r>
          </w:p>
        </w:tc>
        <w:tc>
          <w:tcPr>
            <w:tcW w:w="851" w:type="dxa"/>
          </w:tcPr>
          <w:p w:rsidR="00301756" w:rsidRPr="006669D7" w:rsidRDefault="00301756" w:rsidP="00301756">
            <w:pPr>
              <w:pStyle w:val="HTML"/>
              <w:shd w:val="clear" w:color="auto" w:fill="FFFFFF"/>
              <w:jc w:val="center"/>
              <w:textAlignment w:val="baseline"/>
              <w:rPr>
                <w:rFonts w:ascii="Times New Roman" w:hAnsi="Times New Roman" w:cs="Times New Roman"/>
                <w:color w:val="000000"/>
                <w:szCs w:val="21"/>
              </w:rPr>
            </w:pPr>
            <w:r w:rsidRPr="006669D7">
              <w:rPr>
                <w:rFonts w:ascii="Times New Roman" w:hAnsi="Times New Roman" w:cs="Times New Roman"/>
                <w:color w:val="000000"/>
                <w:szCs w:val="21"/>
              </w:rPr>
              <w:t>0.987</w:t>
            </w:r>
          </w:p>
        </w:tc>
        <w:tc>
          <w:tcPr>
            <w:tcW w:w="1701" w:type="dxa"/>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6.9219</w:t>
            </w:r>
          </w:p>
        </w:tc>
        <w:tc>
          <w:tcPr>
            <w:tcW w:w="283" w:type="dxa"/>
            <w:vAlign w:val="center"/>
          </w:tcPr>
          <w:p w:rsidR="00301756" w:rsidRDefault="00301756" w:rsidP="00301756">
            <w:pPr>
              <w:jc w:val="center"/>
              <w:rPr>
                <w:rFonts w:ascii="Times New Roman" w:hAnsi="Times New Roman" w:cs="Times New Roman"/>
                <w:sz w:val="24"/>
                <w:szCs w:val="24"/>
              </w:rPr>
            </w:pPr>
          </w:p>
        </w:tc>
        <w:tc>
          <w:tcPr>
            <w:tcW w:w="522" w:type="dxa"/>
          </w:tcPr>
          <w:p w:rsidR="00301756" w:rsidRDefault="00301756" w:rsidP="00301756">
            <w:pPr>
              <w:jc w:val="center"/>
              <w:rPr>
                <w:rFonts w:ascii="Times New Roman" w:hAnsi="Times New Roman" w:cs="Times New Roman"/>
                <w:sz w:val="24"/>
                <w:szCs w:val="24"/>
              </w:rPr>
            </w:pPr>
          </w:p>
        </w:tc>
        <w:tc>
          <w:tcPr>
            <w:tcW w:w="850" w:type="dxa"/>
          </w:tcPr>
          <w:p w:rsidR="00301756" w:rsidRPr="003E7A26" w:rsidRDefault="00301756" w:rsidP="00301756">
            <w:pPr>
              <w:pStyle w:val="HTML"/>
              <w:shd w:val="clear" w:color="auto" w:fill="FFFFFF"/>
              <w:jc w:val="center"/>
              <w:textAlignment w:val="baseline"/>
              <w:rPr>
                <w:rFonts w:ascii="Times New Roman" w:hAnsi="Times New Roman" w:cs="Times New Roman"/>
                <w:color w:val="000000"/>
                <w:szCs w:val="21"/>
              </w:rPr>
            </w:pPr>
            <w:r w:rsidRPr="003E7A26">
              <w:rPr>
                <w:rFonts w:ascii="Times New Roman" w:hAnsi="Times New Roman" w:cs="Times New Roman"/>
                <w:color w:val="000000"/>
                <w:szCs w:val="21"/>
              </w:rPr>
              <w:t>0.867</w:t>
            </w:r>
          </w:p>
        </w:tc>
        <w:tc>
          <w:tcPr>
            <w:tcW w:w="851" w:type="dxa"/>
          </w:tcPr>
          <w:p w:rsidR="00301756" w:rsidRPr="00301756" w:rsidRDefault="00301756" w:rsidP="00301756">
            <w:pPr>
              <w:pStyle w:val="HTML"/>
              <w:shd w:val="clear" w:color="auto" w:fill="FFFFFF"/>
              <w:jc w:val="center"/>
              <w:textAlignment w:val="baseline"/>
              <w:rPr>
                <w:rFonts w:ascii="Times New Roman" w:hAnsi="Times New Roman" w:cs="Times New Roman"/>
                <w:color w:val="000000"/>
                <w:szCs w:val="21"/>
              </w:rPr>
            </w:pPr>
            <w:r w:rsidRPr="00301756">
              <w:rPr>
                <w:rFonts w:ascii="Times New Roman" w:hAnsi="Times New Roman" w:cs="Times New Roman"/>
                <w:color w:val="000000"/>
                <w:szCs w:val="21"/>
              </w:rPr>
              <w:t>0.999</w:t>
            </w:r>
          </w:p>
        </w:tc>
        <w:tc>
          <w:tcPr>
            <w:tcW w:w="1701" w:type="dxa"/>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6.8485</w:t>
            </w:r>
          </w:p>
        </w:tc>
      </w:tr>
      <w:tr w:rsidR="00301756" w:rsidTr="00FB5184">
        <w:tc>
          <w:tcPr>
            <w:tcW w:w="658" w:type="dxa"/>
            <w:vAlign w:val="center"/>
          </w:tcPr>
          <w:p w:rsidR="00301756" w:rsidRDefault="00301756" w:rsidP="00301756">
            <w:pPr>
              <w:jc w:val="center"/>
              <w:rPr>
                <w:rFonts w:ascii="Times New Roman" w:hAnsi="Times New Roman" w:cs="Times New Roman"/>
                <w:sz w:val="24"/>
                <w:szCs w:val="24"/>
              </w:rPr>
            </w:pPr>
            <w:r>
              <w:rPr>
                <w:rFonts w:ascii="Times New Roman" w:hAnsi="Times New Roman" w:cs="Times New Roman" w:hint="eastAsia"/>
                <w:sz w:val="24"/>
                <w:szCs w:val="24"/>
              </w:rPr>
              <w:t>1.2</w:t>
            </w:r>
          </w:p>
        </w:tc>
        <w:tc>
          <w:tcPr>
            <w:tcW w:w="236" w:type="dxa"/>
          </w:tcPr>
          <w:p w:rsidR="00301756" w:rsidRDefault="00301756" w:rsidP="00301756">
            <w:pPr>
              <w:jc w:val="center"/>
              <w:rPr>
                <w:rFonts w:ascii="Times New Roman" w:hAnsi="Times New Roman" w:cs="Times New Roman"/>
                <w:sz w:val="24"/>
                <w:szCs w:val="24"/>
              </w:rPr>
            </w:pPr>
          </w:p>
        </w:tc>
        <w:tc>
          <w:tcPr>
            <w:tcW w:w="523" w:type="dxa"/>
            <w:vAlign w:val="center"/>
          </w:tcPr>
          <w:p w:rsidR="00301756" w:rsidRDefault="00301756" w:rsidP="00301756">
            <w:pPr>
              <w:jc w:val="center"/>
              <w:rPr>
                <w:rFonts w:ascii="Times New Roman" w:hAnsi="Times New Roman" w:cs="Times New Roman"/>
                <w:sz w:val="24"/>
                <w:szCs w:val="24"/>
              </w:rPr>
            </w:pPr>
          </w:p>
        </w:tc>
        <w:tc>
          <w:tcPr>
            <w:tcW w:w="850" w:type="dxa"/>
          </w:tcPr>
          <w:p w:rsidR="00301756" w:rsidRPr="002A083B" w:rsidRDefault="00301756" w:rsidP="00301756">
            <w:pPr>
              <w:pStyle w:val="HTML"/>
              <w:shd w:val="clear" w:color="auto" w:fill="FFFFFF"/>
              <w:jc w:val="center"/>
              <w:textAlignment w:val="baseline"/>
              <w:rPr>
                <w:rFonts w:ascii="Times New Roman" w:hAnsi="Times New Roman" w:cs="Times New Roman"/>
                <w:color w:val="000000"/>
                <w:szCs w:val="21"/>
              </w:rPr>
            </w:pPr>
            <w:r w:rsidRPr="002A083B">
              <w:rPr>
                <w:rFonts w:ascii="Times New Roman" w:hAnsi="Times New Roman" w:cs="Times New Roman"/>
                <w:color w:val="000000"/>
                <w:szCs w:val="21"/>
              </w:rPr>
              <w:t>0.809</w:t>
            </w:r>
          </w:p>
        </w:tc>
        <w:tc>
          <w:tcPr>
            <w:tcW w:w="851" w:type="dxa"/>
          </w:tcPr>
          <w:p w:rsidR="00301756" w:rsidRPr="006669D7" w:rsidRDefault="00301756" w:rsidP="00301756">
            <w:pPr>
              <w:pStyle w:val="HTML"/>
              <w:shd w:val="clear" w:color="auto" w:fill="FFFFFF"/>
              <w:jc w:val="center"/>
              <w:textAlignment w:val="baseline"/>
              <w:rPr>
                <w:rFonts w:ascii="Times New Roman" w:hAnsi="Times New Roman" w:cs="Times New Roman"/>
                <w:color w:val="000000"/>
                <w:szCs w:val="21"/>
              </w:rPr>
            </w:pPr>
            <w:r w:rsidRPr="006669D7">
              <w:rPr>
                <w:rFonts w:ascii="Times New Roman" w:hAnsi="Times New Roman" w:cs="Times New Roman"/>
                <w:color w:val="000000"/>
                <w:szCs w:val="21"/>
              </w:rPr>
              <w:t>0.998</w:t>
            </w:r>
          </w:p>
        </w:tc>
        <w:tc>
          <w:tcPr>
            <w:tcW w:w="1701" w:type="dxa"/>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6.8432</w:t>
            </w:r>
          </w:p>
        </w:tc>
        <w:tc>
          <w:tcPr>
            <w:tcW w:w="283" w:type="dxa"/>
            <w:vAlign w:val="center"/>
          </w:tcPr>
          <w:p w:rsidR="00301756" w:rsidRDefault="00301756" w:rsidP="00301756">
            <w:pPr>
              <w:jc w:val="center"/>
              <w:rPr>
                <w:rFonts w:ascii="Times New Roman" w:hAnsi="Times New Roman" w:cs="Times New Roman"/>
                <w:sz w:val="24"/>
                <w:szCs w:val="24"/>
              </w:rPr>
            </w:pPr>
          </w:p>
        </w:tc>
        <w:tc>
          <w:tcPr>
            <w:tcW w:w="522" w:type="dxa"/>
          </w:tcPr>
          <w:p w:rsidR="00301756" w:rsidRDefault="00301756" w:rsidP="00301756">
            <w:pPr>
              <w:jc w:val="center"/>
              <w:rPr>
                <w:rFonts w:ascii="Times New Roman" w:hAnsi="Times New Roman" w:cs="Times New Roman"/>
                <w:sz w:val="24"/>
                <w:szCs w:val="24"/>
              </w:rPr>
            </w:pPr>
          </w:p>
        </w:tc>
        <w:tc>
          <w:tcPr>
            <w:tcW w:w="850" w:type="dxa"/>
          </w:tcPr>
          <w:p w:rsidR="00301756" w:rsidRPr="003E7A26" w:rsidRDefault="00301756" w:rsidP="00301756">
            <w:pPr>
              <w:pStyle w:val="HTML"/>
              <w:shd w:val="clear" w:color="auto" w:fill="FFFFFF"/>
              <w:jc w:val="center"/>
              <w:textAlignment w:val="baseline"/>
              <w:rPr>
                <w:rFonts w:ascii="Times New Roman" w:hAnsi="Times New Roman" w:cs="Times New Roman"/>
                <w:color w:val="000000"/>
                <w:szCs w:val="21"/>
              </w:rPr>
            </w:pPr>
            <w:r w:rsidRPr="003E7A26">
              <w:rPr>
                <w:rFonts w:ascii="Times New Roman" w:hAnsi="Times New Roman" w:cs="Times New Roman"/>
                <w:color w:val="000000"/>
                <w:szCs w:val="21"/>
              </w:rPr>
              <w:t>0.902</w:t>
            </w:r>
          </w:p>
        </w:tc>
        <w:tc>
          <w:tcPr>
            <w:tcW w:w="851" w:type="dxa"/>
          </w:tcPr>
          <w:p w:rsidR="00301756" w:rsidRPr="00301756" w:rsidRDefault="00301756" w:rsidP="00301756">
            <w:pPr>
              <w:pStyle w:val="HTML"/>
              <w:shd w:val="clear" w:color="auto" w:fill="FFFFFF"/>
              <w:jc w:val="center"/>
              <w:textAlignment w:val="baseline"/>
              <w:rPr>
                <w:rFonts w:ascii="Times New Roman" w:hAnsi="Times New Roman" w:cs="Times New Roman"/>
                <w:color w:val="000000"/>
                <w:szCs w:val="21"/>
              </w:rPr>
            </w:pPr>
            <w:r w:rsidRPr="00301756">
              <w:rPr>
                <w:rFonts w:ascii="Times New Roman" w:hAnsi="Times New Roman" w:cs="Times New Roman"/>
                <w:color w:val="000000"/>
                <w:szCs w:val="21"/>
              </w:rPr>
              <w:t>0.999</w:t>
            </w:r>
          </w:p>
        </w:tc>
        <w:tc>
          <w:tcPr>
            <w:tcW w:w="1701" w:type="dxa"/>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6.9214</w:t>
            </w:r>
          </w:p>
        </w:tc>
      </w:tr>
      <w:tr w:rsidR="00301756" w:rsidTr="00FB5184">
        <w:tc>
          <w:tcPr>
            <w:tcW w:w="658" w:type="dxa"/>
            <w:tcBorders>
              <w:bottom w:val="single" w:sz="4" w:space="0" w:color="auto"/>
            </w:tcBorders>
            <w:vAlign w:val="center"/>
          </w:tcPr>
          <w:p w:rsidR="00301756" w:rsidRDefault="00301756" w:rsidP="00301756">
            <w:pPr>
              <w:jc w:val="center"/>
              <w:rPr>
                <w:rFonts w:ascii="Times New Roman" w:hAnsi="Times New Roman" w:cs="Times New Roman"/>
                <w:sz w:val="24"/>
                <w:szCs w:val="24"/>
              </w:rPr>
            </w:pPr>
            <w:r>
              <w:rPr>
                <w:rFonts w:ascii="Times New Roman" w:hAnsi="Times New Roman" w:cs="Times New Roman" w:hint="eastAsia"/>
                <w:sz w:val="24"/>
                <w:szCs w:val="24"/>
              </w:rPr>
              <w:t>1.5</w:t>
            </w:r>
          </w:p>
        </w:tc>
        <w:tc>
          <w:tcPr>
            <w:tcW w:w="236" w:type="dxa"/>
            <w:tcBorders>
              <w:bottom w:val="single" w:sz="4" w:space="0" w:color="auto"/>
            </w:tcBorders>
          </w:tcPr>
          <w:p w:rsidR="00301756" w:rsidRDefault="00301756" w:rsidP="00301756">
            <w:pPr>
              <w:jc w:val="center"/>
              <w:rPr>
                <w:rFonts w:ascii="Times New Roman" w:hAnsi="Times New Roman" w:cs="Times New Roman"/>
                <w:sz w:val="24"/>
                <w:szCs w:val="24"/>
              </w:rPr>
            </w:pPr>
          </w:p>
        </w:tc>
        <w:tc>
          <w:tcPr>
            <w:tcW w:w="523" w:type="dxa"/>
            <w:tcBorders>
              <w:bottom w:val="single" w:sz="4" w:space="0" w:color="auto"/>
            </w:tcBorders>
            <w:vAlign w:val="center"/>
          </w:tcPr>
          <w:p w:rsidR="00301756" w:rsidRDefault="00301756" w:rsidP="00301756">
            <w:pPr>
              <w:jc w:val="center"/>
              <w:rPr>
                <w:rFonts w:ascii="Times New Roman" w:hAnsi="Times New Roman" w:cs="Times New Roman"/>
                <w:sz w:val="24"/>
                <w:szCs w:val="24"/>
              </w:rPr>
            </w:pPr>
          </w:p>
        </w:tc>
        <w:tc>
          <w:tcPr>
            <w:tcW w:w="850" w:type="dxa"/>
            <w:tcBorders>
              <w:bottom w:val="single" w:sz="4" w:space="0" w:color="auto"/>
            </w:tcBorders>
          </w:tcPr>
          <w:p w:rsidR="00301756" w:rsidRPr="002A083B" w:rsidRDefault="00301756" w:rsidP="00301756">
            <w:pPr>
              <w:pStyle w:val="HTML"/>
              <w:shd w:val="clear" w:color="auto" w:fill="FFFFFF"/>
              <w:jc w:val="center"/>
              <w:textAlignment w:val="baseline"/>
              <w:rPr>
                <w:rFonts w:ascii="Times New Roman" w:hAnsi="Times New Roman" w:cs="Times New Roman"/>
                <w:color w:val="000000"/>
                <w:szCs w:val="21"/>
              </w:rPr>
            </w:pPr>
            <w:r w:rsidRPr="002A083B">
              <w:rPr>
                <w:rFonts w:ascii="Times New Roman" w:hAnsi="Times New Roman" w:cs="Times New Roman"/>
                <w:color w:val="000000"/>
                <w:szCs w:val="21"/>
              </w:rPr>
              <w:t>0.88</w:t>
            </w:r>
            <w:r>
              <w:rPr>
                <w:rFonts w:ascii="Times New Roman" w:hAnsi="Times New Roman" w:cs="Times New Roman"/>
                <w:color w:val="000000"/>
                <w:szCs w:val="21"/>
              </w:rPr>
              <w:t>0</w:t>
            </w:r>
          </w:p>
        </w:tc>
        <w:tc>
          <w:tcPr>
            <w:tcW w:w="851" w:type="dxa"/>
            <w:tcBorders>
              <w:bottom w:val="single" w:sz="4" w:space="0" w:color="auto"/>
            </w:tcBorders>
          </w:tcPr>
          <w:p w:rsidR="00301756" w:rsidRPr="006669D7" w:rsidRDefault="00301756" w:rsidP="00301756">
            <w:pPr>
              <w:pStyle w:val="HTML"/>
              <w:shd w:val="clear" w:color="auto" w:fill="FFFFFF"/>
              <w:jc w:val="center"/>
              <w:textAlignment w:val="baseline"/>
              <w:rPr>
                <w:rFonts w:ascii="Times New Roman" w:hAnsi="Times New Roman" w:cs="Times New Roman"/>
                <w:color w:val="000000"/>
                <w:szCs w:val="21"/>
              </w:rPr>
            </w:pPr>
            <w:r w:rsidRPr="006669D7">
              <w:rPr>
                <w:rFonts w:ascii="Times New Roman" w:hAnsi="Times New Roman" w:cs="Times New Roman"/>
                <w:color w:val="000000"/>
                <w:szCs w:val="21"/>
              </w:rPr>
              <w:t>0.999</w:t>
            </w:r>
          </w:p>
        </w:tc>
        <w:tc>
          <w:tcPr>
            <w:tcW w:w="1701" w:type="dxa"/>
            <w:tcBorders>
              <w:bottom w:val="single" w:sz="4" w:space="0" w:color="auto"/>
            </w:tcBorders>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6.8977</w:t>
            </w:r>
          </w:p>
        </w:tc>
        <w:tc>
          <w:tcPr>
            <w:tcW w:w="283" w:type="dxa"/>
            <w:tcBorders>
              <w:bottom w:val="single" w:sz="4" w:space="0" w:color="auto"/>
            </w:tcBorders>
            <w:vAlign w:val="center"/>
          </w:tcPr>
          <w:p w:rsidR="00301756" w:rsidRDefault="00301756" w:rsidP="00301756">
            <w:pPr>
              <w:jc w:val="center"/>
              <w:rPr>
                <w:rFonts w:ascii="Times New Roman" w:hAnsi="Times New Roman" w:cs="Times New Roman"/>
                <w:sz w:val="24"/>
                <w:szCs w:val="24"/>
              </w:rPr>
            </w:pPr>
          </w:p>
        </w:tc>
        <w:tc>
          <w:tcPr>
            <w:tcW w:w="522" w:type="dxa"/>
            <w:tcBorders>
              <w:bottom w:val="single" w:sz="4" w:space="0" w:color="auto"/>
            </w:tcBorders>
          </w:tcPr>
          <w:p w:rsidR="00301756" w:rsidRDefault="00301756" w:rsidP="00301756">
            <w:pPr>
              <w:jc w:val="center"/>
              <w:rPr>
                <w:rFonts w:ascii="Times New Roman" w:hAnsi="Times New Roman" w:cs="Times New Roman"/>
                <w:sz w:val="24"/>
                <w:szCs w:val="24"/>
              </w:rPr>
            </w:pPr>
          </w:p>
        </w:tc>
        <w:tc>
          <w:tcPr>
            <w:tcW w:w="850" w:type="dxa"/>
            <w:tcBorders>
              <w:bottom w:val="single" w:sz="4" w:space="0" w:color="auto"/>
            </w:tcBorders>
          </w:tcPr>
          <w:p w:rsidR="00301756" w:rsidRPr="003E7A26" w:rsidRDefault="00301756" w:rsidP="00301756">
            <w:pPr>
              <w:pStyle w:val="HTML"/>
              <w:shd w:val="clear" w:color="auto" w:fill="FFFFFF"/>
              <w:jc w:val="center"/>
              <w:textAlignment w:val="baseline"/>
              <w:rPr>
                <w:rFonts w:ascii="Times New Roman" w:hAnsi="Times New Roman" w:cs="Times New Roman"/>
                <w:color w:val="000000"/>
                <w:szCs w:val="21"/>
              </w:rPr>
            </w:pPr>
            <w:r w:rsidRPr="003E7A26">
              <w:rPr>
                <w:rFonts w:ascii="Times New Roman" w:hAnsi="Times New Roman" w:cs="Times New Roman"/>
                <w:color w:val="000000"/>
                <w:szCs w:val="21"/>
              </w:rPr>
              <w:t>0.932</w:t>
            </w:r>
          </w:p>
        </w:tc>
        <w:tc>
          <w:tcPr>
            <w:tcW w:w="851" w:type="dxa"/>
            <w:tcBorders>
              <w:bottom w:val="single" w:sz="4" w:space="0" w:color="auto"/>
            </w:tcBorders>
          </w:tcPr>
          <w:p w:rsidR="00301756" w:rsidRPr="00301756" w:rsidRDefault="00301756" w:rsidP="00301756">
            <w:pPr>
              <w:pStyle w:val="HTML"/>
              <w:shd w:val="clear" w:color="auto" w:fill="FFFFFF"/>
              <w:jc w:val="center"/>
              <w:textAlignment w:val="baseline"/>
              <w:rPr>
                <w:rFonts w:ascii="Times New Roman" w:hAnsi="Times New Roman" w:cs="Times New Roman"/>
                <w:color w:val="000000"/>
                <w:szCs w:val="21"/>
              </w:rPr>
            </w:pPr>
            <w:r w:rsidRPr="00301756">
              <w:rPr>
                <w:rFonts w:ascii="Times New Roman" w:hAnsi="Times New Roman" w:cs="Times New Roman"/>
                <w:color w:val="000000"/>
                <w:szCs w:val="21"/>
              </w:rPr>
              <w:t>1.0</w:t>
            </w:r>
            <w:r>
              <w:rPr>
                <w:rFonts w:ascii="Times New Roman" w:hAnsi="Times New Roman" w:cs="Times New Roman"/>
                <w:color w:val="000000"/>
                <w:szCs w:val="21"/>
              </w:rPr>
              <w:t>00</w:t>
            </w:r>
          </w:p>
        </w:tc>
        <w:tc>
          <w:tcPr>
            <w:tcW w:w="1701" w:type="dxa"/>
            <w:tcBorders>
              <w:bottom w:val="single" w:sz="4" w:space="0" w:color="auto"/>
            </w:tcBorders>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6.9212</w:t>
            </w:r>
          </w:p>
        </w:tc>
      </w:tr>
      <w:tr w:rsidR="00301756" w:rsidTr="00FB5184">
        <w:tc>
          <w:tcPr>
            <w:tcW w:w="658" w:type="dxa"/>
            <w:tcBorders>
              <w:top w:val="single" w:sz="4" w:space="0" w:color="auto"/>
            </w:tcBorders>
            <w:vAlign w:val="center"/>
          </w:tcPr>
          <w:p w:rsidR="00301756" w:rsidRDefault="00301756" w:rsidP="00301756">
            <w:pPr>
              <w:jc w:val="center"/>
              <w:rPr>
                <w:rFonts w:ascii="Times New Roman" w:hAnsi="Times New Roman" w:cs="Times New Roman"/>
                <w:sz w:val="24"/>
                <w:szCs w:val="24"/>
              </w:rPr>
            </w:pPr>
            <w:r>
              <w:rPr>
                <w:rFonts w:ascii="Times New Roman" w:hAnsi="Times New Roman" w:cs="Times New Roman" w:hint="eastAsia"/>
                <w:sz w:val="24"/>
                <w:szCs w:val="24"/>
              </w:rPr>
              <w:t>0.01</w:t>
            </w:r>
          </w:p>
        </w:tc>
        <w:tc>
          <w:tcPr>
            <w:tcW w:w="236" w:type="dxa"/>
            <w:tcBorders>
              <w:top w:val="single" w:sz="4" w:space="0" w:color="auto"/>
            </w:tcBorders>
          </w:tcPr>
          <w:p w:rsidR="00301756" w:rsidRDefault="00301756" w:rsidP="00301756">
            <w:pPr>
              <w:jc w:val="center"/>
              <w:rPr>
                <w:rFonts w:ascii="Times New Roman" w:hAnsi="Times New Roman" w:cs="Times New Roman"/>
                <w:sz w:val="24"/>
                <w:szCs w:val="24"/>
              </w:rPr>
            </w:pPr>
          </w:p>
        </w:tc>
        <w:tc>
          <w:tcPr>
            <w:tcW w:w="523" w:type="dxa"/>
            <w:tcBorders>
              <w:top w:val="single" w:sz="4" w:space="0" w:color="auto"/>
            </w:tcBorders>
            <w:vAlign w:val="center"/>
          </w:tcPr>
          <w:p w:rsidR="00301756" w:rsidRDefault="00301756" w:rsidP="00301756">
            <w:pPr>
              <w:jc w:val="center"/>
              <w:rPr>
                <w:rFonts w:ascii="Times New Roman" w:hAnsi="Times New Roman" w:cs="Times New Roman"/>
                <w:sz w:val="24"/>
                <w:szCs w:val="24"/>
              </w:rPr>
            </w:pPr>
            <w:r>
              <w:rPr>
                <w:rFonts w:ascii="Times New Roman" w:hAnsi="Times New Roman" w:cs="Times New Roman" w:hint="eastAsia"/>
                <w:sz w:val="24"/>
                <w:szCs w:val="24"/>
              </w:rPr>
              <w:t>3</w:t>
            </w:r>
          </w:p>
        </w:tc>
        <w:tc>
          <w:tcPr>
            <w:tcW w:w="850" w:type="dxa"/>
            <w:tcBorders>
              <w:top w:val="single" w:sz="4" w:space="0" w:color="auto"/>
            </w:tcBorders>
          </w:tcPr>
          <w:p w:rsidR="00301756" w:rsidRPr="002A083B" w:rsidRDefault="00301756" w:rsidP="00301756">
            <w:pPr>
              <w:pStyle w:val="HTML"/>
              <w:shd w:val="clear" w:color="auto" w:fill="FFFFFF"/>
              <w:jc w:val="center"/>
              <w:textAlignment w:val="baseline"/>
              <w:rPr>
                <w:rFonts w:ascii="Times New Roman" w:hAnsi="Times New Roman" w:cs="Times New Roman"/>
                <w:color w:val="000000"/>
                <w:szCs w:val="21"/>
              </w:rPr>
            </w:pPr>
            <w:r w:rsidRPr="002A083B">
              <w:rPr>
                <w:rFonts w:ascii="Times New Roman" w:hAnsi="Times New Roman" w:cs="Times New Roman"/>
                <w:color w:val="000000"/>
                <w:szCs w:val="21"/>
              </w:rPr>
              <w:t>0.428</w:t>
            </w:r>
          </w:p>
        </w:tc>
        <w:tc>
          <w:tcPr>
            <w:tcW w:w="851" w:type="dxa"/>
            <w:tcBorders>
              <w:top w:val="single" w:sz="4" w:space="0" w:color="auto"/>
            </w:tcBorders>
          </w:tcPr>
          <w:p w:rsidR="00301756" w:rsidRPr="006669D7" w:rsidRDefault="00301756" w:rsidP="00301756">
            <w:pPr>
              <w:pStyle w:val="HTML"/>
              <w:shd w:val="clear" w:color="auto" w:fill="FFFFFF"/>
              <w:jc w:val="center"/>
              <w:textAlignment w:val="baseline"/>
              <w:rPr>
                <w:rFonts w:ascii="Times New Roman" w:hAnsi="Times New Roman" w:cs="Times New Roman"/>
                <w:color w:val="000000"/>
                <w:szCs w:val="21"/>
              </w:rPr>
            </w:pPr>
            <w:r w:rsidRPr="006669D7">
              <w:rPr>
                <w:rFonts w:ascii="Times New Roman" w:hAnsi="Times New Roman" w:cs="Times New Roman"/>
                <w:color w:val="000000"/>
                <w:szCs w:val="21"/>
              </w:rPr>
              <w:t>0.765</w:t>
            </w:r>
          </w:p>
        </w:tc>
        <w:tc>
          <w:tcPr>
            <w:tcW w:w="1701" w:type="dxa"/>
            <w:tcBorders>
              <w:top w:val="single" w:sz="4" w:space="0" w:color="auto"/>
            </w:tcBorders>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7.5118</w:t>
            </w:r>
          </w:p>
        </w:tc>
        <w:tc>
          <w:tcPr>
            <w:tcW w:w="283" w:type="dxa"/>
            <w:tcBorders>
              <w:top w:val="single" w:sz="4" w:space="0" w:color="auto"/>
            </w:tcBorders>
            <w:vAlign w:val="center"/>
          </w:tcPr>
          <w:p w:rsidR="00301756" w:rsidRDefault="00301756" w:rsidP="00301756">
            <w:pPr>
              <w:jc w:val="center"/>
              <w:rPr>
                <w:rFonts w:ascii="Times New Roman" w:hAnsi="Times New Roman" w:cs="Times New Roman"/>
                <w:sz w:val="24"/>
                <w:szCs w:val="24"/>
              </w:rPr>
            </w:pPr>
          </w:p>
        </w:tc>
        <w:tc>
          <w:tcPr>
            <w:tcW w:w="522" w:type="dxa"/>
            <w:tcBorders>
              <w:top w:val="single" w:sz="4" w:space="0" w:color="auto"/>
            </w:tcBorders>
          </w:tcPr>
          <w:p w:rsidR="00301756" w:rsidRDefault="005C27C9" w:rsidP="00301756">
            <w:pPr>
              <w:jc w:val="center"/>
              <w:rPr>
                <w:rFonts w:ascii="Times New Roman" w:hAnsi="Times New Roman" w:cs="Times New Roman"/>
                <w:sz w:val="24"/>
                <w:szCs w:val="24"/>
              </w:rPr>
            </w:pPr>
            <w:r>
              <w:rPr>
                <w:rFonts w:ascii="Times New Roman" w:hAnsi="Times New Roman" w:cs="Times New Roman" w:hint="eastAsia"/>
                <w:sz w:val="24"/>
                <w:szCs w:val="24"/>
              </w:rPr>
              <w:t>3</w:t>
            </w:r>
          </w:p>
        </w:tc>
        <w:tc>
          <w:tcPr>
            <w:tcW w:w="850" w:type="dxa"/>
            <w:tcBorders>
              <w:top w:val="single" w:sz="4" w:space="0" w:color="auto"/>
            </w:tcBorders>
          </w:tcPr>
          <w:p w:rsidR="00301756" w:rsidRPr="003E7A26" w:rsidRDefault="00301756" w:rsidP="00301756">
            <w:pPr>
              <w:pStyle w:val="HTML"/>
              <w:shd w:val="clear" w:color="auto" w:fill="FFFFFF"/>
              <w:jc w:val="center"/>
              <w:textAlignment w:val="baseline"/>
              <w:rPr>
                <w:rFonts w:ascii="Times New Roman" w:hAnsi="Times New Roman" w:cs="Times New Roman"/>
                <w:color w:val="000000"/>
                <w:szCs w:val="21"/>
              </w:rPr>
            </w:pPr>
            <w:r w:rsidRPr="003E7A26">
              <w:rPr>
                <w:rFonts w:ascii="Times New Roman" w:hAnsi="Times New Roman" w:cs="Times New Roman"/>
                <w:color w:val="000000"/>
                <w:szCs w:val="21"/>
              </w:rPr>
              <w:t>0.59</w:t>
            </w:r>
            <w:r>
              <w:rPr>
                <w:rFonts w:ascii="Times New Roman" w:hAnsi="Times New Roman" w:cs="Times New Roman"/>
                <w:color w:val="000000"/>
                <w:szCs w:val="21"/>
              </w:rPr>
              <w:t>0</w:t>
            </w:r>
          </w:p>
        </w:tc>
        <w:tc>
          <w:tcPr>
            <w:tcW w:w="851" w:type="dxa"/>
            <w:tcBorders>
              <w:top w:val="single" w:sz="4" w:space="0" w:color="auto"/>
            </w:tcBorders>
          </w:tcPr>
          <w:p w:rsidR="00301756" w:rsidRPr="00301756" w:rsidRDefault="00301756" w:rsidP="00301756">
            <w:pPr>
              <w:pStyle w:val="HTML"/>
              <w:shd w:val="clear" w:color="auto" w:fill="FFFFFF"/>
              <w:jc w:val="center"/>
              <w:textAlignment w:val="baseline"/>
              <w:rPr>
                <w:rFonts w:ascii="Times New Roman" w:hAnsi="Times New Roman" w:cs="Times New Roman"/>
                <w:color w:val="000000"/>
                <w:szCs w:val="21"/>
              </w:rPr>
            </w:pPr>
            <w:r w:rsidRPr="00301756">
              <w:rPr>
                <w:rFonts w:ascii="Times New Roman" w:hAnsi="Times New Roman" w:cs="Times New Roman"/>
                <w:color w:val="000000"/>
                <w:szCs w:val="21"/>
              </w:rPr>
              <w:t>0.915</w:t>
            </w:r>
          </w:p>
        </w:tc>
        <w:tc>
          <w:tcPr>
            <w:tcW w:w="1701" w:type="dxa"/>
            <w:tcBorders>
              <w:top w:val="single" w:sz="4" w:space="0" w:color="auto"/>
            </w:tcBorders>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7.6277</w:t>
            </w:r>
          </w:p>
        </w:tc>
      </w:tr>
      <w:tr w:rsidR="00301756" w:rsidTr="00FB5184">
        <w:tc>
          <w:tcPr>
            <w:tcW w:w="658" w:type="dxa"/>
            <w:vAlign w:val="center"/>
          </w:tcPr>
          <w:p w:rsidR="00301756" w:rsidRDefault="00301756" w:rsidP="00301756">
            <w:pPr>
              <w:jc w:val="center"/>
              <w:rPr>
                <w:rFonts w:ascii="Times New Roman" w:hAnsi="Times New Roman" w:cs="Times New Roman"/>
                <w:sz w:val="24"/>
                <w:szCs w:val="24"/>
              </w:rPr>
            </w:pPr>
            <w:r>
              <w:rPr>
                <w:rFonts w:ascii="Times New Roman" w:hAnsi="Times New Roman" w:cs="Times New Roman" w:hint="eastAsia"/>
                <w:sz w:val="24"/>
                <w:szCs w:val="24"/>
              </w:rPr>
              <w:t>0.3</w:t>
            </w:r>
          </w:p>
        </w:tc>
        <w:tc>
          <w:tcPr>
            <w:tcW w:w="236" w:type="dxa"/>
          </w:tcPr>
          <w:p w:rsidR="00301756" w:rsidRDefault="00301756" w:rsidP="00301756">
            <w:pPr>
              <w:jc w:val="center"/>
              <w:rPr>
                <w:rFonts w:ascii="Times New Roman" w:hAnsi="Times New Roman" w:cs="Times New Roman"/>
                <w:sz w:val="24"/>
                <w:szCs w:val="24"/>
              </w:rPr>
            </w:pPr>
          </w:p>
        </w:tc>
        <w:tc>
          <w:tcPr>
            <w:tcW w:w="523" w:type="dxa"/>
            <w:vAlign w:val="center"/>
          </w:tcPr>
          <w:p w:rsidR="00301756" w:rsidRDefault="00301756" w:rsidP="00301756">
            <w:pPr>
              <w:jc w:val="center"/>
              <w:rPr>
                <w:rFonts w:ascii="Times New Roman" w:hAnsi="Times New Roman" w:cs="Times New Roman"/>
                <w:sz w:val="24"/>
                <w:szCs w:val="24"/>
              </w:rPr>
            </w:pPr>
          </w:p>
        </w:tc>
        <w:tc>
          <w:tcPr>
            <w:tcW w:w="850" w:type="dxa"/>
          </w:tcPr>
          <w:p w:rsidR="00301756" w:rsidRPr="002A083B" w:rsidRDefault="00301756" w:rsidP="00301756">
            <w:pPr>
              <w:pStyle w:val="HTML"/>
              <w:shd w:val="clear" w:color="auto" w:fill="FFFFFF"/>
              <w:jc w:val="center"/>
              <w:textAlignment w:val="baseline"/>
              <w:rPr>
                <w:rFonts w:ascii="Times New Roman" w:hAnsi="Times New Roman" w:cs="Times New Roman"/>
                <w:color w:val="000000"/>
                <w:szCs w:val="21"/>
              </w:rPr>
            </w:pPr>
            <w:r w:rsidRPr="002A083B">
              <w:rPr>
                <w:rFonts w:ascii="Times New Roman" w:hAnsi="Times New Roman" w:cs="Times New Roman"/>
                <w:color w:val="000000"/>
                <w:szCs w:val="21"/>
              </w:rPr>
              <w:t>0.595</w:t>
            </w:r>
          </w:p>
        </w:tc>
        <w:tc>
          <w:tcPr>
            <w:tcW w:w="851" w:type="dxa"/>
          </w:tcPr>
          <w:p w:rsidR="00301756" w:rsidRPr="006669D7" w:rsidRDefault="00301756" w:rsidP="00301756">
            <w:pPr>
              <w:pStyle w:val="HTML"/>
              <w:shd w:val="clear" w:color="auto" w:fill="FFFFFF"/>
              <w:jc w:val="center"/>
              <w:textAlignment w:val="baseline"/>
              <w:rPr>
                <w:rFonts w:ascii="Times New Roman" w:hAnsi="Times New Roman" w:cs="Times New Roman"/>
                <w:color w:val="000000"/>
                <w:szCs w:val="21"/>
              </w:rPr>
            </w:pPr>
            <w:r w:rsidRPr="006669D7">
              <w:rPr>
                <w:rFonts w:ascii="Times New Roman" w:hAnsi="Times New Roman" w:cs="Times New Roman"/>
                <w:color w:val="000000"/>
                <w:szCs w:val="21"/>
              </w:rPr>
              <w:t>0.928</w:t>
            </w:r>
          </w:p>
        </w:tc>
        <w:tc>
          <w:tcPr>
            <w:tcW w:w="1701" w:type="dxa"/>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7.5382</w:t>
            </w:r>
          </w:p>
        </w:tc>
        <w:tc>
          <w:tcPr>
            <w:tcW w:w="283" w:type="dxa"/>
            <w:vAlign w:val="center"/>
          </w:tcPr>
          <w:p w:rsidR="00301756" w:rsidRDefault="00301756" w:rsidP="00301756">
            <w:pPr>
              <w:jc w:val="center"/>
              <w:rPr>
                <w:rFonts w:ascii="Times New Roman" w:hAnsi="Times New Roman" w:cs="Times New Roman"/>
                <w:sz w:val="24"/>
                <w:szCs w:val="24"/>
              </w:rPr>
            </w:pPr>
          </w:p>
        </w:tc>
        <w:tc>
          <w:tcPr>
            <w:tcW w:w="522" w:type="dxa"/>
          </w:tcPr>
          <w:p w:rsidR="00301756" w:rsidRDefault="00301756" w:rsidP="00301756">
            <w:pPr>
              <w:jc w:val="center"/>
              <w:rPr>
                <w:rFonts w:ascii="Times New Roman" w:hAnsi="Times New Roman" w:cs="Times New Roman"/>
                <w:sz w:val="24"/>
                <w:szCs w:val="24"/>
              </w:rPr>
            </w:pPr>
          </w:p>
        </w:tc>
        <w:tc>
          <w:tcPr>
            <w:tcW w:w="850" w:type="dxa"/>
          </w:tcPr>
          <w:p w:rsidR="00301756" w:rsidRPr="003E7A26" w:rsidRDefault="00301756" w:rsidP="00301756">
            <w:pPr>
              <w:pStyle w:val="HTML"/>
              <w:shd w:val="clear" w:color="auto" w:fill="FFFFFF"/>
              <w:jc w:val="center"/>
              <w:textAlignment w:val="baseline"/>
              <w:rPr>
                <w:rFonts w:ascii="Times New Roman" w:hAnsi="Times New Roman" w:cs="Times New Roman"/>
                <w:color w:val="000000"/>
                <w:szCs w:val="21"/>
              </w:rPr>
            </w:pPr>
            <w:r w:rsidRPr="003E7A26">
              <w:rPr>
                <w:rFonts w:ascii="Times New Roman" w:hAnsi="Times New Roman" w:cs="Times New Roman"/>
                <w:color w:val="000000"/>
                <w:szCs w:val="21"/>
              </w:rPr>
              <w:t>0.72</w:t>
            </w:r>
            <w:r>
              <w:rPr>
                <w:rFonts w:ascii="Times New Roman" w:hAnsi="Times New Roman" w:cs="Times New Roman"/>
                <w:color w:val="000000"/>
                <w:szCs w:val="21"/>
              </w:rPr>
              <w:t>0</w:t>
            </w:r>
          </w:p>
        </w:tc>
        <w:tc>
          <w:tcPr>
            <w:tcW w:w="851" w:type="dxa"/>
          </w:tcPr>
          <w:p w:rsidR="00301756" w:rsidRPr="00301756" w:rsidRDefault="00301756" w:rsidP="00301756">
            <w:pPr>
              <w:pStyle w:val="HTML"/>
              <w:shd w:val="clear" w:color="auto" w:fill="FFFFFF"/>
              <w:jc w:val="center"/>
              <w:textAlignment w:val="baseline"/>
              <w:rPr>
                <w:rFonts w:ascii="Times New Roman" w:hAnsi="Times New Roman" w:cs="Times New Roman"/>
                <w:color w:val="000000"/>
                <w:szCs w:val="21"/>
              </w:rPr>
            </w:pPr>
            <w:r w:rsidRPr="00301756">
              <w:rPr>
                <w:rFonts w:ascii="Times New Roman" w:hAnsi="Times New Roman" w:cs="Times New Roman"/>
                <w:color w:val="000000"/>
                <w:szCs w:val="21"/>
              </w:rPr>
              <w:t>0.974</w:t>
            </w:r>
          </w:p>
        </w:tc>
        <w:tc>
          <w:tcPr>
            <w:tcW w:w="1701" w:type="dxa"/>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7.4621</w:t>
            </w:r>
          </w:p>
        </w:tc>
      </w:tr>
      <w:tr w:rsidR="00301756" w:rsidTr="00FB5184">
        <w:tc>
          <w:tcPr>
            <w:tcW w:w="658" w:type="dxa"/>
            <w:vAlign w:val="center"/>
          </w:tcPr>
          <w:p w:rsidR="00301756" w:rsidRDefault="00301756" w:rsidP="00301756">
            <w:pPr>
              <w:jc w:val="center"/>
              <w:rPr>
                <w:rFonts w:ascii="Times New Roman" w:hAnsi="Times New Roman" w:cs="Times New Roman"/>
                <w:sz w:val="24"/>
                <w:szCs w:val="24"/>
              </w:rPr>
            </w:pPr>
            <w:r>
              <w:rPr>
                <w:rFonts w:ascii="Times New Roman" w:hAnsi="Times New Roman" w:cs="Times New Roman" w:hint="eastAsia"/>
                <w:sz w:val="24"/>
                <w:szCs w:val="24"/>
              </w:rPr>
              <w:t>0.6</w:t>
            </w:r>
          </w:p>
        </w:tc>
        <w:tc>
          <w:tcPr>
            <w:tcW w:w="236" w:type="dxa"/>
          </w:tcPr>
          <w:p w:rsidR="00301756" w:rsidRDefault="00301756" w:rsidP="00301756">
            <w:pPr>
              <w:jc w:val="center"/>
              <w:rPr>
                <w:rFonts w:ascii="Times New Roman" w:hAnsi="Times New Roman" w:cs="Times New Roman"/>
                <w:sz w:val="24"/>
                <w:szCs w:val="24"/>
              </w:rPr>
            </w:pPr>
          </w:p>
        </w:tc>
        <w:tc>
          <w:tcPr>
            <w:tcW w:w="523" w:type="dxa"/>
            <w:vAlign w:val="center"/>
          </w:tcPr>
          <w:p w:rsidR="00301756" w:rsidRDefault="00301756" w:rsidP="00301756">
            <w:pPr>
              <w:jc w:val="center"/>
              <w:rPr>
                <w:rFonts w:ascii="Times New Roman" w:hAnsi="Times New Roman" w:cs="Times New Roman"/>
                <w:sz w:val="24"/>
                <w:szCs w:val="24"/>
              </w:rPr>
            </w:pPr>
          </w:p>
        </w:tc>
        <w:tc>
          <w:tcPr>
            <w:tcW w:w="850" w:type="dxa"/>
          </w:tcPr>
          <w:p w:rsidR="00301756" w:rsidRPr="002A083B" w:rsidRDefault="00301756" w:rsidP="00301756">
            <w:pPr>
              <w:pStyle w:val="HTML"/>
              <w:shd w:val="clear" w:color="auto" w:fill="FFFFFF"/>
              <w:jc w:val="center"/>
              <w:textAlignment w:val="baseline"/>
              <w:rPr>
                <w:rFonts w:ascii="Times New Roman" w:hAnsi="Times New Roman" w:cs="Times New Roman"/>
                <w:color w:val="000000"/>
                <w:szCs w:val="21"/>
              </w:rPr>
            </w:pPr>
            <w:r w:rsidRPr="002A083B">
              <w:rPr>
                <w:rFonts w:ascii="Times New Roman" w:hAnsi="Times New Roman" w:cs="Times New Roman"/>
                <w:color w:val="000000"/>
                <w:szCs w:val="21"/>
              </w:rPr>
              <w:t>0.701</w:t>
            </w:r>
          </w:p>
        </w:tc>
        <w:tc>
          <w:tcPr>
            <w:tcW w:w="851" w:type="dxa"/>
          </w:tcPr>
          <w:p w:rsidR="00301756" w:rsidRPr="006669D7" w:rsidRDefault="00301756" w:rsidP="00301756">
            <w:pPr>
              <w:pStyle w:val="HTML"/>
              <w:shd w:val="clear" w:color="auto" w:fill="FFFFFF"/>
              <w:jc w:val="center"/>
              <w:textAlignment w:val="baseline"/>
              <w:rPr>
                <w:rFonts w:ascii="Times New Roman" w:hAnsi="Times New Roman" w:cs="Times New Roman"/>
                <w:color w:val="000000"/>
                <w:szCs w:val="21"/>
              </w:rPr>
            </w:pPr>
            <w:r w:rsidRPr="006669D7">
              <w:rPr>
                <w:rFonts w:ascii="Times New Roman" w:hAnsi="Times New Roman" w:cs="Times New Roman"/>
                <w:color w:val="000000"/>
                <w:szCs w:val="21"/>
              </w:rPr>
              <w:t>0.982</w:t>
            </w:r>
          </w:p>
        </w:tc>
        <w:tc>
          <w:tcPr>
            <w:tcW w:w="1701" w:type="dxa"/>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7.5811</w:t>
            </w:r>
          </w:p>
        </w:tc>
        <w:tc>
          <w:tcPr>
            <w:tcW w:w="283" w:type="dxa"/>
            <w:vAlign w:val="center"/>
          </w:tcPr>
          <w:p w:rsidR="00301756" w:rsidRDefault="00301756" w:rsidP="00301756">
            <w:pPr>
              <w:jc w:val="center"/>
              <w:rPr>
                <w:rFonts w:ascii="Times New Roman" w:hAnsi="Times New Roman" w:cs="Times New Roman"/>
                <w:sz w:val="24"/>
                <w:szCs w:val="24"/>
              </w:rPr>
            </w:pPr>
          </w:p>
        </w:tc>
        <w:tc>
          <w:tcPr>
            <w:tcW w:w="522" w:type="dxa"/>
          </w:tcPr>
          <w:p w:rsidR="00301756" w:rsidRDefault="00301756" w:rsidP="00301756">
            <w:pPr>
              <w:jc w:val="center"/>
              <w:rPr>
                <w:rFonts w:ascii="Times New Roman" w:hAnsi="Times New Roman" w:cs="Times New Roman"/>
                <w:sz w:val="24"/>
                <w:szCs w:val="24"/>
              </w:rPr>
            </w:pPr>
          </w:p>
        </w:tc>
        <w:tc>
          <w:tcPr>
            <w:tcW w:w="850" w:type="dxa"/>
          </w:tcPr>
          <w:p w:rsidR="00301756" w:rsidRPr="003E7A26" w:rsidRDefault="00301756" w:rsidP="00301756">
            <w:pPr>
              <w:pStyle w:val="HTML"/>
              <w:shd w:val="clear" w:color="auto" w:fill="FFFFFF"/>
              <w:jc w:val="center"/>
              <w:textAlignment w:val="baseline"/>
              <w:rPr>
                <w:rFonts w:ascii="Times New Roman" w:hAnsi="Times New Roman" w:cs="Times New Roman"/>
                <w:color w:val="000000"/>
                <w:szCs w:val="21"/>
              </w:rPr>
            </w:pPr>
            <w:r w:rsidRPr="003E7A26">
              <w:rPr>
                <w:rFonts w:ascii="Times New Roman" w:hAnsi="Times New Roman" w:cs="Times New Roman"/>
                <w:color w:val="000000"/>
                <w:szCs w:val="21"/>
              </w:rPr>
              <w:t>0.772</w:t>
            </w:r>
          </w:p>
        </w:tc>
        <w:tc>
          <w:tcPr>
            <w:tcW w:w="851" w:type="dxa"/>
          </w:tcPr>
          <w:p w:rsidR="00301756" w:rsidRPr="00301756" w:rsidRDefault="00301756" w:rsidP="00301756">
            <w:pPr>
              <w:pStyle w:val="HTML"/>
              <w:shd w:val="clear" w:color="auto" w:fill="FFFFFF"/>
              <w:jc w:val="center"/>
              <w:textAlignment w:val="baseline"/>
              <w:rPr>
                <w:rFonts w:ascii="Times New Roman" w:hAnsi="Times New Roman" w:cs="Times New Roman"/>
                <w:color w:val="000000"/>
                <w:szCs w:val="21"/>
              </w:rPr>
            </w:pPr>
            <w:r w:rsidRPr="00301756">
              <w:rPr>
                <w:rFonts w:ascii="Times New Roman" w:hAnsi="Times New Roman" w:cs="Times New Roman"/>
                <w:color w:val="000000"/>
                <w:szCs w:val="21"/>
              </w:rPr>
              <w:t>0.992</w:t>
            </w:r>
          </w:p>
        </w:tc>
        <w:tc>
          <w:tcPr>
            <w:tcW w:w="1701" w:type="dxa"/>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7.5016</w:t>
            </w:r>
          </w:p>
        </w:tc>
      </w:tr>
      <w:tr w:rsidR="00301756" w:rsidTr="00FB5184">
        <w:tc>
          <w:tcPr>
            <w:tcW w:w="658" w:type="dxa"/>
            <w:vAlign w:val="center"/>
          </w:tcPr>
          <w:p w:rsidR="00301756" w:rsidRDefault="00301756" w:rsidP="00301756">
            <w:pPr>
              <w:jc w:val="center"/>
              <w:rPr>
                <w:rFonts w:ascii="Times New Roman" w:hAnsi="Times New Roman" w:cs="Times New Roman"/>
                <w:sz w:val="24"/>
                <w:szCs w:val="24"/>
              </w:rPr>
            </w:pPr>
            <w:r>
              <w:rPr>
                <w:rFonts w:ascii="Times New Roman" w:hAnsi="Times New Roman" w:cs="Times New Roman" w:hint="eastAsia"/>
                <w:sz w:val="24"/>
                <w:szCs w:val="24"/>
              </w:rPr>
              <w:t>0.9</w:t>
            </w:r>
          </w:p>
        </w:tc>
        <w:tc>
          <w:tcPr>
            <w:tcW w:w="236" w:type="dxa"/>
          </w:tcPr>
          <w:p w:rsidR="00301756" w:rsidRDefault="00301756" w:rsidP="00301756">
            <w:pPr>
              <w:jc w:val="center"/>
              <w:rPr>
                <w:rFonts w:ascii="Times New Roman" w:hAnsi="Times New Roman" w:cs="Times New Roman"/>
                <w:sz w:val="24"/>
                <w:szCs w:val="24"/>
              </w:rPr>
            </w:pPr>
          </w:p>
        </w:tc>
        <w:tc>
          <w:tcPr>
            <w:tcW w:w="523" w:type="dxa"/>
            <w:vAlign w:val="center"/>
          </w:tcPr>
          <w:p w:rsidR="00301756" w:rsidRDefault="00301756" w:rsidP="00301756">
            <w:pPr>
              <w:jc w:val="center"/>
              <w:rPr>
                <w:rFonts w:ascii="Times New Roman" w:hAnsi="Times New Roman" w:cs="Times New Roman"/>
                <w:sz w:val="24"/>
                <w:szCs w:val="24"/>
              </w:rPr>
            </w:pPr>
          </w:p>
        </w:tc>
        <w:tc>
          <w:tcPr>
            <w:tcW w:w="850" w:type="dxa"/>
          </w:tcPr>
          <w:p w:rsidR="00301756" w:rsidRPr="002A083B" w:rsidRDefault="00301756" w:rsidP="00301756">
            <w:pPr>
              <w:pStyle w:val="HTML"/>
              <w:shd w:val="clear" w:color="auto" w:fill="FFFFFF"/>
              <w:jc w:val="center"/>
              <w:textAlignment w:val="baseline"/>
              <w:rPr>
                <w:rFonts w:ascii="Times New Roman" w:hAnsi="Times New Roman" w:cs="Times New Roman"/>
                <w:color w:val="000000"/>
                <w:szCs w:val="21"/>
              </w:rPr>
            </w:pPr>
            <w:r w:rsidRPr="002A083B">
              <w:rPr>
                <w:rFonts w:ascii="Times New Roman" w:hAnsi="Times New Roman" w:cs="Times New Roman"/>
                <w:color w:val="000000"/>
                <w:szCs w:val="21"/>
              </w:rPr>
              <w:t>0.75</w:t>
            </w:r>
            <w:r>
              <w:rPr>
                <w:rFonts w:ascii="Times New Roman" w:hAnsi="Times New Roman" w:cs="Times New Roman"/>
                <w:color w:val="000000"/>
                <w:szCs w:val="21"/>
              </w:rPr>
              <w:t>0</w:t>
            </w:r>
          </w:p>
        </w:tc>
        <w:tc>
          <w:tcPr>
            <w:tcW w:w="851" w:type="dxa"/>
          </w:tcPr>
          <w:p w:rsidR="00301756" w:rsidRPr="006669D7" w:rsidRDefault="00301756" w:rsidP="00301756">
            <w:pPr>
              <w:pStyle w:val="HTML"/>
              <w:shd w:val="clear" w:color="auto" w:fill="FFFFFF"/>
              <w:jc w:val="center"/>
              <w:textAlignment w:val="baseline"/>
              <w:rPr>
                <w:rFonts w:ascii="Times New Roman" w:hAnsi="Times New Roman" w:cs="Times New Roman"/>
                <w:color w:val="000000"/>
                <w:szCs w:val="21"/>
              </w:rPr>
            </w:pPr>
            <w:r w:rsidRPr="006669D7">
              <w:rPr>
                <w:rFonts w:ascii="Times New Roman" w:hAnsi="Times New Roman" w:cs="Times New Roman"/>
                <w:color w:val="000000"/>
                <w:szCs w:val="21"/>
              </w:rPr>
              <w:t>0.991</w:t>
            </w:r>
          </w:p>
        </w:tc>
        <w:tc>
          <w:tcPr>
            <w:tcW w:w="1701" w:type="dxa"/>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7.5289</w:t>
            </w:r>
          </w:p>
        </w:tc>
        <w:tc>
          <w:tcPr>
            <w:tcW w:w="283" w:type="dxa"/>
            <w:vAlign w:val="center"/>
          </w:tcPr>
          <w:p w:rsidR="00301756" w:rsidRDefault="00301756" w:rsidP="00301756">
            <w:pPr>
              <w:jc w:val="center"/>
              <w:rPr>
                <w:rFonts w:ascii="Times New Roman" w:hAnsi="Times New Roman" w:cs="Times New Roman"/>
                <w:sz w:val="24"/>
                <w:szCs w:val="24"/>
              </w:rPr>
            </w:pPr>
          </w:p>
        </w:tc>
        <w:tc>
          <w:tcPr>
            <w:tcW w:w="522" w:type="dxa"/>
          </w:tcPr>
          <w:p w:rsidR="00301756" w:rsidRDefault="00301756" w:rsidP="00301756">
            <w:pPr>
              <w:jc w:val="center"/>
              <w:rPr>
                <w:rFonts w:ascii="Times New Roman" w:hAnsi="Times New Roman" w:cs="Times New Roman"/>
                <w:sz w:val="24"/>
                <w:szCs w:val="24"/>
              </w:rPr>
            </w:pPr>
          </w:p>
        </w:tc>
        <w:tc>
          <w:tcPr>
            <w:tcW w:w="850" w:type="dxa"/>
          </w:tcPr>
          <w:p w:rsidR="00301756" w:rsidRPr="003E7A26" w:rsidRDefault="00301756" w:rsidP="00301756">
            <w:pPr>
              <w:pStyle w:val="HTML"/>
              <w:shd w:val="clear" w:color="auto" w:fill="FFFFFF"/>
              <w:jc w:val="center"/>
              <w:textAlignment w:val="baseline"/>
              <w:rPr>
                <w:rFonts w:ascii="Times New Roman" w:hAnsi="Times New Roman" w:cs="Times New Roman"/>
                <w:color w:val="000000"/>
                <w:szCs w:val="21"/>
              </w:rPr>
            </w:pPr>
            <w:r w:rsidRPr="003E7A26">
              <w:rPr>
                <w:rFonts w:ascii="Times New Roman" w:hAnsi="Times New Roman" w:cs="Times New Roman"/>
                <w:color w:val="000000"/>
                <w:szCs w:val="21"/>
              </w:rPr>
              <w:t>0.822</w:t>
            </w:r>
          </w:p>
        </w:tc>
        <w:tc>
          <w:tcPr>
            <w:tcW w:w="851" w:type="dxa"/>
          </w:tcPr>
          <w:p w:rsidR="00301756" w:rsidRPr="00301756" w:rsidRDefault="00301756" w:rsidP="00301756">
            <w:pPr>
              <w:pStyle w:val="HTML"/>
              <w:shd w:val="clear" w:color="auto" w:fill="FFFFFF"/>
              <w:jc w:val="center"/>
              <w:textAlignment w:val="baseline"/>
              <w:rPr>
                <w:rFonts w:ascii="Times New Roman" w:hAnsi="Times New Roman" w:cs="Times New Roman"/>
                <w:color w:val="000000"/>
                <w:szCs w:val="21"/>
              </w:rPr>
            </w:pPr>
            <w:r w:rsidRPr="00301756">
              <w:rPr>
                <w:rFonts w:ascii="Times New Roman" w:hAnsi="Times New Roman" w:cs="Times New Roman"/>
                <w:color w:val="000000"/>
                <w:szCs w:val="21"/>
              </w:rPr>
              <w:t>0.999</w:t>
            </w:r>
          </w:p>
        </w:tc>
        <w:tc>
          <w:tcPr>
            <w:tcW w:w="1701" w:type="dxa"/>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7.5506</w:t>
            </w:r>
          </w:p>
        </w:tc>
      </w:tr>
      <w:tr w:rsidR="00301756" w:rsidTr="00FB5184">
        <w:tc>
          <w:tcPr>
            <w:tcW w:w="658" w:type="dxa"/>
            <w:vAlign w:val="center"/>
          </w:tcPr>
          <w:p w:rsidR="00301756" w:rsidRDefault="00301756" w:rsidP="00301756">
            <w:pPr>
              <w:jc w:val="center"/>
              <w:rPr>
                <w:rFonts w:ascii="Times New Roman" w:hAnsi="Times New Roman" w:cs="Times New Roman"/>
                <w:sz w:val="24"/>
                <w:szCs w:val="24"/>
              </w:rPr>
            </w:pPr>
            <w:r>
              <w:rPr>
                <w:rFonts w:ascii="Times New Roman" w:hAnsi="Times New Roman" w:cs="Times New Roman" w:hint="eastAsia"/>
                <w:sz w:val="24"/>
                <w:szCs w:val="24"/>
              </w:rPr>
              <w:t>1.2</w:t>
            </w:r>
          </w:p>
        </w:tc>
        <w:tc>
          <w:tcPr>
            <w:tcW w:w="236" w:type="dxa"/>
          </w:tcPr>
          <w:p w:rsidR="00301756" w:rsidRDefault="00301756" w:rsidP="00301756">
            <w:pPr>
              <w:jc w:val="center"/>
              <w:rPr>
                <w:rFonts w:ascii="Times New Roman" w:hAnsi="Times New Roman" w:cs="Times New Roman"/>
                <w:sz w:val="24"/>
                <w:szCs w:val="24"/>
              </w:rPr>
            </w:pPr>
          </w:p>
        </w:tc>
        <w:tc>
          <w:tcPr>
            <w:tcW w:w="523" w:type="dxa"/>
            <w:vAlign w:val="center"/>
          </w:tcPr>
          <w:p w:rsidR="00301756" w:rsidRDefault="00301756" w:rsidP="00301756">
            <w:pPr>
              <w:jc w:val="center"/>
              <w:rPr>
                <w:rFonts w:ascii="Times New Roman" w:hAnsi="Times New Roman" w:cs="Times New Roman"/>
                <w:sz w:val="24"/>
                <w:szCs w:val="24"/>
              </w:rPr>
            </w:pPr>
          </w:p>
        </w:tc>
        <w:tc>
          <w:tcPr>
            <w:tcW w:w="850" w:type="dxa"/>
          </w:tcPr>
          <w:p w:rsidR="00301756" w:rsidRPr="002A083B" w:rsidRDefault="00301756" w:rsidP="00301756">
            <w:pPr>
              <w:pStyle w:val="HTML"/>
              <w:shd w:val="clear" w:color="auto" w:fill="FFFFFF"/>
              <w:jc w:val="center"/>
              <w:textAlignment w:val="baseline"/>
              <w:rPr>
                <w:rFonts w:ascii="Times New Roman" w:hAnsi="Times New Roman" w:cs="Times New Roman"/>
                <w:color w:val="000000"/>
                <w:szCs w:val="21"/>
              </w:rPr>
            </w:pPr>
            <w:r w:rsidRPr="002A083B">
              <w:rPr>
                <w:rFonts w:ascii="Times New Roman" w:hAnsi="Times New Roman" w:cs="Times New Roman"/>
                <w:color w:val="000000"/>
                <w:szCs w:val="21"/>
              </w:rPr>
              <w:t>0.849</w:t>
            </w:r>
          </w:p>
        </w:tc>
        <w:tc>
          <w:tcPr>
            <w:tcW w:w="851" w:type="dxa"/>
          </w:tcPr>
          <w:p w:rsidR="00301756" w:rsidRPr="006669D7" w:rsidRDefault="00301756" w:rsidP="00301756">
            <w:pPr>
              <w:pStyle w:val="HTML"/>
              <w:shd w:val="clear" w:color="auto" w:fill="FFFFFF"/>
              <w:jc w:val="center"/>
              <w:textAlignment w:val="baseline"/>
              <w:rPr>
                <w:rFonts w:ascii="Times New Roman" w:hAnsi="Times New Roman" w:cs="Times New Roman"/>
                <w:color w:val="000000"/>
                <w:szCs w:val="21"/>
              </w:rPr>
            </w:pPr>
            <w:r w:rsidRPr="006669D7">
              <w:rPr>
                <w:rFonts w:ascii="Times New Roman" w:hAnsi="Times New Roman" w:cs="Times New Roman"/>
                <w:color w:val="000000"/>
                <w:szCs w:val="21"/>
              </w:rPr>
              <w:t>0.996</w:t>
            </w:r>
          </w:p>
        </w:tc>
        <w:tc>
          <w:tcPr>
            <w:tcW w:w="1701" w:type="dxa"/>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7.5653</w:t>
            </w:r>
          </w:p>
        </w:tc>
        <w:tc>
          <w:tcPr>
            <w:tcW w:w="283" w:type="dxa"/>
            <w:vAlign w:val="center"/>
          </w:tcPr>
          <w:p w:rsidR="00301756" w:rsidRDefault="00301756" w:rsidP="00301756">
            <w:pPr>
              <w:jc w:val="center"/>
              <w:rPr>
                <w:rFonts w:ascii="Times New Roman" w:hAnsi="Times New Roman" w:cs="Times New Roman"/>
                <w:sz w:val="24"/>
                <w:szCs w:val="24"/>
              </w:rPr>
            </w:pPr>
          </w:p>
        </w:tc>
        <w:tc>
          <w:tcPr>
            <w:tcW w:w="522" w:type="dxa"/>
          </w:tcPr>
          <w:p w:rsidR="00301756" w:rsidRDefault="00301756" w:rsidP="00301756">
            <w:pPr>
              <w:jc w:val="center"/>
              <w:rPr>
                <w:rFonts w:ascii="Times New Roman" w:hAnsi="Times New Roman" w:cs="Times New Roman"/>
                <w:sz w:val="24"/>
                <w:szCs w:val="24"/>
              </w:rPr>
            </w:pPr>
          </w:p>
        </w:tc>
        <w:tc>
          <w:tcPr>
            <w:tcW w:w="850" w:type="dxa"/>
          </w:tcPr>
          <w:p w:rsidR="00301756" w:rsidRPr="003E7A26" w:rsidRDefault="00301756" w:rsidP="00301756">
            <w:pPr>
              <w:pStyle w:val="HTML"/>
              <w:shd w:val="clear" w:color="auto" w:fill="FFFFFF"/>
              <w:jc w:val="center"/>
              <w:textAlignment w:val="baseline"/>
              <w:rPr>
                <w:rFonts w:ascii="Times New Roman" w:hAnsi="Times New Roman" w:cs="Times New Roman"/>
                <w:color w:val="000000"/>
                <w:szCs w:val="21"/>
              </w:rPr>
            </w:pPr>
            <w:r w:rsidRPr="003E7A26">
              <w:rPr>
                <w:rFonts w:ascii="Times New Roman" w:hAnsi="Times New Roman" w:cs="Times New Roman"/>
                <w:color w:val="000000"/>
                <w:szCs w:val="21"/>
              </w:rPr>
              <w:t>0.883</w:t>
            </w:r>
          </w:p>
        </w:tc>
        <w:tc>
          <w:tcPr>
            <w:tcW w:w="851" w:type="dxa"/>
          </w:tcPr>
          <w:p w:rsidR="00301756" w:rsidRPr="00301756" w:rsidRDefault="00301756" w:rsidP="00301756">
            <w:pPr>
              <w:pStyle w:val="HTML"/>
              <w:shd w:val="clear" w:color="auto" w:fill="FFFFFF"/>
              <w:jc w:val="center"/>
              <w:textAlignment w:val="baseline"/>
              <w:rPr>
                <w:rFonts w:ascii="Times New Roman" w:hAnsi="Times New Roman" w:cs="Times New Roman"/>
                <w:color w:val="000000"/>
                <w:szCs w:val="21"/>
              </w:rPr>
            </w:pPr>
            <w:r w:rsidRPr="00301756">
              <w:rPr>
                <w:rFonts w:ascii="Times New Roman" w:hAnsi="Times New Roman" w:cs="Times New Roman"/>
                <w:color w:val="000000"/>
                <w:szCs w:val="21"/>
              </w:rPr>
              <w:t>0.998</w:t>
            </w:r>
          </w:p>
        </w:tc>
        <w:tc>
          <w:tcPr>
            <w:tcW w:w="1701" w:type="dxa"/>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7.5077</w:t>
            </w:r>
          </w:p>
        </w:tc>
      </w:tr>
      <w:tr w:rsidR="00301756" w:rsidTr="00FB5184">
        <w:tc>
          <w:tcPr>
            <w:tcW w:w="658" w:type="dxa"/>
            <w:tcBorders>
              <w:bottom w:val="single" w:sz="4" w:space="0" w:color="auto"/>
            </w:tcBorders>
            <w:vAlign w:val="center"/>
          </w:tcPr>
          <w:p w:rsidR="00301756" w:rsidRDefault="00301756" w:rsidP="00301756">
            <w:pPr>
              <w:jc w:val="center"/>
              <w:rPr>
                <w:rFonts w:ascii="Times New Roman" w:hAnsi="Times New Roman" w:cs="Times New Roman"/>
                <w:sz w:val="24"/>
                <w:szCs w:val="24"/>
              </w:rPr>
            </w:pPr>
            <w:r>
              <w:rPr>
                <w:rFonts w:ascii="Times New Roman" w:hAnsi="Times New Roman" w:cs="Times New Roman" w:hint="eastAsia"/>
                <w:sz w:val="24"/>
                <w:szCs w:val="24"/>
              </w:rPr>
              <w:t>1.5</w:t>
            </w:r>
          </w:p>
        </w:tc>
        <w:tc>
          <w:tcPr>
            <w:tcW w:w="236" w:type="dxa"/>
            <w:tcBorders>
              <w:bottom w:val="single" w:sz="4" w:space="0" w:color="auto"/>
            </w:tcBorders>
          </w:tcPr>
          <w:p w:rsidR="00301756" w:rsidRDefault="00301756" w:rsidP="00301756">
            <w:pPr>
              <w:jc w:val="center"/>
              <w:rPr>
                <w:rFonts w:ascii="Times New Roman" w:hAnsi="Times New Roman" w:cs="Times New Roman"/>
                <w:sz w:val="24"/>
                <w:szCs w:val="24"/>
              </w:rPr>
            </w:pPr>
          </w:p>
        </w:tc>
        <w:tc>
          <w:tcPr>
            <w:tcW w:w="523" w:type="dxa"/>
            <w:tcBorders>
              <w:bottom w:val="single" w:sz="4" w:space="0" w:color="auto"/>
            </w:tcBorders>
            <w:vAlign w:val="center"/>
          </w:tcPr>
          <w:p w:rsidR="00301756" w:rsidRDefault="00301756" w:rsidP="00301756">
            <w:pPr>
              <w:jc w:val="center"/>
              <w:rPr>
                <w:rFonts w:ascii="Times New Roman" w:hAnsi="Times New Roman" w:cs="Times New Roman"/>
                <w:sz w:val="24"/>
                <w:szCs w:val="24"/>
              </w:rPr>
            </w:pPr>
          </w:p>
        </w:tc>
        <w:tc>
          <w:tcPr>
            <w:tcW w:w="850" w:type="dxa"/>
            <w:tcBorders>
              <w:bottom w:val="single" w:sz="4" w:space="0" w:color="auto"/>
            </w:tcBorders>
          </w:tcPr>
          <w:p w:rsidR="00301756" w:rsidRPr="002A083B" w:rsidRDefault="00301756" w:rsidP="00301756">
            <w:pPr>
              <w:pStyle w:val="HTML"/>
              <w:shd w:val="clear" w:color="auto" w:fill="FFFFFF"/>
              <w:jc w:val="center"/>
              <w:textAlignment w:val="baseline"/>
              <w:rPr>
                <w:rFonts w:ascii="Times New Roman" w:hAnsi="Times New Roman" w:cs="Times New Roman"/>
                <w:color w:val="000000"/>
                <w:szCs w:val="21"/>
              </w:rPr>
            </w:pPr>
            <w:r w:rsidRPr="002A083B">
              <w:rPr>
                <w:rFonts w:ascii="Times New Roman" w:hAnsi="Times New Roman" w:cs="Times New Roman"/>
                <w:color w:val="000000"/>
                <w:szCs w:val="21"/>
              </w:rPr>
              <w:t>0.87</w:t>
            </w:r>
            <w:r>
              <w:rPr>
                <w:rFonts w:ascii="Times New Roman" w:hAnsi="Times New Roman" w:cs="Times New Roman"/>
                <w:color w:val="000000"/>
                <w:szCs w:val="21"/>
              </w:rPr>
              <w:t>0</w:t>
            </w:r>
          </w:p>
        </w:tc>
        <w:tc>
          <w:tcPr>
            <w:tcW w:w="851" w:type="dxa"/>
            <w:tcBorders>
              <w:bottom w:val="single" w:sz="4" w:space="0" w:color="auto"/>
            </w:tcBorders>
          </w:tcPr>
          <w:p w:rsidR="00301756" w:rsidRPr="006669D7" w:rsidRDefault="00301756" w:rsidP="00301756">
            <w:pPr>
              <w:pStyle w:val="HTML"/>
              <w:shd w:val="clear" w:color="auto" w:fill="FFFFFF"/>
              <w:jc w:val="center"/>
              <w:textAlignment w:val="baseline"/>
              <w:rPr>
                <w:rFonts w:ascii="Times New Roman" w:hAnsi="Times New Roman" w:cs="Times New Roman"/>
                <w:color w:val="000000"/>
                <w:szCs w:val="21"/>
              </w:rPr>
            </w:pPr>
            <w:r w:rsidRPr="006669D7">
              <w:rPr>
                <w:rFonts w:ascii="Times New Roman" w:hAnsi="Times New Roman" w:cs="Times New Roman"/>
                <w:color w:val="000000"/>
                <w:szCs w:val="21"/>
              </w:rPr>
              <w:t>0.997</w:t>
            </w:r>
          </w:p>
        </w:tc>
        <w:tc>
          <w:tcPr>
            <w:tcW w:w="1701" w:type="dxa"/>
            <w:tcBorders>
              <w:bottom w:val="single" w:sz="4" w:space="0" w:color="auto"/>
            </w:tcBorders>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7.488</w:t>
            </w:r>
            <w:r>
              <w:rPr>
                <w:rFonts w:ascii="Times New Roman" w:hAnsi="Times New Roman" w:cs="Times New Roman"/>
                <w:color w:val="000000"/>
                <w:szCs w:val="21"/>
              </w:rPr>
              <w:t>0</w:t>
            </w:r>
          </w:p>
        </w:tc>
        <w:tc>
          <w:tcPr>
            <w:tcW w:w="283" w:type="dxa"/>
            <w:tcBorders>
              <w:bottom w:val="single" w:sz="4" w:space="0" w:color="auto"/>
            </w:tcBorders>
            <w:vAlign w:val="center"/>
          </w:tcPr>
          <w:p w:rsidR="00301756" w:rsidRDefault="00301756" w:rsidP="00301756">
            <w:pPr>
              <w:jc w:val="center"/>
              <w:rPr>
                <w:rFonts w:ascii="Times New Roman" w:hAnsi="Times New Roman" w:cs="Times New Roman"/>
                <w:sz w:val="24"/>
                <w:szCs w:val="24"/>
              </w:rPr>
            </w:pPr>
          </w:p>
        </w:tc>
        <w:tc>
          <w:tcPr>
            <w:tcW w:w="522" w:type="dxa"/>
            <w:tcBorders>
              <w:bottom w:val="single" w:sz="4" w:space="0" w:color="auto"/>
            </w:tcBorders>
          </w:tcPr>
          <w:p w:rsidR="00301756" w:rsidRDefault="00301756" w:rsidP="00301756">
            <w:pPr>
              <w:jc w:val="center"/>
              <w:rPr>
                <w:rFonts w:ascii="Times New Roman" w:hAnsi="Times New Roman" w:cs="Times New Roman"/>
                <w:sz w:val="24"/>
                <w:szCs w:val="24"/>
              </w:rPr>
            </w:pPr>
          </w:p>
        </w:tc>
        <w:tc>
          <w:tcPr>
            <w:tcW w:w="850" w:type="dxa"/>
            <w:tcBorders>
              <w:bottom w:val="single" w:sz="4" w:space="0" w:color="auto"/>
            </w:tcBorders>
          </w:tcPr>
          <w:p w:rsidR="00301756" w:rsidRPr="003E7A26" w:rsidRDefault="00301756" w:rsidP="00301756">
            <w:pPr>
              <w:pStyle w:val="HTML"/>
              <w:shd w:val="clear" w:color="auto" w:fill="FFFFFF"/>
              <w:jc w:val="center"/>
              <w:textAlignment w:val="baseline"/>
              <w:rPr>
                <w:rFonts w:ascii="Times New Roman" w:hAnsi="Times New Roman" w:cs="Times New Roman"/>
                <w:color w:val="000000"/>
                <w:szCs w:val="21"/>
              </w:rPr>
            </w:pPr>
            <w:r w:rsidRPr="003E7A26">
              <w:rPr>
                <w:rFonts w:ascii="Times New Roman" w:hAnsi="Times New Roman" w:cs="Times New Roman"/>
                <w:color w:val="000000"/>
                <w:szCs w:val="21"/>
              </w:rPr>
              <w:t>0.922</w:t>
            </w:r>
          </w:p>
        </w:tc>
        <w:tc>
          <w:tcPr>
            <w:tcW w:w="851" w:type="dxa"/>
            <w:tcBorders>
              <w:bottom w:val="single" w:sz="4" w:space="0" w:color="auto"/>
            </w:tcBorders>
          </w:tcPr>
          <w:p w:rsidR="00301756" w:rsidRPr="00301756" w:rsidRDefault="00301756" w:rsidP="00301756">
            <w:pPr>
              <w:pStyle w:val="HTML"/>
              <w:shd w:val="clear" w:color="auto" w:fill="FFFFFF"/>
              <w:jc w:val="center"/>
              <w:textAlignment w:val="baseline"/>
              <w:rPr>
                <w:rFonts w:ascii="Times New Roman" w:hAnsi="Times New Roman" w:cs="Times New Roman"/>
                <w:color w:val="000000"/>
                <w:szCs w:val="21"/>
              </w:rPr>
            </w:pPr>
            <w:r w:rsidRPr="00301756">
              <w:rPr>
                <w:rFonts w:ascii="Times New Roman" w:hAnsi="Times New Roman" w:cs="Times New Roman"/>
                <w:color w:val="000000"/>
                <w:szCs w:val="21"/>
              </w:rPr>
              <w:t>1.0</w:t>
            </w:r>
            <w:r>
              <w:rPr>
                <w:rFonts w:ascii="Times New Roman" w:hAnsi="Times New Roman" w:cs="Times New Roman"/>
                <w:color w:val="000000"/>
                <w:szCs w:val="21"/>
              </w:rPr>
              <w:t>00</w:t>
            </w:r>
          </w:p>
        </w:tc>
        <w:tc>
          <w:tcPr>
            <w:tcW w:w="1701" w:type="dxa"/>
            <w:tcBorders>
              <w:bottom w:val="single" w:sz="4" w:space="0" w:color="auto"/>
            </w:tcBorders>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7.5372</w:t>
            </w:r>
          </w:p>
        </w:tc>
      </w:tr>
      <w:tr w:rsidR="00301756" w:rsidTr="00FB5184">
        <w:tc>
          <w:tcPr>
            <w:tcW w:w="658" w:type="dxa"/>
            <w:tcBorders>
              <w:top w:val="single" w:sz="4" w:space="0" w:color="auto"/>
            </w:tcBorders>
            <w:vAlign w:val="center"/>
          </w:tcPr>
          <w:p w:rsidR="00301756" w:rsidRDefault="00301756" w:rsidP="00301756">
            <w:pPr>
              <w:jc w:val="center"/>
              <w:rPr>
                <w:rFonts w:ascii="Times New Roman" w:hAnsi="Times New Roman" w:cs="Times New Roman"/>
                <w:sz w:val="24"/>
                <w:szCs w:val="24"/>
              </w:rPr>
            </w:pPr>
            <w:r>
              <w:rPr>
                <w:rFonts w:ascii="Times New Roman" w:hAnsi="Times New Roman" w:cs="Times New Roman" w:hint="eastAsia"/>
                <w:sz w:val="24"/>
                <w:szCs w:val="24"/>
              </w:rPr>
              <w:t>0.01</w:t>
            </w:r>
          </w:p>
        </w:tc>
        <w:tc>
          <w:tcPr>
            <w:tcW w:w="236" w:type="dxa"/>
            <w:tcBorders>
              <w:top w:val="single" w:sz="4" w:space="0" w:color="auto"/>
            </w:tcBorders>
          </w:tcPr>
          <w:p w:rsidR="00301756" w:rsidRDefault="00301756" w:rsidP="00301756">
            <w:pPr>
              <w:jc w:val="center"/>
              <w:rPr>
                <w:rFonts w:ascii="Times New Roman" w:hAnsi="Times New Roman" w:cs="Times New Roman"/>
                <w:sz w:val="24"/>
                <w:szCs w:val="24"/>
              </w:rPr>
            </w:pPr>
          </w:p>
        </w:tc>
        <w:tc>
          <w:tcPr>
            <w:tcW w:w="523" w:type="dxa"/>
            <w:tcBorders>
              <w:top w:val="single" w:sz="4" w:space="0" w:color="auto"/>
            </w:tcBorders>
            <w:vAlign w:val="center"/>
          </w:tcPr>
          <w:p w:rsidR="00301756" w:rsidRDefault="00301756" w:rsidP="00301756">
            <w:pPr>
              <w:jc w:val="center"/>
              <w:rPr>
                <w:rFonts w:ascii="Times New Roman" w:hAnsi="Times New Roman" w:cs="Times New Roman"/>
                <w:sz w:val="24"/>
                <w:szCs w:val="24"/>
              </w:rPr>
            </w:pPr>
            <w:r>
              <w:rPr>
                <w:rFonts w:ascii="Times New Roman" w:hAnsi="Times New Roman" w:cs="Times New Roman" w:hint="eastAsia"/>
                <w:sz w:val="24"/>
                <w:szCs w:val="24"/>
              </w:rPr>
              <w:t>4</w:t>
            </w:r>
          </w:p>
        </w:tc>
        <w:tc>
          <w:tcPr>
            <w:tcW w:w="850" w:type="dxa"/>
            <w:tcBorders>
              <w:top w:val="single" w:sz="4" w:space="0" w:color="auto"/>
            </w:tcBorders>
          </w:tcPr>
          <w:p w:rsidR="00301756" w:rsidRPr="002A083B" w:rsidRDefault="00301756" w:rsidP="00301756">
            <w:pPr>
              <w:pStyle w:val="HTML"/>
              <w:shd w:val="clear" w:color="auto" w:fill="FFFFFF"/>
              <w:jc w:val="center"/>
              <w:textAlignment w:val="baseline"/>
              <w:rPr>
                <w:rFonts w:ascii="Times New Roman" w:hAnsi="Times New Roman" w:cs="Times New Roman"/>
                <w:color w:val="000000"/>
                <w:szCs w:val="21"/>
              </w:rPr>
            </w:pPr>
            <w:r w:rsidRPr="002A083B">
              <w:rPr>
                <w:rFonts w:ascii="Times New Roman" w:hAnsi="Times New Roman" w:cs="Times New Roman"/>
                <w:color w:val="000000"/>
                <w:szCs w:val="21"/>
              </w:rPr>
              <w:t>0.457</w:t>
            </w:r>
          </w:p>
        </w:tc>
        <w:tc>
          <w:tcPr>
            <w:tcW w:w="851" w:type="dxa"/>
            <w:tcBorders>
              <w:top w:val="single" w:sz="4" w:space="0" w:color="auto"/>
            </w:tcBorders>
          </w:tcPr>
          <w:p w:rsidR="00301756" w:rsidRPr="006669D7" w:rsidRDefault="00301756" w:rsidP="00301756">
            <w:pPr>
              <w:pStyle w:val="HTML"/>
              <w:shd w:val="clear" w:color="auto" w:fill="FFFFFF"/>
              <w:jc w:val="center"/>
              <w:textAlignment w:val="baseline"/>
              <w:rPr>
                <w:rFonts w:ascii="Times New Roman" w:hAnsi="Times New Roman" w:cs="Times New Roman"/>
                <w:color w:val="000000"/>
                <w:szCs w:val="21"/>
              </w:rPr>
            </w:pPr>
            <w:r w:rsidRPr="006669D7">
              <w:rPr>
                <w:rFonts w:ascii="Times New Roman" w:hAnsi="Times New Roman" w:cs="Times New Roman"/>
                <w:color w:val="000000"/>
                <w:szCs w:val="21"/>
              </w:rPr>
              <w:t>0.806</w:t>
            </w:r>
          </w:p>
        </w:tc>
        <w:tc>
          <w:tcPr>
            <w:tcW w:w="1701" w:type="dxa"/>
            <w:tcBorders>
              <w:top w:val="single" w:sz="4" w:space="0" w:color="auto"/>
            </w:tcBorders>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8.1605</w:t>
            </w:r>
          </w:p>
        </w:tc>
        <w:tc>
          <w:tcPr>
            <w:tcW w:w="283" w:type="dxa"/>
            <w:tcBorders>
              <w:top w:val="single" w:sz="4" w:space="0" w:color="auto"/>
            </w:tcBorders>
            <w:vAlign w:val="center"/>
          </w:tcPr>
          <w:p w:rsidR="00301756" w:rsidRDefault="00301756" w:rsidP="00301756">
            <w:pPr>
              <w:jc w:val="center"/>
              <w:rPr>
                <w:rFonts w:ascii="Times New Roman" w:hAnsi="Times New Roman" w:cs="Times New Roman"/>
                <w:sz w:val="24"/>
                <w:szCs w:val="24"/>
              </w:rPr>
            </w:pPr>
          </w:p>
        </w:tc>
        <w:tc>
          <w:tcPr>
            <w:tcW w:w="522" w:type="dxa"/>
            <w:tcBorders>
              <w:top w:val="single" w:sz="4" w:space="0" w:color="auto"/>
            </w:tcBorders>
          </w:tcPr>
          <w:p w:rsidR="00301756" w:rsidRDefault="005C27C9" w:rsidP="00301756">
            <w:pPr>
              <w:jc w:val="center"/>
              <w:rPr>
                <w:rFonts w:ascii="Times New Roman" w:hAnsi="Times New Roman" w:cs="Times New Roman"/>
                <w:sz w:val="24"/>
                <w:szCs w:val="24"/>
              </w:rPr>
            </w:pPr>
            <w:r>
              <w:rPr>
                <w:rFonts w:ascii="Times New Roman" w:hAnsi="Times New Roman" w:cs="Times New Roman" w:hint="eastAsia"/>
                <w:sz w:val="24"/>
                <w:szCs w:val="24"/>
              </w:rPr>
              <w:t>4</w:t>
            </w:r>
          </w:p>
        </w:tc>
        <w:tc>
          <w:tcPr>
            <w:tcW w:w="850" w:type="dxa"/>
            <w:tcBorders>
              <w:top w:val="single" w:sz="4" w:space="0" w:color="auto"/>
            </w:tcBorders>
          </w:tcPr>
          <w:p w:rsidR="00301756" w:rsidRPr="003E7A26" w:rsidRDefault="00301756" w:rsidP="00301756">
            <w:pPr>
              <w:pStyle w:val="HTML"/>
              <w:shd w:val="clear" w:color="auto" w:fill="FFFFFF"/>
              <w:jc w:val="center"/>
              <w:textAlignment w:val="baseline"/>
              <w:rPr>
                <w:rFonts w:ascii="Times New Roman" w:hAnsi="Times New Roman" w:cs="Times New Roman"/>
                <w:color w:val="000000"/>
                <w:szCs w:val="21"/>
              </w:rPr>
            </w:pPr>
            <w:r w:rsidRPr="003E7A26">
              <w:rPr>
                <w:rFonts w:ascii="Times New Roman" w:hAnsi="Times New Roman" w:cs="Times New Roman"/>
                <w:color w:val="000000"/>
                <w:szCs w:val="21"/>
              </w:rPr>
              <w:t>0.586</w:t>
            </w:r>
          </w:p>
        </w:tc>
        <w:tc>
          <w:tcPr>
            <w:tcW w:w="851" w:type="dxa"/>
            <w:tcBorders>
              <w:top w:val="single" w:sz="4" w:space="0" w:color="auto"/>
            </w:tcBorders>
          </w:tcPr>
          <w:p w:rsidR="00301756" w:rsidRPr="00301756" w:rsidRDefault="00301756" w:rsidP="00301756">
            <w:pPr>
              <w:pStyle w:val="HTML"/>
              <w:shd w:val="clear" w:color="auto" w:fill="FFFFFF"/>
              <w:jc w:val="center"/>
              <w:textAlignment w:val="baseline"/>
              <w:rPr>
                <w:rFonts w:ascii="Times New Roman" w:hAnsi="Times New Roman" w:cs="Times New Roman"/>
                <w:color w:val="000000"/>
                <w:szCs w:val="21"/>
              </w:rPr>
            </w:pPr>
            <w:r w:rsidRPr="00301756">
              <w:rPr>
                <w:rFonts w:ascii="Times New Roman" w:hAnsi="Times New Roman" w:cs="Times New Roman"/>
                <w:color w:val="000000"/>
                <w:szCs w:val="21"/>
              </w:rPr>
              <w:t>0.931</w:t>
            </w:r>
          </w:p>
        </w:tc>
        <w:tc>
          <w:tcPr>
            <w:tcW w:w="1701" w:type="dxa"/>
            <w:tcBorders>
              <w:top w:val="single" w:sz="4" w:space="0" w:color="auto"/>
            </w:tcBorders>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8.2216</w:t>
            </w:r>
          </w:p>
        </w:tc>
      </w:tr>
      <w:tr w:rsidR="00301756" w:rsidTr="00FB5184">
        <w:tc>
          <w:tcPr>
            <w:tcW w:w="658" w:type="dxa"/>
            <w:vAlign w:val="center"/>
          </w:tcPr>
          <w:p w:rsidR="00301756" w:rsidRDefault="00301756" w:rsidP="00301756">
            <w:pPr>
              <w:jc w:val="center"/>
              <w:rPr>
                <w:rFonts w:ascii="Times New Roman" w:hAnsi="Times New Roman" w:cs="Times New Roman"/>
                <w:sz w:val="24"/>
                <w:szCs w:val="24"/>
              </w:rPr>
            </w:pPr>
            <w:r>
              <w:rPr>
                <w:rFonts w:ascii="Times New Roman" w:hAnsi="Times New Roman" w:cs="Times New Roman" w:hint="eastAsia"/>
                <w:sz w:val="24"/>
                <w:szCs w:val="24"/>
              </w:rPr>
              <w:t>0.3</w:t>
            </w:r>
          </w:p>
        </w:tc>
        <w:tc>
          <w:tcPr>
            <w:tcW w:w="236" w:type="dxa"/>
          </w:tcPr>
          <w:p w:rsidR="00301756" w:rsidRDefault="00301756" w:rsidP="00301756">
            <w:pPr>
              <w:jc w:val="center"/>
              <w:rPr>
                <w:rFonts w:ascii="Times New Roman" w:hAnsi="Times New Roman" w:cs="Times New Roman"/>
                <w:sz w:val="24"/>
                <w:szCs w:val="24"/>
              </w:rPr>
            </w:pPr>
          </w:p>
        </w:tc>
        <w:tc>
          <w:tcPr>
            <w:tcW w:w="523" w:type="dxa"/>
            <w:vAlign w:val="center"/>
          </w:tcPr>
          <w:p w:rsidR="00301756" w:rsidRDefault="00301756" w:rsidP="00301756">
            <w:pPr>
              <w:jc w:val="center"/>
              <w:rPr>
                <w:rFonts w:ascii="Times New Roman" w:hAnsi="Times New Roman" w:cs="Times New Roman"/>
                <w:sz w:val="24"/>
                <w:szCs w:val="24"/>
              </w:rPr>
            </w:pPr>
          </w:p>
        </w:tc>
        <w:tc>
          <w:tcPr>
            <w:tcW w:w="850" w:type="dxa"/>
          </w:tcPr>
          <w:p w:rsidR="00301756" w:rsidRPr="002A083B" w:rsidRDefault="00301756" w:rsidP="00301756">
            <w:pPr>
              <w:pStyle w:val="HTML"/>
              <w:shd w:val="clear" w:color="auto" w:fill="FFFFFF"/>
              <w:jc w:val="center"/>
              <w:textAlignment w:val="baseline"/>
              <w:rPr>
                <w:rFonts w:ascii="Times New Roman" w:hAnsi="Times New Roman" w:cs="Times New Roman"/>
                <w:color w:val="000000"/>
                <w:szCs w:val="21"/>
              </w:rPr>
            </w:pPr>
            <w:r w:rsidRPr="002A083B">
              <w:rPr>
                <w:rFonts w:ascii="Times New Roman" w:hAnsi="Times New Roman" w:cs="Times New Roman"/>
                <w:color w:val="000000"/>
                <w:szCs w:val="21"/>
              </w:rPr>
              <w:t>0.636</w:t>
            </w:r>
          </w:p>
        </w:tc>
        <w:tc>
          <w:tcPr>
            <w:tcW w:w="851" w:type="dxa"/>
          </w:tcPr>
          <w:p w:rsidR="00301756" w:rsidRPr="006669D7" w:rsidRDefault="00301756" w:rsidP="00301756">
            <w:pPr>
              <w:pStyle w:val="HTML"/>
              <w:shd w:val="clear" w:color="auto" w:fill="FFFFFF"/>
              <w:jc w:val="center"/>
              <w:textAlignment w:val="baseline"/>
              <w:rPr>
                <w:rFonts w:ascii="Times New Roman" w:hAnsi="Times New Roman" w:cs="Times New Roman"/>
                <w:color w:val="000000"/>
                <w:szCs w:val="21"/>
              </w:rPr>
            </w:pPr>
            <w:r w:rsidRPr="006669D7">
              <w:rPr>
                <w:rFonts w:ascii="Times New Roman" w:hAnsi="Times New Roman" w:cs="Times New Roman"/>
                <w:color w:val="000000"/>
                <w:szCs w:val="21"/>
              </w:rPr>
              <w:t>0.954</w:t>
            </w:r>
          </w:p>
        </w:tc>
        <w:tc>
          <w:tcPr>
            <w:tcW w:w="1701" w:type="dxa"/>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8.1486</w:t>
            </w:r>
          </w:p>
        </w:tc>
        <w:tc>
          <w:tcPr>
            <w:tcW w:w="283" w:type="dxa"/>
            <w:vAlign w:val="center"/>
          </w:tcPr>
          <w:p w:rsidR="00301756" w:rsidRDefault="00301756" w:rsidP="00301756">
            <w:pPr>
              <w:jc w:val="center"/>
              <w:rPr>
                <w:rFonts w:ascii="Times New Roman" w:hAnsi="Times New Roman" w:cs="Times New Roman"/>
                <w:sz w:val="24"/>
                <w:szCs w:val="24"/>
              </w:rPr>
            </w:pPr>
          </w:p>
        </w:tc>
        <w:tc>
          <w:tcPr>
            <w:tcW w:w="522" w:type="dxa"/>
          </w:tcPr>
          <w:p w:rsidR="00301756" w:rsidRDefault="00301756" w:rsidP="00301756">
            <w:pPr>
              <w:jc w:val="center"/>
              <w:rPr>
                <w:rFonts w:ascii="Times New Roman" w:hAnsi="Times New Roman" w:cs="Times New Roman"/>
                <w:sz w:val="24"/>
                <w:szCs w:val="24"/>
              </w:rPr>
            </w:pPr>
          </w:p>
        </w:tc>
        <w:tc>
          <w:tcPr>
            <w:tcW w:w="850" w:type="dxa"/>
          </w:tcPr>
          <w:p w:rsidR="00301756" w:rsidRPr="003E7A26" w:rsidRDefault="00301756" w:rsidP="00301756">
            <w:pPr>
              <w:pStyle w:val="HTML"/>
              <w:shd w:val="clear" w:color="auto" w:fill="FFFFFF"/>
              <w:jc w:val="center"/>
              <w:textAlignment w:val="baseline"/>
              <w:rPr>
                <w:rFonts w:ascii="Times New Roman" w:hAnsi="Times New Roman" w:cs="Times New Roman"/>
                <w:color w:val="000000"/>
                <w:szCs w:val="21"/>
              </w:rPr>
            </w:pPr>
            <w:r w:rsidRPr="003E7A26">
              <w:rPr>
                <w:rFonts w:ascii="Times New Roman" w:hAnsi="Times New Roman" w:cs="Times New Roman"/>
                <w:color w:val="000000"/>
                <w:szCs w:val="21"/>
              </w:rPr>
              <w:t>0.669</w:t>
            </w:r>
          </w:p>
        </w:tc>
        <w:tc>
          <w:tcPr>
            <w:tcW w:w="851" w:type="dxa"/>
          </w:tcPr>
          <w:p w:rsidR="00301756" w:rsidRPr="00301756" w:rsidRDefault="00301756" w:rsidP="00301756">
            <w:pPr>
              <w:pStyle w:val="HTML"/>
              <w:shd w:val="clear" w:color="auto" w:fill="FFFFFF"/>
              <w:jc w:val="center"/>
              <w:textAlignment w:val="baseline"/>
              <w:rPr>
                <w:rFonts w:ascii="Times New Roman" w:hAnsi="Times New Roman" w:cs="Times New Roman"/>
                <w:color w:val="000000"/>
                <w:szCs w:val="21"/>
              </w:rPr>
            </w:pPr>
            <w:r w:rsidRPr="00301756">
              <w:rPr>
                <w:rFonts w:ascii="Times New Roman" w:hAnsi="Times New Roman" w:cs="Times New Roman"/>
                <w:color w:val="000000"/>
                <w:szCs w:val="21"/>
              </w:rPr>
              <w:t>0.977</w:t>
            </w:r>
          </w:p>
        </w:tc>
        <w:tc>
          <w:tcPr>
            <w:tcW w:w="1701" w:type="dxa"/>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8.0037</w:t>
            </w:r>
          </w:p>
        </w:tc>
      </w:tr>
      <w:tr w:rsidR="00301756" w:rsidTr="00FB5184">
        <w:tc>
          <w:tcPr>
            <w:tcW w:w="658" w:type="dxa"/>
            <w:vAlign w:val="center"/>
          </w:tcPr>
          <w:p w:rsidR="00301756" w:rsidRDefault="00301756" w:rsidP="00301756">
            <w:pPr>
              <w:jc w:val="center"/>
              <w:rPr>
                <w:rFonts w:ascii="Times New Roman" w:hAnsi="Times New Roman" w:cs="Times New Roman"/>
                <w:sz w:val="24"/>
                <w:szCs w:val="24"/>
              </w:rPr>
            </w:pPr>
            <w:r>
              <w:rPr>
                <w:rFonts w:ascii="Times New Roman" w:hAnsi="Times New Roman" w:cs="Times New Roman" w:hint="eastAsia"/>
                <w:sz w:val="24"/>
                <w:szCs w:val="24"/>
              </w:rPr>
              <w:t>0.6</w:t>
            </w:r>
          </w:p>
        </w:tc>
        <w:tc>
          <w:tcPr>
            <w:tcW w:w="236" w:type="dxa"/>
          </w:tcPr>
          <w:p w:rsidR="00301756" w:rsidRDefault="00301756" w:rsidP="00301756">
            <w:pPr>
              <w:jc w:val="center"/>
              <w:rPr>
                <w:rFonts w:ascii="Times New Roman" w:hAnsi="Times New Roman" w:cs="Times New Roman"/>
                <w:sz w:val="24"/>
                <w:szCs w:val="24"/>
              </w:rPr>
            </w:pPr>
          </w:p>
        </w:tc>
        <w:tc>
          <w:tcPr>
            <w:tcW w:w="523" w:type="dxa"/>
            <w:vAlign w:val="center"/>
          </w:tcPr>
          <w:p w:rsidR="00301756" w:rsidRDefault="00301756" w:rsidP="00301756">
            <w:pPr>
              <w:jc w:val="center"/>
              <w:rPr>
                <w:rFonts w:ascii="Times New Roman" w:hAnsi="Times New Roman" w:cs="Times New Roman"/>
                <w:sz w:val="24"/>
                <w:szCs w:val="24"/>
              </w:rPr>
            </w:pPr>
          </w:p>
        </w:tc>
        <w:tc>
          <w:tcPr>
            <w:tcW w:w="850" w:type="dxa"/>
          </w:tcPr>
          <w:p w:rsidR="00301756" w:rsidRPr="002A083B" w:rsidRDefault="00301756" w:rsidP="00301756">
            <w:pPr>
              <w:pStyle w:val="HTML"/>
              <w:shd w:val="clear" w:color="auto" w:fill="FFFFFF"/>
              <w:jc w:val="center"/>
              <w:textAlignment w:val="baseline"/>
              <w:rPr>
                <w:rFonts w:ascii="Times New Roman" w:hAnsi="Times New Roman" w:cs="Times New Roman"/>
                <w:color w:val="000000"/>
                <w:szCs w:val="21"/>
              </w:rPr>
            </w:pPr>
            <w:r w:rsidRPr="002A083B">
              <w:rPr>
                <w:rFonts w:ascii="Times New Roman" w:hAnsi="Times New Roman" w:cs="Times New Roman"/>
                <w:color w:val="000000"/>
                <w:szCs w:val="21"/>
              </w:rPr>
              <w:t>0.739</w:t>
            </w:r>
          </w:p>
        </w:tc>
        <w:tc>
          <w:tcPr>
            <w:tcW w:w="851" w:type="dxa"/>
          </w:tcPr>
          <w:p w:rsidR="00301756" w:rsidRPr="006669D7" w:rsidRDefault="00301756" w:rsidP="00301756">
            <w:pPr>
              <w:pStyle w:val="HTML"/>
              <w:shd w:val="clear" w:color="auto" w:fill="FFFFFF"/>
              <w:jc w:val="center"/>
              <w:textAlignment w:val="baseline"/>
              <w:rPr>
                <w:rFonts w:ascii="Times New Roman" w:hAnsi="Times New Roman" w:cs="Times New Roman"/>
                <w:color w:val="000000"/>
                <w:szCs w:val="21"/>
              </w:rPr>
            </w:pPr>
            <w:r w:rsidRPr="006669D7">
              <w:rPr>
                <w:rFonts w:ascii="Times New Roman" w:hAnsi="Times New Roman" w:cs="Times New Roman"/>
                <w:color w:val="000000"/>
                <w:szCs w:val="21"/>
              </w:rPr>
              <w:t>0.985</w:t>
            </w:r>
          </w:p>
        </w:tc>
        <w:tc>
          <w:tcPr>
            <w:tcW w:w="1701" w:type="dxa"/>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8.0564</w:t>
            </w:r>
          </w:p>
        </w:tc>
        <w:tc>
          <w:tcPr>
            <w:tcW w:w="283" w:type="dxa"/>
            <w:vAlign w:val="center"/>
          </w:tcPr>
          <w:p w:rsidR="00301756" w:rsidRDefault="00301756" w:rsidP="00301756">
            <w:pPr>
              <w:jc w:val="center"/>
              <w:rPr>
                <w:rFonts w:ascii="Times New Roman" w:hAnsi="Times New Roman" w:cs="Times New Roman"/>
                <w:sz w:val="24"/>
                <w:szCs w:val="24"/>
              </w:rPr>
            </w:pPr>
          </w:p>
        </w:tc>
        <w:tc>
          <w:tcPr>
            <w:tcW w:w="522" w:type="dxa"/>
          </w:tcPr>
          <w:p w:rsidR="00301756" w:rsidRDefault="00301756" w:rsidP="00301756">
            <w:pPr>
              <w:jc w:val="center"/>
              <w:rPr>
                <w:rFonts w:ascii="Times New Roman" w:hAnsi="Times New Roman" w:cs="Times New Roman"/>
                <w:sz w:val="24"/>
                <w:szCs w:val="24"/>
              </w:rPr>
            </w:pPr>
          </w:p>
        </w:tc>
        <w:tc>
          <w:tcPr>
            <w:tcW w:w="850" w:type="dxa"/>
          </w:tcPr>
          <w:p w:rsidR="00301756" w:rsidRPr="003E7A26" w:rsidRDefault="00301756" w:rsidP="00301756">
            <w:pPr>
              <w:pStyle w:val="HTML"/>
              <w:shd w:val="clear" w:color="auto" w:fill="FFFFFF"/>
              <w:jc w:val="center"/>
              <w:textAlignment w:val="baseline"/>
              <w:rPr>
                <w:rFonts w:ascii="Times New Roman" w:hAnsi="Times New Roman" w:cs="Times New Roman"/>
                <w:color w:val="000000"/>
                <w:szCs w:val="21"/>
              </w:rPr>
            </w:pPr>
            <w:r w:rsidRPr="003E7A26">
              <w:rPr>
                <w:rFonts w:ascii="Times New Roman" w:hAnsi="Times New Roman" w:cs="Times New Roman"/>
                <w:color w:val="000000"/>
                <w:szCs w:val="21"/>
              </w:rPr>
              <w:t>0.765</w:t>
            </w:r>
          </w:p>
        </w:tc>
        <w:tc>
          <w:tcPr>
            <w:tcW w:w="851" w:type="dxa"/>
          </w:tcPr>
          <w:p w:rsidR="00301756" w:rsidRPr="00301756" w:rsidRDefault="00301756" w:rsidP="00301756">
            <w:pPr>
              <w:pStyle w:val="HTML"/>
              <w:shd w:val="clear" w:color="auto" w:fill="FFFFFF"/>
              <w:jc w:val="center"/>
              <w:textAlignment w:val="baseline"/>
              <w:rPr>
                <w:rFonts w:ascii="Times New Roman" w:hAnsi="Times New Roman" w:cs="Times New Roman"/>
                <w:color w:val="000000"/>
                <w:szCs w:val="21"/>
              </w:rPr>
            </w:pPr>
            <w:r w:rsidRPr="00301756">
              <w:rPr>
                <w:rFonts w:ascii="Times New Roman" w:hAnsi="Times New Roman" w:cs="Times New Roman"/>
                <w:color w:val="000000"/>
                <w:szCs w:val="21"/>
              </w:rPr>
              <w:t>0.987</w:t>
            </w:r>
          </w:p>
        </w:tc>
        <w:tc>
          <w:tcPr>
            <w:tcW w:w="1701" w:type="dxa"/>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8.1332</w:t>
            </w:r>
          </w:p>
        </w:tc>
      </w:tr>
      <w:tr w:rsidR="00301756" w:rsidTr="00FB5184">
        <w:tc>
          <w:tcPr>
            <w:tcW w:w="658" w:type="dxa"/>
            <w:vAlign w:val="center"/>
          </w:tcPr>
          <w:p w:rsidR="00301756" w:rsidRDefault="00301756" w:rsidP="00301756">
            <w:pPr>
              <w:jc w:val="center"/>
              <w:rPr>
                <w:rFonts w:ascii="Times New Roman" w:hAnsi="Times New Roman" w:cs="Times New Roman"/>
                <w:sz w:val="24"/>
                <w:szCs w:val="24"/>
              </w:rPr>
            </w:pPr>
            <w:r>
              <w:rPr>
                <w:rFonts w:ascii="Times New Roman" w:hAnsi="Times New Roman" w:cs="Times New Roman" w:hint="eastAsia"/>
                <w:sz w:val="24"/>
                <w:szCs w:val="24"/>
              </w:rPr>
              <w:t>0.9</w:t>
            </w:r>
          </w:p>
        </w:tc>
        <w:tc>
          <w:tcPr>
            <w:tcW w:w="236" w:type="dxa"/>
          </w:tcPr>
          <w:p w:rsidR="00301756" w:rsidRDefault="00301756" w:rsidP="00301756">
            <w:pPr>
              <w:jc w:val="center"/>
              <w:rPr>
                <w:rFonts w:ascii="Times New Roman" w:hAnsi="Times New Roman" w:cs="Times New Roman"/>
                <w:sz w:val="24"/>
                <w:szCs w:val="24"/>
              </w:rPr>
            </w:pPr>
          </w:p>
        </w:tc>
        <w:tc>
          <w:tcPr>
            <w:tcW w:w="523" w:type="dxa"/>
            <w:vAlign w:val="center"/>
          </w:tcPr>
          <w:p w:rsidR="00301756" w:rsidRDefault="00301756" w:rsidP="00301756">
            <w:pPr>
              <w:jc w:val="center"/>
              <w:rPr>
                <w:rFonts w:ascii="Times New Roman" w:hAnsi="Times New Roman" w:cs="Times New Roman"/>
                <w:sz w:val="24"/>
                <w:szCs w:val="24"/>
              </w:rPr>
            </w:pPr>
          </w:p>
        </w:tc>
        <w:tc>
          <w:tcPr>
            <w:tcW w:w="850" w:type="dxa"/>
          </w:tcPr>
          <w:p w:rsidR="00301756" w:rsidRPr="002A083B" w:rsidRDefault="00301756" w:rsidP="00301756">
            <w:pPr>
              <w:pStyle w:val="HTML"/>
              <w:shd w:val="clear" w:color="auto" w:fill="FFFFFF"/>
              <w:jc w:val="center"/>
              <w:textAlignment w:val="baseline"/>
              <w:rPr>
                <w:rFonts w:ascii="Times New Roman" w:hAnsi="Times New Roman" w:cs="Times New Roman"/>
                <w:color w:val="000000"/>
                <w:szCs w:val="21"/>
              </w:rPr>
            </w:pPr>
            <w:r w:rsidRPr="002A083B">
              <w:rPr>
                <w:rFonts w:ascii="Times New Roman" w:hAnsi="Times New Roman" w:cs="Times New Roman"/>
                <w:color w:val="000000"/>
                <w:szCs w:val="21"/>
              </w:rPr>
              <w:t>0.806</w:t>
            </w:r>
          </w:p>
        </w:tc>
        <w:tc>
          <w:tcPr>
            <w:tcW w:w="851" w:type="dxa"/>
          </w:tcPr>
          <w:p w:rsidR="00301756" w:rsidRPr="006669D7" w:rsidRDefault="00301756" w:rsidP="00301756">
            <w:pPr>
              <w:pStyle w:val="HTML"/>
              <w:shd w:val="clear" w:color="auto" w:fill="FFFFFF"/>
              <w:jc w:val="center"/>
              <w:textAlignment w:val="baseline"/>
              <w:rPr>
                <w:rFonts w:ascii="Times New Roman" w:hAnsi="Times New Roman" w:cs="Times New Roman"/>
                <w:color w:val="000000"/>
                <w:szCs w:val="21"/>
              </w:rPr>
            </w:pPr>
            <w:r w:rsidRPr="006669D7">
              <w:rPr>
                <w:rFonts w:ascii="Times New Roman" w:hAnsi="Times New Roman" w:cs="Times New Roman"/>
                <w:color w:val="000000"/>
                <w:szCs w:val="21"/>
              </w:rPr>
              <w:t>0.997</w:t>
            </w:r>
          </w:p>
        </w:tc>
        <w:tc>
          <w:tcPr>
            <w:tcW w:w="1701" w:type="dxa"/>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8.1835</w:t>
            </w:r>
          </w:p>
        </w:tc>
        <w:tc>
          <w:tcPr>
            <w:tcW w:w="283" w:type="dxa"/>
            <w:vAlign w:val="center"/>
          </w:tcPr>
          <w:p w:rsidR="00301756" w:rsidRDefault="00301756" w:rsidP="00301756">
            <w:pPr>
              <w:jc w:val="center"/>
              <w:rPr>
                <w:rFonts w:ascii="Times New Roman" w:hAnsi="Times New Roman" w:cs="Times New Roman"/>
                <w:sz w:val="24"/>
                <w:szCs w:val="24"/>
              </w:rPr>
            </w:pPr>
          </w:p>
        </w:tc>
        <w:tc>
          <w:tcPr>
            <w:tcW w:w="522" w:type="dxa"/>
          </w:tcPr>
          <w:p w:rsidR="00301756" w:rsidRDefault="00301756" w:rsidP="00301756">
            <w:pPr>
              <w:jc w:val="center"/>
              <w:rPr>
                <w:rFonts w:ascii="Times New Roman" w:hAnsi="Times New Roman" w:cs="Times New Roman"/>
                <w:sz w:val="24"/>
                <w:szCs w:val="24"/>
              </w:rPr>
            </w:pPr>
          </w:p>
        </w:tc>
        <w:tc>
          <w:tcPr>
            <w:tcW w:w="850" w:type="dxa"/>
          </w:tcPr>
          <w:p w:rsidR="00301756" w:rsidRPr="003E7A26" w:rsidRDefault="00301756" w:rsidP="00301756">
            <w:pPr>
              <w:pStyle w:val="HTML"/>
              <w:shd w:val="clear" w:color="auto" w:fill="FFFFFF"/>
              <w:jc w:val="center"/>
              <w:textAlignment w:val="baseline"/>
              <w:rPr>
                <w:rFonts w:ascii="Times New Roman" w:hAnsi="Times New Roman" w:cs="Times New Roman"/>
                <w:color w:val="000000"/>
                <w:szCs w:val="21"/>
              </w:rPr>
            </w:pPr>
            <w:r w:rsidRPr="003E7A26">
              <w:rPr>
                <w:rFonts w:ascii="Times New Roman" w:hAnsi="Times New Roman" w:cs="Times New Roman"/>
                <w:color w:val="000000"/>
                <w:szCs w:val="21"/>
              </w:rPr>
              <w:t>0.825</w:t>
            </w:r>
          </w:p>
        </w:tc>
        <w:tc>
          <w:tcPr>
            <w:tcW w:w="851" w:type="dxa"/>
          </w:tcPr>
          <w:p w:rsidR="00301756" w:rsidRPr="00301756" w:rsidRDefault="00301756" w:rsidP="00301756">
            <w:pPr>
              <w:pStyle w:val="HTML"/>
              <w:shd w:val="clear" w:color="auto" w:fill="FFFFFF"/>
              <w:jc w:val="center"/>
              <w:textAlignment w:val="baseline"/>
              <w:rPr>
                <w:rFonts w:ascii="Times New Roman" w:hAnsi="Times New Roman" w:cs="Times New Roman"/>
                <w:color w:val="000000"/>
                <w:szCs w:val="21"/>
              </w:rPr>
            </w:pPr>
            <w:r w:rsidRPr="00301756">
              <w:rPr>
                <w:rFonts w:ascii="Times New Roman" w:hAnsi="Times New Roman" w:cs="Times New Roman"/>
                <w:color w:val="000000"/>
                <w:szCs w:val="21"/>
              </w:rPr>
              <w:t>0.997</w:t>
            </w:r>
          </w:p>
        </w:tc>
        <w:tc>
          <w:tcPr>
            <w:tcW w:w="1701" w:type="dxa"/>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8.0578</w:t>
            </w:r>
          </w:p>
        </w:tc>
      </w:tr>
      <w:tr w:rsidR="00301756" w:rsidTr="00FB5184">
        <w:tc>
          <w:tcPr>
            <w:tcW w:w="658" w:type="dxa"/>
            <w:vAlign w:val="center"/>
          </w:tcPr>
          <w:p w:rsidR="00301756" w:rsidRDefault="00301756" w:rsidP="00301756">
            <w:pPr>
              <w:jc w:val="center"/>
              <w:rPr>
                <w:rFonts w:ascii="Times New Roman" w:hAnsi="Times New Roman" w:cs="Times New Roman"/>
                <w:sz w:val="24"/>
                <w:szCs w:val="24"/>
              </w:rPr>
            </w:pPr>
            <w:r>
              <w:rPr>
                <w:rFonts w:ascii="Times New Roman" w:hAnsi="Times New Roman" w:cs="Times New Roman" w:hint="eastAsia"/>
                <w:sz w:val="24"/>
                <w:szCs w:val="24"/>
              </w:rPr>
              <w:t>1.2</w:t>
            </w:r>
          </w:p>
        </w:tc>
        <w:tc>
          <w:tcPr>
            <w:tcW w:w="236" w:type="dxa"/>
          </w:tcPr>
          <w:p w:rsidR="00301756" w:rsidRDefault="00301756" w:rsidP="00301756">
            <w:pPr>
              <w:jc w:val="center"/>
              <w:rPr>
                <w:rFonts w:ascii="Times New Roman" w:hAnsi="Times New Roman" w:cs="Times New Roman"/>
                <w:sz w:val="24"/>
                <w:szCs w:val="24"/>
              </w:rPr>
            </w:pPr>
          </w:p>
        </w:tc>
        <w:tc>
          <w:tcPr>
            <w:tcW w:w="523" w:type="dxa"/>
            <w:vAlign w:val="center"/>
          </w:tcPr>
          <w:p w:rsidR="00301756" w:rsidRDefault="00301756" w:rsidP="00301756">
            <w:pPr>
              <w:jc w:val="center"/>
              <w:rPr>
                <w:rFonts w:ascii="Times New Roman" w:hAnsi="Times New Roman" w:cs="Times New Roman"/>
                <w:sz w:val="24"/>
                <w:szCs w:val="24"/>
              </w:rPr>
            </w:pPr>
          </w:p>
        </w:tc>
        <w:tc>
          <w:tcPr>
            <w:tcW w:w="850" w:type="dxa"/>
          </w:tcPr>
          <w:p w:rsidR="00301756" w:rsidRPr="002A083B" w:rsidRDefault="00301756" w:rsidP="00301756">
            <w:pPr>
              <w:pStyle w:val="HTML"/>
              <w:shd w:val="clear" w:color="auto" w:fill="FFFFFF"/>
              <w:jc w:val="center"/>
              <w:textAlignment w:val="baseline"/>
              <w:rPr>
                <w:rFonts w:ascii="Times New Roman" w:hAnsi="Times New Roman" w:cs="Times New Roman"/>
                <w:color w:val="000000"/>
                <w:szCs w:val="21"/>
              </w:rPr>
            </w:pPr>
            <w:r w:rsidRPr="002A083B">
              <w:rPr>
                <w:rFonts w:ascii="Times New Roman" w:hAnsi="Times New Roman" w:cs="Times New Roman"/>
                <w:color w:val="000000"/>
                <w:szCs w:val="21"/>
              </w:rPr>
              <w:t>0.856</w:t>
            </w:r>
          </w:p>
        </w:tc>
        <w:tc>
          <w:tcPr>
            <w:tcW w:w="851" w:type="dxa"/>
          </w:tcPr>
          <w:p w:rsidR="00301756" w:rsidRPr="006669D7" w:rsidRDefault="00301756" w:rsidP="00301756">
            <w:pPr>
              <w:pStyle w:val="HTML"/>
              <w:shd w:val="clear" w:color="auto" w:fill="FFFFFF"/>
              <w:jc w:val="center"/>
              <w:textAlignment w:val="baseline"/>
              <w:rPr>
                <w:rFonts w:ascii="Times New Roman" w:hAnsi="Times New Roman" w:cs="Times New Roman"/>
                <w:color w:val="000000"/>
                <w:szCs w:val="21"/>
              </w:rPr>
            </w:pPr>
            <w:r w:rsidRPr="006669D7">
              <w:rPr>
                <w:rFonts w:ascii="Times New Roman" w:hAnsi="Times New Roman" w:cs="Times New Roman"/>
                <w:color w:val="000000"/>
                <w:szCs w:val="21"/>
              </w:rPr>
              <w:t>0.997</w:t>
            </w:r>
          </w:p>
        </w:tc>
        <w:tc>
          <w:tcPr>
            <w:tcW w:w="1701" w:type="dxa"/>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8.1954</w:t>
            </w:r>
          </w:p>
        </w:tc>
        <w:tc>
          <w:tcPr>
            <w:tcW w:w="283" w:type="dxa"/>
            <w:vAlign w:val="center"/>
          </w:tcPr>
          <w:p w:rsidR="00301756" w:rsidRDefault="00301756" w:rsidP="00301756">
            <w:pPr>
              <w:jc w:val="center"/>
              <w:rPr>
                <w:rFonts w:ascii="Times New Roman" w:hAnsi="Times New Roman" w:cs="Times New Roman"/>
                <w:sz w:val="24"/>
                <w:szCs w:val="24"/>
              </w:rPr>
            </w:pPr>
          </w:p>
        </w:tc>
        <w:tc>
          <w:tcPr>
            <w:tcW w:w="522" w:type="dxa"/>
          </w:tcPr>
          <w:p w:rsidR="00301756" w:rsidRDefault="00301756" w:rsidP="00301756">
            <w:pPr>
              <w:jc w:val="center"/>
              <w:rPr>
                <w:rFonts w:ascii="Times New Roman" w:hAnsi="Times New Roman" w:cs="Times New Roman"/>
                <w:sz w:val="24"/>
                <w:szCs w:val="24"/>
              </w:rPr>
            </w:pPr>
          </w:p>
        </w:tc>
        <w:tc>
          <w:tcPr>
            <w:tcW w:w="850" w:type="dxa"/>
          </w:tcPr>
          <w:p w:rsidR="00301756" w:rsidRPr="003E7A26" w:rsidRDefault="00301756" w:rsidP="00301756">
            <w:pPr>
              <w:pStyle w:val="HTML"/>
              <w:shd w:val="clear" w:color="auto" w:fill="FFFFFF"/>
              <w:jc w:val="center"/>
              <w:textAlignment w:val="baseline"/>
              <w:rPr>
                <w:rFonts w:ascii="Times New Roman" w:hAnsi="Times New Roman" w:cs="Times New Roman"/>
                <w:color w:val="000000"/>
                <w:szCs w:val="21"/>
              </w:rPr>
            </w:pPr>
            <w:r w:rsidRPr="003E7A26">
              <w:rPr>
                <w:rFonts w:ascii="Times New Roman" w:hAnsi="Times New Roman" w:cs="Times New Roman"/>
                <w:color w:val="000000"/>
                <w:szCs w:val="21"/>
              </w:rPr>
              <w:t>0.846</w:t>
            </w:r>
          </w:p>
        </w:tc>
        <w:tc>
          <w:tcPr>
            <w:tcW w:w="851" w:type="dxa"/>
          </w:tcPr>
          <w:p w:rsidR="00301756" w:rsidRPr="00301756" w:rsidRDefault="00301756" w:rsidP="00301756">
            <w:pPr>
              <w:pStyle w:val="HTML"/>
              <w:shd w:val="clear" w:color="auto" w:fill="FFFFFF"/>
              <w:jc w:val="center"/>
              <w:textAlignment w:val="baseline"/>
              <w:rPr>
                <w:rFonts w:ascii="Times New Roman" w:hAnsi="Times New Roman" w:cs="Times New Roman"/>
                <w:color w:val="000000"/>
                <w:szCs w:val="21"/>
              </w:rPr>
            </w:pPr>
            <w:r w:rsidRPr="00301756">
              <w:rPr>
                <w:rFonts w:ascii="Times New Roman" w:hAnsi="Times New Roman" w:cs="Times New Roman"/>
                <w:color w:val="000000"/>
                <w:szCs w:val="21"/>
              </w:rPr>
              <w:t>0.997</w:t>
            </w:r>
          </w:p>
        </w:tc>
        <w:tc>
          <w:tcPr>
            <w:tcW w:w="1701" w:type="dxa"/>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8.1159</w:t>
            </w:r>
          </w:p>
        </w:tc>
      </w:tr>
      <w:tr w:rsidR="00301756" w:rsidTr="00FB5184">
        <w:tc>
          <w:tcPr>
            <w:tcW w:w="658" w:type="dxa"/>
            <w:tcBorders>
              <w:bottom w:val="single" w:sz="4" w:space="0" w:color="auto"/>
            </w:tcBorders>
            <w:vAlign w:val="center"/>
          </w:tcPr>
          <w:p w:rsidR="00301756" w:rsidRDefault="00301756" w:rsidP="00301756">
            <w:pPr>
              <w:jc w:val="center"/>
              <w:rPr>
                <w:rFonts w:ascii="Times New Roman" w:hAnsi="Times New Roman" w:cs="Times New Roman"/>
                <w:sz w:val="24"/>
                <w:szCs w:val="24"/>
              </w:rPr>
            </w:pPr>
            <w:r>
              <w:rPr>
                <w:rFonts w:ascii="Times New Roman" w:hAnsi="Times New Roman" w:cs="Times New Roman" w:hint="eastAsia"/>
                <w:sz w:val="24"/>
                <w:szCs w:val="24"/>
              </w:rPr>
              <w:t>1.5</w:t>
            </w:r>
          </w:p>
        </w:tc>
        <w:tc>
          <w:tcPr>
            <w:tcW w:w="236" w:type="dxa"/>
            <w:tcBorders>
              <w:bottom w:val="single" w:sz="4" w:space="0" w:color="auto"/>
            </w:tcBorders>
          </w:tcPr>
          <w:p w:rsidR="00301756" w:rsidRDefault="00301756" w:rsidP="00301756">
            <w:pPr>
              <w:jc w:val="center"/>
              <w:rPr>
                <w:rFonts w:ascii="Times New Roman" w:hAnsi="Times New Roman" w:cs="Times New Roman"/>
                <w:sz w:val="24"/>
                <w:szCs w:val="24"/>
              </w:rPr>
            </w:pPr>
          </w:p>
        </w:tc>
        <w:tc>
          <w:tcPr>
            <w:tcW w:w="523" w:type="dxa"/>
            <w:tcBorders>
              <w:bottom w:val="single" w:sz="4" w:space="0" w:color="auto"/>
            </w:tcBorders>
            <w:vAlign w:val="center"/>
          </w:tcPr>
          <w:p w:rsidR="00301756" w:rsidRDefault="00301756" w:rsidP="00301756">
            <w:pPr>
              <w:jc w:val="center"/>
              <w:rPr>
                <w:rFonts w:ascii="Times New Roman" w:hAnsi="Times New Roman" w:cs="Times New Roman"/>
                <w:sz w:val="24"/>
                <w:szCs w:val="24"/>
              </w:rPr>
            </w:pPr>
          </w:p>
        </w:tc>
        <w:tc>
          <w:tcPr>
            <w:tcW w:w="850" w:type="dxa"/>
            <w:tcBorders>
              <w:bottom w:val="single" w:sz="4" w:space="0" w:color="auto"/>
            </w:tcBorders>
          </w:tcPr>
          <w:p w:rsidR="00301756" w:rsidRPr="002A083B" w:rsidRDefault="00301756" w:rsidP="00301756">
            <w:pPr>
              <w:pStyle w:val="HTML"/>
              <w:shd w:val="clear" w:color="auto" w:fill="FFFFFF"/>
              <w:jc w:val="center"/>
              <w:textAlignment w:val="baseline"/>
              <w:rPr>
                <w:rFonts w:ascii="Times New Roman" w:hAnsi="Times New Roman" w:cs="Times New Roman"/>
                <w:color w:val="000000"/>
                <w:szCs w:val="21"/>
              </w:rPr>
            </w:pPr>
            <w:r w:rsidRPr="002A083B">
              <w:rPr>
                <w:rFonts w:ascii="Times New Roman" w:hAnsi="Times New Roman" w:cs="Times New Roman"/>
                <w:color w:val="000000"/>
                <w:szCs w:val="21"/>
              </w:rPr>
              <w:t>0.88</w:t>
            </w:r>
            <w:r>
              <w:rPr>
                <w:rFonts w:ascii="Times New Roman" w:hAnsi="Times New Roman" w:cs="Times New Roman"/>
                <w:color w:val="000000"/>
                <w:szCs w:val="21"/>
              </w:rPr>
              <w:t>0</w:t>
            </w:r>
          </w:p>
        </w:tc>
        <w:tc>
          <w:tcPr>
            <w:tcW w:w="851" w:type="dxa"/>
            <w:tcBorders>
              <w:bottom w:val="single" w:sz="4" w:space="0" w:color="auto"/>
            </w:tcBorders>
          </w:tcPr>
          <w:p w:rsidR="00301756" w:rsidRPr="006669D7" w:rsidRDefault="00301756" w:rsidP="00301756">
            <w:pPr>
              <w:pStyle w:val="HTML"/>
              <w:shd w:val="clear" w:color="auto" w:fill="FFFFFF"/>
              <w:jc w:val="center"/>
              <w:textAlignment w:val="baseline"/>
              <w:rPr>
                <w:rFonts w:ascii="Times New Roman" w:hAnsi="Times New Roman" w:cs="Times New Roman"/>
                <w:color w:val="000000"/>
                <w:szCs w:val="21"/>
              </w:rPr>
            </w:pPr>
            <w:r w:rsidRPr="006669D7">
              <w:rPr>
                <w:rFonts w:ascii="Times New Roman" w:hAnsi="Times New Roman" w:cs="Times New Roman"/>
                <w:color w:val="000000"/>
                <w:szCs w:val="21"/>
              </w:rPr>
              <w:t>1.0</w:t>
            </w:r>
            <w:r>
              <w:rPr>
                <w:rFonts w:ascii="Times New Roman" w:hAnsi="Times New Roman" w:cs="Times New Roman"/>
                <w:color w:val="000000"/>
                <w:szCs w:val="21"/>
              </w:rPr>
              <w:t>00</w:t>
            </w:r>
          </w:p>
        </w:tc>
        <w:tc>
          <w:tcPr>
            <w:tcW w:w="1701" w:type="dxa"/>
            <w:tcBorders>
              <w:bottom w:val="single" w:sz="4" w:space="0" w:color="auto"/>
            </w:tcBorders>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8.036</w:t>
            </w:r>
            <w:r>
              <w:rPr>
                <w:rFonts w:ascii="Times New Roman" w:hAnsi="Times New Roman" w:cs="Times New Roman"/>
                <w:color w:val="000000"/>
                <w:szCs w:val="21"/>
              </w:rPr>
              <w:t>0</w:t>
            </w:r>
          </w:p>
        </w:tc>
        <w:tc>
          <w:tcPr>
            <w:tcW w:w="283" w:type="dxa"/>
            <w:tcBorders>
              <w:bottom w:val="single" w:sz="4" w:space="0" w:color="auto"/>
            </w:tcBorders>
            <w:vAlign w:val="center"/>
          </w:tcPr>
          <w:p w:rsidR="00301756" w:rsidRDefault="00301756" w:rsidP="00301756">
            <w:pPr>
              <w:jc w:val="center"/>
              <w:rPr>
                <w:rFonts w:ascii="Times New Roman" w:hAnsi="Times New Roman" w:cs="Times New Roman"/>
                <w:sz w:val="24"/>
                <w:szCs w:val="24"/>
              </w:rPr>
            </w:pPr>
          </w:p>
        </w:tc>
        <w:tc>
          <w:tcPr>
            <w:tcW w:w="522" w:type="dxa"/>
            <w:tcBorders>
              <w:bottom w:val="single" w:sz="4" w:space="0" w:color="auto"/>
            </w:tcBorders>
          </w:tcPr>
          <w:p w:rsidR="00301756" w:rsidRDefault="00301756" w:rsidP="00301756">
            <w:pPr>
              <w:jc w:val="center"/>
              <w:rPr>
                <w:rFonts w:ascii="Times New Roman" w:hAnsi="Times New Roman" w:cs="Times New Roman"/>
                <w:sz w:val="24"/>
                <w:szCs w:val="24"/>
              </w:rPr>
            </w:pPr>
          </w:p>
        </w:tc>
        <w:tc>
          <w:tcPr>
            <w:tcW w:w="850" w:type="dxa"/>
            <w:tcBorders>
              <w:bottom w:val="single" w:sz="4" w:space="0" w:color="auto"/>
            </w:tcBorders>
          </w:tcPr>
          <w:p w:rsidR="00301756" w:rsidRPr="003E7A26" w:rsidRDefault="00301756" w:rsidP="00301756">
            <w:pPr>
              <w:pStyle w:val="HTML"/>
              <w:shd w:val="clear" w:color="auto" w:fill="FFFFFF"/>
              <w:jc w:val="center"/>
              <w:textAlignment w:val="baseline"/>
              <w:rPr>
                <w:rFonts w:ascii="Times New Roman" w:hAnsi="Times New Roman" w:cs="Times New Roman"/>
                <w:color w:val="000000"/>
                <w:szCs w:val="21"/>
              </w:rPr>
            </w:pPr>
            <w:r w:rsidRPr="003E7A26">
              <w:rPr>
                <w:rFonts w:ascii="Times New Roman" w:hAnsi="Times New Roman" w:cs="Times New Roman"/>
                <w:color w:val="000000"/>
                <w:szCs w:val="21"/>
              </w:rPr>
              <w:t>0.892</w:t>
            </w:r>
          </w:p>
        </w:tc>
        <w:tc>
          <w:tcPr>
            <w:tcW w:w="851" w:type="dxa"/>
            <w:tcBorders>
              <w:bottom w:val="single" w:sz="4" w:space="0" w:color="auto"/>
            </w:tcBorders>
          </w:tcPr>
          <w:p w:rsidR="00301756" w:rsidRPr="00301756" w:rsidRDefault="00301756" w:rsidP="00301756">
            <w:pPr>
              <w:pStyle w:val="HTML"/>
              <w:shd w:val="clear" w:color="auto" w:fill="FFFFFF"/>
              <w:jc w:val="center"/>
              <w:textAlignment w:val="baseline"/>
              <w:rPr>
                <w:rFonts w:ascii="Times New Roman" w:hAnsi="Times New Roman" w:cs="Times New Roman"/>
                <w:color w:val="000000"/>
                <w:szCs w:val="21"/>
              </w:rPr>
            </w:pPr>
            <w:r w:rsidRPr="00301756">
              <w:rPr>
                <w:rFonts w:ascii="Times New Roman" w:hAnsi="Times New Roman" w:cs="Times New Roman"/>
                <w:color w:val="000000"/>
                <w:szCs w:val="21"/>
              </w:rPr>
              <w:t>0.999</w:t>
            </w:r>
          </w:p>
        </w:tc>
        <w:tc>
          <w:tcPr>
            <w:tcW w:w="1701" w:type="dxa"/>
            <w:tcBorders>
              <w:bottom w:val="single" w:sz="4" w:space="0" w:color="auto"/>
            </w:tcBorders>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8.1147</w:t>
            </w:r>
          </w:p>
        </w:tc>
      </w:tr>
      <w:tr w:rsidR="00301756" w:rsidTr="00FB5184">
        <w:tc>
          <w:tcPr>
            <w:tcW w:w="658" w:type="dxa"/>
            <w:tcBorders>
              <w:top w:val="single" w:sz="4" w:space="0" w:color="auto"/>
            </w:tcBorders>
            <w:vAlign w:val="center"/>
          </w:tcPr>
          <w:p w:rsidR="00301756" w:rsidRDefault="00301756" w:rsidP="00301756">
            <w:pPr>
              <w:jc w:val="center"/>
              <w:rPr>
                <w:rFonts w:ascii="Times New Roman" w:hAnsi="Times New Roman" w:cs="Times New Roman"/>
                <w:sz w:val="24"/>
                <w:szCs w:val="24"/>
              </w:rPr>
            </w:pPr>
            <w:r>
              <w:rPr>
                <w:rFonts w:ascii="Times New Roman" w:hAnsi="Times New Roman" w:cs="Times New Roman" w:hint="eastAsia"/>
                <w:sz w:val="24"/>
                <w:szCs w:val="24"/>
              </w:rPr>
              <w:t>0.01</w:t>
            </w:r>
          </w:p>
        </w:tc>
        <w:tc>
          <w:tcPr>
            <w:tcW w:w="236" w:type="dxa"/>
            <w:tcBorders>
              <w:top w:val="single" w:sz="4" w:space="0" w:color="auto"/>
            </w:tcBorders>
          </w:tcPr>
          <w:p w:rsidR="00301756" w:rsidRDefault="00301756" w:rsidP="00301756">
            <w:pPr>
              <w:jc w:val="center"/>
              <w:rPr>
                <w:rFonts w:ascii="Times New Roman" w:hAnsi="Times New Roman" w:cs="Times New Roman"/>
                <w:sz w:val="24"/>
                <w:szCs w:val="24"/>
              </w:rPr>
            </w:pPr>
          </w:p>
        </w:tc>
        <w:tc>
          <w:tcPr>
            <w:tcW w:w="523" w:type="dxa"/>
            <w:tcBorders>
              <w:top w:val="single" w:sz="4" w:space="0" w:color="auto"/>
            </w:tcBorders>
            <w:vAlign w:val="center"/>
          </w:tcPr>
          <w:p w:rsidR="00301756" w:rsidRDefault="00301756" w:rsidP="00301756">
            <w:pPr>
              <w:jc w:val="center"/>
              <w:rPr>
                <w:rFonts w:ascii="Times New Roman" w:hAnsi="Times New Roman" w:cs="Times New Roman"/>
                <w:sz w:val="24"/>
                <w:szCs w:val="24"/>
              </w:rPr>
            </w:pPr>
            <w:r>
              <w:rPr>
                <w:rFonts w:ascii="Times New Roman" w:hAnsi="Times New Roman" w:cs="Times New Roman" w:hint="eastAsia"/>
                <w:sz w:val="24"/>
                <w:szCs w:val="24"/>
              </w:rPr>
              <w:t>5</w:t>
            </w:r>
          </w:p>
        </w:tc>
        <w:tc>
          <w:tcPr>
            <w:tcW w:w="850" w:type="dxa"/>
            <w:tcBorders>
              <w:top w:val="single" w:sz="4" w:space="0" w:color="auto"/>
            </w:tcBorders>
          </w:tcPr>
          <w:p w:rsidR="00301756" w:rsidRPr="002A083B" w:rsidRDefault="00301756" w:rsidP="00301756">
            <w:pPr>
              <w:pStyle w:val="HTML"/>
              <w:shd w:val="clear" w:color="auto" w:fill="FFFFFF"/>
              <w:jc w:val="center"/>
              <w:textAlignment w:val="baseline"/>
              <w:rPr>
                <w:rFonts w:ascii="Times New Roman" w:hAnsi="Times New Roman" w:cs="Times New Roman"/>
                <w:color w:val="000000"/>
                <w:szCs w:val="21"/>
              </w:rPr>
            </w:pPr>
            <w:r w:rsidRPr="002A083B">
              <w:rPr>
                <w:rFonts w:ascii="Times New Roman" w:hAnsi="Times New Roman" w:cs="Times New Roman"/>
                <w:color w:val="000000"/>
                <w:szCs w:val="21"/>
              </w:rPr>
              <w:t>0.494</w:t>
            </w:r>
          </w:p>
        </w:tc>
        <w:tc>
          <w:tcPr>
            <w:tcW w:w="851" w:type="dxa"/>
            <w:tcBorders>
              <w:top w:val="single" w:sz="4" w:space="0" w:color="auto"/>
            </w:tcBorders>
          </w:tcPr>
          <w:p w:rsidR="00301756" w:rsidRPr="006669D7" w:rsidRDefault="00301756" w:rsidP="00301756">
            <w:pPr>
              <w:pStyle w:val="HTML"/>
              <w:shd w:val="clear" w:color="auto" w:fill="FFFFFF"/>
              <w:jc w:val="center"/>
              <w:textAlignment w:val="baseline"/>
              <w:rPr>
                <w:rFonts w:ascii="Times New Roman" w:hAnsi="Times New Roman" w:cs="Times New Roman"/>
                <w:color w:val="000000"/>
                <w:szCs w:val="21"/>
              </w:rPr>
            </w:pPr>
            <w:r w:rsidRPr="006669D7">
              <w:rPr>
                <w:rFonts w:ascii="Times New Roman" w:hAnsi="Times New Roman" w:cs="Times New Roman"/>
                <w:color w:val="000000"/>
                <w:szCs w:val="21"/>
              </w:rPr>
              <w:t>0.849</w:t>
            </w:r>
          </w:p>
        </w:tc>
        <w:tc>
          <w:tcPr>
            <w:tcW w:w="1701" w:type="dxa"/>
            <w:tcBorders>
              <w:top w:val="single" w:sz="4" w:space="0" w:color="auto"/>
            </w:tcBorders>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8.6979</w:t>
            </w:r>
          </w:p>
        </w:tc>
        <w:tc>
          <w:tcPr>
            <w:tcW w:w="283" w:type="dxa"/>
            <w:tcBorders>
              <w:top w:val="single" w:sz="4" w:space="0" w:color="auto"/>
            </w:tcBorders>
            <w:vAlign w:val="center"/>
          </w:tcPr>
          <w:p w:rsidR="00301756" w:rsidRDefault="00301756" w:rsidP="00301756">
            <w:pPr>
              <w:jc w:val="center"/>
              <w:rPr>
                <w:rFonts w:ascii="Times New Roman" w:hAnsi="Times New Roman" w:cs="Times New Roman"/>
                <w:sz w:val="24"/>
                <w:szCs w:val="24"/>
              </w:rPr>
            </w:pPr>
          </w:p>
        </w:tc>
        <w:tc>
          <w:tcPr>
            <w:tcW w:w="522" w:type="dxa"/>
            <w:tcBorders>
              <w:top w:val="single" w:sz="4" w:space="0" w:color="auto"/>
            </w:tcBorders>
          </w:tcPr>
          <w:p w:rsidR="00301756" w:rsidRDefault="005C27C9" w:rsidP="00301756">
            <w:pPr>
              <w:jc w:val="center"/>
              <w:rPr>
                <w:rFonts w:ascii="Times New Roman" w:hAnsi="Times New Roman" w:cs="Times New Roman"/>
                <w:sz w:val="24"/>
                <w:szCs w:val="24"/>
              </w:rPr>
            </w:pPr>
            <w:r>
              <w:rPr>
                <w:rFonts w:ascii="Times New Roman" w:hAnsi="Times New Roman" w:cs="Times New Roman" w:hint="eastAsia"/>
                <w:sz w:val="24"/>
                <w:szCs w:val="24"/>
              </w:rPr>
              <w:t>5</w:t>
            </w:r>
          </w:p>
        </w:tc>
        <w:tc>
          <w:tcPr>
            <w:tcW w:w="850" w:type="dxa"/>
            <w:tcBorders>
              <w:top w:val="single" w:sz="4" w:space="0" w:color="auto"/>
            </w:tcBorders>
          </w:tcPr>
          <w:p w:rsidR="00301756" w:rsidRPr="003E7A26" w:rsidRDefault="00301756" w:rsidP="00301756">
            <w:pPr>
              <w:pStyle w:val="HTML"/>
              <w:shd w:val="clear" w:color="auto" w:fill="FFFFFF"/>
              <w:jc w:val="center"/>
              <w:textAlignment w:val="baseline"/>
              <w:rPr>
                <w:rFonts w:ascii="Times New Roman" w:hAnsi="Times New Roman" w:cs="Times New Roman"/>
                <w:color w:val="000000"/>
                <w:szCs w:val="21"/>
              </w:rPr>
            </w:pPr>
            <w:r w:rsidRPr="003E7A26">
              <w:rPr>
                <w:rFonts w:ascii="Times New Roman" w:hAnsi="Times New Roman" w:cs="Times New Roman"/>
                <w:color w:val="000000"/>
                <w:szCs w:val="21"/>
              </w:rPr>
              <w:t>0.547</w:t>
            </w:r>
          </w:p>
        </w:tc>
        <w:tc>
          <w:tcPr>
            <w:tcW w:w="851" w:type="dxa"/>
            <w:tcBorders>
              <w:top w:val="single" w:sz="4" w:space="0" w:color="auto"/>
            </w:tcBorders>
          </w:tcPr>
          <w:p w:rsidR="00301756" w:rsidRPr="00301756" w:rsidRDefault="00301756" w:rsidP="00301756">
            <w:pPr>
              <w:pStyle w:val="HTML"/>
              <w:shd w:val="clear" w:color="auto" w:fill="FFFFFF"/>
              <w:jc w:val="center"/>
              <w:textAlignment w:val="baseline"/>
              <w:rPr>
                <w:rFonts w:ascii="Times New Roman" w:hAnsi="Times New Roman" w:cs="Times New Roman"/>
                <w:color w:val="000000"/>
                <w:szCs w:val="21"/>
              </w:rPr>
            </w:pPr>
            <w:r w:rsidRPr="00301756">
              <w:rPr>
                <w:rFonts w:ascii="Times New Roman" w:hAnsi="Times New Roman" w:cs="Times New Roman"/>
                <w:color w:val="000000"/>
                <w:szCs w:val="21"/>
              </w:rPr>
              <w:t>0.919</w:t>
            </w:r>
          </w:p>
        </w:tc>
        <w:tc>
          <w:tcPr>
            <w:tcW w:w="1701" w:type="dxa"/>
            <w:tcBorders>
              <w:top w:val="single" w:sz="4" w:space="0" w:color="auto"/>
            </w:tcBorders>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8.7302</w:t>
            </w:r>
          </w:p>
        </w:tc>
      </w:tr>
      <w:tr w:rsidR="00301756" w:rsidTr="00FB5184">
        <w:tc>
          <w:tcPr>
            <w:tcW w:w="658" w:type="dxa"/>
            <w:vAlign w:val="center"/>
          </w:tcPr>
          <w:p w:rsidR="00301756" w:rsidRDefault="00301756" w:rsidP="00301756">
            <w:pPr>
              <w:jc w:val="center"/>
              <w:rPr>
                <w:rFonts w:ascii="Times New Roman" w:hAnsi="Times New Roman" w:cs="Times New Roman"/>
                <w:sz w:val="24"/>
                <w:szCs w:val="24"/>
              </w:rPr>
            </w:pPr>
            <w:r>
              <w:rPr>
                <w:rFonts w:ascii="Times New Roman" w:hAnsi="Times New Roman" w:cs="Times New Roman" w:hint="eastAsia"/>
                <w:sz w:val="24"/>
                <w:szCs w:val="24"/>
              </w:rPr>
              <w:t>0.3</w:t>
            </w:r>
          </w:p>
        </w:tc>
        <w:tc>
          <w:tcPr>
            <w:tcW w:w="236" w:type="dxa"/>
          </w:tcPr>
          <w:p w:rsidR="00301756" w:rsidRDefault="00301756" w:rsidP="00301756">
            <w:pPr>
              <w:jc w:val="center"/>
              <w:rPr>
                <w:rFonts w:ascii="Times New Roman" w:hAnsi="Times New Roman" w:cs="Times New Roman"/>
                <w:sz w:val="24"/>
                <w:szCs w:val="24"/>
              </w:rPr>
            </w:pPr>
          </w:p>
        </w:tc>
        <w:tc>
          <w:tcPr>
            <w:tcW w:w="523" w:type="dxa"/>
            <w:vAlign w:val="center"/>
          </w:tcPr>
          <w:p w:rsidR="00301756" w:rsidRDefault="00301756" w:rsidP="00301756">
            <w:pPr>
              <w:jc w:val="center"/>
              <w:rPr>
                <w:rFonts w:ascii="Times New Roman" w:hAnsi="Times New Roman" w:cs="Times New Roman"/>
                <w:sz w:val="24"/>
                <w:szCs w:val="24"/>
              </w:rPr>
            </w:pPr>
          </w:p>
        </w:tc>
        <w:tc>
          <w:tcPr>
            <w:tcW w:w="850" w:type="dxa"/>
          </w:tcPr>
          <w:p w:rsidR="00301756" w:rsidRPr="002A083B" w:rsidRDefault="00301756" w:rsidP="00301756">
            <w:pPr>
              <w:pStyle w:val="HTML"/>
              <w:shd w:val="clear" w:color="auto" w:fill="FFFFFF"/>
              <w:jc w:val="center"/>
              <w:textAlignment w:val="baseline"/>
              <w:rPr>
                <w:rFonts w:ascii="Times New Roman" w:hAnsi="Times New Roman" w:cs="Times New Roman"/>
                <w:color w:val="000000"/>
                <w:szCs w:val="21"/>
              </w:rPr>
            </w:pPr>
            <w:r w:rsidRPr="002A083B">
              <w:rPr>
                <w:rFonts w:ascii="Times New Roman" w:hAnsi="Times New Roman" w:cs="Times New Roman"/>
                <w:color w:val="000000"/>
                <w:szCs w:val="21"/>
              </w:rPr>
              <w:t>0.634</w:t>
            </w:r>
          </w:p>
        </w:tc>
        <w:tc>
          <w:tcPr>
            <w:tcW w:w="851" w:type="dxa"/>
          </w:tcPr>
          <w:p w:rsidR="00301756" w:rsidRPr="006669D7" w:rsidRDefault="00301756" w:rsidP="00301756">
            <w:pPr>
              <w:pStyle w:val="HTML"/>
              <w:shd w:val="clear" w:color="auto" w:fill="FFFFFF"/>
              <w:jc w:val="center"/>
              <w:textAlignment w:val="baseline"/>
              <w:rPr>
                <w:rFonts w:ascii="Times New Roman" w:hAnsi="Times New Roman" w:cs="Times New Roman"/>
                <w:color w:val="000000"/>
                <w:szCs w:val="21"/>
              </w:rPr>
            </w:pPr>
            <w:r w:rsidRPr="006669D7">
              <w:rPr>
                <w:rFonts w:ascii="Times New Roman" w:hAnsi="Times New Roman" w:cs="Times New Roman"/>
                <w:color w:val="000000"/>
                <w:szCs w:val="21"/>
              </w:rPr>
              <w:t>0.96</w:t>
            </w:r>
            <w:r>
              <w:rPr>
                <w:rFonts w:ascii="Times New Roman" w:hAnsi="Times New Roman" w:cs="Times New Roman"/>
                <w:color w:val="000000"/>
                <w:szCs w:val="21"/>
              </w:rPr>
              <w:t>0</w:t>
            </w:r>
          </w:p>
        </w:tc>
        <w:tc>
          <w:tcPr>
            <w:tcW w:w="1701" w:type="dxa"/>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8.6596</w:t>
            </w:r>
          </w:p>
        </w:tc>
        <w:tc>
          <w:tcPr>
            <w:tcW w:w="283" w:type="dxa"/>
            <w:vAlign w:val="center"/>
          </w:tcPr>
          <w:p w:rsidR="00301756" w:rsidRDefault="00301756" w:rsidP="00301756">
            <w:pPr>
              <w:jc w:val="center"/>
              <w:rPr>
                <w:rFonts w:ascii="Times New Roman" w:hAnsi="Times New Roman" w:cs="Times New Roman"/>
                <w:sz w:val="24"/>
                <w:szCs w:val="24"/>
              </w:rPr>
            </w:pPr>
          </w:p>
        </w:tc>
        <w:tc>
          <w:tcPr>
            <w:tcW w:w="522" w:type="dxa"/>
          </w:tcPr>
          <w:p w:rsidR="00301756" w:rsidRDefault="00301756" w:rsidP="00301756">
            <w:pPr>
              <w:jc w:val="center"/>
              <w:rPr>
                <w:rFonts w:ascii="Times New Roman" w:hAnsi="Times New Roman" w:cs="Times New Roman"/>
                <w:sz w:val="24"/>
                <w:szCs w:val="24"/>
              </w:rPr>
            </w:pPr>
          </w:p>
        </w:tc>
        <w:tc>
          <w:tcPr>
            <w:tcW w:w="850" w:type="dxa"/>
          </w:tcPr>
          <w:p w:rsidR="00301756" w:rsidRPr="003E7A26" w:rsidRDefault="00301756" w:rsidP="00301756">
            <w:pPr>
              <w:pStyle w:val="HTML"/>
              <w:shd w:val="clear" w:color="auto" w:fill="FFFFFF"/>
              <w:jc w:val="center"/>
              <w:textAlignment w:val="baseline"/>
              <w:rPr>
                <w:rFonts w:ascii="Times New Roman" w:hAnsi="Times New Roman" w:cs="Times New Roman"/>
                <w:color w:val="000000"/>
                <w:szCs w:val="21"/>
              </w:rPr>
            </w:pPr>
            <w:r w:rsidRPr="003E7A26">
              <w:rPr>
                <w:rFonts w:ascii="Times New Roman" w:hAnsi="Times New Roman" w:cs="Times New Roman"/>
                <w:color w:val="000000"/>
                <w:szCs w:val="21"/>
              </w:rPr>
              <w:t>0.673</w:t>
            </w:r>
          </w:p>
        </w:tc>
        <w:tc>
          <w:tcPr>
            <w:tcW w:w="851" w:type="dxa"/>
          </w:tcPr>
          <w:p w:rsidR="00301756" w:rsidRPr="00301756" w:rsidRDefault="00301756" w:rsidP="00301756">
            <w:pPr>
              <w:pStyle w:val="HTML"/>
              <w:shd w:val="clear" w:color="auto" w:fill="FFFFFF"/>
              <w:jc w:val="center"/>
              <w:textAlignment w:val="baseline"/>
              <w:rPr>
                <w:rFonts w:ascii="Times New Roman" w:hAnsi="Times New Roman" w:cs="Times New Roman"/>
                <w:color w:val="000000"/>
                <w:szCs w:val="21"/>
              </w:rPr>
            </w:pPr>
            <w:r w:rsidRPr="00301756">
              <w:rPr>
                <w:rFonts w:ascii="Times New Roman" w:hAnsi="Times New Roman" w:cs="Times New Roman"/>
                <w:color w:val="000000"/>
                <w:szCs w:val="21"/>
              </w:rPr>
              <w:t>0.978</w:t>
            </w:r>
          </w:p>
        </w:tc>
        <w:tc>
          <w:tcPr>
            <w:tcW w:w="1701" w:type="dxa"/>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8.6472</w:t>
            </w:r>
          </w:p>
        </w:tc>
      </w:tr>
      <w:tr w:rsidR="00301756" w:rsidTr="00FB5184">
        <w:tc>
          <w:tcPr>
            <w:tcW w:w="658" w:type="dxa"/>
            <w:vAlign w:val="center"/>
          </w:tcPr>
          <w:p w:rsidR="00301756" w:rsidRDefault="00301756" w:rsidP="00301756">
            <w:pPr>
              <w:jc w:val="center"/>
              <w:rPr>
                <w:rFonts w:ascii="Times New Roman" w:hAnsi="Times New Roman" w:cs="Times New Roman"/>
                <w:sz w:val="24"/>
                <w:szCs w:val="24"/>
              </w:rPr>
            </w:pPr>
            <w:r>
              <w:rPr>
                <w:rFonts w:ascii="Times New Roman" w:hAnsi="Times New Roman" w:cs="Times New Roman" w:hint="eastAsia"/>
                <w:sz w:val="24"/>
                <w:szCs w:val="24"/>
              </w:rPr>
              <w:t>0.6</w:t>
            </w:r>
          </w:p>
        </w:tc>
        <w:tc>
          <w:tcPr>
            <w:tcW w:w="236" w:type="dxa"/>
          </w:tcPr>
          <w:p w:rsidR="00301756" w:rsidRDefault="00301756" w:rsidP="00301756">
            <w:pPr>
              <w:jc w:val="center"/>
              <w:rPr>
                <w:rFonts w:ascii="Times New Roman" w:hAnsi="Times New Roman" w:cs="Times New Roman"/>
                <w:sz w:val="24"/>
                <w:szCs w:val="24"/>
              </w:rPr>
            </w:pPr>
          </w:p>
        </w:tc>
        <w:tc>
          <w:tcPr>
            <w:tcW w:w="523" w:type="dxa"/>
            <w:vAlign w:val="center"/>
          </w:tcPr>
          <w:p w:rsidR="00301756" w:rsidRDefault="00301756" w:rsidP="00301756">
            <w:pPr>
              <w:jc w:val="center"/>
              <w:rPr>
                <w:rFonts w:ascii="Times New Roman" w:hAnsi="Times New Roman" w:cs="Times New Roman"/>
                <w:sz w:val="24"/>
                <w:szCs w:val="24"/>
              </w:rPr>
            </w:pPr>
          </w:p>
        </w:tc>
        <w:tc>
          <w:tcPr>
            <w:tcW w:w="850" w:type="dxa"/>
          </w:tcPr>
          <w:p w:rsidR="00301756" w:rsidRPr="002A083B" w:rsidRDefault="00301756" w:rsidP="00301756">
            <w:pPr>
              <w:pStyle w:val="HTML"/>
              <w:shd w:val="clear" w:color="auto" w:fill="FFFFFF"/>
              <w:jc w:val="center"/>
              <w:textAlignment w:val="baseline"/>
              <w:rPr>
                <w:rFonts w:ascii="Times New Roman" w:hAnsi="Times New Roman" w:cs="Times New Roman"/>
                <w:color w:val="000000"/>
                <w:szCs w:val="21"/>
              </w:rPr>
            </w:pPr>
            <w:r w:rsidRPr="002A083B">
              <w:rPr>
                <w:rFonts w:ascii="Times New Roman" w:hAnsi="Times New Roman" w:cs="Times New Roman"/>
                <w:color w:val="000000"/>
                <w:szCs w:val="21"/>
              </w:rPr>
              <w:t>0.762</w:t>
            </w:r>
          </w:p>
        </w:tc>
        <w:tc>
          <w:tcPr>
            <w:tcW w:w="851" w:type="dxa"/>
          </w:tcPr>
          <w:p w:rsidR="00301756" w:rsidRPr="006669D7" w:rsidRDefault="00301756" w:rsidP="00301756">
            <w:pPr>
              <w:pStyle w:val="HTML"/>
              <w:shd w:val="clear" w:color="auto" w:fill="FFFFFF"/>
              <w:jc w:val="center"/>
              <w:textAlignment w:val="baseline"/>
              <w:rPr>
                <w:rFonts w:ascii="Times New Roman" w:hAnsi="Times New Roman" w:cs="Times New Roman"/>
                <w:color w:val="000000"/>
                <w:szCs w:val="21"/>
              </w:rPr>
            </w:pPr>
            <w:r w:rsidRPr="006669D7">
              <w:rPr>
                <w:rFonts w:ascii="Times New Roman" w:hAnsi="Times New Roman" w:cs="Times New Roman"/>
                <w:color w:val="000000"/>
                <w:szCs w:val="21"/>
              </w:rPr>
              <w:t>0.986</w:t>
            </w:r>
          </w:p>
        </w:tc>
        <w:tc>
          <w:tcPr>
            <w:tcW w:w="1701" w:type="dxa"/>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8.8528</w:t>
            </w:r>
          </w:p>
        </w:tc>
        <w:tc>
          <w:tcPr>
            <w:tcW w:w="283" w:type="dxa"/>
            <w:vAlign w:val="center"/>
          </w:tcPr>
          <w:p w:rsidR="00301756" w:rsidRDefault="00301756" w:rsidP="00301756">
            <w:pPr>
              <w:jc w:val="center"/>
              <w:rPr>
                <w:rFonts w:ascii="Times New Roman" w:hAnsi="Times New Roman" w:cs="Times New Roman"/>
                <w:sz w:val="24"/>
                <w:szCs w:val="24"/>
              </w:rPr>
            </w:pPr>
          </w:p>
        </w:tc>
        <w:tc>
          <w:tcPr>
            <w:tcW w:w="522" w:type="dxa"/>
          </w:tcPr>
          <w:p w:rsidR="00301756" w:rsidRDefault="00301756" w:rsidP="00301756">
            <w:pPr>
              <w:jc w:val="center"/>
              <w:rPr>
                <w:rFonts w:ascii="Times New Roman" w:hAnsi="Times New Roman" w:cs="Times New Roman"/>
                <w:sz w:val="24"/>
                <w:szCs w:val="24"/>
              </w:rPr>
            </w:pPr>
          </w:p>
        </w:tc>
        <w:tc>
          <w:tcPr>
            <w:tcW w:w="850" w:type="dxa"/>
          </w:tcPr>
          <w:p w:rsidR="00301756" w:rsidRPr="003E7A26" w:rsidRDefault="00301756" w:rsidP="00301756">
            <w:pPr>
              <w:pStyle w:val="HTML"/>
              <w:shd w:val="clear" w:color="auto" w:fill="FFFFFF"/>
              <w:jc w:val="center"/>
              <w:textAlignment w:val="baseline"/>
              <w:rPr>
                <w:rFonts w:ascii="Times New Roman" w:hAnsi="Times New Roman" w:cs="Times New Roman"/>
                <w:color w:val="000000"/>
                <w:szCs w:val="21"/>
              </w:rPr>
            </w:pPr>
            <w:r w:rsidRPr="003E7A26">
              <w:rPr>
                <w:rFonts w:ascii="Times New Roman" w:hAnsi="Times New Roman" w:cs="Times New Roman"/>
                <w:color w:val="000000"/>
                <w:szCs w:val="21"/>
              </w:rPr>
              <w:t>0.731</w:t>
            </w:r>
          </w:p>
        </w:tc>
        <w:tc>
          <w:tcPr>
            <w:tcW w:w="851" w:type="dxa"/>
          </w:tcPr>
          <w:p w:rsidR="00301756" w:rsidRPr="00301756" w:rsidRDefault="00301756" w:rsidP="00301756">
            <w:pPr>
              <w:pStyle w:val="HTML"/>
              <w:shd w:val="clear" w:color="auto" w:fill="FFFFFF"/>
              <w:jc w:val="center"/>
              <w:textAlignment w:val="baseline"/>
              <w:rPr>
                <w:rFonts w:ascii="Times New Roman" w:hAnsi="Times New Roman" w:cs="Times New Roman"/>
                <w:color w:val="000000"/>
                <w:szCs w:val="21"/>
              </w:rPr>
            </w:pPr>
            <w:r w:rsidRPr="00301756">
              <w:rPr>
                <w:rFonts w:ascii="Times New Roman" w:hAnsi="Times New Roman" w:cs="Times New Roman"/>
                <w:color w:val="000000"/>
                <w:szCs w:val="21"/>
              </w:rPr>
              <w:t>0.99</w:t>
            </w:r>
            <w:r>
              <w:rPr>
                <w:rFonts w:ascii="Times New Roman" w:hAnsi="Times New Roman" w:cs="Times New Roman"/>
                <w:color w:val="000000"/>
                <w:szCs w:val="21"/>
              </w:rPr>
              <w:t>0</w:t>
            </w:r>
          </w:p>
        </w:tc>
        <w:tc>
          <w:tcPr>
            <w:tcW w:w="1701" w:type="dxa"/>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8.6442</w:t>
            </w:r>
          </w:p>
        </w:tc>
      </w:tr>
      <w:tr w:rsidR="00301756" w:rsidTr="00FB5184">
        <w:tc>
          <w:tcPr>
            <w:tcW w:w="658" w:type="dxa"/>
            <w:vAlign w:val="center"/>
          </w:tcPr>
          <w:p w:rsidR="00301756" w:rsidRDefault="00301756" w:rsidP="00301756">
            <w:pPr>
              <w:jc w:val="center"/>
              <w:rPr>
                <w:rFonts w:ascii="Times New Roman" w:hAnsi="Times New Roman" w:cs="Times New Roman"/>
                <w:sz w:val="24"/>
                <w:szCs w:val="24"/>
              </w:rPr>
            </w:pPr>
            <w:r>
              <w:rPr>
                <w:rFonts w:ascii="Times New Roman" w:hAnsi="Times New Roman" w:cs="Times New Roman" w:hint="eastAsia"/>
                <w:sz w:val="24"/>
                <w:szCs w:val="24"/>
              </w:rPr>
              <w:t>0.9</w:t>
            </w:r>
          </w:p>
        </w:tc>
        <w:tc>
          <w:tcPr>
            <w:tcW w:w="236" w:type="dxa"/>
          </w:tcPr>
          <w:p w:rsidR="00301756" w:rsidRDefault="00301756" w:rsidP="00301756">
            <w:pPr>
              <w:jc w:val="center"/>
              <w:rPr>
                <w:rFonts w:ascii="Times New Roman" w:hAnsi="Times New Roman" w:cs="Times New Roman"/>
                <w:sz w:val="24"/>
                <w:szCs w:val="24"/>
              </w:rPr>
            </w:pPr>
          </w:p>
        </w:tc>
        <w:tc>
          <w:tcPr>
            <w:tcW w:w="523" w:type="dxa"/>
            <w:vAlign w:val="center"/>
          </w:tcPr>
          <w:p w:rsidR="00301756" w:rsidRDefault="00301756" w:rsidP="00301756">
            <w:pPr>
              <w:jc w:val="center"/>
              <w:rPr>
                <w:rFonts w:ascii="Times New Roman" w:hAnsi="Times New Roman" w:cs="Times New Roman"/>
                <w:sz w:val="24"/>
                <w:szCs w:val="24"/>
              </w:rPr>
            </w:pPr>
          </w:p>
        </w:tc>
        <w:tc>
          <w:tcPr>
            <w:tcW w:w="850" w:type="dxa"/>
          </w:tcPr>
          <w:p w:rsidR="00301756" w:rsidRPr="002A083B" w:rsidRDefault="00301756" w:rsidP="00301756">
            <w:pPr>
              <w:pStyle w:val="HTML"/>
              <w:shd w:val="clear" w:color="auto" w:fill="FFFFFF"/>
              <w:jc w:val="center"/>
              <w:textAlignment w:val="baseline"/>
              <w:rPr>
                <w:rFonts w:ascii="Times New Roman" w:hAnsi="Times New Roman" w:cs="Times New Roman"/>
                <w:color w:val="000000"/>
                <w:szCs w:val="21"/>
              </w:rPr>
            </w:pPr>
            <w:r w:rsidRPr="002A083B">
              <w:rPr>
                <w:rFonts w:ascii="Times New Roman" w:hAnsi="Times New Roman" w:cs="Times New Roman"/>
                <w:color w:val="000000"/>
                <w:szCs w:val="21"/>
              </w:rPr>
              <w:t>0.815</w:t>
            </w:r>
          </w:p>
        </w:tc>
        <w:tc>
          <w:tcPr>
            <w:tcW w:w="851" w:type="dxa"/>
          </w:tcPr>
          <w:p w:rsidR="00301756" w:rsidRPr="006669D7" w:rsidRDefault="00301756" w:rsidP="00301756">
            <w:pPr>
              <w:pStyle w:val="HTML"/>
              <w:shd w:val="clear" w:color="auto" w:fill="FFFFFF"/>
              <w:jc w:val="center"/>
              <w:textAlignment w:val="baseline"/>
              <w:rPr>
                <w:rFonts w:ascii="Times New Roman" w:hAnsi="Times New Roman" w:cs="Times New Roman"/>
                <w:color w:val="000000"/>
                <w:szCs w:val="21"/>
              </w:rPr>
            </w:pPr>
            <w:r w:rsidRPr="006669D7">
              <w:rPr>
                <w:rFonts w:ascii="Times New Roman" w:hAnsi="Times New Roman" w:cs="Times New Roman"/>
                <w:color w:val="000000"/>
                <w:szCs w:val="21"/>
              </w:rPr>
              <w:t>0.996</w:t>
            </w:r>
          </w:p>
        </w:tc>
        <w:tc>
          <w:tcPr>
            <w:tcW w:w="1701" w:type="dxa"/>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8.7279</w:t>
            </w:r>
          </w:p>
        </w:tc>
        <w:tc>
          <w:tcPr>
            <w:tcW w:w="283" w:type="dxa"/>
            <w:vAlign w:val="center"/>
          </w:tcPr>
          <w:p w:rsidR="00301756" w:rsidRDefault="00301756" w:rsidP="00301756">
            <w:pPr>
              <w:jc w:val="center"/>
              <w:rPr>
                <w:rFonts w:ascii="Times New Roman" w:hAnsi="Times New Roman" w:cs="Times New Roman"/>
                <w:sz w:val="24"/>
                <w:szCs w:val="24"/>
              </w:rPr>
            </w:pPr>
          </w:p>
        </w:tc>
        <w:tc>
          <w:tcPr>
            <w:tcW w:w="522" w:type="dxa"/>
          </w:tcPr>
          <w:p w:rsidR="00301756" w:rsidRDefault="00301756" w:rsidP="00301756">
            <w:pPr>
              <w:jc w:val="center"/>
              <w:rPr>
                <w:rFonts w:ascii="Times New Roman" w:hAnsi="Times New Roman" w:cs="Times New Roman"/>
                <w:sz w:val="24"/>
                <w:szCs w:val="24"/>
              </w:rPr>
            </w:pPr>
          </w:p>
        </w:tc>
        <w:tc>
          <w:tcPr>
            <w:tcW w:w="850" w:type="dxa"/>
          </w:tcPr>
          <w:p w:rsidR="00301756" w:rsidRPr="003E7A26" w:rsidRDefault="00301756" w:rsidP="00301756">
            <w:pPr>
              <w:pStyle w:val="HTML"/>
              <w:shd w:val="clear" w:color="auto" w:fill="FFFFFF"/>
              <w:jc w:val="center"/>
              <w:textAlignment w:val="baseline"/>
              <w:rPr>
                <w:rFonts w:ascii="Times New Roman" w:hAnsi="Times New Roman" w:cs="Times New Roman"/>
                <w:color w:val="000000"/>
                <w:szCs w:val="21"/>
              </w:rPr>
            </w:pPr>
            <w:r w:rsidRPr="003E7A26">
              <w:rPr>
                <w:rFonts w:ascii="Times New Roman" w:hAnsi="Times New Roman" w:cs="Times New Roman"/>
                <w:color w:val="000000"/>
                <w:szCs w:val="21"/>
              </w:rPr>
              <w:t>0.805</w:t>
            </w:r>
          </w:p>
        </w:tc>
        <w:tc>
          <w:tcPr>
            <w:tcW w:w="851" w:type="dxa"/>
          </w:tcPr>
          <w:p w:rsidR="00301756" w:rsidRPr="00301756" w:rsidRDefault="00301756" w:rsidP="00301756">
            <w:pPr>
              <w:pStyle w:val="HTML"/>
              <w:shd w:val="clear" w:color="auto" w:fill="FFFFFF"/>
              <w:jc w:val="center"/>
              <w:textAlignment w:val="baseline"/>
              <w:rPr>
                <w:rFonts w:ascii="Times New Roman" w:hAnsi="Times New Roman" w:cs="Times New Roman"/>
                <w:color w:val="000000"/>
                <w:szCs w:val="21"/>
              </w:rPr>
            </w:pPr>
            <w:r w:rsidRPr="00301756">
              <w:rPr>
                <w:rFonts w:ascii="Times New Roman" w:hAnsi="Times New Roman" w:cs="Times New Roman"/>
                <w:color w:val="000000"/>
                <w:szCs w:val="21"/>
              </w:rPr>
              <w:t>0.994</w:t>
            </w:r>
          </w:p>
        </w:tc>
        <w:tc>
          <w:tcPr>
            <w:tcW w:w="1701" w:type="dxa"/>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8.7417</w:t>
            </w:r>
          </w:p>
        </w:tc>
      </w:tr>
      <w:tr w:rsidR="00301756" w:rsidTr="00B7175F">
        <w:tc>
          <w:tcPr>
            <w:tcW w:w="658" w:type="dxa"/>
            <w:vAlign w:val="center"/>
          </w:tcPr>
          <w:p w:rsidR="00301756" w:rsidRDefault="00301756" w:rsidP="00301756">
            <w:pPr>
              <w:jc w:val="center"/>
              <w:rPr>
                <w:rFonts w:ascii="Times New Roman" w:hAnsi="Times New Roman" w:cs="Times New Roman"/>
                <w:sz w:val="24"/>
                <w:szCs w:val="24"/>
              </w:rPr>
            </w:pPr>
            <w:r>
              <w:rPr>
                <w:rFonts w:ascii="Times New Roman" w:hAnsi="Times New Roman" w:cs="Times New Roman" w:hint="eastAsia"/>
                <w:sz w:val="24"/>
                <w:szCs w:val="24"/>
              </w:rPr>
              <w:t>1.2</w:t>
            </w:r>
          </w:p>
        </w:tc>
        <w:tc>
          <w:tcPr>
            <w:tcW w:w="236" w:type="dxa"/>
          </w:tcPr>
          <w:p w:rsidR="00301756" w:rsidRDefault="00301756" w:rsidP="00301756">
            <w:pPr>
              <w:jc w:val="center"/>
              <w:rPr>
                <w:rFonts w:ascii="Times New Roman" w:hAnsi="Times New Roman" w:cs="Times New Roman"/>
                <w:sz w:val="24"/>
                <w:szCs w:val="24"/>
              </w:rPr>
            </w:pPr>
          </w:p>
        </w:tc>
        <w:tc>
          <w:tcPr>
            <w:tcW w:w="523" w:type="dxa"/>
            <w:vAlign w:val="center"/>
          </w:tcPr>
          <w:p w:rsidR="00301756" w:rsidRDefault="00301756" w:rsidP="00301756">
            <w:pPr>
              <w:jc w:val="center"/>
              <w:rPr>
                <w:rFonts w:ascii="Times New Roman" w:hAnsi="Times New Roman" w:cs="Times New Roman"/>
                <w:sz w:val="24"/>
                <w:szCs w:val="24"/>
              </w:rPr>
            </w:pPr>
          </w:p>
        </w:tc>
        <w:tc>
          <w:tcPr>
            <w:tcW w:w="850" w:type="dxa"/>
          </w:tcPr>
          <w:p w:rsidR="00301756" w:rsidRPr="002A083B" w:rsidRDefault="00301756" w:rsidP="00301756">
            <w:pPr>
              <w:pStyle w:val="HTML"/>
              <w:shd w:val="clear" w:color="auto" w:fill="FFFFFF"/>
              <w:jc w:val="center"/>
              <w:textAlignment w:val="baseline"/>
              <w:rPr>
                <w:rFonts w:ascii="Times New Roman" w:hAnsi="Times New Roman" w:cs="Times New Roman"/>
                <w:color w:val="000000"/>
                <w:szCs w:val="21"/>
              </w:rPr>
            </w:pPr>
            <w:r w:rsidRPr="002A083B">
              <w:rPr>
                <w:rFonts w:ascii="Times New Roman" w:hAnsi="Times New Roman" w:cs="Times New Roman"/>
                <w:color w:val="000000"/>
                <w:szCs w:val="21"/>
              </w:rPr>
              <w:t>0.866</w:t>
            </w:r>
          </w:p>
        </w:tc>
        <w:tc>
          <w:tcPr>
            <w:tcW w:w="851" w:type="dxa"/>
          </w:tcPr>
          <w:p w:rsidR="00301756" w:rsidRPr="006669D7" w:rsidRDefault="00301756" w:rsidP="00301756">
            <w:pPr>
              <w:pStyle w:val="HTML"/>
              <w:shd w:val="clear" w:color="auto" w:fill="FFFFFF"/>
              <w:jc w:val="center"/>
              <w:textAlignment w:val="baseline"/>
              <w:rPr>
                <w:rFonts w:ascii="Times New Roman" w:hAnsi="Times New Roman" w:cs="Times New Roman"/>
                <w:color w:val="000000"/>
                <w:szCs w:val="21"/>
              </w:rPr>
            </w:pPr>
            <w:r w:rsidRPr="006669D7">
              <w:rPr>
                <w:rFonts w:ascii="Times New Roman" w:hAnsi="Times New Roman" w:cs="Times New Roman"/>
                <w:color w:val="000000"/>
                <w:szCs w:val="21"/>
              </w:rPr>
              <w:t>0.998</w:t>
            </w:r>
          </w:p>
        </w:tc>
        <w:tc>
          <w:tcPr>
            <w:tcW w:w="1701" w:type="dxa"/>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8.6838</w:t>
            </w:r>
          </w:p>
        </w:tc>
        <w:tc>
          <w:tcPr>
            <w:tcW w:w="283" w:type="dxa"/>
            <w:vAlign w:val="center"/>
          </w:tcPr>
          <w:p w:rsidR="00301756" w:rsidRDefault="00301756" w:rsidP="00301756">
            <w:pPr>
              <w:jc w:val="center"/>
              <w:rPr>
                <w:rFonts w:ascii="Times New Roman" w:hAnsi="Times New Roman" w:cs="Times New Roman"/>
                <w:sz w:val="24"/>
                <w:szCs w:val="24"/>
              </w:rPr>
            </w:pPr>
          </w:p>
        </w:tc>
        <w:tc>
          <w:tcPr>
            <w:tcW w:w="522" w:type="dxa"/>
          </w:tcPr>
          <w:p w:rsidR="00301756" w:rsidRDefault="00301756" w:rsidP="00301756">
            <w:pPr>
              <w:jc w:val="center"/>
              <w:rPr>
                <w:rFonts w:ascii="Times New Roman" w:hAnsi="Times New Roman" w:cs="Times New Roman"/>
                <w:sz w:val="24"/>
                <w:szCs w:val="24"/>
              </w:rPr>
            </w:pPr>
          </w:p>
        </w:tc>
        <w:tc>
          <w:tcPr>
            <w:tcW w:w="850" w:type="dxa"/>
          </w:tcPr>
          <w:p w:rsidR="00301756" w:rsidRPr="003E7A26" w:rsidRDefault="00301756" w:rsidP="00301756">
            <w:pPr>
              <w:pStyle w:val="HTML"/>
              <w:shd w:val="clear" w:color="auto" w:fill="FFFFFF"/>
              <w:jc w:val="center"/>
              <w:textAlignment w:val="baseline"/>
              <w:rPr>
                <w:rFonts w:ascii="Times New Roman" w:hAnsi="Times New Roman" w:cs="Times New Roman"/>
                <w:color w:val="000000"/>
                <w:szCs w:val="21"/>
              </w:rPr>
            </w:pPr>
            <w:r w:rsidRPr="003E7A26">
              <w:rPr>
                <w:rFonts w:ascii="Times New Roman" w:hAnsi="Times New Roman" w:cs="Times New Roman"/>
                <w:color w:val="000000"/>
                <w:szCs w:val="21"/>
              </w:rPr>
              <w:t>0.828</w:t>
            </w:r>
          </w:p>
        </w:tc>
        <w:tc>
          <w:tcPr>
            <w:tcW w:w="851" w:type="dxa"/>
          </w:tcPr>
          <w:p w:rsidR="00301756" w:rsidRPr="00301756" w:rsidRDefault="00301756" w:rsidP="00301756">
            <w:pPr>
              <w:pStyle w:val="HTML"/>
              <w:shd w:val="clear" w:color="auto" w:fill="FFFFFF"/>
              <w:jc w:val="center"/>
              <w:textAlignment w:val="baseline"/>
              <w:rPr>
                <w:rFonts w:ascii="Times New Roman" w:hAnsi="Times New Roman" w:cs="Times New Roman"/>
                <w:color w:val="000000"/>
                <w:szCs w:val="21"/>
              </w:rPr>
            </w:pPr>
            <w:r w:rsidRPr="00301756">
              <w:rPr>
                <w:rFonts w:ascii="Times New Roman" w:hAnsi="Times New Roman" w:cs="Times New Roman"/>
                <w:color w:val="000000"/>
                <w:szCs w:val="21"/>
              </w:rPr>
              <w:t>0.997</w:t>
            </w:r>
          </w:p>
        </w:tc>
        <w:tc>
          <w:tcPr>
            <w:tcW w:w="1701" w:type="dxa"/>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8.6363</w:t>
            </w:r>
          </w:p>
        </w:tc>
      </w:tr>
      <w:tr w:rsidR="00301756" w:rsidTr="00B7175F">
        <w:tc>
          <w:tcPr>
            <w:tcW w:w="658" w:type="dxa"/>
            <w:tcBorders>
              <w:bottom w:val="single" w:sz="4" w:space="0" w:color="auto"/>
            </w:tcBorders>
            <w:vAlign w:val="center"/>
          </w:tcPr>
          <w:p w:rsidR="00301756" w:rsidRDefault="00301756" w:rsidP="00301756">
            <w:pPr>
              <w:jc w:val="center"/>
              <w:rPr>
                <w:rFonts w:ascii="Times New Roman" w:hAnsi="Times New Roman" w:cs="Times New Roman"/>
                <w:sz w:val="24"/>
                <w:szCs w:val="24"/>
              </w:rPr>
            </w:pPr>
            <w:r>
              <w:rPr>
                <w:rFonts w:ascii="Times New Roman" w:hAnsi="Times New Roman" w:cs="Times New Roman" w:hint="eastAsia"/>
                <w:sz w:val="24"/>
                <w:szCs w:val="24"/>
              </w:rPr>
              <w:t>1.5</w:t>
            </w:r>
          </w:p>
        </w:tc>
        <w:tc>
          <w:tcPr>
            <w:tcW w:w="236" w:type="dxa"/>
            <w:tcBorders>
              <w:bottom w:val="single" w:sz="4" w:space="0" w:color="auto"/>
            </w:tcBorders>
          </w:tcPr>
          <w:p w:rsidR="00301756" w:rsidRDefault="00301756" w:rsidP="00301756">
            <w:pPr>
              <w:jc w:val="center"/>
              <w:rPr>
                <w:rFonts w:ascii="Times New Roman" w:hAnsi="Times New Roman" w:cs="Times New Roman"/>
                <w:sz w:val="24"/>
                <w:szCs w:val="24"/>
              </w:rPr>
            </w:pPr>
          </w:p>
        </w:tc>
        <w:tc>
          <w:tcPr>
            <w:tcW w:w="523" w:type="dxa"/>
            <w:tcBorders>
              <w:bottom w:val="single" w:sz="4" w:space="0" w:color="auto"/>
            </w:tcBorders>
            <w:vAlign w:val="center"/>
          </w:tcPr>
          <w:p w:rsidR="00301756" w:rsidRDefault="00301756" w:rsidP="00301756">
            <w:pPr>
              <w:jc w:val="center"/>
              <w:rPr>
                <w:rFonts w:ascii="Times New Roman" w:hAnsi="Times New Roman" w:cs="Times New Roman"/>
                <w:sz w:val="24"/>
                <w:szCs w:val="24"/>
              </w:rPr>
            </w:pPr>
          </w:p>
        </w:tc>
        <w:tc>
          <w:tcPr>
            <w:tcW w:w="850" w:type="dxa"/>
            <w:tcBorders>
              <w:bottom w:val="single" w:sz="4" w:space="0" w:color="auto"/>
            </w:tcBorders>
          </w:tcPr>
          <w:p w:rsidR="00301756" w:rsidRPr="002A083B" w:rsidRDefault="00301756" w:rsidP="00301756">
            <w:pPr>
              <w:pStyle w:val="HTML"/>
              <w:shd w:val="clear" w:color="auto" w:fill="FFFFFF"/>
              <w:jc w:val="center"/>
              <w:textAlignment w:val="baseline"/>
              <w:rPr>
                <w:rFonts w:ascii="Times New Roman" w:hAnsi="Times New Roman" w:cs="Times New Roman"/>
                <w:color w:val="000000"/>
                <w:szCs w:val="21"/>
              </w:rPr>
            </w:pPr>
            <w:r w:rsidRPr="002A083B">
              <w:rPr>
                <w:rFonts w:ascii="Times New Roman" w:hAnsi="Times New Roman" w:cs="Times New Roman"/>
                <w:color w:val="000000"/>
                <w:szCs w:val="21"/>
              </w:rPr>
              <w:t>0.895</w:t>
            </w:r>
          </w:p>
        </w:tc>
        <w:tc>
          <w:tcPr>
            <w:tcW w:w="851" w:type="dxa"/>
            <w:tcBorders>
              <w:bottom w:val="single" w:sz="4" w:space="0" w:color="auto"/>
            </w:tcBorders>
          </w:tcPr>
          <w:p w:rsidR="00301756" w:rsidRPr="006669D7" w:rsidRDefault="00301756" w:rsidP="00301756">
            <w:pPr>
              <w:pStyle w:val="HTML"/>
              <w:shd w:val="clear" w:color="auto" w:fill="FFFFFF"/>
              <w:jc w:val="center"/>
              <w:textAlignment w:val="baseline"/>
              <w:rPr>
                <w:rFonts w:ascii="Times New Roman" w:hAnsi="Times New Roman" w:cs="Times New Roman"/>
                <w:color w:val="000000"/>
                <w:szCs w:val="21"/>
              </w:rPr>
            </w:pPr>
            <w:r w:rsidRPr="006669D7">
              <w:rPr>
                <w:rFonts w:ascii="Times New Roman" w:hAnsi="Times New Roman" w:cs="Times New Roman"/>
                <w:color w:val="000000"/>
                <w:szCs w:val="21"/>
              </w:rPr>
              <w:t>1.0</w:t>
            </w:r>
            <w:r>
              <w:rPr>
                <w:rFonts w:ascii="Times New Roman" w:hAnsi="Times New Roman" w:cs="Times New Roman"/>
                <w:color w:val="000000"/>
                <w:szCs w:val="21"/>
              </w:rPr>
              <w:t>00</w:t>
            </w:r>
          </w:p>
        </w:tc>
        <w:tc>
          <w:tcPr>
            <w:tcW w:w="1701" w:type="dxa"/>
            <w:tcBorders>
              <w:bottom w:val="single" w:sz="4" w:space="0" w:color="auto"/>
            </w:tcBorders>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8.7423</w:t>
            </w:r>
          </w:p>
        </w:tc>
        <w:tc>
          <w:tcPr>
            <w:tcW w:w="283" w:type="dxa"/>
            <w:tcBorders>
              <w:bottom w:val="single" w:sz="4" w:space="0" w:color="auto"/>
            </w:tcBorders>
            <w:vAlign w:val="center"/>
          </w:tcPr>
          <w:p w:rsidR="00301756" w:rsidRDefault="00301756" w:rsidP="00301756">
            <w:pPr>
              <w:jc w:val="center"/>
              <w:rPr>
                <w:rFonts w:ascii="Times New Roman" w:hAnsi="Times New Roman" w:cs="Times New Roman"/>
                <w:sz w:val="24"/>
                <w:szCs w:val="24"/>
              </w:rPr>
            </w:pPr>
          </w:p>
        </w:tc>
        <w:tc>
          <w:tcPr>
            <w:tcW w:w="522" w:type="dxa"/>
            <w:tcBorders>
              <w:bottom w:val="single" w:sz="4" w:space="0" w:color="auto"/>
            </w:tcBorders>
          </w:tcPr>
          <w:p w:rsidR="00301756" w:rsidRDefault="00301756" w:rsidP="00301756">
            <w:pPr>
              <w:jc w:val="center"/>
              <w:rPr>
                <w:rFonts w:ascii="Times New Roman" w:hAnsi="Times New Roman" w:cs="Times New Roman"/>
                <w:sz w:val="24"/>
                <w:szCs w:val="24"/>
              </w:rPr>
            </w:pPr>
          </w:p>
        </w:tc>
        <w:tc>
          <w:tcPr>
            <w:tcW w:w="850" w:type="dxa"/>
            <w:tcBorders>
              <w:bottom w:val="single" w:sz="4" w:space="0" w:color="auto"/>
            </w:tcBorders>
          </w:tcPr>
          <w:p w:rsidR="00301756" w:rsidRPr="003E7A26" w:rsidRDefault="00301756" w:rsidP="00301756">
            <w:pPr>
              <w:pStyle w:val="HTML"/>
              <w:shd w:val="clear" w:color="auto" w:fill="FFFFFF"/>
              <w:jc w:val="center"/>
              <w:textAlignment w:val="baseline"/>
              <w:rPr>
                <w:rFonts w:ascii="Times New Roman" w:hAnsi="Times New Roman" w:cs="Times New Roman"/>
                <w:color w:val="000000"/>
                <w:szCs w:val="21"/>
              </w:rPr>
            </w:pPr>
            <w:r w:rsidRPr="003E7A26">
              <w:rPr>
                <w:rFonts w:ascii="Times New Roman" w:hAnsi="Times New Roman" w:cs="Times New Roman"/>
                <w:color w:val="000000"/>
                <w:szCs w:val="21"/>
              </w:rPr>
              <w:t>0.865</w:t>
            </w:r>
          </w:p>
        </w:tc>
        <w:tc>
          <w:tcPr>
            <w:tcW w:w="851" w:type="dxa"/>
            <w:tcBorders>
              <w:bottom w:val="single" w:sz="4" w:space="0" w:color="auto"/>
            </w:tcBorders>
          </w:tcPr>
          <w:p w:rsidR="00301756" w:rsidRPr="00301756" w:rsidRDefault="00301756" w:rsidP="00301756">
            <w:pPr>
              <w:pStyle w:val="HTML"/>
              <w:shd w:val="clear" w:color="auto" w:fill="FFFFFF"/>
              <w:jc w:val="center"/>
              <w:textAlignment w:val="baseline"/>
              <w:rPr>
                <w:rFonts w:ascii="Times New Roman" w:hAnsi="Times New Roman" w:cs="Times New Roman"/>
                <w:color w:val="000000"/>
                <w:szCs w:val="21"/>
              </w:rPr>
            </w:pPr>
            <w:r w:rsidRPr="00301756">
              <w:rPr>
                <w:rFonts w:ascii="Times New Roman" w:hAnsi="Times New Roman" w:cs="Times New Roman"/>
                <w:color w:val="000000"/>
                <w:szCs w:val="21"/>
              </w:rPr>
              <w:t>0.996</w:t>
            </w:r>
          </w:p>
        </w:tc>
        <w:tc>
          <w:tcPr>
            <w:tcW w:w="1701" w:type="dxa"/>
            <w:tcBorders>
              <w:bottom w:val="single" w:sz="4" w:space="0" w:color="auto"/>
            </w:tcBorders>
          </w:tcPr>
          <w:p w:rsidR="00301756" w:rsidRPr="00BA3450" w:rsidRDefault="00301756" w:rsidP="00301756">
            <w:pPr>
              <w:pStyle w:val="HTML"/>
              <w:shd w:val="clear" w:color="auto" w:fill="FFFFFF"/>
              <w:jc w:val="center"/>
              <w:textAlignment w:val="baseline"/>
              <w:rPr>
                <w:rFonts w:ascii="Times New Roman" w:hAnsi="Times New Roman" w:cs="Times New Roman"/>
                <w:color w:val="000000"/>
                <w:szCs w:val="21"/>
              </w:rPr>
            </w:pPr>
            <w:r w:rsidRPr="00BA3450">
              <w:rPr>
                <w:rFonts w:ascii="Times New Roman" w:hAnsi="Times New Roman" w:cs="Times New Roman"/>
                <w:color w:val="000000"/>
                <w:szCs w:val="21"/>
              </w:rPr>
              <w:t>8.6352</w:t>
            </w:r>
          </w:p>
        </w:tc>
      </w:tr>
    </w:tbl>
    <w:p w:rsidR="00580FE2" w:rsidRDefault="00B7175F" w:rsidP="00063DFC">
      <w:pPr>
        <w:spacing w:after="0" w:line="240" w:lineRule="auto"/>
        <w:ind w:firstLine="400"/>
        <w:rPr>
          <w:rFonts w:ascii="Times New Roman" w:hAnsi="Times New Roman" w:cs="Times New Roman"/>
          <w:sz w:val="24"/>
          <w:szCs w:val="24"/>
          <w:shd w:val="clear" w:color="auto" w:fill="FFFFFF"/>
        </w:rPr>
      </w:pPr>
      <w:r w:rsidRPr="00B7175F">
        <w:rPr>
          <w:rFonts w:ascii="Times New Roman" w:hAnsi="Times New Roman" w:cs="Times New Roman"/>
          <w:sz w:val="24"/>
          <w:szCs w:val="24"/>
          <w:vertAlign w:val="superscript"/>
        </w:rPr>
        <w:t>1</w:t>
      </w:r>
      <w:r w:rsidRPr="00B7175F">
        <w:rPr>
          <w:rFonts w:ascii="Times New Roman" w:hAnsi="Times New Roman" w:cs="Times New Roman"/>
          <w:sz w:val="24"/>
          <w:szCs w:val="24"/>
          <w:shd w:val="clear" w:color="auto" w:fill="FFFFFF"/>
        </w:rPr>
        <w:t xml:space="preserve">We find </w:t>
      </w:r>
      <m:oMath>
        <m:r>
          <m:rPr>
            <m:sty m:val="p"/>
          </m:rPr>
          <w:rPr>
            <w:rFonts w:ascii="Cambria Math" w:hAnsi="Cambria Math" w:cs="Times New Roman"/>
            <w:sz w:val="24"/>
            <w:szCs w:val="24"/>
            <w:shd w:val="clear" w:color="auto" w:fill="FFFFFF"/>
          </w:rPr>
          <m:t>p&lt;0.01</m:t>
        </m:r>
      </m:oMath>
      <w:r w:rsidRPr="00B7175F">
        <w:rPr>
          <w:rFonts w:ascii="Times New Roman" w:hAnsi="Times New Roman" w:cs="Times New Roman"/>
          <w:sz w:val="24"/>
          <w:szCs w:val="24"/>
          <w:shd w:val="clear" w:color="auto" w:fill="FFFFFF"/>
        </w:rPr>
        <w:t xml:space="preserve"> for all treatments for a </w:t>
      </w:r>
      <m:oMath>
        <m:sSup>
          <m:sSupPr>
            <m:ctrlPr>
              <w:rPr>
                <w:rFonts w:ascii="Cambria Math" w:hAnsi="Cambria Math" w:cs="Times New Roman"/>
                <w:sz w:val="24"/>
                <w:szCs w:val="24"/>
                <w:shd w:val="clear" w:color="auto" w:fill="FFFFFF"/>
              </w:rPr>
            </m:ctrlPr>
          </m:sSupPr>
          <m:e>
            <m:r>
              <m:rPr>
                <m:sty m:val="p"/>
              </m:rPr>
              <w:rPr>
                <w:rFonts w:ascii="Cambria Math" w:hAnsi="Cambria Math" w:cs="Times New Roman"/>
                <w:sz w:val="24"/>
                <w:szCs w:val="24"/>
                <w:shd w:val="clear" w:color="auto" w:fill="FFFFFF"/>
              </w:rPr>
              <m:t>χ</m:t>
            </m:r>
          </m:e>
          <m:sup>
            <m:r>
              <m:rPr>
                <m:sty m:val="p"/>
              </m:rPr>
              <w:rPr>
                <w:rFonts w:ascii="Cambria Math" w:hAnsi="Cambria Math" w:cs="Times New Roman"/>
                <w:sz w:val="24"/>
                <w:szCs w:val="24"/>
                <w:shd w:val="clear" w:color="auto" w:fill="FFFFFF"/>
              </w:rPr>
              <m:t>2</m:t>
            </m:r>
          </m:sup>
        </m:sSup>
      </m:oMath>
      <w:r w:rsidRPr="00B7175F">
        <w:rPr>
          <w:rFonts w:ascii="Times New Roman" w:hAnsi="Times New Roman" w:cs="Times New Roman"/>
          <w:sz w:val="24"/>
          <w:szCs w:val="24"/>
          <w:shd w:val="clear" w:color="auto" w:fill="FFFFFF"/>
        </w:rPr>
        <w:t>-test against a uniform distribution</w:t>
      </w:r>
      <w:r w:rsidR="000C0BFF">
        <w:rPr>
          <w:rFonts w:ascii="Times New Roman" w:hAnsi="Times New Roman" w:cs="Times New Roman"/>
          <w:sz w:val="24"/>
          <w:szCs w:val="24"/>
          <w:shd w:val="clear" w:color="auto" w:fill="FFFFFF"/>
        </w:rPr>
        <w:t>.</w:t>
      </w:r>
    </w:p>
    <w:p w:rsidR="00B7175F" w:rsidRDefault="00B7175F" w:rsidP="00063DFC">
      <w:pPr>
        <w:spacing w:after="0" w:line="480" w:lineRule="auto"/>
        <w:ind w:firstLine="40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vertAlign w:val="superscript"/>
        </w:rPr>
        <w:t>2</w:t>
      </w:r>
      <m:oMath>
        <m:r>
          <m:rPr>
            <m:sty m:val="p"/>
          </m:rPr>
          <w:rPr>
            <w:rFonts w:ascii="Cambria Math" w:hAnsi="Cambria Math" w:cs="Times New Roman"/>
            <w:sz w:val="24"/>
            <w:szCs w:val="24"/>
            <w:shd w:val="clear" w:color="auto" w:fill="FFFFFF"/>
          </w:rPr>
          <m:t xml:space="preserve"> p&lt;0.01</m:t>
        </m:r>
      </m:oMath>
      <w:r w:rsidRPr="00B7175F">
        <w:rPr>
          <w:rFonts w:ascii="Times New Roman" w:hAnsi="Times New Roman" w:cs="Times New Roman"/>
          <w:sz w:val="24"/>
          <w:szCs w:val="24"/>
          <w:shd w:val="clear" w:color="auto" w:fill="FFFFFF"/>
        </w:rPr>
        <w:t xml:space="preserve"> for all treatments</w:t>
      </w:r>
    </w:p>
    <w:p w:rsidR="00063DFC" w:rsidRDefault="00063DFC" w:rsidP="005B6202">
      <w:pPr>
        <w:spacing w:after="0" w:line="480" w:lineRule="auto"/>
        <w:ind w:firstLine="400"/>
        <w:rPr>
          <w:rFonts w:ascii="Times New Roman" w:hAnsi="Times New Roman" w:cs="Times New Roman"/>
          <w:sz w:val="24"/>
          <w:szCs w:val="24"/>
        </w:rPr>
      </w:pPr>
      <w:r w:rsidRPr="00063DFC">
        <w:rPr>
          <w:rFonts w:ascii="Times New Roman" w:hAnsi="Times New Roman" w:cs="Times New Roman"/>
          <w:sz w:val="24"/>
          <w:szCs w:val="24"/>
        </w:rPr>
        <w:t xml:space="preserve">Furthermore, along with Figure </w:t>
      </w:r>
      <w:r>
        <w:rPr>
          <w:rFonts w:ascii="Times New Roman" w:hAnsi="Times New Roman" w:cs="Times New Roman"/>
          <w:sz w:val="24"/>
          <w:szCs w:val="24"/>
        </w:rPr>
        <w:t>1</w:t>
      </w:r>
      <w:r w:rsidRPr="00063DFC">
        <w:rPr>
          <w:rFonts w:ascii="Times New Roman" w:hAnsi="Times New Roman" w:cs="Times New Roman"/>
          <w:sz w:val="24"/>
          <w:szCs w:val="24"/>
        </w:rPr>
        <w:t>, we confirm that as cost increases, the probability of selecting the first alternative increases. It becomes more costly to inspect the next alternative, and hence, the decision maker is incentivized to stick to the earlier alternatives that have already been inspected.</w:t>
      </w:r>
    </w:p>
    <w:p w:rsidR="005B6202" w:rsidRPr="005B6202" w:rsidRDefault="005B6202" w:rsidP="005B6202">
      <w:pPr>
        <w:pStyle w:val="a7"/>
        <w:keepNext/>
        <w:jc w:val="center"/>
        <w:rPr>
          <w:rFonts w:ascii="Times New Roman" w:hAnsi="Times New Roman" w:cs="Times New Roman"/>
          <w:b w:val="0"/>
          <w:sz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6D72A2B0" wp14:editId="61D8242F">
            <wp:simplePos x="0" y="0"/>
            <wp:positionH relativeFrom="margin">
              <wp:posOffset>0</wp:posOffset>
            </wp:positionH>
            <wp:positionV relativeFrom="paragraph">
              <wp:posOffset>337820</wp:posOffset>
            </wp:positionV>
            <wp:extent cx="5731510" cy="3025775"/>
            <wp:effectExtent l="0" t="0" r="2540" b="3175"/>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025775"/>
                    </a:xfrm>
                    <a:prstGeom prst="rect">
                      <a:avLst/>
                    </a:prstGeom>
                  </pic:spPr>
                </pic:pic>
              </a:graphicData>
            </a:graphic>
            <wp14:sizeRelH relativeFrom="page">
              <wp14:pctWidth>0</wp14:pctWidth>
            </wp14:sizeRelH>
            <wp14:sizeRelV relativeFrom="page">
              <wp14:pctHeight>0</wp14:pctHeight>
            </wp14:sizeRelV>
          </wp:anchor>
        </w:drawing>
      </w:r>
      <w:r w:rsidRPr="005B6202">
        <w:rPr>
          <w:rFonts w:ascii="Times New Roman" w:hAnsi="Times New Roman" w:cs="Times New Roman"/>
          <w:b w:val="0"/>
          <w:sz w:val="24"/>
        </w:rPr>
        <w:t xml:space="preserve">Figure </w:t>
      </w:r>
      <w:r w:rsidRPr="005B6202">
        <w:rPr>
          <w:rFonts w:ascii="Times New Roman" w:hAnsi="Times New Roman" w:cs="Times New Roman"/>
          <w:b w:val="0"/>
          <w:sz w:val="24"/>
        </w:rPr>
        <w:fldChar w:fldCharType="begin"/>
      </w:r>
      <w:r w:rsidRPr="005B6202">
        <w:rPr>
          <w:rFonts w:ascii="Times New Roman" w:hAnsi="Times New Roman" w:cs="Times New Roman"/>
          <w:b w:val="0"/>
          <w:sz w:val="24"/>
        </w:rPr>
        <w:instrText xml:space="preserve"> SEQ Figure \* ARABIC </w:instrText>
      </w:r>
      <w:r w:rsidRPr="005B6202">
        <w:rPr>
          <w:rFonts w:ascii="Times New Roman" w:hAnsi="Times New Roman" w:cs="Times New Roman"/>
          <w:b w:val="0"/>
          <w:sz w:val="24"/>
        </w:rPr>
        <w:fldChar w:fldCharType="separate"/>
      </w:r>
      <w:r w:rsidR="002E1F00">
        <w:rPr>
          <w:rFonts w:ascii="Times New Roman" w:hAnsi="Times New Roman" w:cs="Times New Roman"/>
          <w:b w:val="0"/>
          <w:noProof/>
          <w:sz w:val="24"/>
        </w:rPr>
        <w:t>1</w:t>
      </w:r>
      <w:r w:rsidRPr="005B6202">
        <w:rPr>
          <w:rFonts w:ascii="Times New Roman" w:hAnsi="Times New Roman" w:cs="Times New Roman"/>
          <w:b w:val="0"/>
          <w:sz w:val="24"/>
        </w:rPr>
        <w:fldChar w:fldCharType="end"/>
      </w:r>
      <w:r w:rsidRPr="005B6202">
        <w:rPr>
          <w:rFonts w:ascii="Times New Roman" w:hAnsi="Times New Roman" w:cs="Times New Roman"/>
          <w:b w:val="0"/>
          <w:sz w:val="24"/>
        </w:rPr>
        <w:t>: Choice Probabilities for the First Alternative (Treatment 1)</w:t>
      </w:r>
    </w:p>
    <w:p w:rsidR="005B6202" w:rsidRPr="005B6202" w:rsidRDefault="005B6202" w:rsidP="005B6202">
      <w:pPr>
        <w:spacing w:after="0" w:line="480" w:lineRule="auto"/>
        <w:ind w:firstLine="400"/>
        <w:rPr>
          <w:rFonts w:ascii="Times New Roman" w:hAnsi="Times New Roman" w:cs="Times New Roman"/>
          <w:sz w:val="24"/>
          <w:szCs w:val="24"/>
        </w:rPr>
      </w:pPr>
      <w:r w:rsidRPr="005B6202">
        <w:rPr>
          <w:rFonts w:ascii="Times New Roman" w:hAnsi="Times New Roman" w:cs="Times New Roman"/>
          <w:sz w:val="24"/>
          <w:szCs w:val="24"/>
        </w:rPr>
        <w:t>The most striking result here may be the sudden drop in choice probabilities for the near-zero cost. If we inspect this from a practical setting, having zero cost implies no incentive to stop the search earlier. Hence, a potential optimal strategy in this case is to open all boxes and then choose the highest valued box. However, if this were the case, we should observe an even selection of choices across all alternatives, yet the hypothesis test returns statistical significance at the strictest level of confidence across all treatments. In fact, the search order still contains some information about the true value of each alternative, and hence, even with zero cost, the decision maker displays satisficing behavior.</w:t>
      </w:r>
    </w:p>
    <w:p w:rsidR="005B6202" w:rsidRDefault="005B6202" w:rsidP="005B6202">
      <w:pPr>
        <w:spacing w:after="0" w:line="480" w:lineRule="auto"/>
        <w:ind w:firstLine="400"/>
        <w:rPr>
          <w:rFonts w:ascii="Times New Roman" w:hAnsi="Times New Roman" w:cs="Times New Roman"/>
          <w:sz w:val="24"/>
          <w:szCs w:val="24"/>
        </w:rPr>
      </w:pPr>
      <w:r w:rsidRPr="005B6202">
        <w:rPr>
          <w:rFonts w:ascii="Times New Roman" w:hAnsi="Times New Roman" w:cs="Times New Roman"/>
          <w:sz w:val="24"/>
          <w:szCs w:val="24"/>
        </w:rPr>
        <w:t xml:space="preserve">We also note that across Panel (a) and (b), the choice probability of selecting the first alternative is always higher when we vary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v</m:t>
            </m:r>
          </m:sub>
        </m:sSub>
      </m:oMath>
      <w:r w:rsidRPr="005B6202">
        <w:rPr>
          <w:rFonts w:ascii="Times New Roman" w:hAnsi="Times New Roman" w:cs="Times New Roman"/>
          <w:sz w:val="24"/>
          <w:szCs w:val="24"/>
        </w:rPr>
        <w:t xml:space="preserve"> than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w</m:t>
            </m:r>
          </m:sub>
        </m:sSub>
      </m:oMath>
      <w:r w:rsidRPr="005B6202">
        <w:rPr>
          <w:rFonts w:ascii="Times New Roman" w:hAnsi="Times New Roman" w:cs="Times New Roman"/>
          <w:sz w:val="24"/>
          <w:szCs w:val="24"/>
        </w:rPr>
        <w:t xml:space="preserve">. At the minimal level of variance and near-zero cost, where our model is closest to having alternatives of similar qualities, the probability of choosing the first alternative is more than twice when varying the dispersion of the hidden factor than the observed factor. Furthermore, at the lower variance levels, this effect is observed across higher levels of costs as well. Even though the difference in varying either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w</m:t>
            </m:r>
          </m:sub>
        </m:sSub>
      </m:oMath>
      <w:r w:rsidRPr="005B6202">
        <w:rPr>
          <w:rFonts w:ascii="Times New Roman" w:hAnsi="Times New Roman" w:cs="Times New Roman"/>
          <w:sz w:val="24"/>
          <w:szCs w:val="24"/>
        </w:rPr>
        <w:t xml:space="preserve"> or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v</m:t>
            </m:r>
          </m:sub>
        </m:sSub>
      </m:oMath>
      <w:r w:rsidRPr="005B6202">
        <w:rPr>
          <w:rFonts w:ascii="Times New Roman" w:hAnsi="Times New Roman" w:cs="Times New Roman"/>
          <w:sz w:val="24"/>
          <w:szCs w:val="24"/>
        </w:rPr>
        <w:t xml:space="preserve"> should not influence the true quality of the alternatives, a dispersed observed factor rather than a dispersed hidden factor leads to more versatile choice selection. Furthermore, in </w:t>
      </w:r>
      <w:r w:rsidRPr="005B6202">
        <w:rPr>
          <w:rFonts w:ascii="Times New Roman" w:hAnsi="Times New Roman" w:cs="Times New Roman"/>
          <w:sz w:val="24"/>
          <w:szCs w:val="24"/>
        </w:rPr>
        <w:lastRenderedPageBreak/>
        <w:t>Panel (a), we note the increasing choice probability of choosing the first alternative as the observed factor gains more variance while in Panel (b), increasing the variance of the hidden factor rather decreases the choice probabilities across all cost levels. Thus, this calls for a stronger exploration on the effect of the relation between the two variances of the payoff factors, prompting our results in Section 4.2.</w:t>
      </w:r>
    </w:p>
    <w:p w:rsidR="004215EB" w:rsidRDefault="004215EB" w:rsidP="004215EB">
      <w:pPr>
        <w:spacing w:after="0" w:line="480" w:lineRule="auto"/>
        <w:rPr>
          <w:rFonts w:ascii="Times New Roman" w:hAnsi="Times New Roman" w:cs="Times New Roman"/>
          <w:sz w:val="24"/>
          <w:szCs w:val="24"/>
        </w:rPr>
      </w:pPr>
    </w:p>
    <w:p w:rsidR="004215EB" w:rsidRPr="004215EB" w:rsidRDefault="004215EB" w:rsidP="004215EB">
      <w:pPr>
        <w:spacing w:after="0" w:line="480" w:lineRule="auto"/>
        <w:rPr>
          <w:rFonts w:ascii="Times New Roman" w:hAnsi="Times New Roman" w:cs="Times New Roman"/>
          <w:b/>
          <w:sz w:val="24"/>
          <w:szCs w:val="24"/>
        </w:rPr>
      </w:pPr>
      <w:r>
        <w:rPr>
          <w:rFonts w:ascii="Times New Roman" w:hAnsi="Times New Roman" w:cs="Times New Roman"/>
          <w:b/>
          <w:sz w:val="24"/>
          <w:szCs w:val="24"/>
        </w:rPr>
        <w:t>4.2 Treatment Group 2</w:t>
      </w:r>
    </w:p>
    <w:p w:rsidR="004215EB" w:rsidRDefault="004215EB" w:rsidP="005B6202">
      <w:pPr>
        <w:spacing w:after="0" w:line="480" w:lineRule="auto"/>
        <w:ind w:firstLine="400"/>
        <w:rPr>
          <w:rFonts w:ascii="Times New Roman" w:hAnsi="Times New Roman" w:cs="Times New Roman"/>
          <w:sz w:val="24"/>
          <w:szCs w:val="24"/>
        </w:rPr>
      </w:pPr>
      <w:r w:rsidRPr="004215EB">
        <w:rPr>
          <w:rFonts w:ascii="Times New Roman" w:hAnsi="Times New Roman" w:cs="Times New Roman"/>
          <w:sz w:val="24"/>
          <w:szCs w:val="24"/>
        </w:rPr>
        <w:t xml:space="preserve">Similar observations to Section 4.1 regarding each individual treatment case were recorded in this group, as the nature of the decision making process is not altered at large in these treatments. At higher cost levels, the probability of choosing the first alternative increased drastically. However, it is our main objective to investigate the effects of changing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v</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w</m:t>
            </m:r>
          </m:sub>
        </m:sSub>
      </m:oMath>
      <w:r w:rsidRPr="004215EB">
        <w:rPr>
          <w:rFonts w:ascii="Times New Roman" w:hAnsi="Times New Roman" w:cs="Times New Roman"/>
          <w:sz w:val="24"/>
          <w:szCs w:val="24"/>
        </w:rPr>
        <w:t xml:space="preserve"> at different cost levels. Hence, Figure </w:t>
      </w:r>
      <w:r>
        <w:rPr>
          <w:rFonts w:ascii="Times New Roman" w:hAnsi="Times New Roman" w:cs="Times New Roman"/>
          <w:sz w:val="24"/>
          <w:szCs w:val="24"/>
        </w:rPr>
        <w:t>2</w:t>
      </w:r>
      <w:r w:rsidRPr="004215EB">
        <w:rPr>
          <w:rFonts w:ascii="Times New Roman" w:hAnsi="Times New Roman" w:cs="Times New Roman"/>
          <w:sz w:val="24"/>
          <w:szCs w:val="24"/>
        </w:rPr>
        <w:t xml:space="preserve"> shows the different choice probability of the first alternative based on the reference values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w</m:t>
            </m:r>
          </m:sub>
        </m:sSub>
      </m:oMath>
      <w:r w:rsidRPr="004215EB">
        <w:rPr>
          <w:rFonts w:ascii="Times New Roman" w:hAnsi="Times New Roman" w:cs="Times New Roman"/>
          <w:sz w:val="24"/>
          <w:szCs w:val="24"/>
        </w:rPr>
        <w:t xml:space="preserve"> for each level of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v</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w</m:t>
            </m:r>
          </m:sub>
        </m:sSub>
      </m:oMath>
      <w:r w:rsidRPr="003477FE">
        <w:rPr>
          <w:rFonts w:ascii="Times New Roman" w:hAnsi="Times New Roman" w:cs="Times New Roman"/>
          <w:sz w:val="24"/>
          <w:szCs w:val="24"/>
        </w:rPr>
        <w:t>.</w:t>
      </w:r>
      <w:r w:rsidRPr="004215EB">
        <w:rPr>
          <w:rFonts w:ascii="Times New Roman" w:hAnsi="Times New Roman" w:cs="Times New Roman"/>
          <w:sz w:val="24"/>
          <w:szCs w:val="24"/>
        </w:rPr>
        <w:t xml:space="preserve"> The higher the value of the reference, the absolute magnitude of the dispersion on both observed and unobserved factor is greater. Then, the different ratios control for the relative dispersion between the two factors.</w:t>
      </w:r>
    </w:p>
    <w:p w:rsidR="00F022BE" w:rsidRDefault="005F656E" w:rsidP="005B6202">
      <w:pPr>
        <w:spacing w:after="0" w:line="480" w:lineRule="auto"/>
        <w:ind w:firstLine="400"/>
        <w:rPr>
          <w:rFonts w:ascii="Times New Roman" w:hAnsi="Times New Roman" w:cs="Times New Roman"/>
          <w:sz w:val="24"/>
          <w:szCs w:val="24"/>
        </w:rPr>
      </w:pPr>
      <w:r w:rsidRPr="005F656E">
        <w:rPr>
          <w:rFonts w:ascii="Times New Roman" w:hAnsi="Times New Roman" w:cs="Times New Roman"/>
          <w:sz w:val="24"/>
          <w:szCs w:val="24"/>
        </w:rPr>
        <w:t>Across different absolute magnitudes of dispersion, we see little difference in choice probabilities. However, in each panel, there is a greater chance of selecting the first alternative when the dispersion of observed factor is relatively greater than that of the unobserved factor. We note a visual difference between when the ratio is below 1 and above 1. Yet for the higher magnitudes, panel (c) and panel (b), for the near-zero cost, we see that even then, this proposition does not hold. This may be due to the greater effect of the higher absolute magnitude of dispersed information the decision maker faces. As the ratio increases beyond 1, this trend no longer seems to hold across higher cost levels as well. A visually weak decreasing trend can be spotted but is neither consistent nor strict.</w:t>
      </w:r>
    </w:p>
    <w:p w:rsidR="00F022BE" w:rsidRPr="00F022BE" w:rsidRDefault="00F022BE" w:rsidP="00F022BE">
      <w:pPr>
        <w:pStyle w:val="a7"/>
        <w:keepNext/>
        <w:jc w:val="center"/>
        <w:rPr>
          <w:rFonts w:ascii="Times New Roman" w:hAnsi="Times New Roman" w:cs="Times New Roman"/>
          <w:b w:val="0"/>
          <w:sz w:val="24"/>
          <w:szCs w:val="24"/>
        </w:rPr>
      </w:pPr>
      <w:r w:rsidRPr="00F022BE">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233D28F1" wp14:editId="7C5875F2">
            <wp:simplePos x="0" y="0"/>
            <wp:positionH relativeFrom="margin">
              <wp:align>center</wp:align>
            </wp:positionH>
            <wp:positionV relativeFrom="paragraph">
              <wp:posOffset>289560</wp:posOffset>
            </wp:positionV>
            <wp:extent cx="5172710" cy="4829810"/>
            <wp:effectExtent l="0" t="0" r="8890" b="8890"/>
            <wp:wrapTopAndBottom/>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72710" cy="4829810"/>
                    </a:xfrm>
                    <a:prstGeom prst="rect">
                      <a:avLst/>
                    </a:prstGeom>
                  </pic:spPr>
                </pic:pic>
              </a:graphicData>
            </a:graphic>
          </wp:anchor>
        </w:drawing>
      </w:r>
      <w:r w:rsidRPr="00F022BE">
        <w:rPr>
          <w:rFonts w:ascii="Times New Roman" w:hAnsi="Times New Roman" w:cs="Times New Roman"/>
          <w:b w:val="0"/>
          <w:sz w:val="24"/>
          <w:szCs w:val="24"/>
        </w:rPr>
        <w:t xml:space="preserve">Figure </w:t>
      </w:r>
      <w:r w:rsidRPr="00F022BE">
        <w:rPr>
          <w:rFonts w:ascii="Times New Roman" w:hAnsi="Times New Roman" w:cs="Times New Roman"/>
          <w:b w:val="0"/>
          <w:sz w:val="24"/>
          <w:szCs w:val="24"/>
        </w:rPr>
        <w:fldChar w:fldCharType="begin"/>
      </w:r>
      <w:r w:rsidRPr="00F022BE">
        <w:rPr>
          <w:rFonts w:ascii="Times New Roman" w:hAnsi="Times New Roman" w:cs="Times New Roman"/>
          <w:b w:val="0"/>
          <w:sz w:val="24"/>
          <w:szCs w:val="24"/>
        </w:rPr>
        <w:instrText xml:space="preserve"> SEQ Figure \* ARABIC </w:instrText>
      </w:r>
      <w:r w:rsidRPr="00F022BE">
        <w:rPr>
          <w:rFonts w:ascii="Times New Roman" w:hAnsi="Times New Roman" w:cs="Times New Roman"/>
          <w:b w:val="0"/>
          <w:sz w:val="24"/>
          <w:szCs w:val="24"/>
        </w:rPr>
        <w:fldChar w:fldCharType="separate"/>
      </w:r>
      <w:r w:rsidR="002E1F00">
        <w:rPr>
          <w:rFonts w:ascii="Times New Roman" w:hAnsi="Times New Roman" w:cs="Times New Roman"/>
          <w:b w:val="0"/>
          <w:noProof/>
          <w:sz w:val="24"/>
          <w:szCs w:val="24"/>
        </w:rPr>
        <w:t>2</w:t>
      </w:r>
      <w:r w:rsidRPr="00F022BE">
        <w:rPr>
          <w:rFonts w:ascii="Times New Roman" w:hAnsi="Times New Roman" w:cs="Times New Roman"/>
          <w:b w:val="0"/>
          <w:sz w:val="24"/>
          <w:szCs w:val="24"/>
        </w:rPr>
        <w:fldChar w:fldCharType="end"/>
      </w:r>
      <w:r w:rsidRPr="00F022BE">
        <w:rPr>
          <w:rFonts w:ascii="Times New Roman" w:hAnsi="Times New Roman" w:cs="Times New Roman"/>
          <w:b w:val="0"/>
          <w:sz w:val="24"/>
          <w:szCs w:val="24"/>
        </w:rPr>
        <w:t xml:space="preserve">: Choice Probabilities for the First Alternative (Treatment </w:t>
      </w:r>
      <w:r>
        <w:rPr>
          <w:rFonts w:ascii="Times New Roman" w:hAnsi="Times New Roman" w:cs="Times New Roman"/>
          <w:b w:val="0"/>
          <w:sz w:val="24"/>
          <w:szCs w:val="24"/>
        </w:rPr>
        <w:t>2</w:t>
      </w:r>
      <w:r w:rsidRPr="00F022BE">
        <w:rPr>
          <w:rFonts w:ascii="Times New Roman" w:hAnsi="Times New Roman" w:cs="Times New Roman"/>
          <w:b w:val="0"/>
          <w:sz w:val="24"/>
          <w:szCs w:val="24"/>
        </w:rPr>
        <w:t>)</w:t>
      </w:r>
    </w:p>
    <w:p w:rsidR="005F656E" w:rsidRPr="00F022BE" w:rsidRDefault="00F022BE" w:rsidP="00F022BE">
      <w:pPr>
        <w:spacing w:after="0" w:line="480" w:lineRule="auto"/>
        <w:rPr>
          <w:rFonts w:ascii="Times New Roman" w:hAnsi="Times New Roman" w:cs="Times New Roman"/>
          <w:b/>
          <w:sz w:val="24"/>
          <w:szCs w:val="24"/>
        </w:rPr>
      </w:pPr>
      <w:r w:rsidRPr="00F022BE">
        <w:rPr>
          <w:rFonts w:ascii="Times New Roman" w:hAnsi="Times New Roman" w:cs="Times New Roman"/>
          <w:b/>
          <w:sz w:val="24"/>
          <w:szCs w:val="24"/>
        </w:rPr>
        <w:t>5. Sequential Search Under Weak Signals</w:t>
      </w:r>
    </w:p>
    <w:p w:rsidR="00D22054" w:rsidRDefault="00F022BE" w:rsidP="00D22054">
      <w:pPr>
        <w:spacing w:after="0" w:line="480" w:lineRule="auto"/>
        <w:ind w:firstLine="400"/>
        <w:rPr>
          <w:rFonts w:ascii="Times New Roman" w:hAnsi="Times New Roman" w:cs="Times New Roman"/>
          <w:sz w:val="24"/>
          <w:szCs w:val="24"/>
        </w:rPr>
      </w:pPr>
      <w:r w:rsidRPr="00F022BE">
        <w:rPr>
          <w:rFonts w:ascii="Times New Roman" w:hAnsi="Times New Roman" w:cs="Times New Roman"/>
          <w:sz w:val="24"/>
          <w:szCs w:val="24"/>
        </w:rPr>
        <w:t xml:space="preserve">Our hope in conducting this simulation was to estimate the effect of signals on similar valued alternatives on optimal choice. In the setup of our simulation, this was done by weakening the dispersion of the observed factor, hence, a weak signal. Hence, our interests lie in mostly the treatments with low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w</m:t>
            </m:r>
          </m:sub>
        </m:sSub>
      </m:oMath>
      <w:r w:rsidRPr="00F022BE">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v</m:t>
            </m:r>
          </m:sub>
        </m:sSub>
      </m:oMath>
      <w:r w:rsidRPr="00F022BE">
        <w:rPr>
          <w:rFonts w:ascii="Times New Roman" w:hAnsi="Times New Roman" w:cs="Times New Roman"/>
          <w:sz w:val="24"/>
          <w:szCs w:val="24"/>
        </w:rPr>
        <w:t xml:space="preserve">. We see its first indication in Figure </w:t>
      </w:r>
      <w:r w:rsidR="0049559D">
        <w:rPr>
          <w:rFonts w:ascii="Times New Roman" w:hAnsi="Times New Roman" w:cs="Times New Roman"/>
          <w:sz w:val="24"/>
          <w:szCs w:val="24"/>
        </w:rPr>
        <w:t>3</w:t>
      </w:r>
      <w:r w:rsidRPr="00F022BE">
        <w:rPr>
          <w:rFonts w:ascii="Times New Roman" w:hAnsi="Times New Roman" w:cs="Times New Roman"/>
          <w:sz w:val="24"/>
          <w:szCs w:val="24"/>
        </w:rPr>
        <w:t>. Thi</w:t>
      </w:r>
      <w:r w:rsidR="0049559D">
        <w:rPr>
          <w:rFonts w:ascii="Times New Roman" w:hAnsi="Times New Roman" w:cs="Times New Roman"/>
          <w:sz w:val="24"/>
          <w:szCs w:val="24"/>
        </w:rPr>
        <w:t xml:space="preserve">s shows how many times the </w:t>
      </w:r>
      <m:oMath>
        <m:r>
          <w:rPr>
            <w:rFonts w:ascii="Cambria Math" w:hAnsi="Cambria Math" w:cs="Times New Roman"/>
            <w:sz w:val="24"/>
            <w:szCs w:val="24"/>
          </w:rPr>
          <m:t>n</m:t>
        </m:r>
      </m:oMath>
      <w:r w:rsidRPr="00F022BE">
        <w:rPr>
          <w:rFonts w:ascii="Times New Roman" w:hAnsi="Times New Roman" w:cs="Times New Roman"/>
          <w:sz w:val="24"/>
          <w:szCs w:val="24"/>
        </w:rPr>
        <w:t xml:space="preserve">th searched alternative was chosen of the 1000 trials. Each bar represents the choice probability for each cost in the treatment. Hence, for instance, </w:t>
      </w:r>
      <m:oMath>
        <m:r>
          <w:rPr>
            <w:rFonts w:ascii="Cambria Math" w:hAnsi="Cambria Math" w:cs="Times New Roman"/>
            <w:sz w:val="24"/>
            <w:szCs w:val="24"/>
          </w:rPr>
          <m:t>c=0.01</m:t>
        </m:r>
      </m:oMath>
      <w:r w:rsidRPr="00F022BE">
        <w:rPr>
          <w:rFonts w:ascii="Times New Roman" w:hAnsi="Times New Roman" w:cs="Times New Roman"/>
          <w:sz w:val="24"/>
          <w:szCs w:val="24"/>
        </w:rPr>
        <w:t xml:space="preserve">, we see that the first </w:t>
      </w:r>
      <w:r w:rsidR="0049559D">
        <w:rPr>
          <w:rFonts w:ascii="Times New Roman" w:hAnsi="Times New Roman" w:cs="Times New Roman"/>
          <w:sz w:val="24"/>
          <w:szCs w:val="24"/>
        </w:rPr>
        <w:t>alternative was chosen about 55</w:t>
      </w:r>
      <w:r w:rsidRPr="00F022BE">
        <w:rPr>
          <w:rFonts w:ascii="Times New Roman" w:hAnsi="Times New Roman" w:cs="Times New Roman"/>
          <w:sz w:val="24"/>
          <w:szCs w:val="24"/>
        </w:rPr>
        <w:t>% of the time.</w:t>
      </w:r>
      <w:r w:rsidR="00D22054" w:rsidRPr="00D22054">
        <w:rPr>
          <w:rFonts w:ascii="Times New Roman" w:hAnsi="Times New Roman" w:cs="Times New Roman" w:hint="eastAsia"/>
          <w:sz w:val="24"/>
          <w:szCs w:val="24"/>
        </w:rPr>
        <w:t xml:space="preserve"> </w:t>
      </w:r>
    </w:p>
    <w:p w:rsidR="00D22054" w:rsidRDefault="00D22054" w:rsidP="00D22054">
      <w:pPr>
        <w:pStyle w:val="a7"/>
        <w:keepNext/>
        <w:jc w:val="center"/>
      </w:pPr>
      <w:r w:rsidRPr="006A1DAD">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17E3AE1D" wp14:editId="149B3B92">
            <wp:simplePos x="0" y="0"/>
            <wp:positionH relativeFrom="margin">
              <wp:align>right</wp:align>
            </wp:positionH>
            <wp:positionV relativeFrom="paragraph">
              <wp:posOffset>283210</wp:posOffset>
            </wp:positionV>
            <wp:extent cx="5731510" cy="2562225"/>
            <wp:effectExtent l="0" t="0" r="2540" b="9525"/>
            <wp:wrapTopAndBottom/>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562225"/>
                    </a:xfrm>
                    <a:prstGeom prst="rect">
                      <a:avLst/>
                    </a:prstGeom>
                  </pic:spPr>
                </pic:pic>
              </a:graphicData>
            </a:graphic>
            <wp14:sizeRelH relativeFrom="page">
              <wp14:pctWidth>0</wp14:pctWidth>
            </wp14:sizeRelH>
            <wp14:sizeRelV relativeFrom="page">
              <wp14:pctHeight>0</wp14:pctHeight>
            </wp14:sizeRelV>
          </wp:anchor>
        </w:drawing>
      </w:r>
      <w:r w:rsidRPr="006A1DAD">
        <w:rPr>
          <w:rFonts w:ascii="Times New Roman" w:hAnsi="Times New Roman" w:cs="Times New Roman"/>
          <w:b w:val="0"/>
          <w:sz w:val="24"/>
          <w:szCs w:val="24"/>
        </w:rPr>
        <w:t xml:space="preserve">Figure </w:t>
      </w:r>
      <w:r w:rsidRPr="006A1DAD">
        <w:rPr>
          <w:rFonts w:ascii="Times New Roman" w:hAnsi="Times New Roman" w:cs="Times New Roman"/>
          <w:b w:val="0"/>
          <w:sz w:val="24"/>
          <w:szCs w:val="24"/>
        </w:rPr>
        <w:fldChar w:fldCharType="begin"/>
      </w:r>
      <w:r w:rsidRPr="006A1DAD">
        <w:rPr>
          <w:rFonts w:ascii="Times New Roman" w:hAnsi="Times New Roman" w:cs="Times New Roman"/>
          <w:b w:val="0"/>
          <w:sz w:val="24"/>
          <w:szCs w:val="24"/>
        </w:rPr>
        <w:instrText xml:space="preserve"> SEQ Figure \* ARABIC </w:instrText>
      </w:r>
      <w:r w:rsidRPr="006A1DAD">
        <w:rPr>
          <w:rFonts w:ascii="Times New Roman" w:hAnsi="Times New Roman" w:cs="Times New Roman"/>
          <w:b w:val="0"/>
          <w:sz w:val="24"/>
          <w:szCs w:val="24"/>
        </w:rPr>
        <w:fldChar w:fldCharType="separate"/>
      </w:r>
      <w:r w:rsidR="002E1F00">
        <w:rPr>
          <w:rFonts w:ascii="Times New Roman" w:hAnsi="Times New Roman" w:cs="Times New Roman"/>
          <w:b w:val="0"/>
          <w:noProof/>
          <w:sz w:val="24"/>
          <w:szCs w:val="24"/>
        </w:rPr>
        <w:t>3</w:t>
      </w:r>
      <w:r w:rsidRPr="006A1DAD">
        <w:rPr>
          <w:rFonts w:ascii="Times New Roman" w:hAnsi="Times New Roman" w:cs="Times New Roman"/>
          <w:b w:val="0"/>
          <w:sz w:val="24"/>
          <w:szCs w:val="24"/>
        </w:rPr>
        <w:fldChar w:fldCharType="end"/>
      </w:r>
      <w:r w:rsidRPr="006A1DAD">
        <w:rPr>
          <w:rFonts w:ascii="Times New Roman" w:hAnsi="Times New Roman" w:cs="Times New Roman"/>
          <w:b w:val="0"/>
          <w:sz w:val="24"/>
          <w:szCs w:val="24"/>
        </w:rPr>
        <w:t xml:space="preserve">: </w:t>
      </w:r>
      <w:r w:rsidRPr="006A1DAD">
        <w:rPr>
          <w:rFonts w:ascii="Times New Roman" w:eastAsia="CMR12" w:hAnsi="Times New Roman" w:cs="Times New Roman"/>
          <w:b w:val="0"/>
          <w:kern w:val="0"/>
          <w:sz w:val="24"/>
          <w:szCs w:val="24"/>
        </w:rPr>
        <w:t>Choice Probabilities for</w:t>
      </w:r>
      <w:r>
        <w:rPr>
          <w:rFonts w:ascii="CMR12" w:eastAsia="CMR12" w:cs="CMR12"/>
          <w:kern w:val="0"/>
          <w:sz w:val="24"/>
          <w:szCs w:val="24"/>
        </w:rPr>
        <w:t xml:space="preserve"> </w:t>
      </w:r>
      <m:oMath>
        <m:sSub>
          <m:sSubPr>
            <m:ctrlPr>
              <w:rPr>
                <w:rFonts w:ascii="Cambria Math" w:hAnsi="Cambria Math" w:cs="Times New Roman"/>
                <w:i/>
                <w:sz w:val="24"/>
                <w:szCs w:val="24"/>
              </w:rPr>
            </m:ctrlPr>
          </m:sSubPr>
          <m:e>
            <m:r>
              <m:rPr>
                <m:sty m:val="bi"/>
              </m:rPr>
              <w:rPr>
                <w:rFonts w:ascii="Cambria Math" w:hAnsi="Cambria Math" w:cs="Times New Roman"/>
                <w:sz w:val="24"/>
                <w:szCs w:val="24"/>
              </w:rPr>
              <m:t>σ</m:t>
            </m:r>
          </m:e>
          <m:sub>
            <m:r>
              <m:rPr>
                <m:sty m:val="bi"/>
              </m:rPr>
              <w:rPr>
                <w:rFonts w:ascii="Cambria Math" w:hAnsi="Cambria Math" w:cs="Times New Roman"/>
                <w:sz w:val="24"/>
                <w:szCs w:val="24"/>
              </w:rPr>
              <m:t>w</m:t>
            </m:r>
          </m:sub>
        </m:sSub>
        <m:r>
          <m:rPr>
            <m:sty m:val="bi"/>
          </m:rPr>
          <w:rPr>
            <w:rFonts w:ascii="Cambria Math" w:hAnsi="Cambria Math" w:cs="Times New Roman"/>
            <w:sz w:val="24"/>
            <w:szCs w:val="24"/>
          </w:rPr>
          <m:t>=0.5</m:t>
        </m:r>
      </m:oMath>
      <w:r w:rsidRPr="006A1DAD">
        <w:rPr>
          <w:rFonts w:ascii="Times New Roman" w:hAnsi="Times New Roman" w:cs="Times New Roman"/>
          <w:b w:val="0"/>
          <w:sz w:val="24"/>
          <w:szCs w:val="24"/>
        </w:rPr>
        <w:t xml:space="preserve"> and </w:t>
      </w:r>
      <m:oMath>
        <m:sSub>
          <m:sSubPr>
            <m:ctrlPr>
              <w:rPr>
                <w:rFonts w:ascii="Cambria Math" w:hAnsi="Cambria Math" w:cs="Times New Roman"/>
                <w:i/>
                <w:sz w:val="24"/>
                <w:szCs w:val="24"/>
              </w:rPr>
            </m:ctrlPr>
          </m:sSubPr>
          <m:e>
            <m:r>
              <m:rPr>
                <m:sty m:val="bi"/>
              </m:rPr>
              <w:rPr>
                <w:rFonts w:ascii="Cambria Math" w:hAnsi="Cambria Math" w:cs="Times New Roman"/>
                <w:sz w:val="24"/>
                <w:szCs w:val="24"/>
              </w:rPr>
              <m:t>σ</m:t>
            </m:r>
          </m:e>
          <m:sub>
            <m:r>
              <m:rPr>
                <m:sty m:val="bi"/>
              </m:rPr>
              <w:rPr>
                <w:rFonts w:ascii="Cambria Math" w:hAnsi="Cambria Math" w:cs="Times New Roman"/>
                <w:sz w:val="24"/>
                <w:szCs w:val="24"/>
              </w:rPr>
              <m:t>v</m:t>
            </m:r>
          </m:sub>
        </m:sSub>
        <m:r>
          <m:rPr>
            <m:sty m:val="bi"/>
          </m:rPr>
          <w:rPr>
            <w:rFonts w:ascii="Cambria Math" w:hAnsi="Cambria Math" w:cs="Times New Roman"/>
            <w:sz w:val="24"/>
            <w:szCs w:val="24"/>
          </w:rPr>
          <m:t>=0.25</m:t>
        </m:r>
      </m:oMath>
      <w:r>
        <w:rPr>
          <w:rFonts w:ascii="Times New Roman" w:hAnsi="Times New Roman" w:cs="Times New Roman" w:hint="eastAsia"/>
          <w:sz w:val="24"/>
          <w:szCs w:val="24"/>
        </w:rPr>
        <w:t>.</w:t>
      </w:r>
    </w:p>
    <w:p w:rsidR="006A1DAD" w:rsidRDefault="0049559D" w:rsidP="00D22054">
      <w:pPr>
        <w:spacing w:after="0" w:line="480" w:lineRule="auto"/>
        <w:ind w:firstLine="400"/>
      </w:pPr>
      <w:r w:rsidRPr="0049559D">
        <w:rPr>
          <w:rFonts w:ascii="Times New Roman" w:hAnsi="Times New Roman" w:cs="Times New Roman"/>
          <w:sz w:val="24"/>
          <w:szCs w:val="24"/>
        </w:rPr>
        <w:t xml:space="preserve">More importantly, Figure </w:t>
      </w:r>
      <w:r>
        <w:rPr>
          <w:rFonts w:ascii="Times New Roman" w:hAnsi="Times New Roman" w:cs="Times New Roman"/>
          <w:sz w:val="24"/>
          <w:szCs w:val="24"/>
        </w:rPr>
        <w:t>3</w:t>
      </w:r>
      <w:r w:rsidRPr="0049559D">
        <w:rPr>
          <w:rFonts w:ascii="Times New Roman" w:hAnsi="Times New Roman" w:cs="Times New Roman"/>
          <w:sz w:val="24"/>
          <w:szCs w:val="24"/>
        </w:rPr>
        <w:t xml:space="preserve"> strongly suggests an affinity to look towards search order rather than the quality of alternatives. Focusing on positive costs, which is likely the case in the practical setting, across the cost levels, a significant portion of choices are concentrated on the first alternative, and almost all choices are selected within the first two alternatives inspected by our simulated decision maker. With low variability in the true quality of the alternative, there is less variability among the reservation values, implying less chance of a box with a high reservation value occurring later, and thus, encourages the decision maker to stop the search earlier and be satisfied with the current high alternative he has. Even at the zero cost, while relatively lower than the other costs, we still see a concentration of choices in the first two or three alternatives inspected. Thus regardless of the quality of the alternatives, the first presented alternatives are more likely to be selected. In fact, observing the average realized value of the alternatives, the difference between the worst and best alternative was only 2.19 across all cost treatments for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w</m:t>
            </m:r>
          </m:sub>
        </m:sSub>
        <m:r>
          <w:rPr>
            <w:rFonts w:ascii="Cambria Math" w:hAnsi="Cambria Math" w:cs="Times New Roman"/>
            <w:sz w:val="24"/>
            <w:szCs w:val="24"/>
          </w:rPr>
          <m:t>=0.5</m:t>
        </m:r>
      </m:oMath>
      <w:r w:rsidR="00C234F0">
        <w:rPr>
          <w:rFonts w:ascii="Times New Roman" w:hAnsi="Times New Roman" w:cs="Times New Roman"/>
          <w:sz w:val="24"/>
          <w:szCs w:val="24"/>
        </w:rPr>
        <w:t xml:space="preserve"> and</w:t>
      </w:r>
      <w:r w:rsidRPr="0049559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v</m:t>
            </m:r>
          </m:sub>
        </m:sSub>
        <m:r>
          <w:rPr>
            <w:rFonts w:ascii="Cambria Math" w:hAnsi="Cambria Math" w:cs="Times New Roman"/>
            <w:sz w:val="24"/>
            <w:szCs w:val="24"/>
          </w:rPr>
          <m:t>=0.25</m:t>
        </m:r>
      </m:oMath>
      <w:r w:rsidR="00442D5C">
        <w:rPr>
          <w:rFonts w:ascii="Times New Roman" w:hAnsi="Times New Roman" w:cs="Times New Roman" w:hint="eastAsia"/>
          <w:sz w:val="24"/>
          <w:szCs w:val="24"/>
        </w:rPr>
        <w:t>.</w:t>
      </w:r>
    </w:p>
    <w:p w:rsidR="006A1DAD" w:rsidRDefault="00D22054" w:rsidP="005B6202">
      <w:pPr>
        <w:spacing w:after="0" w:line="480" w:lineRule="auto"/>
        <w:ind w:firstLine="400"/>
        <w:rPr>
          <w:rFonts w:ascii="Times New Roman" w:hAnsi="Times New Roman" w:cs="Times New Roman"/>
          <w:sz w:val="24"/>
          <w:szCs w:val="24"/>
        </w:rPr>
      </w:pPr>
      <w:r w:rsidRPr="00D22054">
        <w:rPr>
          <w:rFonts w:ascii="Times New Roman" w:hAnsi="Times New Roman" w:cs="Times New Roman"/>
          <w:sz w:val="24"/>
          <w:szCs w:val="24"/>
        </w:rPr>
        <w:t xml:space="preserve">In Treatment Group 1 and especially in Treatment Group 2, we have results that allow us examine the individual effects of magnitude of dispersion in the observed and unobserved factors. Figure </w:t>
      </w:r>
      <w:r w:rsidR="007A1DA6">
        <w:rPr>
          <w:rFonts w:ascii="Times New Roman" w:hAnsi="Times New Roman" w:cs="Times New Roman"/>
          <w:sz w:val="24"/>
          <w:szCs w:val="24"/>
        </w:rPr>
        <w:t>4</w:t>
      </w:r>
      <w:r w:rsidRPr="00D22054">
        <w:rPr>
          <w:rFonts w:ascii="Times New Roman" w:hAnsi="Times New Roman" w:cs="Times New Roman"/>
          <w:sz w:val="24"/>
          <w:szCs w:val="24"/>
        </w:rPr>
        <w:t xml:space="preserve"> shows the choice probabilities for the first alternative for varying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w</m:t>
            </m:r>
          </m:sub>
        </m:sSub>
      </m:oMath>
      <w:r w:rsidRPr="00D22054">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v</m:t>
            </m:r>
          </m:sub>
        </m:sSub>
      </m:oMath>
      <w:r w:rsidRPr="00D22054">
        <w:rPr>
          <w:rFonts w:ascii="Times New Roman" w:hAnsi="Times New Roman" w:cs="Times New Roman"/>
          <w:sz w:val="24"/>
          <w:szCs w:val="24"/>
        </w:rPr>
        <w:t xml:space="preserve"> when the other is fixed. As before, Panel (a) highlights an inconsistent trend in an increasing </w:t>
      </w:r>
      <w:r w:rsidRPr="00D22054">
        <w:rPr>
          <w:rFonts w:ascii="Times New Roman" w:hAnsi="Times New Roman" w:cs="Times New Roman"/>
          <w:sz w:val="24"/>
          <w:szCs w:val="24"/>
        </w:rPr>
        <w:lastRenderedPageBreak/>
        <w:t xml:space="preserve">probability for selecting the first alternative as the dispersion in the observed factor increases. Though, the inconsistency lies mostly in the higher cost results, and thus, the results of Panel (a) provides some evidence in showing weaker signals lead to higher selection of the first alternative. Panel (b) confirms the inconclusive results of Section 4.2. However, revisiting Figure </w:t>
      </w:r>
      <w:r w:rsidR="002E1F00">
        <w:rPr>
          <w:rFonts w:ascii="Times New Roman" w:hAnsi="Times New Roman" w:cs="Times New Roman"/>
          <w:sz w:val="24"/>
          <w:szCs w:val="24"/>
        </w:rPr>
        <w:t>2,</w:t>
      </w:r>
      <w:r w:rsidRPr="00D22054">
        <w:rPr>
          <w:rFonts w:ascii="Times New Roman" w:hAnsi="Times New Roman" w:cs="Times New Roman"/>
          <w:sz w:val="24"/>
          <w:szCs w:val="24"/>
        </w:rPr>
        <w:t xml:space="preserve"> in the specific cases of high absolute magnitudes (panels (c) and (d)) and high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v</m:t>
            </m:r>
          </m:sub>
        </m:sSub>
      </m:oMath>
      <w:r w:rsidR="002E1F00">
        <w:rPr>
          <w:rFonts w:ascii="Times New Roman" w:hAnsi="Times New Roman" w:cs="Times New Roman"/>
          <w:sz w:val="24"/>
          <w:szCs w:val="24"/>
        </w:rPr>
        <w:t xml:space="preserve"> </w:t>
      </w:r>
      <w:r w:rsidRPr="00D22054">
        <w:rPr>
          <w:rFonts w:ascii="Times New Roman" w:hAnsi="Times New Roman" w:cs="Times New Roman"/>
          <w:sz w:val="24"/>
          <w:szCs w:val="24"/>
        </w:rPr>
        <w:t xml:space="preserve">to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w</m:t>
            </m:r>
          </m:sub>
        </m:sSub>
      </m:oMath>
      <w:r w:rsidR="002E1F00">
        <w:rPr>
          <w:rFonts w:ascii="Times New Roman" w:hAnsi="Times New Roman" w:cs="Times New Roman"/>
          <w:sz w:val="24"/>
          <w:szCs w:val="24"/>
        </w:rPr>
        <w:t xml:space="preserve"> </w:t>
      </w:r>
      <w:r w:rsidRPr="00D22054">
        <w:rPr>
          <w:rFonts w:ascii="Times New Roman" w:hAnsi="Times New Roman" w:cs="Times New Roman"/>
          <w:sz w:val="24"/>
          <w:szCs w:val="24"/>
        </w:rPr>
        <w:t>ratios, the probability of choosing the first alternative under higher costs is much lower than its average selection rate. The higher absolute magnitude of dispersion may imply higher levels of uncertainty felt by the decision maker, especially in the unobserved factor, which raises the reservation value, and incentivizes the decision maker to continue inspecting the boxes. Thus, despite the high cost, the expected return of opening more boxes may increase in this case as there is a higher chance of a much higher quality alternative existing in the latter section of the order.</w:t>
      </w:r>
    </w:p>
    <w:p w:rsidR="002E1F00" w:rsidRPr="002E1F00" w:rsidRDefault="002E1F00" w:rsidP="002E1F00">
      <w:pPr>
        <w:pStyle w:val="a7"/>
        <w:keepNext/>
        <w:jc w:val="center"/>
        <w:rPr>
          <w:rFonts w:ascii="Times New Roman" w:hAnsi="Times New Roman" w:cs="Times New Roman"/>
          <w:b w:val="0"/>
          <w:sz w:val="24"/>
          <w:szCs w:val="24"/>
        </w:rPr>
      </w:pPr>
      <w:r w:rsidRPr="002E1F00">
        <w:rPr>
          <w:rFonts w:ascii="Times New Roman" w:hAnsi="Times New Roman" w:cs="Times New Roman"/>
          <w:noProof/>
          <w:sz w:val="24"/>
          <w:szCs w:val="24"/>
        </w:rPr>
        <w:drawing>
          <wp:anchor distT="0" distB="0" distL="114300" distR="114300" simplePos="0" relativeHeight="251662336" behindDoc="0" locked="0" layoutInCell="1" allowOverlap="1" wp14:anchorId="16494807" wp14:editId="145CFA9B">
            <wp:simplePos x="0" y="0"/>
            <wp:positionH relativeFrom="margin">
              <wp:align>right</wp:align>
            </wp:positionH>
            <wp:positionV relativeFrom="paragraph">
              <wp:posOffset>257175</wp:posOffset>
            </wp:positionV>
            <wp:extent cx="5731510" cy="3116580"/>
            <wp:effectExtent l="0" t="0" r="2540" b="7620"/>
            <wp:wrapTopAndBottom/>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116580"/>
                    </a:xfrm>
                    <a:prstGeom prst="rect">
                      <a:avLst/>
                    </a:prstGeom>
                  </pic:spPr>
                </pic:pic>
              </a:graphicData>
            </a:graphic>
            <wp14:sizeRelH relativeFrom="page">
              <wp14:pctWidth>0</wp14:pctWidth>
            </wp14:sizeRelH>
            <wp14:sizeRelV relativeFrom="page">
              <wp14:pctHeight>0</wp14:pctHeight>
            </wp14:sizeRelV>
          </wp:anchor>
        </w:drawing>
      </w:r>
      <w:r w:rsidRPr="002E1F00">
        <w:rPr>
          <w:rFonts w:ascii="Times New Roman" w:hAnsi="Times New Roman" w:cs="Times New Roman"/>
          <w:b w:val="0"/>
          <w:sz w:val="24"/>
          <w:szCs w:val="24"/>
        </w:rPr>
        <w:t xml:space="preserve">Figure </w:t>
      </w:r>
      <w:r w:rsidRPr="002E1F00">
        <w:rPr>
          <w:rFonts w:ascii="Times New Roman" w:hAnsi="Times New Roman" w:cs="Times New Roman"/>
          <w:b w:val="0"/>
          <w:sz w:val="24"/>
          <w:szCs w:val="24"/>
        </w:rPr>
        <w:fldChar w:fldCharType="begin"/>
      </w:r>
      <w:r w:rsidRPr="002E1F00">
        <w:rPr>
          <w:rFonts w:ascii="Times New Roman" w:hAnsi="Times New Roman" w:cs="Times New Roman"/>
          <w:b w:val="0"/>
          <w:sz w:val="24"/>
          <w:szCs w:val="24"/>
        </w:rPr>
        <w:instrText xml:space="preserve"> SEQ Figure \* ARABIC </w:instrText>
      </w:r>
      <w:r w:rsidRPr="002E1F00">
        <w:rPr>
          <w:rFonts w:ascii="Times New Roman" w:hAnsi="Times New Roman" w:cs="Times New Roman"/>
          <w:b w:val="0"/>
          <w:sz w:val="24"/>
          <w:szCs w:val="24"/>
        </w:rPr>
        <w:fldChar w:fldCharType="separate"/>
      </w:r>
      <w:r w:rsidRPr="002E1F00">
        <w:rPr>
          <w:rFonts w:ascii="Times New Roman" w:hAnsi="Times New Roman" w:cs="Times New Roman"/>
          <w:b w:val="0"/>
          <w:noProof/>
          <w:sz w:val="24"/>
          <w:szCs w:val="24"/>
        </w:rPr>
        <w:t>4</w:t>
      </w:r>
      <w:r w:rsidRPr="002E1F00">
        <w:rPr>
          <w:rFonts w:ascii="Times New Roman" w:hAnsi="Times New Roman" w:cs="Times New Roman"/>
          <w:b w:val="0"/>
          <w:sz w:val="24"/>
          <w:szCs w:val="24"/>
        </w:rPr>
        <w:fldChar w:fldCharType="end"/>
      </w:r>
      <w:r w:rsidRPr="002E1F00">
        <w:rPr>
          <w:rFonts w:ascii="Times New Roman" w:hAnsi="Times New Roman" w:cs="Times New Roman"/>
          <w:b w:val="0"/>
          <w:sz w:val="24"/>
          <w:szCs w:val="24"/>
        </w:rPr>
        <w:t>:</w:t>
      </w:r>
      <w:r w:rsidRPr="002E1F00">
        <w:rPr>
          <w:rFonts w:ascii="Times New Roman" w:hAnsi="Times New Roman" w:cs="Times New Roman"/>
          <w:b w:val="0"/>
          <w:sz w:val="24"/>
          <w:szCs w:val="24"/>
          <w:shd w:val="clear" w:color="auto" w:fill="FFFFFF"/>
        </w:rPr>
        <w:t>Choice Probabilities for the First Alternative under varying factor variances</w:t>
      </w:r>
    </w:p>
    <w:p w:rsidR="006A1DAD" w:rsidRDefault="002E1F00" w:rsidP="005B6202">
      <w:pPr>
        <w:spacing w:after="0" w:line="480" w:lineRule="auto"/>
        <w:ind w:firstLine="400"/>
        <w:rPr>
          <w:rFonts w:ascii="Times New Roman" w:hAnsi="Times New Roman" w:cs="Times New Roman"/>
          <w:sz w:val="24"/>
          <w:szCs w:val="24"/>
        </w:rPr>
      </w:pPr>
      <w:r w:rsidRPr="002E1F00">
        <w:rPr>
          <w:rFonts w:ascii="Times New Roman" w:hAnsi="Times New Roman" w:cs="Times New Roman"/>
          <w:sz w:val="24"/>
          <w:szCs w:val="24"/>
        </w:rPr>
        <w:t xml:space="preserve">We do not delve deep into higher cost results because precisely the effect that higher cost has. Figure </w:t>
      </w:r>
      <w:r>
        <w:rPr>
          <w:rFonts w:ascii="Times New Roman" w:hAnsi="Times New Roman" w:cs="Times New Roman"/>
          <w:sz w:val="24"/>
          <w:szCs w:val="24"/>
        </w:rPr>
        <w:t>1</w:t>
      </w:r>
      <w:r w:rsidRPr="002E1F00">
        <w:rPr>
          <w:rFonts w:ascii="Times New Roman" w:hAnsi="Times New Roman" w:cs="Times New Roman"/>
          <w:sz w:val="24"/>
          <w:szCs w:val="24"/>
        </w:rPr>
        <w:t xml:space="preserve"> and </w:t>
      </w:r>
      <w:r>
        <w:rPr>
          <w:rFonts w:ascii="Times New Roman" w:hAnsi="Times New Roman" w:cs="Times New Roman"/>
          <w:sz w:val="24"/>
          <w:szCs w:val="24"/>
        </w:rPr>
        <w:t>2</w:t>
      </w:r>
      <w:r w:rsidRPr="002E1F00">
        <w:rPr>
          <w:rFonts w:ascii="Times New Roman" w:hAnsi="Times New Roman" w:cs="Times New Roman"/>
          <w:sz w:val="24"/>
          <w:szCs w:val="24"/>
        </w:rPr>
        <w:t xml:space="preserve"> highlight that as costs increases, the effect of largely dispersed observed and unobserved factors is minimized. The decision maker, regardless of the signal and prior information he receives, cannot afford to open as many boxes as desired and will likely stick </w:t>
      </w:r>
      <w:r w:rsidRPr="002E1F00">
        <w:rPr>
          <w:rFonts w:ascii="Times New Roman" w:hAnsi="Times New Roman" w:cs="Times New Roman"/>
          <w:sz w:val="24"/>
          <w:szCs w:val="24"/>
        </w:rPr>
        <w:lastRenderedPageBreak/>
        <w:t>to the first few alternatives. In fact, we see that for almost all the treatments with a high cost, the decision maker almost always chooses from the first two alternatives inspected.</w:t>
      </w:r>
    </w:p>
    <w:p w:rsidR="002E1F00" w:rsidRDefault="002E1F00" w:rsidP="005B6202">
      <w:pPr>
        <w:spacing w:after="0" w:line="480" w:lineRule="auto"/>
        <w:ind w:firstLine="400"/>
        <w:rPr>
          <w:rFonts w:ascii="Times New Roman" w:hAnsi="Times New Roman" w:cs="Times New Roman"/>
          <w:sz w:val="24"/>
          <w:szCs w:val="24"/>
        </w:rPr>
      </w:pPr>
      <w:r w:rsidRPr="002E1F00">
        <w:rPr>
          <w:rFonts w:ascii="Times New Roman" w:hAnsi="Times New Roman" w:cs="Times New Roman"/>
          <w:sz w:val="24"/>
          <w:szCs w:val="24"/>
        </w:rPr>
        <w:t xml:space="preserve">From our model in Section 3.2, we noted the search order was based on the reservation values calculated from the observed factor. By design of our simulation, the order of reservation values will be in line with the order of the observed factors </w:t>
      </w:r>
      <m:oMath>
        <m:d>
          <m:dPr>
            <m:begChr m:val="{"/>
            <m:endChr m:val="}"/>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ctrlPr>
                  <w:rPr>
                    <w:rFonts w:ascii="Cambria Math" w:hAnsi="Cambria Math" w:cs="Times New Roman"/>
                    <w:sz w:val="24"/>
                    <w:szCs w:val="24"/>
                  </w:rPr>
                </m:ctrlPr>
              </m:e>
              <m:sub>
                <m:r>
                  <w:rPr>
                    <w:rFonts w:ascii="Cambria Math" w:hAnsi="Cambria Math" w:cs="Times New Roman"/>
                    <w:sz w:val="24"/>
                    <w:szCs w:val="24"/>
                  </w:rPr>
                  <m:t>i</m:t>
                </m:r>
              </m:sub>
            </m:sSub>
          </m:e>
        </m:d>
      </m:oMath>
      <w:r>
        <w:rPr>
          <w:rFonts w:ascii="Times New Roman" w:hAnsi="Times New Roman" w:cs="Times New Roman"/>
          <w:sz w:val="24"/>
          <w:szCs w:val="24"/>
        </w:rPr>
        <w:t xml:space="preserve">. </w:t>
      </w:r>
      <w:r w:rsidRPr="002E1F00">
        <w:rPr>
          <w:rFonts w:ascii="Times New Roman" w:hAnsi="Times New Roman" w:cs="Times New Roman"/>
          <w:sz w:val="24"/>
          <w:szCs w:val="24"/>
        </w:rPr>
        <w:t>This is consistent with the lemma proved by C</w:t>
      </w:r>
      <w:r>
        <w:rPr>
          <w:rFonts w:ascii="Times New Roman" w:hAnsi="Times New Roman" w:cs="Times New Roman"/>
          <w:sz w:val="24"/>
          <w:szCs w:val="24"/>
        </w:rPr>
        <w:t>hoi and Smith (2022</w:t>
      </w:r>
      <w:r w:rsidRPr="002E1F00">
        <w:rPr>
          <w:rFonts w:ascii="Times New Roman" w:hAnsi="Times New Roman" w:cs="Times New Roman"/>
          <w:sz w:val="24"/>
          <w:szCs w:val="24"/>
        </w:rPr>
        <w:t>), where they mention the search order will be in decreasing order of known factors if done through calculating the reservation values. Hence, even if the signal is weak, the search order will be in some correlation with the most optimal order (best to worst alternative), and thus, at some point before the last alternative, the current best value observed will be better than the remaining reservation values. Extending this thought process, we can reach a conclusion that under weak signals, the decision maker will still choose from earlier rather than later alternatives that are inspected.</w:t>
      </w:r>
    </w:p>
    <w:p w:rsidR="002E1F00" w:rsidRDefault="002E1F00" w:rsidP="002E1F00">
      <w:pPr>
        <w:spacing w:after="0" w:line="480" w:lineRule="auto"/>
        <w:rPr>
          <w:rFonts w:ascii="Times New Roman" w:hAnsi="Times New Roman" w:cs="Times New Roman"/>
          <w:sz w:val="24"/>
          <w:szCs w:val="24"/>
        </w:rPr>
      </w:pPr>
    </w:p>
    <w:p w:rsidR="002E1F00" w:rsidRPr="002E1F00" w:rsidRDefault="002E1F00" w:rsidP="002E1F00">
      <w:pPr>
        <w:spacing w:after="0" w:line="480" w:lineRule="auto"/>
        <w:rPr>
          <w:rFonts w:ascii="Times New Roman" w:hAnsi="Times New Roman" w:cs="Times New Roman"/>
          <w:b/>
          <w:sz w:val="24"/>
          <w:szCs w:val="24"/>
        </w:rPr>
      </w:pPr>
      <w:r>
        <w:rPr>
          <w:rFonts w:ascii="Times New Roman" w:hAnsi="Times New Roman" w:cs="Times New Roman" w:hint="eastAsia"/>
          <w:b/>
          <w:sz w:val="24"/>
          <w:szCs w:val="24"/>
        </w:rPr>
        <w:t xml:space="preserve">6. </w:t>
      </w:r>
      <w:r>
        <w:rPr>
          <w:rFonts w:ascii="Times New Roman" w:hAnsi="Times New Roman" w:cs="Times New Roman"/>
          <w:b/>
          <w:sz w:val="24"/>
          <w:szCs w:val="24"/>
        </w:rPr>
        <w:t>Discussion</w:t>
      </w:r>
    </w:p>
    <w:p w:rsidR="002E1F00" w:rsidRPr="00DD6161" w:rsidRDefault="002E1F00" w:rsidP="00DD6161">
      <w:pPr>
        <w:spacing w:after="0" w:line="480" w:lineRule="auto"/>
        <w:ind w:firstLine="400"/>
        <w:rPr>
          <w:rFonts w:ascii="Times New Roman" w:hAnsi="Times New Roman" w:cs="Times New Roman"/>
          <w:sz w:val="24"/>
          <w:szCs w:val="24"/>
        </w:rPr>
      </w:pPr>
      <w:r w:rsidRPr="002E1F00">
        <w:rPr>
          <w:rFonts w:ascii="Times New Roman" w:hAnsi="Times New Roman" w:cs="Times New Roman"/>
          <w:sz w:val="24"/>
          <w:szCs w:val="24"/>
        </w:rPr>
        <w:t>The implications of the simulation results may be straightforward in the sense that a brute way to look at the above results is to conclude that only search order matters in deciding the optimal choice in a sequential search model. While we need not be this extreme, the message is clear: as long as there is some correlation between the prior information given to the decision maker before the search, the optimal choice made will be heavily influenced by the order of the search given the prior. From the decision maker's perspective, however weak the signal may be, having the signal can't make the decision maker worse off than not having the signal, and thus the decision maker has no incentive not to incorporate the signa</w:t>
      </w:r>
      <w:r w:rsidR="00DD6161">
        <w:rPr>
          <w:rFonts w:ascii="Times New Roman" w:hAnsi="Times New Roman" w:cs="Times New Roman"/>
          <w:sz w:val="24"/>
          <w:szCs w:val="24"/>
        </w:rPr>
        <w:t>l in the consideration process.</w:t>
      </w:r>
    </w:p>
    <w:p w:rsidR="002E1F00" w:rsidRPr="00DD6161" w:rsidRDefault="002E1F00" w:rsidP="00DD6161">
      <w:pPr>
        <w:spacing w:after="0" w:line="480" w:lineRule="auto"/>
        <w:ind w:firstLine="400"/>
        <w:rPr>
          <w:rFonts w:ascii="Times New Roman" w:hAnsi="Times New Roman" w:cs="Times New Roman"/>
          <w:sz w:val="24"/>
          <w:szCs w:val="24"/>
        </w:rPr>
      </w:pPr>
      <w:r w:rsidRPr="002E1F00">
        <w:rPr>
          <w:rFonts w:ascii="Times New Roman" w:hAnsi="Times New Roman" w:cs="Times New Roman"/>
          <w:sz w:val="24"/>
          <w:szCs w:val="24"/>
        </w:rPr>
        <w:t xml:space="preserve">In a practical setting, this may imply that even if some search engine gives a search result that is close to random, the decision maker will be choosing from the first page, even if the best </w:t>
      </w:r>
      <w:r w:rsidRPr="002E1F00">
        <w:rPr>
          <w:rFonts w:ascii="Times New Roman" w:hAnsi="Times New Roman" w:cs="Times New Roman"/>
          <w:sz w:val="24"/>
          <w:szCs w:val="24"/>
        </w:rPr>
        <w:lastRenderedPageBreak/>
        <w:t>result is on the third page. Outside the online platform, suppose a decision maker in a supermarket. He is looking for protein bars and enters the aisle with protein bars. Assuming the different brands of protein bars provide more or less the same nutrition and health effects, the decision maker will most likely select one of the first three protein bars he examines, and he will examine each protein bar in the order based on the prices and the brand names that he</w:t>
      </w:r>
      <w:r w:rsidR="00DD6161">
        <w:rPr>
          <w:rFonts w:ascii="Times New Roman" w:hAnsi="Times New Roman" w:cs="Times New Roman"/>
          <w:sz w:val="24"/>
          <w:szCs w:val="24"/>
        </w:rPr>
        <w:t xml:space="preserve"> easily observe from the aisle.</w:t>
      </w:r>
    </w:p>
    <w:p w:rsidR="002E1F00" w:rsidRPr="00DD6161" w:rsidRDefault="002E1F00" w:rsidP="00DD6161">
      <w:pPr>
        <w:spacing w:after="0" w:line="480" w:lineRule="auto"/>
        <w:ind w:firstLine="400"/>
        <w:rPr>
          <w:rFonts w:ascii="Times New Roman" w:hAnsi="Times New Roman" w:cs="Times New Roman"/>
          <w:sz w:val="24"/>
          <w:szCs w:val="24"/>
        </w:rPr>
      </w:pPr>
      <w:r w:rsidRPr="002E1F00">
        <w:rPr>
          <w:rFonts w:ascii="Times New Roman" w:hAnsi="Times New Roman" w:cs="Times New Roman"/>
          <w:sz w:val="24"/>
          <w:szCs w:val="24"/>
        </w:rPr>
        <w:t>As the observed factor is the sole component in deciding the search order, from the pe</w:t>
      </w:r>
      <w:r w:rsidR="00DF29B2">
        <w:rPr>
          <w:rFonts w:ascii="Times New Roman" w:hAnsi="Times New Roman" w:cs="Times New Roman"/>
          <w:sz w:val="24"/>
          <w:szCs w:val="24"/>
        </w:rPr>
        <w:t>rspective of the ‘box provider,’</w:t>
      </w:r>
      <w:r w:rsidRPr="002E1F00">
        <w:rPr>
          <w:rFonts w:ascii="Times New Roman" w:hAnsi="Times New Roman" w:cs="Times New Roman"/>
          <w:sz w:val="24"/>
          <w:szCs w:val="24"/>
        </w:rPr>
        <w:t xml:space="preserve"> one can alter the observed factors to influence the search order of the decision maker. Thus, another way to look at this problem is in terms of framing the decision maker. In a less natural search setting, where there is another party that gives the decision maker the observed factor information, the information then can be systematically altered to produce </w:t>
      </w:r>
      <w:r w:rsidR="00D678D0">
        <w:rPr>
          <w:rFonts w:ascii="Times New Roman" w:hAnsi="Times New Roman" w:cs="Times New Roman"/>
          <w:sz w:val="24"/>
          <w:szCs w:val="24"/>
        </w:rPr>
        <w:t>a specific result in some party’</w:t>
      </w:r>
      <w:r w:rsidRPr="002E1F00">
        <w:rPr>
          <w:rFonts w:ascii="Times New Roman" w:hAnsi="Times New Roman" w:cs="Times New Roman"/>
          <w:sz w:val="24"/>
          <w:szCs w:val="24"/>
        </w:rPr>
        <w:t>s favor. While we did not discuss the case in this study as it seemed unnatural, the prior information given may be exactly the opposite order of the most optimal order of alternatives. Even then, as any information is better than none, the decision maker will take this into account and the search order will thus be constructed aroun</w:t>
      </w:r>
      <w:r w:rsidR="00DD6161">
        <w:rPr>
          <w:rFonts w:ascii="Times New Roman" w:hAnsi="Times New Roman" w:cs="Times New Roman"/>
          <w:sz w:val="24"/>
          <w:szCs w:val="24"/>
        </w:rPr>
        <w:t>d this false prior information.</w:t>
      </w:r>
    </w:p>
    <w:p w:rsidR="002E1F00" w:rsidRPr="002E1F00" w:rsidRDefault="002E1F00" w:rsidP="002E1F00">
      <w:pPr>
        <w:spacing w:after="0" w:line="480" w:lineRule="auto"/>
        <w:ind w:firstLine="400"/>
        <w:rPr>
          <w:rFonts w:ascii="Times New Roman" w:hAnsi="Times New Roman" w:cs="Times New Roman"/>
          <w:sz w:val="24"/>
          <w:szCs w:val="24"/>
        </w:rPr>
      </w:pPr>
      <w:r w:rsidRPr="002E1F00">
        <w:rPr>
          <w:rFonts w:ascii="Times New Roman" w:hAnsi="Times New Roman" w:cs="Times New Roman"/>
          <w:sz w:val="24"/>
          <w:szCs w:val="24"/>
        </w:rPr>
        <w:t xml:space="preserve">Extending the example of the search engine, it is a basic example of a model with a high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v</m:t>
            </m:r>
          </m:sub>
        </m:sSub>
      </m:oMath>
      <w:r w:rsidRPr="002E1F00">
        <w:rPr>
          <w:rFonts w:ascii="Times New Roman" w:hAnsi="Times New Roman" w:cs="Times New Roman"/>
          <w:sz w:val="24"/>
          <w:szCs w:val="24"/>
        </w:rPr>
        <w:t xml:space="preserve"> relative to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w</m:t>
            </m:r>
          </m:sub>
        </m:sSub>
      </m:oMath>
      <w:r>
        <w:rPr>
          <w:rFonts w:ascii="Times New Roman" w:hAnsi="Times New Roman" w:cs="Times New Roman"/>
          <w:sz w:val="24"/>
          <w:szCs w:val="24"/>
        </w:rPr>
        <w:t xml:space="preserve">. </w:t>
      </w:r>
      <w:r w:rsidRPr="002E1F00">
        <w:rPr>
          <w:rFonts w:ascii="Times New Roman" w:hAnsi="Times New Roman" w:cs="Times New Roman"/>
          <w:sz w:val="24"/>
          <w:szCs w:val="24"/>
        </w:rPr>
        <w:t xml:space="preserve">Despite the signal indicating the traits of the results website, the quality of the actual website may differ drastically. Think of a simple academic search, whose answers are often found in various forums. Most likely, the same question has been asked before on such forums and hence, a Google search references the question asked on a forum. Based on the question header that Google provides, consumer receives a strong signal due to the similarity to his own question. However, the forum result may contain useless leads or may be even unanswered by attracted popularity due to the essential nature of the question. Hence, the quality of the result itself is more versatile than the signal given by the results. On the other </w:t>
      </w:r>
      <w:r w:rsidRPr="002E1F00">
        <w:rPr>
          <w:rFonts w:ascii="Times New Roman" w:hAnsi="Times New Roman" w:cs="Times New Roman"/>
          <w:sz w:val="24"/>
          <w:szCs w:val="24"/>
        </w:rPr>
        <w:lastRenderedPageBreak/>
        <w:t xml:space="preserve">hand, picking an item of the grocery shelf constitutes a model with a lower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v</m:t>
            </m:r>
          </m:sub>
        </m:sSub>
      </m:oMath>
      <w:r w:rsidRPr="002E1F00">
        <w:rPr>
          <w:rFonts w:ascii="Times New Roman" w:hAnsi="Times New Roman" w:cs="Times New Roman"/>
          <w:sz w:val="24"/>
          <w:szCs w:val="24"/>
        </w:rPr>
        <w:t xml:space="preserve">. Since marketplace items, especially food items which undergo various restriction and processed items, cannot drastically differ in quality, the consumer, without much thought, can form a steady expectation for the quality </w:t>
      </w:r>
      <w:r>
        <w:rPr>
          <w:rFonts w:ascii="Times New Roman" w:hAnsi="Times New Roman" w:cs="Times New Roman"/>
          <w:sz w:val="24"/>
          <w:szCs w:val="24"/>
        </w:rPr>
        <w:t>of the item.</w:t>
      </w:r>
    </w:p>
    <w:p w:rsidR="002E1F00" w:rsidRDefault="002E1F00" w:rsidP="002E1F00">
      <w:pPr>
        <w:spacing w:after="0" w:line="480" w:lineRule="auto"/>
        <w:ind w:firstLine="400"/>
        <w:rPr>
          <w:rFonts w:ascii="Times New Roman" w:hAnsi="Times New Roman" w:cs="Times New Roman"/>
          <w:sz w:val="24"/>
          <w:szCs w:val="24"/>
        </w:rPr>
      </w:pPr>
      <w:r>
        <w:rPr>
          <w:rFonts w:ascii="Times New Roman" w:hAnsi="Times New Roman" w:cs="Times New Roman"/>
          <w:sz w:val="24"/>
          <w:szCs w:val="24"/>
        </w:rPr>
        <w:t xml:space="preserve">In regards to Choi and Smith (2022) </w:t>
      </w:r>
      <w:r w:rsidRPr="002E1F00">
        <w:rPr>
          <w:rFonts w:ascii="Times New Roman" w:hAnsi="Times New Roman" w:cs="Times New Roman"/>
          <w:sz w:val="24"/>
          <w:szCs w:val="24"/>
        </w:rPr>
        <w:t>whose study was very similar to ours, we find consistent results. Choi and Smith show that if the observed factor is nonexistent, search duration incr</w:t>
      </w:r>
      <w:r w:rsidR="007562E8">
        <w:rPr>
          <w:rFonts w:ascii="Times New Roman" w:hAnsi="Times New Roman" w:cs="Times New Roman"/>
          <w:sz w:val="24"/>
          <w:szCs w:val="24"/>
        </w:rPr>
        <w:t>eases with payoff dispersion, for instance</w:t>
      </w:r>
      <w:r w:rsidRPr="002E1F00">
        <w:rPr>
          <w:rFonts w:ascii="Times New Roman" w:hAnsi="Times New Roman" w:cs="Times New Roman"/>
          <w:sz w:val="24"/>
          <w:szCs w:val="24"/>
        </w:rPr>
        <w:t xml:space="preserve"> the dispersion of the unobserved factor directly associated with search duration. What we found is that only with the disp</w:t>
      </w:r>
      <w:r w:rsidR="002A341A">
        <w:rPr>
          <w:rFonts w:ascii="Times New Roman" w:hAnsi="Times New Roman" w:cs="Times New Roman"/>
          <w:sz w:val="24"/>
          <w:szCs w:val="24"/>
        </w:rPr>
        <w:t>ersion of the observed factor, that is, the</w:t>
      </w:r>
      <w:r w:rsidRPr="002E1F00">
        <w:rPr>
          <w:rFonts w:ascii="Times New Roman" w:hAnsi="Times New Roman" w:cs="Times New Roman"/>
          <w:sz w:val="24"/>
          <w:szCs w:val="24"/>
        </w:rPr>
        <w:t xml:space="preserve"> weaker signal</w:t>
      </w:r>
      <w:r w:rsidR="002A341A">
        <w:rPr>
          <w:rFonts w:ascii="Times New Roman" w:hAnsi="Times New Roman" w:cs="Times New Roman"/>
          <w:sz w:val="24"/>
          <w:szCs w:val="24"/>
        </w:rPr>
        <w:t>, does search duration decrease</w:t>
      </w:r>
      <w:r w:rsidRPr="002E1F00">
        <w:rPr>
          <w:rFonts w:ascii="Times New Roman" w:hAnsi="Times New Roman" w:cs="Times New Roman"/>
          <w:sz w:val="24"/>
          <w:szCs w:val="24"/>
        </w:rPr>
        <w:t>, but with increasing dispersion of the hidden factor, given a constant observed factor dispersion, we actually see a slight decreasing, yet inconsistent, trend in the choice probability for the first alternative, implying a longer search. We note that Choi's model is much more sophisticated however and we have in fact simplified a lot of the assumptions regarding costs and distributions of payoffs. Choi and Smith work with fully variable distributions of both factors and cost. However, we still find significant that under our stricter assumptions, we can closely reproduce some of the theoretical results proved by Smith and Choi.</w:t>
      </w:r>
    </w:p>
    <w:p w:rsidR="00683ACF" w:rsidRDefault="00683ACF" w:rsidP="00683ACF">
      <w:pPr>
        <w:spacing w:after="0" w:line="480" w:lineRule="auto"/>
        <w:rPr>
          <w:rFonts w:ascii="Times New Roman" w:hAnsi="Times New Roman" w:cs="Times New Roman"/>
          <w:sz w:val="24"/>
          <w:szCs w:val="24"/>
        </w:rPr>
      </w:pPr>
    </w:p>
    <w:p w:rsidR="00683ACF" w:rsidRPr="00683ACF" w:rsidRDefault="00683ACF" w:rsidP="00683ACF">
      <w:pPr>
        <w:spacing w:after="0" w:line="480" w:lineRule="auto"/>
        <w:rPr>
          <w:rFonts w:ascii="Times New Roman" w:hAnsi="Times New Roman" w:cs="Times New Roman"/>
          <w:b/>
          <w:sz w:val="24"/>
          <w:szCs w:val="24"/>
        </w:rPr>
      </w:pPr>
      <w:r>
        <w:rPr>
          <w:rFonts w:ascii="Times New Roman" w:hAnsi="Times New Roman" w:cs="Times New Roman" w:hint="eastAsia"/>
          <w:b/>
          <w:sz w:val="24"/>
          <w:szCs w:val="24"/>
        </w:rPr>
        <w:t xml:space="preserve">7. </w:t>
      </w:r>
      <w:r>
        <w:rPr>
          <w:rFonts w:ascii="Times New Roman" w:hAnsi="Times New Roman" w:cs="Times New Roman"/>
          <w:b/>
          <w:sz w:val="24"/>
          <w:szCs w:val="24"/>
        </w:rPr>
        <w:t>Conclusion</w:t>
      </w:r>
    </w:p>
    <w:p w:rsidR="00683ACF" w:rsidRPr="00683ACF" w:rsidRDefault="00683ACF" w:rsidP="00683ACF">
      <w:pPr>
        <w:spacing w:after="0" w:line="480" w:lineRule="auto"/>
        <w:ind w:firstLine="400"/>
        <w:rPr>
          <w:rFonts w:ascii="Times New Roman" w:hAnsi="Times New Roman" w:cs="Times New Roman"/>
          <w:sz w:val="24"/>
          <w:szCs w:val="24"/>
        </w:rPr>
      </w:pPr>
      <w:r w:rsidRPr="00683ACF">
        <w:rPr>
          <w:rFonts w:ascii="Times New Roman" w:hAnsi="Times New Roman" w:cs="Times New Roman"/>
          <w:sz w:val="24"/>
          <w:szCs w:val="24"/>
        </w:rPr>
        <w:t>In this paper, we have extended an increasingly important sequential searc</w:t>
      </w:r>
      <w:r w:rsidR="00D2103D">
        <w:rPr>
          <w:rFonts w:ascii="Times New Roman" w:hAnsi="Times New Roman" w:cs="Times New Roman"/>
          <w:sz w:val="24"/>
          <w:szCs w:val="24"/>
        </w:rPr>
        <w:t>h framework of Choi and Smith (2022</w:t>
      </w:r>
      <w:r w:rsidRPr="00683ACF">
        <w:rPr>
          <w:rFonts w:ascii="Times New Roman" w:hAnsi="Times New Roman" w:cs="Times New Roman"/>
          <w:sz w:val="24"/>
          <w:szCs w:val="24"/>
        </w:rPr>
        <w:t xml:space="preserve">) and simulated it under a weak signal in the observed factor to capture practical economic and real-world applications, such as grocery shopping and online searches. We found that under both scenarios, the order of search is more </w:t>
      </w:r>
      <w:r w:rsidR="00F87717">
        <w:rPr>
          <w:rFonts w:ascii="Times New Roman" w:hAnsi="Times New Roman" w:cs="Times New Roman"/>
          <w:sz w:val="24"/>
          <w:szCs w:val="24"/>
        </w:rPr>
        <w:t>pertinent to the decision maker’</w:t>
      </w:r>
      <w:r w:rsidRPr="00683ACF">
        <w:rPr>
          <w:rFonts w:ascii="Times New Roman" w:hAnsi="Times New Roman" w:cs="Times New Roman"/>
          <w:sz w:val="24"/>
          <w:szCs w:val="24"/>
        </w:rPr>
        <w:t xml:space="preserve">s choice rather than the qualities of the alternatives. Ultimately staying within the framework of Weitzman </w:t>
      </w:r>
      <w:r w:rsidR="00D2103D">
        <w:rPr>
          <w:rFonts w:ascii="Times New Roman" w:hAnsi="Times New Roman" w:cs="Times New Roman"/>
          <w:sz w:val="24"/>
          <w:szCs w:val="24"/>
        </w:rPr>
        <w:t>(1979)</w:t>
      </w:r>
      <w:r w:rsidRPr="00683ACF">
        <w:rPr>
          <w:rFonts w:ascii="Times New Roman" w:hAnsi="Times New Roman" w:cs="Times New Roman"/>
          <w:sz w:val="24"/>
          <w:szCs w:val="24"/>
        </w:rPr>
        <w:t xml:space="preserve"> the results lead to an important finding: optimal choice is more related to the signal given about the alternatives than the quality of the </w:t>
      </w:r>
      <w:r>
        <w:rPr>
          <w:rFonts w:ascii="Times New Roman" w:hAnsi="Times New Roman" w:cs="Times New Roman"/>
          <w:sz w:val="24"/>
          <w:szCs w:val="24"/>
        </w:rPr>
        <w:t>alternatives themselves.</w:t>
      </w:r>
    </w:p>
    <w:p w:rsidR="00683ACF" w:rsidRDefault="00683ACF" w:rsidP="00673627">
      <w:pPr>
        <w:spacing w:after="0" w:line="480" w:lineRule="auto"/>
        <w:ind w:firstLine="400"/>
        <w:rPr>
          <w:rFonts w:ascii="Times New Roman" w:hAnsi="Times New Roman" w:cs="Times New Roman"/>
          <w:sz w:val="24"/>
          <w:szCs w:val="24"/>
        </w:rPr>
      </w:pPr>
      <w:r w:rsidRPr="00683ACF">
        <w:rPr>
          <w:rFonts w:ascii="Times New Roman" w:hAnsi="Times New Roman" w:cs="Times New Roman"/>
          <w:sz w:val="24"/>
          <w:szCs w:val="24"/>
        </w:rPr>
        <w:lastRenderedPageBreak/>
        <w:t>While our simulation has instituted strong</w:t>
      </w:r>
      <w:r>
        <w:rPr>
          <w:rFonts w:ascii="Times New Roman" w:hAnsi="Times New Roman" w:cs="Times New Roman"/>
          <w:sz w:val="24"/>
          <w:szCs w:val="24"/>
        </w:rPr>
        <w:t>er assumptions Choi and Smith (2022)’</w:t>
      </w:r>
      <w:r w:rsidRPr="00683ACF">
        <w:rPr>
          <w:rFonts w:ascii="Times New Roman" w:hAnsi="Times New Roman" w:cs="Times New Roman"/>
          <w:sz w:val="24"/>
          <w:szCs w:val="24"/>
        </w:rPr>
        <w:t>s, these are hard to view as completely unrealistic. Especially on online platforms, search costs are often uniform and with the increasing value of online services, the gap between the worst and best services is closing. Given empirical support, the implications are also valuable, especially in consumer research and online marketing. It may lead the way to systematic exploitation of search results, which if we see Google, we already find the advertised services on the top, but also can further consumer quality of life on these online platforms. But as we only based our results on a simulation, an empirical follow-up may lead most fruitful in continuing the line of research.</w:t>
      </w:r>
    </w:p>
    <w:p w:rsidR="00D67988" w:rsidRDefault="00D67988" w:rsidP="00673627">
      <w:pPr>
        <w:spacing w:after="0" w:line="480" w:lineRule="auto"/>
        <w:rPr>
          <w:rFonts w:ascii="Times New Roman" w:hAnsi="Times New Roman" w:cs="Times New Roman"/>
          <w:sz w:val="24"/>
          <w:szCs w:val="24"/>
        </w:rPr>
      </w:pPr>
    </w:p>
    <w:p w:rsidR="00D67988" w:rsidRDefault="00D67988">
      <w:pPr>
        <w:widowControl/>
        <w:wordWrap/>
        <w:autoSpaceDE/>
        <w:autoSpaceDN/>
        <w:rPr>
          <w:rFonts w:ascii="Times New Roman" w:hAnsi="Times New Roman" w:cs="Times New Roman"/>
          <w:sz w:val="24"/>
          <w:szCs w:val="24"/>
        </w:rPr>
      </w:pPr>
      <w:r>
        <w:rPr>
          <w:rFonts w:ascii="Times New Roman" w:hAnsi="Times New Roman" w:cs="Times New Roman"/>
          <w:sz w:val="24"/>
          <w:szCs w:val="24"/>
        </w:rPr>
        <w:br w:type="page"/>
      </w:r>
    </w:p>
    <w:p w:rsidR="00673627" w:rsidRDefault="00D67988" w:rsidP="00D67988">
      <w:pPr>
        <w:spacing w:after="0" w:line="480" w:lineRule="auto"/>
        <w:jc w:val="center"/>
        <w:rPr>
          <w:rFonts w:ascii="Times New Roman" w:hAnsi="Times New Roman" w:cs="Times New Roman"/>
          <w:sz w:val="24"/>
          <w:szCs w:val="24"/>
        </w:rPr>
      </w:pPr>
      <w:r>
        <w:rPr>
          <w:rFonts w:ascii="Times New Roman" w:hAnsi="Times New Roman" w:cs="Times New Roman" w:hint="eastAsia"/>
          <w:sz w:val="24"/>
          <w:szCs w:val="24"/>
        </w:rPr>
        <w:lastRenderedPageBreak/>
        <w:t>References</w:t>
      </w:r>
    </w:p>
    <w:p w:rsidR="00D67988" w:rsidRPr="00D67988" w:rsidRDefault="00D67988" w:rsidP="00D67988">
      <w:pPr>
        <w:spacing w:after="0" w:line="480" w:lineRule="auto"/>
        <w:ind w:left="567" w:hanging="567"/>
        <w:rPr>
          <w:sz w:val="24"/>
        </w:rPr>
      </w:pPr>
      <w:r w:rsidRPr="00D67988">
        <w:rPr>
          <w:rFonts w:ascii="Times New Roman" w:hAnsi="Times New Roman"/>
          <w:sz w:val="24"/>
        </w:rPr>
        <w:t xml:space="preserve">Armstrong, M. (2017). Ordered consumer search. </w:t>
      </w:r>
      <w:r w:rsidRPr="00D67988">
        <w:rPr>
          <w:rFonts w:ascii="Times New Roman" w:hAnsi="Times New Roman"/>
          <w:i/>
          <w:sz w:val="24"/>
        </w:rPr>
        <w:t>Journal of the European Economic Association</w:t>
      </w:r>
      <w:r w:rsidRPr="00D67988">
        <w:rPr>
          <w:rFonts w:ascii="Times New Roman" w:hAnsi="Times New Roman"/>
          <w:sz w:val="24"/>
        </w:rPr>
        <w:t xml:space="preserve">, </w:t>
      </w:r>
      <w:r w:rsidRPr="00D67988">
        <w:rPr>
          <w:rFonts w:ascii="Times New Roman" w:hAnsi="Times New Roman"/>
          <w:i/>
          <w:sz w:val="24"/>
        </w:rPr>
        <w:t>15</w:t>
      </w:r>
      <w:r w:rsidRPr="00D67988">
        <w:rPr>
          <w:rFonts w:ascii="Times New Roman" w:hAnsi="Times New Roman"/>
          <w:sz w:val="24"/>
        </w:rPr>
        <w:t xml:space="preserve">(5), 989–1024. https://doi.org/10.1093/jeea/jvx017 </w:t>
      </w:r>
    </w:p>
    <w:p w:rsidR="00D67988" w:rsidRPr="00D67988" w:rsidRDefault="00D67988" w:rsidP="00D67988">
      <w:pPr>
        <w:spacing w:after="0" w:line="480" w:lineRule="auto"/>
        <w:ind w:left="567" w:hanging="567"/>
        <w:rPr>
          <w:sz w:val="24"/>
        </w:rPr>
      </w:pPr>
      <w:r w:rsidRPr="00D67988">
        <w:rPr>
          <w:rFonts w:ascii="Times New Roman" w:hAnsi="Times New Roman"/>
          <w:sz w:val="24"/>
        </w:rPr>
        <w:t xml:space="preserve">Boodaghians, S., Fusco, F., Lazos, P., &amp; Leonardi, S. (2020). Pandora’s box problem with order constraints. </w:t>
      </w:r>
      <w:r w:rsidRPr="00D67988">
        <w:rPr>
          <w:rFonts w:ascii="Times New Roman" w:hAnsi="Times New Roman"/>
          <w:i/>
          <w:sz w:val="24"/>
        </w:rPr>
        <w:t>Proceedings of the 21st ACM Conference on Economics and Computation</w:t>
      </w:r>
      <w:r w:rsidRPr="00D67988">
        <w:rPr>
          <w:rFonts w:ascii="Times New Roman" w:hAnsi="Times New Roman"/>
          <w:sz w:val="24"/>
        </w:rPr>
        <w:t xml:space="preserve">, 439–458. https://doi.org/10.1145/3391403.3399501 </w:t>
      </w:r>
    </w:p>
    <w:p w:rsidR="00D67988" w:rsidRPr="00D67988" w:rsidRDefault="00D67988" w:rsidP="00D67988">
      <w:pPr>
        <w:spacing w:after="0" w:line="480" w:lineRule="auto"/>
        <w:ind w:left="567" w:hanging="567"/>
        <w:rPr>
          <w:sz w:val="24"/>
        </w:rPr>
      </w:pPr>
      <w:r w:rsidRPr="00D67988">
        <w:rPr>
          <w:rFonts w:ascii="Times New Roman" w:hAnsi="Times New Roman"/>
          <w:sz w:val="24"/>
        </w:rPr>
        <w:t xml:space="preserve">Caplin, A., &amp; Martin, D. (2012). </w:t>
      </w:r>
      <w:r w:rsidRPr="00D67988">
        <w:rPr>
          <w:rFonts w:ascii="Times New Roman" w:hAnsi="Times New Roman"/>
          <w:i/>
          <w:sz w:val="24"/>
        </w:rPr>
        <w:t>Framing effects and optimization</w:t>
      </w:r>
      <w:r>
        <w:rPr>
          <w:rFonts w:ascii="Times New Roman" w:hAnsi="Times New Roman"/>
          <w:sz w:val="24"/>
        </w:rPr>
        <w:t>. Manuscript</w:t>
      </w:r>
      <w:r w:rsidRPr="00D67988">
        <w:rPr>
          <w:rFonts w:ascii="Times New Roman" w:hAnsi="Times New Roman"/>
          <w:sz w:val="24"/>
        </w:rPr>
        <w:t>, New York University. https://pdfs.semanticscholar. org/1853/a29d1bf93b7%</w:t>
      </w:r>
      <w:r>
        <w:rPr>
          <w:rFonts w:ascii="Times New Roman" w:hAnsi="Times New Roman"/>
          <w:sz w:val="24"/>
        </w:rPr>
        <w:t>202f0b5be649071479c737b4e46.pdf</w:t>
      </w:r>
    </w:p>
    <w:p w:rsidR="00D67988" w:rsidRPr="00D67988" w:rsidRDefault="00D67988" w:rsidP="00D67988">
      <w:pPr>
        <w:spacing w:after="0" w:line="480" w:lineRule="auto"/>
        <w:ind w:left="567" w:hanging="567"/>
        <w:rPr>
          <w:sz w:val="24"/>
        </w:rPr>
      </w:pPr>
      <w:r w:rsidRPr="00D67988">
        <w:rPr>
          <w:rFonts w:ascii="Times New Roman" w:hAnsi="Times New Roman"/>
          <w:sz w:val="24"/>
        </w:rPr>
        <w:t xml:space="preserve">Choi, M., &amp; Smith, L. (2022). Optimal Sequential Search with recall. </w:t>
      </w:r>
      <w:r w:rsidRPr="00D67988">
        <w:rPr>
          <w:rFonts w:ascii="Times New Roman" w:hAnsi="Times New Roman"/>
          <w:i/>
          <w:sz w:val="24"/>
        </w:rPr>
        <w:t>SSRN Electronic Journal</w:t>
      </w:r>
      <w:r w:rsidRPr="00D67988">
        <w:rPr>
          <w:rFonts w:ascii="Times New Roman" w:hAnsi="Times New Roman"/>
          <w:sz w:val="24"/>
        </w:rPr>
        <w:t xml:space="preserve">. https://doi.org/10.2139/ssrn.4164425 </w:t>
      </w:r>
    </w:p>
    <w:p w:rsidR="00D67988" w:rsidRPr="00D67988" w:rsidRDefault="00D67988" w:rsidP="00D67988">
      <w:pPr>
        <w:spacing w:after="0" w:line="480" w:lineRule="auto"/>
        <w:ind w:left="567" w:hanging="567"/>
        <w:rPr>
          <w:sz w:val="24"/>
        </w:rPr>
      </w:pPr>
      <w:r w:rsidRPr="00D67988">
        <w:rPr>
          <w:rFonts w:ascii="Times New Roman" w:hAnsi="Times New Roman"/>
          <w:sz w:val="24"/>
        </w:rPr>
        <w:t xml:space="preserve">Choi, M., Dai, A. Y., &amp; Kim, K. (2018). Consumer search and price competition. </w:t>
      </w:r>
      <w:r w:rsidRPr="00D67988">
        <w:rPr>
          <w:rFonts w:ascii="Times New Roman" w:hAnsi="Times New Roman"/>
          <w:i/>
          <w:sz w:val="24"/>
        </w:rPr>
        <w:t>Econometrica</w:t>
      </w:r>
      <w:r w:rsidRPr="00D67988">
        <w:rPr>
          <w:rFonts w:ascii="Times New Roman" w:hAnsi="Times New Roman"/>
          <w:sz w:val="24"/>
        </w:rPr>
        <w:t xml:space="preserve">, </w:t>
      </w:r>
      <w:r w:rsidRPr="00D67988">
        <w:rPr>
          <w:rFonts w:ascii="Times New Roman" w:hAnsi="Times New Roman"/>
          <w:i/>
          <w:sz w:val="24"/>
        </w:rPr>
        <w:t>86</w:t>
      </w:r>
      <w:r w:rsidRPr="00D67988">
        <w:rPr>
          <w:rFonts w:ascii="Times New Roman" w:hAnsi="Times New Roman"/>
          <w:sz w:val="24"/>
        </w:rPr>
        <w:t xml:space="preserve">(4), 1257–1281. https://doi.org/10.3982/ecta14837 </w:t>
      </w:r>
    </w:p>
    <w:p w:rsidR="00D67988" w:rsidRPr="00D67988" w:rsidRDefault="00D67988" w:rsidP="00D67988">
      <w:pPr>
        <w:spacing w:after="0" w:line="480" w:lineRule="auto"/>
        <w:ind w:left="567" w:hanging="567"/>
        <w:rPr>
          <w:sz w:val="24"/>
        </w:rPr>
      </w:pPr>
      <w:r w:rsidRPr="00D67988">
        <w:rPr>
          <w:rFonts w:ascii="Times New Roman" w:hAnsi="Times New Roman"/>
          <w:sz w:val="24"/>
        </w:rPr>
        <w:t xml:space="preserve">Chu, L. Y., &amp; Zhang, H. (2017). Position ranking and auctions for online marketplaces. </w:t>
      </w:r>
      <w:r w:rsidRPr="00D67988">
        <w:rPr>
          <w:rFonts w:ascii="Times New Roman" w:hAnsi="Times New Roman"/>
          <w:i/>
          <w:sz w:val="24"/>
        </w:rPr>
        <w:t>SSRN Electronic Journal</w:t>
      </w:r>
      <w:r w:rsidRPr="00D67988">
        <w:rPr>
          <w:rFonts w:ascii="Times New Roman" w:hAnsi="Times New Roman"/>
          <w:sz w:val="24"/>
        </w:rPr>
        <w:t xml:space="preserve">. https://doi.org/10.2139/ssrn.2926176 </w:t>
      </w:r>
    </w:p>
    <w:p w:rsidR="00D67988" w:rsidRPr="00D67988" w:rsidRDefault="00D67988" w:rsidP="00D67988">
      <w:pPr>
        <w:spacing w:after="0" w:line="480" w:lineRule="auto"/>
        <w:ind w:left="567" w:hanging="567"/>
        <w:rPr>
          <w:sz w:val="24"/>
        </w:rPr>
      </w:pPr>
      <w:r w:rsidRPr="00D67988">
        <w:rPr>
          <w:rFonts w:ascii="Times New Roman" w:hAnsi="Times New Roman"/>
          <w:sz w:val="24"/>
        </w:rPr>
        <w:t xml:space="preserve">Doval, L. (2018). Whether or not to open pandora’s box. </w:t>
      </w:r>
      <w:r w:rsidRPr="00D67988">
        <w:rPr>
          <w:rFonts w:ascii="Times New Roman" w:hAnsi="Times New Roman"/>
          <w:i/>
          <w:sz w:val="24"/>
        </w:rPr>
        <w:t>Journal of Economic Theory</w:t>
      </w:r>
      <w:r w:rsidRPr="00D67988">
        <w:rPr>
          <w:rFonts w:ascii="Times New Roman" w:hAnsi="Times New Roman"/>
          <w:sz w:val="24"/>
        </w:rPr>
        <w:t xml:space="preserve">, </w:t>
      </w:r>
      <w:r w:rsidRPr="00D67988">
        <w:rPr>
          <w:rFonts w:ascii="Times New Roman" w:hAnsi="Times New Roman"/>
          <w:i/>
          <w:sz w:val="24"/>
        </w:rPr>
        <w:t>175</w:t>
      </w:r>
      <w:r w:rsidRPr="00D67988">
        <w:rPr>
          <w:rFonts w:ascii="Times New Roman" w:hAnsi="Times New Roman"/>
          <w:sz w:val="24"/>
        </w:rPr>
        <w:t xml:space="preserve">, 127–158. https://doi.org/10.1016/j.jet.2018.01.005 </w:t>
      </w:r>
    </w:p>
    <w:p w:rsidR="00D67988" w:rsidRPr="00D67988" w:rsidRDefault="00D67988" w:rsidP="00D67988">
      <w:pPr>
        <w:spacing w:after="0" w:line="480" w:lineRule="auto"/>
        <w:ind w:left="567" w:hanging="567"/>
        <w:rPr>
          <w:sz w:val="24"/>
        </w:rPr>
      </w:pPr>
      <w:r w:rsidRPr="00D67988">
        <w:rPr>
          <w:rFonts w:ascii="Times New Roman" w:hAnsi="Times New Roman"/>
          <w:sz w:val="24"/>
        </w:rPr>
        <w:t xml:space="preserve">Greminger, R. P. (2022). Optimal search and Discovery. </w:t>
      </w:r>
      <w:r w:rsidRPr="00D67988">
        <w:rPr>
          <w:rFonts w:ascii="Times New Roman" w:hAnsi="Times New Roman"/>
          <w:i/>
          <w:sz w:val="24"/>
        </w:rPr>
        <w:t>Management Science</w:t>
      </w:r>
      <w:r w:rsidRPr="00D67988">
        <w:rPr>
          <w:rFonts w:ascii="Times New Roman" w:hAnsi="Times New Roman"/>
          <w:sz w:val="24"/>
        </w:rPr>
        <w:t xml:space="preserve">, </w:t>
      </w:r>
      <w:r w:rsidRPr="00D67988">
        <w:rPr>
          <w:rFonts w:ascii="Times New Roman" w:hAnsi="Times New Roman"/>
          <w:i/>
          <w:sz w:val="24"/>
        </w:rPr>
        <w:t>68</w:t>
      </w:r>
      <w:r w:rsidRPr="00D67988">
        <w:rPr>
          <w:rFonts w:ascii="Times New Roman" w:hAnsi="Times New Roman"/>
          <w:sz w:val="24"/>
        </w:rPr>
        <w:t xml:space="preserve">(5), 3904–3924. https://doi.org/10.1287/mnsc.2021.4085 </w:t>
      </w:r>
    </w:p>
    <w:p w:rsidR="00D67988" w:rsidRPr="00D67988" w:rsidRDefault="00D67988" w:rsidP="00D67988">
      <w:pPr>
        <w:spacing w:after="0" w:line="480" w:lineRule="auto"/>
        <w:ind w:left="567" w:hanging="567"/>
        <w:rPr>
          <w:sz w:val="24"/>
        </w:rPr>
      </w:pPr>
      <w:r w:rsidRPr="00D67988">
        <w:rPr>
          <w:rFonts w:ascii="Times New Roman" w:hAnsi="Times New Roman"/>
          <w:sz w:val="24"/>
        </w:rPr>
        <w:t xml:space="preserve">Olszewski, W., &amp; Weber, R. (2015). A more general pandora rule? </w:t>
      </w:r>
      <w:r w:rsidRPr="00D67988">
        <w:rPr>
          <w:rFonts w:ascii="Times New Roman" w:hAnsi="Times New Roman"/>
          <w:i/>
          <w:sz w:val="24"/>
        </w:rPr>
        <w:t>Journal of Economic Theory</w:t>
      </w:r>
      <w:r w:rsidRPr="00D67988">
        <w:rPr>
          <w:rFonts w:ascii="Times New Roman" w:hAnsi="Times New Roman"/>
          <w:sz w:val="24"/>
        </w:rPr>
        <w:t xml:space="preserve">, </w:t>
      </w:r>
      <w:r w:rsidRPr="00D67988">
        <w:rPr>
          <w:rFonts w:ascii="Times New Roman" w:hAnsi="Times New Roman"/>
          <w:i/>
          <w:sz w:val="24"/>
        </w:rPr>
        <w:t>160</w:t>
      </w:r>
      <w:r w:rsidRPr="00D67988">
        <w:rPr>
          <w:rFonts w:ascii="Times New Roman" w:hAnsi="Times New Roman"/>
          <w:sz w:val="24"/>
        </w:rPr>
        <w:t xml:space="preserve">, 429–437. https://doi.org/10.1016/j.jet.2015.10.009 </w:t>
      </w:r>
    </w:p>
    <w:p w:rsidR="00D67988" w:rsidRPr="00D67988" w:rsidRDefault="00D67988" w:rsidP="00D67988">
      <w:pPr>
        <w:spacing w:after="0" w:line="480" w:lineRule="auto"/>
        <w:ind w:left="567" w:hanging="567"/>
        <w:rPr>
          <w:sz w:val="24"/>
        </w:rPr>
      </w:pPr>
      <w:r w:rsidRPr="00D67988">
        <w:rPr>
          <w:rFonts w:ascii="Times New Roman" w:hAnsi="Times New Roman"/>
          <w:sz w:val="24"/>
        </w:rPr>
        <w:t xml:space="preserve">Robert, J., &amp; Stahl, D. O. (1993). Informative price advertising in a sequential search model. </w:t>
      </w:r>
      <w:r w:rsidRPr="00D67988">
        <w:rPr>
          <w:rFonts w:ascii="Times New Roman" w:hAnsi="Times New Roman"/>
          <w:i/>
          <w:sz w:val="24"/>
        </w:rPr>
        <w:t>Econometrica</w:t>
      </w:r>
      <w:r w:rsidRPr="00D67988">
        <w:rPr>
          <w:rFonts w:ascii="Times New Roman" w:hAnsi="Times New Roman"/>
          <w:sz w:val="24"/>
        </w:rPr>
        <w:t xml:space="preserve">, </w:t>
      </w:r>
      <w:r w:rsidRPr="00D67988">
        <w:rPr>
          <w:rFonts w:ascii="Times New Roman" w:hAnsi="Times New Roman"/>
          <w:i/>
          <w:sz w:val="24"/>
        </w:rPr>
        <w:t>61</w:t>
      </w:r>
      <w:r w:rsidRPr="00D67988">
        <w:rPr>
          <w:rFonts w:ascii="Times New Roman" w:hAnsi="Times New Roman"/>
          <w:sz w:val="24"/>
        </w:rPr>
        <w:t xml:space="preserve">(3), 657. https://doi.org/10.2307/2951722 </w:t>
      </w:r>
    </w:p>
    <w:p w:rsidR="00D67988" w:rsidRPr="00D67988" w:rsidRDefault="00D67988" w:rsidP="00D67988">
      <w:pPr>
        <w:spacing w:after="0" w:line="480" w:lineRule="auto"/>
        <w:ind w:left="567" w:hanging="567"/>
        <w:rPr>
          <w:sz w:val="24"/>
        </w:rPr>
      </w:pPr>
      <w:r w:rsidRPr="00D67988">
        <w:rPr>
          <w:rFonts w:ascii="Times New Roman" w:hAnsi="Times New Roman"/>
          <w:sz w:val="24"/>
        </w:rPr>
        <w:t xml:space="preserve">Simon, H. A. (1955). A behavioral model of rational choice. </w:t>
      </w:r>
      <w:r w:rsidRPr="00D67988">
        <w:rPr>
          <w:rFonts w:ascii="Times New Roman" w:hAnsi="Times New Roman"/>
          <w:i/>
          <w:sz w:val="24"/>
        </w:rPr>
        <w:t>The Quarterly Journal of Economics</w:t>
      </w:r>
      <w:r w:rsidRPr="00D67988">
        <w:rPr>
          <w:rFonts w:ascii="Times New Roman" w:hAnsi="Times New Roman"/>
          <w:sz w:val="24"/>
        </w:rPr>
        <w:t xml:space="preserve">, </w:t>
      </w:r>
      <w:r w:rsidRPr="00D67988">
        <w:rPr>
          <w:rFonts w:ascii="Times New Roman" w:hAnsi="Times New Roman"/>
          <w:i/>
          <w:sz w:val="24"/>
        </w:rPr>
        <w:t>69</w:t>
      </w:r>
      <w:r w:rsidRPr="00D67988">
        <w:rPr>
          <w:rFonts w:ascii="Times New Roman" w:hAnsi="Times New Roman"/>
          <w:sz w:val="24"/>
        </w:rPr>
        <w:t xml:space="preserve">(1), 99. https://doi.org/10.2307/1884852 </w:t>
      </w:r>
    </w:p>
    <w:p w:rsidR="00D67988" w:rsidRPr="00D67988" w:rsidRDefault="00D67988" w:rsidP="00D67988">
      <w:pPr>
        <w:spacing w:after="0" w:line="480" w:lineRule="auto"/>
        <w:ind w:left="567" w:hanging="567"/>
        <w:rPr>
          <w:sz w:val="24"/>
        </w:rPr>
      </w:pPr>
      <w:r w:rsidRPr="00D67988">
        <w:rPr>
          <w:rFonts w:ascii="Times New Roman" w:hAnsi="Times New Roman"/>
          <w:sz w:val="24"/>
        </w:rPr>
        <w:lastRenderedPageBreak/>
        <w:t xml:space="preserve">Ursu, R. M. (2015). The power of rankings: Quantifying the effects of rankings on Online Consumer Search and choice. </w:t>
      </w:r>
      <w:r w:rsidRPr="00D67988">
        <w:rPr>
          <w:rFonts w:ascii="Times New Roman" w:hAnsi="Times New Roman"/>
          <w:i/>
          <w:sz w:val="24"/>
        </w:rPr>
        <w:t>SSRN Electronic Journal</w:t>
      </w:r>
      <w:r w:rsidRPr="00D67988">
        <w:rPr>
          <w:rFonts w:ascii="Times New Roman" w:hAnsi="Times New Roman"/>
          <w:sz w:val="24"/>
        </w:rPr>
        <w:t xml:space="preserve">. https://doi.org/10.2139/ssrn.2729325 </w:t>
      </w:r>
    </w:p>
    <w:p w:rsidR="00D67988" w:rsidRPr="00D67988" w:rsidRDefault="00D67988" w:rsidP="00D67988">
      <w:pPr>
        <w:spacing w:after="0" w:line="480" w:lineRule="auto"/>
        <w:ind w:left="567" w:hanging="567"/>
        <w:rPr>
          <w:sz w:val="24"/>
        </w:rPr>
      </w:pPr>
      <w:r w:rsidRPr="00D67988">
        <w:rPr>
          <w:rFonts w:ascii="Times New Roman" w:hAnsi="Times New Roman"/>
          <w:sz w:val="24"/>
        </w:rPr>
        <w:t xml:space="preserve">Weitzman, M. (1978). </w:t>
      </w:r>
      <w:r w:rsidRPr="00D67988">
        <w:rPr>
          <w:rFonts w:ascii="Times New Roman" w:hAnsi="Times New Roman"/>
          <w:i/>
          <w:sz w:val="24"/>
        </w:rPr>
        <w:t>Optimal Search for the Best Alternative</w:t>
      </w:r>
      <w:r w:rsidRPr="00D67988">
        <w:rPr>
          <w:rFonts w:ascii="Times New Roman" w:hAnsi="Times New Roman"/>
          <w:sz w:val="24"/>
        </w:rPr>
        <w:t xml:space="preserve">. https://doi.org/10.2172/6795538 </w:t>
      </w:r>
    </w:p>
    <w:p w:rsidR="00D67988" w:rsidRPr="00D67988" w:rsidRDefault="00D67988" w:rsidP="00D67988">
      <w:pPr>
        <w:spacing w:after="0" w:line="480" w:lineRule="auto"/>
        <w:rPr>
          <w:rFonts w:ascii="Times New Roman" w:hAnsi="Times New Roman" w:cs="Times New Roman"/>
          <w:sz w:val="32"/>
          <w:szCs w:val="24"/>
        </w:rPr>
      </w:pPr>
    </w:p>
    <w:sectPr w:rsidR="00D67988" w:rsidRPr="00D67988" w:rsidSect="00063DFC">
      <w:footerReference w:type="default" r:id="rId12"/>
      <w:footnotePr>
        <w:numFmt w:val="chicago"/>
      </w:footnotePr>
      <w:pgSz w:w="11906" w:h="16838" w:code="9"/>
      <w:pgMar w:top="1440" w:right="1440" w:bottom="1440" w:left="1440" w:header="720" w:footer="283"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399" w:rsidRDefault="00AF4399" w:rsidP="00D561A6">
      <w:pPr>
        <w:spacing w:after="0" w:line="240" w:lineRule="auto"/>
      </w:pPr>
      <w:r>
        <w:separator/>
      </w:r>
    </w:p>
  </w:endnote>
  <w:endnote w:type="continuationSeparator" w:id="0">
    <w:p w:rsidR="00AF4399" w:rsidRDefault="00AF4399" w:rsidP="00D56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MR12">
    <w:altName w:val="HancomEQN"/>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0162716"/>
      <w:docPartObj>
        <w:docPartGallery w:val="Page Numbers (Bottom of Page)"/>
        <w:docPartUnique/>
      </w:docPartObj>
    </w:sdtPr>
    <w:sdtEndPr>
      <w:rPr>
        <w:rFonts w:ascii="Times New Roman" w:hAnsi="Times New Roman" w:cs="Times New Roman"/>
        <w:sz w:val="24"/>
      </w:rPr>
    </w:sdtEndPr>
    <w:sdtContent>
      <w:p w:rsidR="00FB5184" w:rsidRPr="00D561A6" w:rsidRDefault="00FB5184">
        <w:pPr>
          <w:pStyle w:val="a4"/>
          <w:jc w:val="center"/>
          <w:rPr>
            <w:rFonts w:ascii="Times New Roman" w:hAnsi="Times New Roman" w:cs="Times New Roman"/>
            <w:sz w:val="24"/>
          </w:rPr>
        </w:pPr>
        <w:r w:rsidRPr="00D561A6">
          <w:rPr>
            <w:rFonts w:ascii="Times New Roman" w:hAnsi="Times New Roman" w:cs="Times New Roman"/>
            <w:sz w:val="24"/>
          </w:rPr>
          <w:fldChar w:fldCharType="begin"/>
        </w:r>
        <w:r w:rsidRPr="00D561A6">
          <w:rPr>
            <w:rFonts w:ascii="Times New Roman" w:hAnsi="Times New Roman" w:cs="Times New Roman"/>
            <w:sz w:val="24"/>
          </w:rPr>
          <w:instrText>PAGE   \* MERGEFORMAT</w:instrText>
        </w:r>
        <w:r w:rsidRPr="00D561A6">
          <w:rPr>
            <w:rFonts w:ascii="Times New Roman" w:hAnsi="Times New Roman" w:cs="Times New Roman"/>
            <w:sz w:val="24"/>
          </w:rPr>
          <w:fldChar w:fldCharType="separate"/>
        </w:r>
        <w:r w:rsidR="00551A33" w:rsidRPr="00551A33">
          <w:rPr>
            <w:rFonts w:ascii="Times New Roman" w:hAnsi="Times New Roman" w:cs="Times New Roman"/>
            <w:noProof/>
            <w:sz w:val="24"/>
            <w:lang w:val="ko-KR"/>
          </w:rPr>
          <w:t>2</w:t>
        </w:r>
        <w:r w:rsidRPr="00D561A6">
          <w:rPr>
            <w:rFonts w:ascii="Times New Roman" w:hAnsi="Times New Roman" w:cs="Times New Roman"/>
            <w:sz w:val="24"/>
          </w:rPr>
          <w:fldChar w:fldCharType="end"/>
        </w:r>
      </w:p>
    </w:sdtContent>
  </w:sdt>
  <w:p w:rsidR="00FB5184" w:rsidRDefault="00FB5184">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399" w:rsidRDefault="00AF4399" w:rsidP="00D561A6">
      <w:pPr>
        <w:spacing w:after="0" w:line="240" w:lineRule="auto"/>
      </w:pPr>
      <w:r>
        <w:separator/>
      </w:r>
    </w:p>
  </w:footnote>
  <w:footnote w:type="continuationSeparator" w:id="0">
    <w:p w:rsidR="00AF4399" w:rsidRDefault="00AF4399" w:rsidP="00D561A6">
      <w:pPr>
        <w:spacing w:after="0" w:line="240" w:lineRule="auto"/>
      </w:pPr>
      <w:r>
        <w:continuationSeparator/>
      </w:r>
    </w:p>
  </w:footnote>
  <w:footnote w:id="1">
    <w:p w:rsidR="00551A33" w:rsidRPr="00551A33" w:rsidRDefault="00551A33" w:rsidP="00551A33">
      <w:pPr>
        <w:pStyle w:val="a9"/>
        <w:spacing w:after="0" w:line="240" w:lineRule="auto"/>
        <w:rPr>
          <w:rFonts w:hint="eastAsia"/>
        </w:rPr>
      </w:pPr>
      <w:r>
        <w:rPr>
          <w:rStyle w:val="aa"/>
        </w:rPr>
        <w:footnoteRef/>
      </w:r>
      <w:r>
        <w:t xml:space="preserve"> </w:t>
      </w:r>
      <w:r>
        <w:rPr>
          <w:rFonts w:ascii="Times New Roman" w:hAnsi="Times New Roman" w:cs="Times New Roman"/>
          <w:sz w:val="24"/>
        </w:rPr>
        <w:t>I would like to thank my advisor, Prof. Mark Dean, with aiding me with this thesis</w:t>
      </w:r>
      <w:r>
        <w:rPr>
          <w:rFonts w:ascii="Times New Roman" w:hAnsi="Times New Roman" w:cs="Times New Roman"/>
          <w:sz w:val="24"/>
        </w:rPr>
        <w:t>.</w:t>
      </w:r>
    </w:p>
  </w:footnote>
  <w:footnote w:id="2">
    <w:p w:rsidR="00551A33" w:rsidRPr="00551A33" w:rsidRDefault="00551A33" w:rsidP="00551A33">
      <w:pPr>
        <w:spacing w:after="0" w:line="240" w:lineRule="auto"/>
        <w:jc w:val="left"/>
        <w:rPr>
          <w:rFonts w:ascii="Times New Roman" w:hAnsi="Times New Roman" w:cs="Times New Roman" w:hint="eastAsia"/>
          <w:sz w:val="24"/>
          <w:szCs w:val="33"/>
          <w:shd w:val="clear" w:color="auto" w:fill="FFFFFF"/>
        </w:rPr>
      </w:pPr>
      <w:r>
        <w:rPr>
          <w:rStyle w:val="aa"/>
        </w:rPr>
        <w:footnoteRef/>
      </w:r>
      <w:r>
        <w:t xml:space="preserve"> </w:t>
      </w:r>
      <w:r w:rsidRPr="00FB5184">
        <w:rPr>
          <w:rFonts w:ascii="Times New Roman" w:hAnsi="Times New Roman" w:cs="Times New Roman"/>
          <w:sz w:val="24"/>
        </w:rPr>
        <w:t>Colu</w:t>
      </w:r>
      <w:r>
        <w:rPr>
          <w:rFonts w:ascii="Times New Roman" w:hAnsi="Times New Roman" w:cs="Times New Roman"/>
          <w:sz w:val="24"/>
        </w:rPr>
        <w:t xml:space="preserve">mbia University, </w:t>
      </w:r>
      <w:hyperlink r:id="rId1" w:history="1">
        <w:r w:rsidRPr="00CE63C5">
          <w:rPr>
            <w:rStyle w:val="ad"/>
            <w:rFonts w:ascii="Times New Roman" w:hAnsi="Times New Roman" w:cs="Times New Roman"/>
            <w:sz w:val="24"/>
          </w:rPr>
          <w:t>jl5987@columbia.edu</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7598"/>
    <w:multiLevelType w:val="hybridMultilevel"/>
    <w:tmpl w:val="0194F4CA"/>
    <w:lvl w:ilvl="0" w:tplc="842AE90C">
      <w:start w:val="1"/>
      <w:numFmt w:val="lowerLetter"/>
      <w:lvlText w:val="(%1)"/>
      <w:lvlJc w:val="left"/>
      <w:pPr>
        <w:ind w:left="760" w:hanging="360"/>
      </w:pPr>
      <w:rPr>
        <w:rFonts w:ascii="Times New Roman" w:eastAsiaTheme="minorEastAsia" w:hAnsi="Times New Roman" w:cs="Times New Roman"/>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8DD677F"/>
    <w:multiLevelType w:val="hybridMultilevel"/>
    <w:tmpl w:val="687854B2"/>
    <w:lvl w:ilvl="0" w:tplc="A5ECF20C">
      <w:start w:val="1"/>
      <w:numFmt w:val="lowerLetter"/>
      <w:lvlText w:val="(%1)"/>
      <w:lvlJc w:val="left"/>
      <w:pPr>
        <w:ind w:left="760" w:hanging="360"/>
      </w:pPr>
      <w:rPr>
        <w:rFonts w:ascii="Times New Roman" w:eastAsiaTheme="minorEastAsia" w:hAnsi="Times New Roman" w:cs="Times New Roman"/>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FFE59A3"/>
    <w:multiLevelType w:val="hybridMultilevel"/>
    <w:tmpl w:val="36B89906"/>
    <w:lvl w:ilvl="0" w:tplc="3F4CBDC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95422E9"/>
    <w:multiLevelType w:val="hybridMultilevel"/>
    <w:tmpl w:val="DFB49D06"/>
    <w:lvl w:ilvl="0" w:tplc="9500CE3E">
      <w:start w:val="1"/>
      <w:numFmt w:val="lowerLetter"/>
      <w:lvlText w:val="(%1)"/>
      <w:lvlJc w:val="left"/>
      <w:pPr>
        <w:ind w:left="760" w:hanging="360"/>
      </w:pPr>
      <w:rPr>
        <w:rFonts w:ascii="Times New Roman" w:eastAsiaTheme="minorEastAsia" w:hAnsi="Times New Roman" w:cs="Times New Roman"/>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1817000"/>
    <w:multiLevelType w:val="hybridMultilevel"/>
    <w:tmpl w:val="A7F4D288"/>
    <w:lvl w:ilvl="0" w:tplc="3668840E">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D7E3A4B"/>
    <w:multiLevelType w:val="hybridMultilevel"/>
    <w:tmpl w:val="FF62E93A"/>
    <w:lvl w:ilvl="0" w:tplc="3F4CBDC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numFmt w:val="chicago"/>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1A6"/>
    <w:rsid w:val="00057711"/>
    <w:rsid w:val="00063DFC"/>
    <w:rsid w:val="000A55F7"/>
    <w:rsid w:val="000B3FD5"/>
    <w:rsid w:val="000C0BFF"/>
    <w:rsid w:val="000F5555"/>
    <w:rsid w:val="00201933"/>
    <w:rsid w:val="00215725"/>
    <w:rsid w:val="00291023"/>
    <w:rsid w:val="002A083B"/>
    <w:rsid w:val="002A341A"/>
    <w:rsid w:val="002B31FC"/>
    <w:rsid w:val="002E1F00"/>
    <w:rsid w:val="00301756"/>
    <w:rsid w:val="003477FE"/>
    <w:rsid w:val="0037023A"/>
    <w:rsid w:val="003736C7"/>
    <w:rsid w:val="003C4CA2"/>
    <w:rsid w:val="003C5A86"/>
    <w:rsid w:val="003E7A26"/>
    <w:rsid w:val="004215EB"/>
    <w:rsid w:val="00442D5C"/>
    <w:rsid w:val="00463F4C"/>
    <w:rsid w:val="0049559D"/>
    <w:rsid w:val="00513B81"/>
    <w:rsid w:val="00551A33"/>
    <w:rsid w:val="00580FE2"/>
    <w:rsid w:val="00583AF9"/>
    <w:rsid w:val="005B1542"/>
    <w:rsid w:val="005B6202"/>
    <w:rsid w:val="005C27C9"/>
    <w:rsid w:val="005F656E"/>
    <w:rsid w:val="0061340C"/>
    <w:rsid w:val="006669D7"/>
    <w:rsid w:val="00673627"/>
    <w:rsid w:val="00683ACF"/>
    <w:rsid w:val="00687F62"/>
    <w:rsid w:val="006A1DAD"/>
    <w:rsid w:val="006C0B0A"/>
    <w:rsid w:val="006D68FB"/>
    <w:rsid w:val="00716939"/>
    <w:rsid w:val="007562E8"/>
    <w:rsid w:val="00762FE7"/>
    <w:rsid w:val="00770E3B"/>
    <w:rsid w:val="00794233"/>
    <w:rsid w:val="007A1DA6"/>
    <w:rsid w:val="007B7BFD"/>
    <w:rsid w:val="007F1168"/>
    <w:rsid w:val="008F295B"/>
    <w:rsid w:val="00913FD0"/>
    <w:rsid w:val="00926048"/>
    <w:rsid w:val="00A55CBB"/>
    <w:rsid w:val="00A7535A"/>
    <w:rsid w:val="00AF4399"/>
    <w:rsid w:val="00B7175F"/>
    <w:rsid w:val="00B91718"/>
    <w:rsid w:val="00BA3450"/>
    <w:rsid w:val="00BA61CA"/>
    <w:rsid w:val="00BD7DFE"/>
    <w:rsid w:val="00C234F0"/>
    <w:rsid w:val="00C85906"/>
    <w:rsid w:val="00CD5190"/>
    <w:rsid w:val="00D11AC0"/>
    <w:rsid w:val="00D2103D"/>
    <w:rsid w:val="00D22054"/>
    <w:rsid w:val="00D24032"/>
    <w:rsid w:val="00D558A9"/>
    <w:rsid w:val="00D561A6"/>
    <w:rsid w:val="00D678D0"/>
    <w:rsid w:val="00D67988"/>
    <w:rsid w:val="00DD120C"/>
    <w:rsid w:val="00DD6161"/>
    <w:rsid w:val="00DF29B2"/>
    <w:rsid w:val="00E33C09"/>
    <w:rsid w:val="00E7144F"/>
    <w:rsid w:val="00E74C6A"/>
    <w:rsid w:val="00E75BC6"/>
    <w:rsid w:val="00EB12E0"/>
    <w:rsid w:val="00EB7809"/>
    <w:rsid w:val="00EF10D1"/>
    <w:rsid w:val="00EF6BE7"/>
    <w:rsid w:val="00F022BE"/>
    <w:rsid w:val="00F33BCF"/>
    <w:rsid w:val="00F87717"/>
    <w:rsid w:val="00FB5184"/>
    <w:rsid w:val="00FB68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260DF"/>
  <w15:chartTrackingRefBased/>
  <w15:docId w15:val="{43257A6F-3761-460E-910E-400659AD5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61A6"/>
    <w:pPr>
      <w:tabs>
        <w:tab w:val="center" w:pos="4513"/>
        <w:tab w:val="right" w:pos="9026"/>
      </w:tabs>
      <w:snapToGrid w:val="0"/>
    </w:pPr>
  </w:style>
  <w:style w:type="character" w:customStyle="1" w:styleId="Char">
    <w:name w:val="머리글 Char"/>
    <w:basedOn w:val="a0"/>
    <w:link w:val="a3"/>
    <w:uiPriority w:val="99"/>
    <w:rsid w:val="00D561A6"/>
  </w:style>
  <w:style w:type="paragraph" w:styleId="a4">
    <w:name w:val="footer"/>
    <w:basedOn w:val="a"/>
    <w:link w:val="Char0"/>
    <w:uiPriority w:val="99"/>
    <w:unhideWhenUsed/>
    <w:rsid w:val="00D561A6"/>
    <w:pPr>
      <w:tabs>
        <w:tab w:val="center" w:pos="4513"/>
        <w:tab w:val="right" w:pos="9026"/>
      </w:tabs>
      <w:snapToGrid w:val="0"/>
    </w:pPr>
  </w:style>
  <w:style w:type="character" w:customStyle="1" w:styleId="Char0">
    <w:name w:val="바닥글 Char"/>
    <w:basedOn w:val="a0"/>
    <w:link w:val="a4"/>
    <w:uiPriority w:val="99"/>
    <w:rsid w:val="00D561A6"/>
  </w:style>
  <w:style w:type="paragraph" w:styleId="a5">
    <w:name w:val="List Paragraph"/>
    <w:basedOn w:val="a"/>
    <w:uiPriority w:val="34"/>
    <w:qFormat/>
    <w:rsid w:val="00EB7809"/>
    <w:pPr>
      <w:ind w:leftChars="400" w:left="800"/>
    </w:pPr>
  </w:style>
  <w:style w:type="character" w:styleId="a6">
    <w:name w:val="Placeholder Text"/>
    <w:basedOn w:val="a0"/>
    <w:uiPriority w:val="99"/>
    <w:semiHidden/>
    <w:rsid w:val="008F295B"/>
    <w:rPr>
      <w:color w:val="808080"/>
    </w:rPr>
  </w:style>
  <w:style w:type="paragraph" w:styleId="a7">
    <w:name w:val="caption"/>
    <w:basedOn w:val="a"/>
    <w:next w:val="a"/>
    <w:uiPriority w:val="35"/>
    <w:unhideWhenUsed/>
    <w:qFormat/>
    <w:rsid w:val="008F295B"/>
    <w:rPr>
      <w:b/>
      <w:bCs/>
      <w:szCs w:val="20"/>
    </w:rPr>
  </w:style>
  <w:style w:type="table" w:styleId="a8">
    <w:name w:val="Table Grid"/>
    <w:basedOn w:val="a1"/>
    <w:uiPriority w:val="39"/>
    <w:rsid w:val="00580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BA34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BA3450"/>
    <w:rPr>
      <w:rFonts w:ascii="굴림체" w:eastAsia="굴림체" w:hAnsi="굴림체" w:cs="굴림체"/>
      <w:kern w:val="0"/>
      <w:sz w:val="24"/>
      <w:szCs w:val="24"/>
    </w:rPr>
  </w:style>
  <w:style w:type="paragraph" w:styleId="a9">
    <w:name w:val="footnote text"/>
    <w:basedOn w:val="a"/>
    <w:link w:val="Char1"/>
    <w:uiPriority w:val="99"/>
    <w:semiHidden/>
    <w:unhideWhenUsed/>
    <w:rsid w:val="00FB5184"/>
    <w:pPr>
      <w:snapToGrid w:val="0"/>
      <w:jc w:val="left"/>
    </w:pPr>
  </w:style>
  <w:style w:type="character" w:customStyle="1" w:styleId="Char1">
    <w:name w:val="각주 텍스트 Char"/>
    <w:basedOn w:val="a0"/>
    <w:link w:val="a9"/>
    <w:uiPriority w:val="99"/>
    <w:semiHidden/>
    <w:rsid w:val="00FB5184"/>
  </w:style>
  <w:style w:type="character" w:styleId="aa">
    <w:name w:val="footnote reference"/>
    <w:basedOn w:val="a0"/>
    <w:uiPriority w:val="99"/>
    <w:semiHidden/>
    <w:unhideWhenUsed/>
    <w:rsid w:val="00FB5184"/>
    <w:rPr>
      <w:vertAlign w:val="superscript"/>
    </w:rPr>
  </w:style>
  <w:style w:type="paragraph" w:styleId="ab">
    <w:name w:val="endnote text"/>
    <w:basedOn w:val="a"/>
    <w:link w:val="Char2"/>
    <w:uiPriority w:val="99"/>
    <w:semiHidden/>
    <w:unhideWhenUsed/>
    <w:rsid w:val="00FB5184"/>
    <w:pPr>
      <w:snapToGrid w:val="0"/>
      <w:jc w:val="left"/>
    </w:pPr>
  </w:style>
  <w:style w:type="character" w:customStyle="1" w:styleId="Char2">
    <w:name w:val="미주 텍스트 Char"/>
    <w:basedOn w:val="a0"/>
    <w:link w:val="ab"/>
    <w:uiPriority w:val="99"/>
    <w:semiHidden/>
    <w:rsid w:val="00FB5184"/>
  </w:style>
  <w:style w:type="character" w:styleId="ac">
    <w:name w:val="endnote reference"/>
    <w:basedOn w:val="a0"/>
    <w:uiPriority w:val="99"/>
    <w:semiHidden/>
    <w:unhideWhenUsed/>
    <w:rsid w:val="00FB5184"/>
    <w:rPr>
      <w:vertAlign w:val="superscript"/>
    </w:rPr>
  </w:style>
  <w:style w:type="character" w:styleId="ad">
    <w:name w:val="Hyperlink"/>
    <w:basedOn w:val="a0"/>
    <w:uiPriority w:val="99"/>
    <w:unhideWhenUsed/>
    <w:rsid w:val="00FB51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80942">
      <w:bodyDiv w:val="1"/>
      <w:marLeft w:val="0"/>
      <w:marRight w:val="0"/>
      <w:marTop w:val="0"/>
      <w:marBottom w:val="0"/>
      <w:divBdr>
        <w:top w:val="none" w:sz="0" w:space="0" w:color="auto"/>
        <w:left w:val="none" w:sz="0" w:space="0" w:color="auto"/>
        <w:bottom w:val="none" w:sz="0" w:space="0" w:color="auto"/>
        <w:right w:val="none" w:sz="0" w:space="0" w:color="auto"/>
      </w:divBdr>
    </w:div>
    <w:div w:id="84478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mailto:jl5987@columbia.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MR12">
    <w:altName w:val="HancomEQN"/>
    <w:panose1 w:val="00000000000000000000"/>
    <w:charset w:val="81"/>
    <w:family w:val="auto"/>
    <w:notTrueType/>
    <w:pitch w:val="default"/>
    <w:sig w:usb0="00000001" w:usb1="09060000" w:usb2="00000010" w:usb3="00000000" w:csb0="0008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DD6"/>
    <w:rsid w:val="00997DD6"/>
    <w:rsid w:val="00A058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97DD6"/>
    <w:rPr>
      <w:color w:val="808080"/>
    </w:rPr>
  </w:style>
  <w:style w:type="paragraph" w:customStyle="1" w:styleId="FFBC41C5A2FA4A198D62D37155341218">
    <w:name w:val="FFBC41C5A2FA4A198D62D37155341218"/>
    <w:rsid w:val="00A05830"/>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9B359-EDF1-462C-92C3-9FF1A287D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21</Pages>
  <Words>5143</Words>
  <Characters>29319</Characters>
  <Application>Microsoft Office Word</Application>
  <DocSecurity>0</DocSecurity>
  <Lines>244</Lines>
  <Paragraphs>68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 Hyun Lee</dc:creator>
  <cp:keywords/>
  <dc:description/>
  <cp:lastModifiedBy>Jeong Hyun Lee</cp:lastModifiedBy>
  <cp:revision>74</cp:revision>
  <dcterms:created xsi:type="dcterms:W3CDTF">2023-05-10T07:20:00Z</dcterms:created>
  <dcterms:modified xsi:type="dcterms:W3CDTF">2023-05-24T22:37:00Z</dcterms:modified>
</cp:coreProperties>
</file>