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</w:pPr>
      <w:r>
        <w:rPr>
          <w:b/>
          <w:bCs/>
          <w:color w:val="1E3A5F"/>
          <w:sz w:val="28"/>
          <w:szCs w:val="28"/>
        </w:rPr>
        <w:t xml:space="preserve">스포이즘 ERP</w:t>
      </w:r>
    </w:p>
    <w:p>
      <w:pPr>
        <w:spacing w:after="200"/>
      </w:pPr>
      <w:r>
        <w:rPr>
          <w:b/>
          <w:bCs/>
          <w:sz w:val="56"/>
          <w:szCs w:val="56"/>
        </w:rPr>
        <w:t xml:space="preserve">단계별 개발 진행 보고서 5/5</w:t>
      </w:r>
    </w:p>
    <w:p>
      <w:pPr>
        <w:pBdr>
          <w:bottom w:val="single" w:color="1E3A5F" w:sz="12" w:space="12"/>
        </w:pBdr>
        <w:spacing w:after="1200"/>
      </w:pPr>
      <w:r>
        <w:rPr>
          <w:color w:val="4B5563"/>
          <w:sz w:val="26"/>
          <w:szCs w:val="26"/>
        </w:rPr>
        <w:t xml:space="preserve">완성도 보강·산출물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단계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5부 — 완성도 보강·산출물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기간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2026-10-20 ~ 2026-10-22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근거 기록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진행 기록 log/145 ~ log/161(17건)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원천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저장소 docs/log(진행 기록)·docs/decisions(결정 기록) — scripts/deliverables/progress-reports.js로 생성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1. 단계 목표</w:t>
      </w:r>
    </w:p>
    <w:p>
      <w:pPr>
        <w:spacing w:after="120" w:line="300"/>
      </w:pPr>
      <w:r>
        <w:t xml:space="preserve">코드로 메울 수 있는 RFP 부분 조항을 채우고, 사용자 매뉴얼·교육 자료를 만들어 운영에 올리며, 의존성 보안 점검을 마친다.</w:t>
      </w:r>
    </w:p>
    <w:p>
      <w:pPr>
        <w:pStyle w:val="Heading2"/>
      </w:pPr>
      <w:r>
        <w:t xml:space="preserve">2. 주요 결과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공지 대상 시설</w:t>
      </w:r>
      <w:r>
        <w:t xml:space="preserve">(F4-3, ADR-BRD-05) — 지점 공지에 시설을 지정하고 회원 웹이 시설로 거른다. 같은 지점 시설만 허용하는 DB 트리거(log/145).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세부 권한</w:t>
      </w:r>
      <w:r>
        <w:t xml:space="preserve">(F1-2·N7-2, D60) — 역할 상한 안에서 기능 15개 × 조회·입력·수정·삭제·출력을 역할 기본값·개인 예외로 본사가 설정, 서버 판정 → 관리 화면·변경 이력 → 관리자 웹 메뉴·버튼·CSV 숨김의 3단계(log/146~148).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처리 대기함</w:t>
      </w:r>
      <w:r>
        <w:t xml:space="preserve">(D61) — 대시보드 첫 카드에 역할별 "지금 처리할 일" 건수, 메뉴·상단 배지(log/149·151).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사용자 매뉴얼·교육 자료</w:t>
      </w:r>
      <w:r>
        <w:t xml:space="preserve">(T4-1·P5) — 관리자 웹 화면 도움말을 원천으로 Word 33쪽 매뉴얼과 역할별 빠른 시작 PDF를 생성하고(log/152), 교육 자료를 운영 게시판 "직원 교육자료"에 올렸다(log/153).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게시글 작성·수정 화면</w:t>
      </w:r>
      <w:r>
        <w:t xml:space="preserve">(D62) — 서식 편집기, 서버 허용 목록 정화 + 두 웹 DOMPurify 두 겹(log/154·157).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의존성 취약점</w:t>
      </w:r>
      <w:r>
        <w:t xml:space="preserve"> — 운영 18 → 4건(남은 2건은 도달 불가, D63), 개발 도구 뿌리 10 → 2(고친 판 없음, D64)(log/158·159).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RFP 추적</w:t>
      </w:r>
      <w:r>
        <w:t xml:space="preserve"> — log/145~159 반영을 다시 대조하고(log/160), 이 보고서 5부로 산출물4를 채워 구현+조정 57/64 = 89%(부분 포함 95%), 기능·성능 27/28(log/161).</w:t>
      </w:r>
    </w:p>
    <w:p>
      <w:pPr>
        <w:pStyle w:val="Heading2"/>
      </w:pPr>
      <w:r>
        <w:t xml:space="preserve">3. 이 단계의 결정</w:t>
      </w:r>
    </w:p>
    <w:p>
      <w:pPr>
        <w:spacing w:after="120" w:line="300"/>
      </w:pPr>
      <w:r>
        <w:t xml:space="preserve">결정 하나에 기록 하나(저장소 decisions 폴더의 D 번호 파일). 아래는 결정 인덱스의 요약을 그대로 옮긴 것이다 — 지금 상태는 인덱스에서 본다.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4"/>
        <w:gridCol w:w="8434"/>
      </w:tblGrid>
      <w:tr>
        <w:trPr>
          <w:tblHeader/>
        </w:trP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결정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D60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세부 권한 — 역할 상한(@Roles) 안에서 역할 기본값 + 개인 예외(조회·입력·수정·삭제·출력), 본사·회원·인사 권한·본인 업무는 표 밖(D1 대체)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D61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처리 대기함 — 대시보드 첫 카드에 역할별 "지금 처리할 일" 건수(GET /inbox 1회, 본인·본인 지점 범위, 세부 권한 반영)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D62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게시글 본문을 서식 HTML로 — 별도 작성·수정 화면(TipTap) + api 허용 목록 정화 + 두 웹 DOMPurify, D41 재고 트리거는 쿠키 전환 대신 허용 목록으로 처리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D63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의존성 취약점 — 같은 메이저 고정(overrides·audit fix)·bcrypt 6으로 18 → 4건, 도달 불가한 NestJS SSE·react-router 이동 2건은 메이저 업그레이드 미룸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D64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개발 도구 취약점 — 같은 메이저 overrides(picomatch·glob·ajv·webpack·tmp)·vite 6으로 뿌리 10 → 2, 고친 판이 없는 braces·sprintf-js는 수용</w:t>
            </w:r>
          </w:p>
        </w:tc>
      </w:tr>
    </w:tbl>
    <w:p>
      <w:pPr>
        <w:pStyle w:val="Heading2"/>
      </w:pPr>
      <w:r>
        <w:t xml:space="preserve">4. 검증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api 테스트 45개 파일 510건(log/145) → 50개 파일 541건(log/154~160). 세부 권한 matrix·coverage, 시설 공지, 서식 정화 테스트 포함.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화면 자동 테스트 7 → 10건 — 세부 권한 변경이 화면에 반영, 처리 대기함, 편집기 제목 범위·링크·스크립트 제거(log/147~157).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운영 반영 확인: Worker 배포 번들 해시가 `dev` 빌드와 같음(log/150·156), 교육 자료 게시글을 배포 api로 역할별 확인(log/153).</w:t>
      </w:r>
    </w:p>
    <w:p>
      <w:pPr>
        <w:pStyle w:val="Heading2"/>
      </w:pPr>
      <w:r>
        <w:t xml:space="preserve">5. 문제와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1"/>
        <w:gridCol w:w="4101"/>
        <w:gridCol w:w="1436"/>
      </w:tblGrid>
      <w:tr>
        <w:trPr>
          <w:tblHeader/>
        </w:trP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문제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근거</w:t>
            </w:r>
          </w:p>
        </w:tc>
      </w:tr>
      <w:t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 배포 health 502(자동 복귀) — 정화 라이브러리의 파서가 ESM 전용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CommonJS 판으로 고정, 묶음을 ESM 없이 읽어 보는 배포 전 검사 추가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log/155</w:t>
            </w:r>
          </w:p>
        </w:tc>
      </w:tr>
      <w:t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편집기 제목이 문단 전체에 적용, 링크를 브라우저 팝업으로 받음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고른 범위만 제목, 편집기 안 링크 입력칸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log/157</w:t>
            </w:r>
          </w:p>
        </w:tc>
      </w:tr>
      <w:t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jest 30 시험을 되돌리다 백업 `package.json`이 서로 덮임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git 원본으로 복구, 잠금 백업으로 재설치 후 의존성 검사 0건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log/159</w:t>
            </w:r>
          </w:p>
        </w:tc>
      </w:tr>
    </w:tbl>
    <w:p>
      <w:pPr>
        <w:pStyle w:val="Heading2"/>
      </w:pPr>
      <w:r>
        <w:t xml:space="preserve">6. 다음 단계로 넘긴 것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메모리 85% 경보 AWS 콘솔 적용(F10-2) — 사용자 작업.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PG 연계 가능 여부 확인(N7-3)은 보류, 업무위탁 계약 문서(N8-2)·검수·도입(T3-2)은 실운영 조건이 있어야 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보안 남은 조치 — 정수 입력 상한, 채용 직원 임시 비밀번호 무작위화(인증 변경 — 승인 먼저), 비밀번호 조합 규칙.</w:t>
      </w:r>
    </w:p>
    <w:p>
      <w:pPr>
        <w:pStyle w:val="Heading2"/>
      </w:pPr>
      <w:r>
        <w:t xml:space="preserve">부록. 작업 기록 (log/145 ~ log/161)</w:t>
      </w:r>
    </w:p>
    <w:p>
      <w:pPr>
        <w:spacing w:after="120" w:line="300"/>
      </w:pPr>
      <w:r>
        <w:t xml:space="preserve">각 기록은 계기 → 한 일 → 근거·수치 → 검증 순서로 저장소 log 폴더의 번호 파일에 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8"/>
        <w:gridCol w:w="1466"/>
        <w:gridCol w:w="7334"/>
      </w:tblGrid>
      <w:tr>
        <w:trPr>
          <w:tblHeader/>
        </w:trP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제목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145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2026-10-20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공지 대상 시설 지정(RFP F4-3, 게시판 ADR-BRD-05) — 시설 FK·같은 지점 트리거·두 웹, 배포 DB 먼저 적용 필요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146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2026-10-20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세부 권한 1단계 — 역할 상한 안의 역할 기본값·개인 예외, 전역 PermissionGuard·선언 누락 검사(D60이 D1 대체)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147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2026-10-20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세부 권한 2단계 — 본사 관리 API·권한 관리 화면(역할 기본 권한)·직원 개인 권한·변경 이력 PERMISSION_CHANGED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148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2026-10-21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세부 권한 3단계 — 적용 권한(effectivePermissions)으로 관리자 웹 메뉴·버튼·CSV 숨김, 출력은 export=true, F1-2·N7-2 구현(81% → 84%)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149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2026-10-21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처리 대기함 — GET /inbox(역할별 할 일 건수, 지점 범위·세부 권한 반영), 대시보드 첫 카드(D61)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2026-10-21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Worker 재배포 확인 — 처리 대기함·세부 권한·시설 공지·이미지 미리보기 운영 반영, 시험 첨부 삭제(행·저장소 0)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151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2026-10-21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처리 대기 배지 — 사이드바 메뉴·그룹 머리·상단 합계, 화면 이동(30초 기준)·쓰기 성공 때 다시 받기(D61 후속)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152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사용자 매뉴얼(Word 33쪽)·교육 자료(역할별 빠른 시작 PDF) — 화면 도움말을 원천으로 생성, T4-1 구현(84% → 86%), P5는 게시판 탑재 남음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153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교육 자료 운영 게시판 탑재 확인(본사 교육자료 공지, 직원 열람·회원 비공개) — P5 구현(86% → 88%)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154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게시글 작성·수정 화면과 서식 편집기(TipTap) — 본문·첨부를 한 화면에서, 허용 목록 정화 두 겹(D62, ADR-BRD-06)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155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 배포 실패(health 502, 자동 복귀) — sanitize-html의 ESM 전용 htmlparser2 12를 10.1.0(CommonJS)으로 고정, 묶음 require(esm) 없이 읽기 검사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156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Worker 재배포 확인 — 배포 번들이 dev d0de1d7 빌드와 같음(작성·수정 화면·편집기 묶음·회원 웹 정화)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157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편집기 사용성 — 문단 일부만 골라도 그 부분만 제목, 링크는 브라우저 팝업 대신 편집기 안 입력칸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158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의존성 취약점 18 → 4건 — audit fix·같은 메이저 overrides·bcrypt 6, 도달 불가한 NestJS SSE·react-router 이동은 메이저 업그레이드 미룸(D63)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159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개발 도구 취약점 — 같은 메이저 overrides·vite 6으로 뿌리 10 → 2, 고친 판이 없는 braces·sprintf-js 수용(D64), jest 30은 효과 없어 되돌림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160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RFP 추적표 재대조 — log/145~159 반영 확인(판정·88% 그대로), 낡은 근거 문구·§2 실측·§2-3 빠진 부분 2행 고침, 요구사항 정의서 재생성(ADR-BRD-06 누락)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161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단계별 개발 진행 보고서 5부(Word) — 실제 일한 순서 5단계, 진행 기록·결정 인덱스에서 생성, RFP P4 구현(88% → 89%)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B5563"/>
        <w:sz w:val="16"/>
        <w:szCs w:val="16"/>
      </w:rPr>
      <w:t xml:space="preserve">스포이즘 ERP · 단계별 개발 진행 보고서 5/5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맑은 고딕" w:cs="맑은 고딕" w:eastAsia="맑은 고딕" w:hAnsi="맑은 고딕"/>
      <w:b/>
      <w:bCs/>
      <w:color w:val="1E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맑은 고딕" w:cs="맑은 고딕" w:eastAsia="맑은 고딕" w:hAnsi="맑은 고딕"/>
      <w:b/>
      <w:bCs/>
      <w:color w:val="14191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맑은 고딕" w:cs="맑은 고딕" w:eastAsia="맑은 고딕" w:hAnsi="맑은 고딕"/>
      <w:b/>
      <w:bCs/>
      <w:color w:val="1E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단계별 개발 진행 보고서 5/5</dc:title>
  <dc:creator>스포이즘 ERP 프로젝트</dc:creator>
  <cp:lastModifiedBy>Un-named</cp:lastModifiedBy>
  <cp:revision>1</cp:revision>
  <dcterms:created xsi:type="dcterms:W3CDTF">2026-10-22T09:36:58.266Z</dcterms:created>
  <dcterms:modified xsi:type="dcterms:W3CDTF">2026-10-22T09:36:58.266Z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