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3424E" w14:textId="059E07FA" w:rsidR="00602F82" w:rsidRPr="00267C2A" w:rsidRDefault="00602F82" w:rsidP="00267C2A">
      <w:pPr>
        <w:jc w:val="center"/>
        <w:rPr>
          <w:b/>
          <w:bCs/>
          <w:sz w:val="26"/>
          <w:szCs w:val="26"/>
        </w:rPr>
      </w:pPr>
      <w:r w:rsidRPr="00267C2A">
        <w:rPr>
          <w:b/>
          <w:bCs/>
          <w:sz w:val="26"/>
          <w:szCs w:val="26"/>
        </w:rPr>
        <w:t>W</w:t>
      </w:r>
      <w:r w:rsidR="00834A21" w:rsidRPr="00267C2A">
        <w:rPr>
          <w:b/>
          <w:bCs/>
          <w:sz w:val="26"/>
          <w:szCs w:val="26"/>
        </w:rPr>
        <w:t>IE3007</w:t>
      </w:r>
      <w:r w:rsidRPr="00267C2A">
        <w:rPr>
          <w:b/>
          <w:bCs/>
          <w:sz w:val="26"/>
          <w:szCs w:val="26"/>
        </w:rPr>
        <w:t xml:space="preserve"> 2023/2024 S1</w:t>
      </w:r>
    </w:p>
    <w:p w14:paraId="52882BCB" w14:textId="4703DF55" w:rsidR="00267C2A" w:rsidRDefault="00267C2A" w:rsidP="00267C2A">
      <w:pPr>
        <w:jc w:val="center"/>
      </w:pPr>
      <w:r>
        <w:t>CHEONG HUI TING U2005292</w:t>
      </w:r>
    </w:p>
    <w:p w14:paraId="37537BC9" w14:textId="77777777" w:rsidR="00602F82" w:rsidRDefault="00602F82" w:rsidP="00602F82"/>
    <w:p w14:paraId="35C2C976" w14:textId="7B5F53BF" w:rsidR="00EA73C0" w:rsidRDefault="00602F82" w:rsidP="00602F82">
      <w:r>
        <w:t xml:space="preserve">Tutorial </w:t>
      </w:r>
      <w:r w:rsidR="000657D3">
        <w:t>8</w:t>
      </w:r>
    </w:p>
    <w:p w14:paraId="39F32674" w14:textId="2EE862F3" w:rsidR="0045110C" w:rsidRDefault="00084E5F" w:rsidP="00084E5F">
      <w:pPr>
        <w:pStyle w:val="ListParagraph"/>
        <w:numPr>
          <w:ilvl w:val="0"/>
          <w:numId w:val="1"/>
        </w:numPr>
        <w:ind w:left="426" w:hanging="426"/>
      </w:pPr>
      <w:r w:rsidRPr="00084E5F">
        <w:t>Describe the historical evolution of decision trees. Why did they gain popularity in the realm of data analysis and machine learning? Mention at least three major milestones in their development.</w:t>
      </w:r>
    </w:p>
    <w:p w14:paraId="18F54062" w14:textId="3A281581" w:rsidR="00593166" w:rsidRDefault="00CA163C" w:rsidP="00267C2A">
      <w:pPr>
        <w:pStyle w:val="ListParagraph"/>
        <w:numPr>
          <w:ilvl w:val="0"/>
          <w:numId w:val="3"/>
        </w:numPr>
        <w:ind w:left="851"/>
      </w:pPr>
      <w:r>
        <w:t>The concept of decision trees began in 1960s.</w:t>
      </w:r>
    </w:p>
    <w:p w14:paraId="603D9CD3" w14:textId="45CF86A9" w:rsidR="00CA163C" w:rsidRDefault="00CA163C" w:rsidP="00267C2A">
      <w:pPr>
        <w:pStyle w:val="ListParagraph"/>
        <w:numPr>
          <w:ilvl w:val="0"/>
          <w:numId w:val="3"/>
        </w:numPr>
        <w:ind w:left="851"/>
      </w:pPr>
      <w:r>
        <w:t>1970s, decision tree algorithms utilizing entropy as a metric</w:t>
      </w:r>
    </w:p>
    <w:p w14:paraId="1FB77E8B" w14:textId="45FFE124" w:rsidR="00CA163C" w:rsidRDefault="00CA163C" w:rsidP="00267C2A">
      <w:pPr>
        <w:pStyle w:val="ListParagraph"/>
        <w:numPr>
          <w:ilvl w:val="0"/>
          <w:numId w:val="3"/>
        </w:numPr>
        <w:ind w:left="851"/>
      </w:pPr>
      <w:r>
        <w:t>1980s, gained better handling of missing data and continuous attributes.</w:t>
      </w:r>
    </w:p>
    <w:p w14:paraId="58596C66" w14:textId="77777777" w:rsidR="00267C2A" w:rsidRDefault="00CA163C" w:rsidP="00267C2A">
      <w:pPr>
        <w:pStyle w:val="ListParagraph"/>
        <w:numPr>
          <w:ilvl w:val="0"/>
          <w:numId w:val="3"/>
        </w:numPr>
        <w:ind w:left="851"/>
      </w:pPr>
      <w:r>
        <w:t>1990s, decision tree algorithms become a fundamental tool in data mining</w:t>
      </w:r>
      <w:r w:rsidR="00991DA7">
        <w:t xml:space="preserve">, and </w:t>
      </w:r>
      <w:r w:rsidR="00991DA7" w:rsidRPr="00991DA7">
        <w:t>CART algorithm, which extended decision trees to handle both classification and regression tasks</w:t>
      </w:r>
    </w:p>
    <w:p w14:paraId="62686ACB" w14:textId="414C7DFF" w:rsidR="00CA163C" w:rsidRDefault="00CA163C" w:rsidP="00267C2A">
      <w:pPr>
        <w:pStyle w:val="ListParagraph"/>
        <w:numPr>
          <w:ilvl w:val="0"/>
          <w:numId w:val="3"/>
        </w:numPr>
        <w:ind w:left="851"/>
      </w:pPr>
      <w:r>
        <w:t>2000s. ensemble methods combined multiple decision trees to be more accurate</w:t>
      </w:r>
      <w:r w:rsidR="00267C2A">
        <w:t xml:space="preserve">. </w:t>
      </w:r>
      <w:r w:rsidR="00267C2A" w:rsidRPr="00267C2A">
        <w:t xml:space="preserve">Random Forests, introduced by Leo </w:t>
      </w:r>
      <w:proofErr w:type="spellStart"/>
      <w:r w:rsidR="00267C2A" w:rsidRPr="00267C2A">
        <w:t>Breiman</w:t>
      </w:r>
      <w:proofErr w:type="spellEnd"/>
      <w:r w:rsidR="00267C2A" w:rsidRPr="00267C2A">
        <w:t>, and Gradient Boosting Machines, pioneered by Jerome Friedman, provided substantial improvements in predictive performance.</w:t>
      </w:r>
    </w:p>
    <w:p w14:paraId="116E8E7A" w14:textId="77777777" w:rsidR="00267C2A" w:rsidRDefault="00267C2A" w:rsidP="00267C2A">
      <w:pPr>
        <w:pStyle w:val="ListParagraph"/>
        <w:ind w:left="851"/>
      </w:pPr>
    </w:p>
    <w:p w14:paraId="11116B9E" w14:textId="3DA9FE12" w:rsidR="00991DA7" w:rsidRDefault="00267C2A" w:rsidP="00991DA7">
      <w:pPr>
        <w:pStyle w:val="ListParagraph"/>
        <w:ind w:left="426"/>
      </w:pPr>
      <w:r>
        <w:t>It gets popular because of t</w:t>
      </w:r>
      <w:r w:rsidR="00991DA7">
        <w:t xml:space="preserve">heir </w:t>
      </w:r>
      <w:r w:rsidR="00991DA7" w:rsidRPr="00991DA7">
        <w:t xml:space="preserve">interpretability </w:t>
      </w:r>
      <w:r w:rsidR="00991DA7">
        <w:t xml:space="preserve">and </w:t>
      </w:r>
      <w:r w:rsidR="00991DA7" w:rsidRPr="00991DA7">
        <w:t>predictive power</w:t>
      </w:r>
      <w:r w:rsidR="00991DA7">
        <w:t xml:space="preserve"> is high of decision tree</w:t>
      </w:r>
      <w:r w:rsidR="00991DA7" w:rsidRPr="00991DA7">
        <w:t>, making them preferable in industries</w:t>
      </w:r>
      <w:r w:rsidR="00991DA7">
        <w:t xml:space="preserve">. </w:t>
      </w:r>
    </w:p>
    <w:p w14:paraId="4BB70C64" w14:textId="77777777" w:rsidR="00991DA7" w:rsidRDefault="00991DA7" w:rsidP="00991DA7">
      <w:pPr>
        <w:pStyle w:val="ListParagraph"/>
        <w:ind w:left="426"/>
      </w:pPr>
    </w:p>
    <w:p w14:paraId="1F7FEDB9" w14:textId="77777777" w:rsidR="00084E5F" w:rsidRDefault="00084E5F" w:rsidP="00084E5F">
      <w:pPr>
        <w:pStyle w:val="ListParagraph"/>
        <w:numPr>
          <w:ilvl w:val="0"/>
          <w:numId w:val="1"/>
        </w:numPr>
        <w:ind w:left="426" w:hanging="426"/>
      </w:pPr>
      <w:r>
        <w:t>Imagine you've been given a dataset of customer transactions for an e-commerce website. Detail the steps you would take to:</w:t>
      </w:r>
    </w:p>
    <w:p w14:paraId="09CFA3CF" w14:textId="77777777" w:rsidR="00084E5F" w:rsidRDefault="00084E5F" w:rsidP="00504CD5">
      <w:pPr>
        <w:pStyle w:val="ListParagraph"/>
        <w:numPr>
          <w:ilvl w:val="0"/>
          <w:numId w:val="2"/>
        </w:numPr>
      </w:pPr>
      <w:r>
        <w:t>Import this dataset into SAS Enterprise Miner.</w:t>
      </w:r>
    </w:p>
    <w:p w14:paraId="575D5386" w14:textId="4AC589EF" w:rsidR="00A55613" w:rsidRDefault="00A55613" w:rsidP="00A55613">
      <w:pPr>
        <w:pStyle w:val="ListParagraph"/>
        <w:numPr>
          <w:ilvl w:val="0"/>
          <w:numId w:val="4"/>
        </w:numPr>
      </w:pPr>
      <w:r>
        <w:t>Launch SAS enterprise miner, right click on “Data Source” and select “Import Data.”</w:t>
      </w:r>
    </w:p>
    <w:p w14:paraId="1C1CF7E8" w14:textId="77777777" w:rsidR="00433499" w:rsidRDefault="00433499" w:rsidP="00433499">
      <w:pPr>
        <w:pStyle w:val="ListParagraph"/>
        <w:numPr>
          <w:ilvl w:val="0"/>
          <w:numId w:val="4"/>
        </w:numPr>
      </w:pPr>
      <w:r>
        <w:t>Choose the appropriate data source type (e.g., CSV, Excel) and browse to the location of your dataset.</w:t>
      </w:r>
    </w:p>
    <w:p w14:paraId="1E5F30E3" w14:textId="77777777" w:rsidR="00433499" w:rsidRDefault="00433499" w:rsidP="00433499">
      <w:pPr>
        <w:pStyle w:val="ListParagraph"/>
        <w:numPr>
          <w:ilvl w:val="0"/>
          <w:numId w:val="4"/>
        </w:numPr>
      </w:pPr>
      <w:r>
        <w:t>Specify the settings for importing your dataset, such as data format, field delimiters, etc.</w:t>
      </w:r>
    </w:p>
    <w:p w14:paraId="44E33162" w14:textId="77777777" w:rsidR="00433499" w:rsidRDefault="00433499" w:rsidP="00433499">
      <w:pPr>
        <w:pStyle w:val="ListParagraph"/>
        <w:numPr>
          <w:ilvl w:val="0"/>
          <w:numId w:val="4"/>
        </w:numPr>
      </w:pPr>
      <w:r>
        <w:t>Confirm the import and review the imported data in the Data Sources panel.</w:t>
      </w:r>
    </w:p>
    <w:p w14:paraId="269D3FFC" w14:textId="77777777" w:rsidR="00433499" w:rsidRDefault="00433499" w:rsidP="00433499">
      <w:pPr>
        <w:pStyle w:val="ListParagraph"/>
        <w:ind w:left="1080"/>
      </w:pPr>
    </w:p>
    <w:p w14:paraId="7DCBE841" w14:textId="77777777" w:rsidR="00084E5F" w:rsidRDefault="00084E5F" w:rsidP="00504CD5">
      <w:pPr>
        <w:pStyle w:val="ListParagraph"/>
        <w:numPr>
          <w:ilvl w:val="0"/>
          <w:numId w:val="2"/>
        </w:numPr>
      </w:pPr>
      <w:r>
        <w:t>Identify and handle any missing values.</w:t>
      </w:r>
    </w:p>
    <w:p w14:paraId="6E7DEF1A" w14:textId="738D64B8" w:rsidR="00433499" w:rsidRDefault="00433499" w:rsidP="00433499">
      <w:pPr>
        <w:pStyle w:val="ListParagraph"/>
      </w:pPr>
      <w:r>
        <w:t xml:space="preserve">-Using “replace missing value” node to impute or handle missing value. </w:t>
      </w:r>
      <w:r w:rsidRPr="00433499">
        <w:t>Common methods include mean imputation, median imputation, or using predictive mode</w:t>
      </w:r>
      <w:r>
        <w:t>l</w:t>
      </w:r>
      <w:r w:rsidRPr="00433499">
        <w:t>ling techniques.</w:t>
      </w:r>
      <w:r>
        <w:t xml:space="preserve"> </w:t>
      </w:r>
      <w:r>
        <w:br/>
        <w:t>-Other than that, “Filter Data” node can be use to exclude observation with missing value.</w:t>
      </w:r>
    </w:p>
    <w:p w14:paraId="168B4296" w14:textId="77777777" w:rsidR="00433499" w:rsidRDefault="00433499" w:rsidP="00433499">
      <w:pPr>
        <w:pStyle w:val="ListParagraph"/>
      </w:pPr>
    </w:p>
    <w:p w14:paraId="5F5D28D3" w14:textId="1299FE53" w:rsidR="00084E5F" w:rsidRDefault="00084E5F" w:rsidP="00504CD5">
      <w:pPr>
        <w:pStyle w:val="ListParagraph"/>
        <w:numPr>
          <w:ilvl w:val="0"/>
          <w:numId w:val="2"/>
        </w:numPr>
      </w:pPr>
      <w:r>
        <w:t>Specify the role of each variable, especially identifying the target variable (e.g., customer churn</w:t>
      </w:r>
    </w:p>
    <w:p w14:paraId="20E59B08" w14:textId="7EB6E083" w:rsidR="00433499" w:rsidRDefault="00433499" w:rsidP="00433499">
      <w:pPr>
        <w:pStyle w:val="ListParagraph"/>
      </w:pPr>
      <w:r>
        <w:t>-Use the "Variable Roles" node to specify the role of each variable in your analysis. Roles include Input, Output, Target, and Input Rejected.</w:t>
      </w:r>
    </w:p>
    <w:p w14:paraId="1E8DFF0E" w14:textId="48CFEAB7" w:rsidR="00433499" w:rsidRDefault="00433499" w:rsidP="00433499">
      <w:pPr>
        <w:pStyle w:val="ListParagraph"/>
      </w:pPr>
      <w:r>
        <w:t>-Identify the variable that represents the target variable. This is typically the variable you want to predict or model, such as customer churn.</w:t>
      </w:r>
    </w:p>
    <w:p w14:paraId="747B2CC6" w14:textId="77777777" w:rsidR="000F7E34" w:rsidRDefault="00504CD5" w:rsidP="00D84B9B">
      <w:pPr>
        <w:pStyle w:val="ListParagraph"/>
        <w:numPr>
          <w:ilvl w:val="0"/>
          <w:numId w:val="1"/>
        </w:numPr>
        <w:ind w:left="426"/>
      </w:pPr>
      <w:r>
        <w:lastRenderedPageBreak/>
        <w:t>Using the SAS Enterprise Miner, you've added a Decision Tree node to your workspace.</w:t>
      </w:r>
    </w:p>
    <w:p w14:paraId="7DB69DAB" w14:textId="77777777" w:rsidR="000F7E34" w:rsidRDefault="00504CD5" w:rsidP="000F7E34">
      <w:pPr>
        <w:pStyle w:val="ListParagraph"/>
        <w:ind w:left="426"/>
      </w:pPr>
      <w:r>
        <w:t>Describe the primary functionalities this node offers.</w:t>
      </w:r>
    </w:p>
    <w:p w14:paraId="166C0EB0" w14:textId="77777777" w:rsidR="000F7E34" w:rsidRDefault="00504CD5" w:rsidP="000F7E34">
      <w:pPr>
        <w:pStyle w:val="ListParagraph"/>
        <w:ind w:left="426"/>
      </w:pPr>
      <w:r>
        <w:t>If you wanted to change the splitting criteria of the tree to "Gini impurity", where within the node settings would you do this?</w:t>
      </w:r>
    </w:p>
    <w:p w14:paraId="1C86688E" w14:textId="77777777" w:rsidR="000F7E34" w:rsidRDefault="000F7E34" w:rsidP="000F7E34">
      <w:pPr>
        <w:pStyle w:val="ListParagraph"/>
        <w:ind w:left="426"/>
      </w:pPr>
    </w:p>
    <w:p w14:paraId="28F28F99" w14:textId="4A7C4596" w:rsidR="00593166" w:rsidRDefault="00494088" w:rsidP="000F7E34">
      <w:pPr>
        <w:pStyle w:val="ListParagraph"/>
        <w:ind w:left="426"/>
      </w:pPr>
      <w:r>
        <w:t>Primary functionalities:</w:t>
      </w:r>
    </w:p>
    <w:p w14:paraId="5FB0970C" w14:textId="50C6B60E" w:rsidR="00494088" w:rsidRDefault="00494088" w:rsidP="000F7E34">
      <w:pPr>
        <w:spacing w:after="0"/>
        <w:ind w:firstLine="426"/>
      </w:pPr>
      <w:r>
        <w:t>-build decision trees based on the input data</w:t>
      </w:r>
    </w:p>
    <w:p w14:paraId="13CD302D" w14:textId="68675290" w:rsidR="00494088" w:rsidRDefault="00494088" w:rsidP="000F7E34">
      <w:pPr>
        <w:spacing w:after="0"/>
        <w:ind w:firstLine="426"/>
      </w:pPr>
      <w:r>
        <w:t>-provide visual representation of the decision tree</w:t>
      </w:r>
    </w:p>
    <w:p w14:paraId="048E9F71" w14:textId="17FF0F8E" w:rsidR="00494088" w:rsidRDefault="00494088" w:rsidP="000F7E34">
      <w:pPr>
        <w:spacing w:after="0"/>
        <w:ind w:firstLine="426"/>
      </w:pPr>
      <w:r>
        <w:t>-assess model’s performance on training and validation datasets</w:t>
      </w:r>
    </w:p>
    <w:p w14:paraId="64B92AA9" w14:textId="70171BA4" w:rsidR="00494088" w:rsidRDefault="00494088" w:rsidP="000F7E34">
      <w:pPr>
        <w:spacing w:after="0"/>
        <w:ind w:firstLine="426"/>
      </w:pPr>
    </w:p>
    <w:p w14:paraId="3D0D7A00" w14:textId="1EFD8D53" w:rsidR="00494088" w:rsidRDefault="00494088" w:rsidP="000F7E34">
      <w:pPr>
        <w:spacing w:after="0"/>
        <w:ind w:firstLine="426"/>
      </w:pPr>
      <w:r>
        <w:t>Gini Impurity setting:</w:t>
      </w:r>
    </w:p>
    <w:p w14:paraId="68F2CF28" w14:textId="7C0C8050" w:rsidR="00494088" w:rsidRDefault="00494088" w:rsidP="000F7E34">
      <w:pPr>
        <w:spacing w:after="0"/>
        <w:ind w:left="284" w:firstLine="426"/>
      </w:pPr>
      <w:r>
        <w:t>1.  open setting and tab named “Tree Specifications”</w:t>
      </w:r>
    </w:p>
    <w:p w14:paraId="6AD3FCDC" w14:textId="77777777" w:rsidR="000F7E34" w:rsidRDefault="00494088" w:rsidP="000F7E34">
      <w:pPr>
        <w:spacing w:after="0"/>
        <w:ind w:left="284" w:firstLine="426"/>
      </w:pPr>
      <w:r>
        <w:t xml:space="preserve">2. find the splitting criteria </w:t>
      </w:r>
      <w:r w:rsidR="00D57ABC">
        <w:t>option and dropdown menu to select ‘Gini Impurity’</w:t>
      </w:r>
    </w:p>
    <w:p w14:paraId="495CC7A0" w14:textId="763859A5" w:rsidR="00494088" w:rsidRDefault="00D57ABC" w:rsidP="000F7E34">
      <w:pPr>
        <w:spacing w:after="0"/>
        <w:ind w:left="284" w:firstLine="426"/>
      </w:pPr>
      <w:r>
        <w:t>option</w:t>
      </w:r>
    </w:p>
    <w:p w14:paraId="3952EC87" w14:textId="7600D212" w:rsidR="00D57ABC" w:rsidRDefault="00D57ABC" w:rsidP="000F7E34">
      <w:pPr>
        <w:spacing w:after="0"/>
        <w:ind w:left="284" w:firstLine="426"/>
      </w:pPr>
      <w:r>
        <w:t>3. apply setting and run the decision tree node</w:t>
      </w:r>
    </w:p>
    <w:p w14:paraId="2D9541FB" w14:textId="77777777" w:rsidR="00593166" w:rsidRDefault="00593166" w:rsidP="00D84B9B"/>
    <w:p w14:paraId="5228C0D0" w14:textId="564BA6E5" w:rsidR="00A00940" w:rsidRDefault="0096536B" w:rsidP="00A00940">
      <w:pPr>
        <w:pStyle w:val="ListParagraph"/>
        <w:numPr>
          <w:ilvl w:val="0"/>
          <w:numId w:val="1"/>
        </w:numPr>
        <w:ind w:left="284"/>
      </w:pPr>
      <w:r>
        <w:t>You've built a decision tree using the default configurations in SAS Enterprise Miner, but you notice signs of overfitting.</w:t>
      </w:r>
    </w:p>
    <w:p w14:paraId="08557457" w14:textId="77777777" w:rsidR="00D84B9B" w:rsidRDefault="0096536B" w:rsidP="00A00940">
      <w:pPr>
        <w:pStyle w:val="ListParagraph"/>
        <w:ind w:left="284"/>
      </w:pPr>
      <w:r>
        <w:t>What are some symptoms of overfitting in a decision tree?</w:t>
      </w:r>
    </w:p>
    <w:p w14:paraId="74C3F5A4" w14:textId="2F4E920F" w:rsidR="00593166" w:rsidRDefault="0096536B" w:rsidP="00A00940">
      <w:pPr>
        <w:pStyle w:val="ListParagraph"/>
        <w:ind w:left="284"/>
      </w:pPr>
      <w:r>
        <w:t>Suggest three advanced configurations or tuning techniques you would apply to address this overfitting.</w:t>
      </w:r>
    </w:p>
    <w:p w14:paraId="6210A9A9" w14:textId="01872FA1" w:rsidR="008840C3" w:rsidRDefault="008840C3" w:rsidP="00A00940">
      <w:pPr>
        <w:pStyle w:val="ListParagraph"/>
        <w:ind w:left="284"/>
      </w:pPr>
      <w:r>
        <w:t xml:space="preserve">Symptoms: </w:t>
      </w:r>
    </w:p>
    <w:p w14:paraId="7E59FED1" w14:textId="67D34522" w:rsidR="008840C3" w:rsidRDefault="008840C3" w:rsidP="008840C3">
      <w:pPr>
        <w:pStyle w:val="ListParagraph"/>
        <w:numPr>
          <w:ilvl w:val="0"/>
          <w:numId w:val="6"/>
        </w:numPr>
      </w:pPr>
      <w:r>
        <w:t>High accuracy on training data but low accuracy on validation of data</w:t>
      </w:r>
    </w:p>
    <w:p w14:paraId="6145544F" w14:textId="41409BD0" w:rsidR="000F7E34" w:rsidRDefault="000F7E34" w:rsidP="008840C3">
      <w:pPr>
        <w:pStyle w:val="ListParagraph"/>
        <w:numPr>
          <w:ilvl w:val="0"/>
          <w:numId w:val="6"/>
        </w:numPr>
      </w:pPr>
      <w:r>
        <w:t>The tree structure is too complex with many branched and leaves</w:t>
      </w:r>
    </w:p>
    <w:p w14:paraId="13F87C80" w14:textId="426639CB" w:rsidR="000F7E34" w:rsidRDefault="000F7E34" w:rsidP="008840C3">
      <w:pPr>
        <w:pStyle w:val="ListParagraph"/>
        <w:numPr>
          <w:ilvl w:val="0"/>
          <w:numId w:val="6"/>
        </w:numPr>
      </w:pPr>
      <w:r>
        <w:t>Poor generalization to unseen data</w:t>
      </w:r>
    </w:p>
    <w:p w14:paraId="04DEDBC9" w14:textId="4FDB8E43" w:rsidR="000F7E34" w:rsidRDefault="000F7E34" w:rsidP="000F7E34">
      <w:pPr>
        <w:ind w:left="284"/>
      </w:pPr>
      <w:r>
        <w:t>Techniques:</w:t>
      </w:r>
    </w:p>
    <w:p w14:paraId="13E29A7E" w14:textId="6CB36693" w:rsidR="000F7E34" w:rsidRDefault="000F7E34" w:rsidP="000F7E34">
      <w:pPr>
        <w:pStyle w:val="ListParagraph"/>
        <w:numPr>
          <w:ilvl w:val="0"/>
          <w:numId w:val="6"/>
        </w:numPr>
      </w:pPr>
      <w:r w:rsidRPr="000F7E34">
        <w:t>Pruning involves removing branches (subtrees) from the tree that do not significantly contribute to improving predictive accuracy on a validation dataset.</w:t>
      </w:r>
    </w:p>
    <w:p w14:paraId="0C112F84" w14:textId="7390F0C2" w:rsidR="000F7E34" w:rsidRDefault="000F7E34" w:rsidP="000F7E34">
      <w:pPr>
        <w:pStyle w:val="ListParagraph"/>
        <w:numPr>
          <w:ilvl w:val="0"/>
          <w:numId w:val="6"/>
        </w:numPr>
      </w:pPr>
      <w:r w:rsidRPr="000F7E34">
        <w:t>Limit the maximum depth of the tree to prevent it from growing too deep</w:t>
      </w:r>
    </w:p>
    <w:p w14:paraId="04A22FC6" w14:textId="60982A39" w:rsidR="000F7E34" w:rsidRDefault="000F7E34" w:rsidP="000F7E34">
      <w:pPr>
        <w:pStyle w:val="ListParagraph"/>
        <w:numPr>
          <w:ilvl w:val="0"/>
          <w:numId w:val="6"/>
        </w:numPr>
      </w:pPr>
      <w:r w:rsidRPr="000F7E34">
        <w:t>Cross-validation helps detect overfitting by evaluating the model on multiple training/validation splits</w:t>
      </w:r>
    </w:p>
    <w:p w14:paraId="2F685987" w14:textId="77777777" w:rsidR="00593166" w:rsidRDefault="00593166" w:rsidP="00D84B9B"/>
    <w:p w14:paraId="0350ED95" w14:textId="3F53BBAD" w:rsidR="0096536B" w:rsidRDefault="0096536B" w:rsidP="00A00940">
      <w:pPr>
        <w:pStyle w:val="ListParagraph"/>
        <w:numPr>
          <w:ilvl w:val="0"/>
          <w:numId w:val="1"/>
        </w:numPr>
        <w:spacing w:after="0"/>
        <w:ind w:left="284"/>
      </w:pPr>
      <w:r>
        <w:t>Explain the primary difference between Bagging and Boosting as ensemble methods for decision trees.</w:t>
      </w:r>
    </w:p>
    <w:p w14:paraId="52B71F68" w14:textId="77777777" w:rsidR="0096536B" w:rsidRDefault="0096536B" w:rsidP="00A00940">
      <w:pPr>
        <w:pStyle w:val="ListParagraph"/>
        <w:tabs>
          <w:tab w:val="left" w:pos="142"/>
        </w:tabs>
        <w:spacing w:after="0"/>
        <w:ind w:left="284"/>
      </w:pPr>
      <w:r>
        <w:t>Using the Random Forest algorithm as an example, describe how Bagging is implemented.</w:t>
      </w:r>
    </w:p>
    <w:p w14:paraId="719CD633" w14:textId="563CAE0D" w:rsidR="0096536B" w:rsidRDefault="0096536B" w:rsidP="00A00940">
      <w:pPr>
        <w:pStyle w:val="ListParagraph"/>
        <w:spacing w:after="0"/>
        <w:ind w:left="284"/>
      </w:pPr>
      <w:r>
        <w:t>Highlight a scenario where Boosting might be more advantageous than Bagging and explain why.</w:t>
      </w:r>
    </w:p>
    <w:tbl>
      <w:tblPr>
        <w:tblStyle w:val="TableGrid"/>
        <w:tblW w:w="0" w:type="auto"/>
        <w:tblInd w:w="284" w:type="dxa"/>
        <w:tblLook w:val="04A0" w:firstRow="1" w:lastRow="0" w:firstColumn="1" w:lastColumn="0" w:noHBand="0" w:noVBand="1"/>
      </w:tblPr>
      <w:tblGrid>
        <w:gridCol w:w="2662"/>
        <w:gridCol w:w="2682"/>
        <w:gridCol w:w="2668"/>
      </w:tblGrid>
      <w:tr w:rsidR="003C1E65" w14:paraId="736CCA30" w14:textId="77777777" w:rsidTr="003C1E65">
        <w:tc>
          <w:tcPr>
            <w:tcW w:w="2765" w:type="dxa"/>
          </w:tcPr>
          <w:p w14:paraId="6B057474" w14:textId="4AB8CE8E" w:rsidR="003C1E65" w:rsidRDefault="003C1E65" w:rsidP="00A00940">
            <w:pPr>
              <w:pStyle w:val="ListParagraph"/>
              <w:ind w:left="0"/>
            </w:pPr>
            <w:r>
              <w:t>Differences</w:t>
            </w:r>
          </w:p>
        </w:tc>
        <w:tc>
          <w:tcPr>
            <w:tcW w:w="2765" w:type="dxa"/>
          </w:tcPr>
          <w:p w14:paraId="4B518345" w14:textId="7731B845" w:rsidR="003C1E65" w:rsidRDefault="003C1E65" w:rsidP="00A00940">
            <w:pPr>
              <w:pStyle w:val="ListParagraph"/>
              <w:ind w:left="0"/>
            </w:pPr>
            <w:r>
              <w:t>Bagging</w:t>
            </w:r>
          </w:p>
        </w:tc>
        <w:tc>
          <w:tcPr>
            <w:tcW w:w="2766" w:type="dxa"/>
          </w:tcPr>
          <w:p w14:paraId="1125D519" w14:textId="2481993A" w:rsidR="003C1E65" w:rsidRDefault="003C1E65" w:rsidP="00A00940">
            <w:pPr>
              <w:pStyle w:val="ListParagraph"/>
              <w:ind w:left="0"/>
            </w:pPr>
            <w:r>
              <w:t>Boosting</w:t>
            </w:r>
          </w:p>
        </w:tc>
      </w:tr>
      <w:tr w:rsidR="003C1E65" w14:paraId="7868D035" w14:textId="77777777" w:rsidTr="003C1E65">
        <w:tc>
          <w:tcPr>
            <w:tcW w:w="2765" w:type="dxa"/>
          </w:tcPr>
          <w:p w14:paraId="2F9596CA" w14:textId="706AF572" w:rsidR="003C1E65" w:rsidRDefault="003C1E65" w:rsidP="00A00940">
            <w:pPr>
              <w:pStyle w:val="ListParagraph"/>
              <w:ind w:left="0"/>
            </w:pPr>
            <w:r>
              <w:t>Sampling</w:t>
            </w:r>
          </w:p>
        </w:tc>
        <w:tc>
          <w:tcPr>
            <w:tcW w:w="2765" w:type="dxa"/>
          </w:tcPr>
          <w:p w14:paraId="18C686E5" w14:textId="3F9317B0" w:rsidR="003C1E65" w:rsidRDefault="003C1E65" w:rsidP="00A00940">
            <w:pPr>
              <w:pStyle w:val="ListParagraph"/>
              <w:ind w:left="0"/>
            </w:pPr>
            <w:r>
              <w:t>Use bootstrap sampling</w:t>
            </w:r>
          </w:p>
        </w:tc>
        <w:tc>
          <w:tcPr>
            <w:tcW w:w="2766" w:type="dxa"/>
          </w:tcPr>
          <w:p w14:paraId="1331CBEC" w14:textId="3B1D0FA2" w:rsidR="003C1E65" w:rsidRDefault="003C1E65" w:rsidP="00A00940">
            <w:pPr>
              <w:pStyle w:val="ListParagraph"/>
              <w:ind w:left="0"/>
            </w:pPr>
            <w:r>
              <w:t>Re-weights or re-samples the dataset</w:t>
            </w:r>
          </w:p>
        </w:tc>
      </w:tr>
      <w:tr w:rsidR="003C1E65" w14:paraId="27F8D891" w14:textId="77777777" w:rsidTr="003C1E65">
        <w:tc>
          <w:tcPr>
            <w:tcW w:w="2765" w:type="dxa"/>
          </w:tcPr>
          <w:p w14:paraId="68087949" w14:textId="505C97B3" w:rsidR="003C1E65" w:rsidRDefault="003C1E65" w:rsidP="00A00940">
            <w:pPr>
              <w:pStyle w:val="ListParagraph"/>
              <w:ind w:left="0"/>
            </w:pPr>
            <w:r>
              <w:t>Model building</w:t>
            </w:r>
          </w:p>
        </w:tc>
        <w:tc>
          <w:tcPr>
            <w:tcW w:w="2765" w:type="dxa"/>
          </w:tcPr>
          <w:p w14:paraId="2821E56D" w14:textId="227858D9" w:rsidR="003C1E65" w:rsidRDefault="003C1E65" w:rsidP="00A00940">
            <w:pPr>
              <w:pStyle w:val="ListParagraph"/>
              <w:ind w:left="0"/>
            </w:pPr>
            <w:r>
              <w:t>Built independently</w:t>
            </w:r>
          </w:p>
        </w:tc>
        <w:tc>
          <w:tcPr>
            <w:tcW w:w="2766" w:type="dxa"/>
          </w:tcPr>
          <w:p w14:paraId="376B3C66" w14:textId="1D57FD6F" w:rsidR="003C1E65" w:rsidRDefault="003C1E65" w:rsidP="00A00940">
            <w:pPr>
              <w:pStyle w:val="ListParagraph"/>
              <w:ind w:left="0"/>
            </w:pPr>
            <w:r>
              <w:t>Built sequentially</w:t>
            </w:r>
          </w:p>
        </w:tc>
      </w:tr>
      <w:tr w:rsidR="003C1E65" w14:paraId="7A92C6B1" w14:textId="77777777" w:rsidTr="003C1E65">
        <w:tc>
          <w:tcPr>
            <w:tcW w:w="2765" w:type="dxa"/>
          </w:tcPr>
          <w:p w14:paraId="1098FF68" w14:textId="588ECA2C" w:rsidR="003C1E65" w:rsidRDefault="003C1E65" w:rsidP="00A00940">
            <w:pPr>
              <w:pStyle w:val="ListParagraph"/>
              <w:ind w:left="0"/>
            </w:pPr>
            <w:r>
              <w:t>Final prediction</w:t>
            </w:r>
          </w:p>
        </w:tc>
        <w:tc>
          <w:tcPr>
            <w:tcW w:w="2765" w:type="dxa"/>
          </w:tcPr>
          <w:p w14:paraId="588AEC41" w14:textId="24BF226B" w:rsidR="003C1E65" w:rsidRDefault="00F86B52" w:rsidP="00A00940">
            <w:pPr>
              <w:pStyle w:val="ListParagraph"/>
              <w:ind w:left="0"/>
            </w:pPr>
            <w:r>
              <w:t>Average or majority vote</w:t>
            </w:r>
          </w:p>
        </w:tc>
        <w:tc>
          <w:tcPr>
            <w:tcW w:w="2766" w:type="dxa"/>
          </w:tcPr>
          <w:p w14:paraId="649671A6" w14:textId="24E807CD" w:rsidR="003C1E65" w:rsidRDefault="00F86B52" w:rsidP="00A00940">
            <w:pPr>
              <w:pStyle w:val="ListParagraph"/>
              <w:ind w:left="0"/>
            </w:pPr>
            <w:r>
              <w:t>Assign weight to model prediction based on accuracy</w:t>
            </w:r>
          </w:p>
        </w:tc>
      </w:tr>
      <w:tr w:rsidR="00F86B52" w14:paraId="4D8D71B2" w14:textId="77777777" w:rsidTr="003C1E65">
        <w:tc>
          <w:tcPr>
            <w:tcW w:w="2765" w:type="dxa"/>
          </w:tcPr>
          <w:p w14:paraId="01AFAD3F" w14:textId="4DF76211" w:rsidR="00F86B52" w:rsidRDefault="00F86B52" w:rsidP="00A00940">
            <w:pPr>
              <w:pStyle w:val="ListParagraph"/>
              <w:ind w:left="0"/>
            </w:pPr>
            <w:r>
              <w:t>Error reduction</w:t>
            </w:r>
          </w:p>
        </w:tc>
        <w:tc>
          <w:tcPr>
            <w:tcW w:w="2765" w:type="dxa"/>
          </w:tcPr>
          <w:p w14:paraId="4B95F6D8" w14:textId="4BB7FC47" w:rsidR="00F86B52" w:rsidRDefault="00F86B52" w:rsidP="00A00940">
            <w:pPr>
              <w:pStyle w:val="ListParagraph"/>
              <w:ind w:left="0"/>
            </w:pPr>
            <w:r>
              <w:t>Reducing variance</w:t>
            </w:r>
          </w:p>
        </w:tc>
        <w:tc>
          <w:tcPr>
            <w:tcW w:w="2766" w:type="dxa"/>
          </w:tcPr>
          <w:p w14:paraId="532BACB5" w14:textId="6EF77598" w:rsidR="00F86B52" w:rsidRDefault="00F86B52" w:rsidP="00A00940">
            <w:pPr>
              <w:pStyle w:val="ListParagraph"/>
              <w:ind w:left="0"/>
            </w:pPr>
            <w:r>
              <w:t>Reducing bias and variance</w:t>
            </w:r>
          </w:p>
        </w:tc>
      </w:tr>
      <w:tr w:rsidR="00F86B52" w14:paraId="2AF83611" w14:textId="77777777" w:rsidTr="003C1E65">
        <w:tc>
          <w:tcPr>
            <w:tcW w:w="2765" w:type="dxa"/>
          </w:tcPr>
          <w:p w14:paraId="7AEF81A9" w14:textId="5C84D18E" w:rsidR="00F86B52" w:rsidRDefault="00F86B52" w:rsidP="00A00940">
            <w:pPr>
              <w:pStyle w:val="ListParagraph"/>
              <w:ind w:left="0"/>
            </w:pPr>
            <w:r>
              <w:lastRenderedPageBreak/>
              <w:t>Random Forest</w:t>
            </w:r>
          </w:p>
        </w:tc>
        <w:tc>
          <w:tcPr>
            <w:tcW w:w="2765" w:type="dxa"/>
          </w:tcPr>
          <w:p w14:paraId="514E38B0" w14:textId="2E9630E0" w:rsidR="00F86B52" w:rsidRDefault="00F86B52" w:rsidP="00A00940">
            <w:pPr>
              <w:pStyle w:val="ListParagraph"/>
              <w:ind w:left="0"/>
            </w:pPr>
            <w:r>
              <w:t>Based on decision trees, it introduces additional randomness by selecting a subset of features for each split</w:t>
            </w:r>
          </w:p>
        </w:tc>
        <w:tc>
          <w:tcPr>
            <w:tcW w:w="2766" w:type="dxa"/>
          </w:tcPr>
          <w:p w14:paraId="40E1A15D" w14:textId="6E6817EE" w:rsidR="00F86B52" w:rsidRDefault="00F86B52" w:rsidP="00A00940">
            <w:pPr>
              <w:pStyle w:val="ListParagraph"/>
              <w:ind w:left="0"/>
            </w:pPr>
            <w:r>
              <w:t>-</w:t>
            </w:r>
          </w:p>
        </w:tc>
      </w:tr>
    </w:tbl>
    <w:p w14:paraId="1302D6E6" w14:textId="77777777" w:rsidR="003C1E65" w:rsidRDefault="003C1E65" w:rsidP="00A00940">
      <w:pPr>
        <w:pStyle w:val="ListParagraph"/>
        <w:spacing w:after="0"/>
        <w:ind w:left="284"/>
      </w:pPr>
    </w:p>
    <w:p w14:paraId="22DF4DC9" w14:textId="36AB1F68" w:rsidR="00F86B52" w:rsidRPr="00F86B52" w:rsidRDefault="00F86B52" w:rsidP="00A00940">
      <w:pPr>
        <w:pStyle w:val="ListParagraph"/>
        <w:spacing w:after="0"/>
        <w:ind w:left="284"/>
        <w:rPr>
          <w:u w:val="single"/>
        </w:rPr>
      </w:pPr>
      <w:r w:rsidRPr="00F86B52">
        <w:rPr>
          <w:u w:val="single"/>
        </w:rPr>
        <w:t>When to use</w:t>
      </w:r>
    </w:p>
    <w:p w14:paraId="0F7677D8" w14:textId="5F2A0969" w:rsidR="00F86B52" w:rsidRDefault="00F86B52" w:rsidP="00A00940">
      <w:pPr>
        <w:pStyle w:val="ListParagraph"/>
        <w:spacing w:after="0"/>
        <w:ind w:left="284"/>
      </w:pPr>
      <w:r>
        <w:t>Bagging:</w:t>
      </w:r>
    </w:p>
    <w:p w14:paraId="2B589BB6" w14:textId="19B662F1" w:rsidR="00F86B52" w:rsidRDefault="00F86B52" w:rsidP="00A00940">
      <w:pPr>
        <w:pStyle w:val="ListParagraph"/>
        <w:spacing w:after="0"/>
        <w:ind w:left="284"/>
      </w:pPr>
      <w:r>
        <w:t>When the model has high variance, deep decision tree</w:t>
      </w:r>
    </w:p>
    <w:p w14:paraId="332E113F" w14:textId="16BCE397" w:rsidR="00F86B52" w:rsidRDefault="00F86B52" w:rsidP="00A00940">
      <w:pPr>
        <w:pStyle w:val="ListParagraph"/>
        <w:spacing w:after="0"/>
        <w:ind w:left="284"/>
      </w:pPr>
      <w:r>
        <w:t>When the dataset is large</w:t>
      </w:r>
    </w:p>
    <w:p w14:paraId="5F7A76FD" w14:textId="77777777" w:rsidR="00F86B52" w:rsidRDefault="00F86B52" w:rsidP="00A00940">
      <w:pPr>
        <w:pStyle w:val="ListParagraph"/>
        <w:spacing w:after="0"/>
        <w:ind w:left="284"/>
      </w:pPr>
    </w:p>
    <w:p w14:paraId="7496BD75" w14:textId="6E0538EA" w:rsidR="00F86B52" w:rsidRDefault="00F86B52" w:rsidP="00A00940">
      <w:pPr>
        <w:pStyle w:val="ListParagraph"/>
        <w:spacing w:after="0"/>
        <w:ind w:left="284"/>
      </w:pPr>
      <w:r>
        <w:t>Boosting:</w:t>
      </w:r>
    </w:p>
    <w:p w14:paraId="220F138A" w14:textId="6EEC6277" w:rsidR="00F86B52" w:rsidRDefault="00F86B52" w:rsidP="00A00940">
      <w:pPr>
        <w:pStyle w:val="ListParagraph"/>
        <w:spacing w:after="0"/>
        <w:ind w:left="284"/>
      </w:pPr>
      <w:r>
        <w:t>When model has high bias, shallow decision tree</w:t>
      </w:r>
    </w:p>
    <w:p w14:paraId="78E7AB56" w14:textId="6B330EBB" w:rsidR="00F86B52" w:rsidRDefault="00F86B52" w:rsidP="00A00940">
      <w:pPr>
        <w:pStyle w:val="ListParagraph"/>
        <w:spacing w:after="0"/>
        <w:ind w:left="284"/>
      </w:pPr>
      <w:r>
        <w:t xml:space="preserve">When high predictive accuracy </w:t>
      </w:r>
      <w:r w:rsidR="003719B9">
        <w:t xml:space="preserve">is required </w:t>
      </w:r>
    </w:p>
    <w:p w14:paraId="42ED468E" w14:textId="77777777" w:rsidR="00F86B52" w:rsidRDefault="00F86B52" w:rsidP="00A00940">
      <w:pPr>
        <w:pStyle w:val="ListParagraph"/>
        <w:spacing w:after="0"/>
        <w:ind w:left="284"/>
      </w:pPr>
    </w:p>
    <w:p w14:paraId="7FF225F1" w14:textId="77777777" w:rsidR="00A00940" w:rsidRDefault="00A00940" w:rsidP="00D84B9B"/>
    <w:p w14:paraId="45CA8567" w14:textId="2FA32615" w:rsidR="007C26E6" w:rsidRDefault="003A5F59" w:rsidP="00A00940">
      <w:pPr>
        <w:pStyle w:val="ListParagraph"/>
        <w:numPr>
          <w:ilvl w:val="0"/>
          <w:numId w:val="1"/>
        </w:numPr>
        <w:ind w:left="284"/>
      </w:pPr>
      <w:r w:rsidRPr="003A5F59">
        <w:t>Describe the improvements made to the decision tree in 2004 as mentioned in the presentation. What were the key enhancements, and how did they impact the performance of the decision tree?</w:t>
      </w:r>
    </w:p>
    <w:p w14:paraId="6D15EF93" w14:textId="77777777" w:rsidR="00593166" w:rsidRDefault="00593166" w:rsidP="00A00940">
      <w:pPr>
        <w:ind w:left="284"/>
      </w:pPr>
    </w:p>
    <w:p w14:paraId="3EB43C9B" w14:textId="57561986" w:rsidR="003719B9" w:rsidRDefault="003A5F59" w:rsidP="003719B9">
      <w:pPr>
        <w:pStyle w:val="ListParagraph"/>
        <w:numPr>
          <w:ilvl w:val="0"/>
          <w:numId w:val="1"/>
        </w:numPr>
        <w:ind w:left="284"/>
      </w:pPr>
      <w:r w:rsidRPr="003A5F59">
        <w:t xml:space="preserve">Slide 5 </w:t>
      </w:r>
      <w:r>
        <w:t>(</w:t>
      </w:r>
      <w:r w:rsidRPr="003A5F59">
        <w:t>The presentation</w:t>
      </w:r>
      <w:r>
        <w:t xml:space="preserve">) </w:t>
      </w:r>
      <w:r w:rsidRPr="003A5F59">
        <w:t xml:space="preserve">mentions the use of SQL Logs (Select statements) as the input for the improved decision tree. How can a decision tree be applied to </w:t>
      </w:r>
      <w:proofErr w:type="spellStart"/>
      <w:r w:rsidRPr="003A5F59">
        <w:t>analyze</w:t>
      </w:r>
      <w:proofErr w:type="spellEnd"/>
      <w:r w:rsidRPr="003A5F59">
        <w:t xml:space="preserve"> SQL Logs? What kind of outputs can be expected?</w:t>
      </w:r>
    </w:p>
    <w:p w14:paraId="2DEBFEFD" w14:textId="54200BE5" w:rsidR="003719B9" w:rsidRDefault="004576A3" w:rsidP="003719B9">
      <w:pPr>
        <w:pStyle w:val="ListParagraph"/>
        <w:ind w:left="284"/>
      </w:pPr>
      <w:r>
        <w:t xml:space="preserve">Apply decision tree to </w:t>
      </w:r>
      <w:proofErr w:type="spellStart"/>
      <w:r>
        <w:t>analyze</w:t>
      </w:r>
      <w:proofErr w:type="spellEnd"/>
      <w:r>
        <w:t xml:space="preserve"> SQL Logs:</w:t>
      </w:r>
    </w:p>
    <w:p w14:paraId="64F730CB" w14:textId="5A50E6F6" w:rsidR="004576A3" w:rsidRDefault="004576A3" w:rsidP="004576A3">
      <w:pPr>
        <w:pStyle w:val="ListParagraph"/>
        <w:numPr>
          <w:ilvl w:val="0"/>
          <w:numId w:val="7"/>
        </w:numPr>
      </w:pPr>
      <w:r>
        <w:t>Feature engineering to extract relevant features to be used as decision tree input variables</w:t>
      </w:r>
    </w:p>
    <w:p w14:paraId="61DFAA55" w14:textId="0CD8D316" w:rsidR="003719B9" w:rsidRDefault="004576A3" w:rsidP="004576A3">
      <w:pPr>
        <w:pStyle w:val="ListParagraph"/>
        <w:numPr>
          <w:ilvl w:val="0"/>
          <w:numId w:val="7"/>
        </w:numPr>
      </w:pPr>
      <w:r w:rsidRPr="004576A3">
        <w:t>Organize the SQL log data into a structured dataset with each row representing a unique SQL query and the selected features as columns</w:t>
      </w:r>
    </w:p>
    <w:p w14:paraId="688D8717" w14:textId="12B5DAAB" w:rsidR="004576A3" w:rsidRDefault="004576A3" w:rsidP="003719B9">
      <w:pPr>
        <w:pStyle w:val="ListParagraph"/>
        <w:ind w:left="284"/>
      </w:pPr>
      <w:r>
        <w:t>Expected Outputs:</w:t>
      </w:r>
    </w:p>
    <w:p w14:paraId="42DC7C14" w14:textId="3486F25B" w:rsidR="004576A3" w:rsidRDefault="004576A3" w:rsidP="004576A3">
      <w:pPr>
        <w:pStyle w:val="ListParagraph"/>
        <w:numPr>
          <w:ilvl w:val="0"/>
          <w:numId w:val="7"/>
        </w:numPr>
      </w:pPr>
      <w:r w:rsidRPr="004576A3">
        <w:t>Organize the SQL log data into a structured dataset with each row representing a unique SQL query and the selected features as columns</w:t>
      </w:r>
    </w:p>
    <w:p w14:paraId="4DC063A4" w14:textId="4F002B43" w:rsidR="004576A3" w:rsidRDefault="004576A3" w:rsidP="004576A3">
      <w:pPr>
        <w:pStyle w:val="ListParagraph"/>
        <w:numPr>
          <w:ilvl w:val="0"/>
          <w:numId w:val="7"/>
        </w:numPr>
      </w:pPr>
      <w:r>
        <w:t>I</w:t>
      </w:r>
      <w:r w:rsidRPr="004576A3">
        <w:t>dentify anomalies or unusual patterns in SQL queries</w:t>
      </w:r>
    </w:p>
    <w:p w14:paraId="0C054A60" w14:textId="77777777" w:rsidR="004576A3" w:rsidRDefault="004576A3" w:rsidP="003719B9">
      <w:pPr>
        <w:pStyle w:val="ListParagraph"/>
        <w:ind w:left="284"/>
      </w:pPr>
    </w:p>
    <w:p w14:paraId="6CAE485F" w14:textId="435416F6" w:rsidR="003A5F59" w:rsidRDefault="00BB2E68" w:rsidP="003719B9">
      <w:pPr>
        <w:pStyle w:val="ListParagraph"/>
        <w:numPr>
          <w:ilvl w:val="0"/>
          <w:numId w:val="1"/>
        </w:numPr>
        <w:ind w:left="284"/>
      </w:pPr>
      <w:r w:rsidRPr="00BB2E68">
        <w:t>Discuss the role of decision trees in data mining systems</w:t>
      </w:r>
      <w:r>
        <w:t xml:space="preserve"> (</w:t>
      </w:r>
      <w:r w:rsidRPr="00BB2E68">
        <w:t>The presentation</w:t>
      </w:r>
      <w:proofErr w:type="gramStart"/>
      <w:r>
        <w:t xml:space="preserve">) </w:t>
      </w:r>
      <w:r w:rsidRPr="00BB2E68">
        <w:t>.</w:t>
      </w:r>
      <w:proofErr w:type="gramEnd"/>
      <w:r w:rsidRPr="00BB2E68">
        <w:t xml:space="preserve"> How do decision trees contribute to the effectiveness of these systems?</w:t>
      </w:r>
    </w:p>
    <w:p w14:paraId="6B5004AC" w14:textId="6A1B6139" w:rsidR="00C076EB" w:rsidRDefault="00C076EB" w:rsidP="00C076EB">
      <w:pPr>
        <w:pStyle w:val="ListParagraph"/>
        <w:numPr>
          <w:ilvl w:val="0"/>
          <w:numId w:val="8"/>
        </w:numPr>
      </w:pPr>
      <w:r>
        <w:t xml:space="preserve">Interpretability: </w:t>
      </w:r>
      <w:r w:rsidRPr="00C076EB">
        <w:t>This interpretability makes decision trees valuable for extracting actionable insights and communicating findings</w:t>
      </w:r>
    </w:p>
    <w:p w14:paraId="0A0282AA" w14:textId="4A9A553A" w:rsidR="00C076EB" w:rsidRDefault="00C076EB" w:rsidP="00C076EB">
      <w:pPr>
        <w:pStyle w:val="ListParagraph"/>
        <w:numPr>
          <w:ilvl w:val="0"/>
          <w:numId w:val="8"/>
        </w:numPr>
      </w:pPr>
      <w:r w:rsidRPr="00C076EB">
        <w:t>In classification, the tree predicts the class or category of a given instance, while in prediction, it estimates a numerical value for a continuous target variable</w:t>
      </w:r>
      <w:r>
        <w:t>, making it suitable for data mining applications like customer segmentation, fraud detection and predictive modelling.</w:t>
      </w:r>
    </w:p>
    <w:p w14:paraId="14BA0C51" w14:textId="1D8D5824" w:rsidR="00C076EB" w:rsidRDefault="00C076EB" w:rsidP="00C076EB">
      <w:pPr>
        <w:pStyle w:val="ListParagraph"/>
        <w:numPr>
          <w:ilvl w:val="0"/>
          <w:numId w:val="8"/>
        </w:numPr>
      </w:pPr>
      <w:r>
        <w:t xml:space="preserve">Handle missing value: </w:t>
      </w:r>
      <w:r w:rsidRPr="00C076EB">
        <w:t>The algorithm can make decisions based on available data, and missing values do not necessarily hinder the building of the tree</w:t>
      </w:r>
    </w:p>
    <w:p w14:paraId="59BD80A6" w14:textId="77777777" w:rsidR="00C076EB" w:rsidRDefault="00C076EB" w:rsidP="00C076EB">
      <w:pPr>
        <w:pStyle w:val="ListParagraph"/>
        <w:ind w:left="644"/>
      </w:pPr>
    </w:p>
    <w:p w14:paraId="330D6026" w14:textId="0CCC5CF6" w:rsidR="007C26E6" w:rsidRDefault="003A5F59" w:rsidP="0096536B">
      <w:r w:rsidRPr="003A5F59">
        <w:t xml:space="preserve">Note: </w:t>
      </w:r>
      <w:bookmarkStart w:id="0" w:name="_Hlk151901133"/>
      <w:r w:rsidRPr="003A5F59">
        <w:t xml:space="preserve">The presentation </w:t>
      </w:r>
      <w:bookmarkEnd w:id="0"/>
      <w:r w:rsidRPr="003A5F59">
        <w:t>is derived from the following video: https://www.youtube.com/watch?v=OGIiGg8qKFg&amp;ab_channel=UniversitiMalaya</w:t>
      </w:r>
    </w:p>
    <w:sectPr w:rsidR="007C26E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321B2"/>
    <w:multiLevelType w:val="hybridMultilevel"/>
    <w:tmpl w:val="E58E1EAC"/>
    <w:lvl w:ilvl="0" w:tplc="5472F926">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 w15:restartNumberingAfterBreak="0">
    <w:nsid w:val="24284E7E"/>
    <w:multiLevelType w:val="hybridMultilevel"/>
    <w:tmpl w:val="1730D64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4BFE1A87"/>
    <w:multiLevelType w:val="hybridMultilevel"/>
    <w:tmpl w:val="BDD2A840"/>
    <w:lvl w:ilvl="0" w:tplc="6E4A850C">
      <w:numFmt w:val="bullet"/>
      <w:lvlText w:val="-"/>
      <w:lvlJc w:val="left"/>
      <w:pPr>
        <w:ind w:left="928" w:hanging="360"/>
      </w:pPr>
      <w:rPr>
        <w:rFonts w:ascii="Calibri" w:eastAsiaTheme="minorEastAsia" w:hAnsi="Calibri" w:cs="Calibri" w:hint="default"/>
      </w:rPr>
    </w:lvl>
    <w:lvl w:ilvl="1" w:tplc="44090003" w:tentative="1">
      <w:start w:val="1"/>
      <w:numFmt w:val="bullet"/>
      <w:lvlText w:val="o"/>
      <w:lvlJc w:val="left"/>
      <w:pPr>
        <w:ind w:left="1724" w:hanging="360"/>
      </w:pPr>
      <w:rPr>
        <w:rFonts w:ascii="Courier New" w:hAnsi="Courier New" w:cs="Courier New" w:hint="default"/>
      </w:rPr>
    </w:lvl>
    <w:lvl w:ilvl="2" w:tplc="44090005" w:tentative="1">
      <w:start w:val="1"/>
      <w:numFmt w:val="bullet"/>
      <w:lvlText w:val=""/>
      <w:lvlJc w:val="left"/>
      <w:pPr>
        <w:ind w:left="2444" w:hanging="360"/>
      </w:pPr>
      <w:rPr>
        <w:rFonts w:ascii="Wingdings" w:hAnsi="Wingdings" w:hint="default"/>
      </w:rPr>
    </w:lvl>
    <w:lvl w:ilvl="3" w:tplc="44090001" w:tentative="1">
      <w:start w:val="1"/>
      <w:numFmt w:val="bullet"/>
      <w:lvlText w:val=""/>
      <w:lvlJc w:val="left"/>
      <w:pPr>
        <w:ind w:left="3164" w:hanging="360"/>
      </w:pPr>
      <w:rPr>
        <w:rFonts w:ascii="Symbol" w:hAnsi="Symbol" w:hint="default"/>
      </w:rPr>
    </w:lvl>
    <w:lvl w:ilvl="4" w:tplc="44090003" w:tentative="1">
      <w:start w:val="1"/>
      <w:numFmt w:val="bullet"/>
      <w:lvlText w:val="o"/>
      <w:lvlJc w:val="left"/>
      <w:pPr>
        <w:ind w:left="3884" w:hanging="360"/>
      </w:pPr>
      <w:rPr>
        <w:rFonts w:ascii="Courier New" w:hAnsi="Courier New" w:cs="Courier New" w:hint="default"/>
      </w:rPr>
    </w:lvl>
    <w:lvl w:ilvl="5" w:tplc="44090005" w:tentative="1">
      <w:start w:val="1"/>
      <w:numFmt w:val="bullet"/>
      <w:lvlText w:val=""/>
      <w:lvlJc w:val="left"/>
      <w:pPr>
        <w:ind w:left="4604" w:hanging="360"/>
      </w:pPr>
      <w:rPr>
        <w:rFonts w:ascii="Wingdings" w:hAnsi="Wingdings" w:hint="default"/>
      </w:rPr>
    </w:lvl>
    <w:lvl w:ilvl="6" w:tplc="44090001" w:tentative="1">
      <w:start w:val="1"/>
      <w:numFmt w:val="bullet"/>
      <w:lvlText w:val=""/>
      <w:lvlJc w:val="left"/>
      <w:pPr>
        <w:ind w:left="5324" w:hanging="360"/>
      </w:pPr>
      <w:rPr>
        <w:rFonts w:ascii="Symbol" w:hAnsi="Symbol" w:hint="default"/>
      </w:rPr>
    </w:lvl>
    <w:lvl w:ilvl="7" w:tplc="44090003" w:tentative="1">
      <w:start w:val="1"/>
      <w:numFmt w:val="bullet"/>
      <w:lvlText w:val="o"/>
      <w:lvlJc w:val="left"/>
      <w:pPr>
        <w:ind w:left="6044" w:hanging="360"/>
      </w:pPr>
      <w:rPr>
        <w:rFonts w:ascii="Courier New" w:hAnsi="Courier New" w:cs="Courier New" w:hint="default"/>
      </w:rPr>
    </w:lvl>
    <w:lvl w:ilvl="8" w:tplc="44090005" w:tentative="1">
      <w:start w:val="1"/>
      <w:numFmt w:val="bullet"/>
      <w:lvlText w:val=""/>
      <w:lvlJc w:val="left"/>
      <w:pPr>
        <w:ind w:left="6764" w:hanging="360"/>
      </w:pPr>
      <w:rPr>
        <w:rFonts w:ascii="Wingdings" w:hAnsi="Wingdings" w:hint="default"/>
      </w:rPr>
    </w:lvl>
  </w:abstractNum>
  <w:abstractNum w:abstractNumId="3" w15:restartNumberingAfterBreak="0">
    <w:nsid w:val="56EA122F"/>
    <w:multiLevelType w:val="hybridMultilevel"/>
    <w:tmpl w:val="22068604"/>
    <w:lvl w:ilvl="0" w:tplc="8376B116">
      <w:start w:val="21"/>
      <w:numFmt w:val="bullet"/>
      <w:lvlText w:val="-"/>
      <w:lvlJc w:val="left"/>
      <w:pPr>
        <w:ind w:left="720" w:hanging="360"/>
      </w:pPr>
      <w:rPr>
        <w:rFonts w:ascii="Calibri" w:eastAsiaTheme="minorEastAsia"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5D4B5C70"/>
    <w:multiLevelType w:val="hybridMultilevel"/>
    <w:tmpl w:val="94CE2F5A"/>
    <w:lvl w:ilvl="0" w:tplc="6E4A850C">
      <w:numFmt w:val="bullet"/>
      <w:lvlText w:val="-"/>
      <w:lvlJc w:val="left"/>
      <w:pPr>
        <w:ind w:left="644" w:hanging="360"/>
      </w:pPr>
      <w:rPr>
        <w:rFonts w:ascii="Calibri" w:eastAsiaTheme="minorEastAsia" w:hAnsi="Calibri" w:cs="Calibri" w:hint="default"/>
      </w:rPr>
    </w:lvl>
    <w:lvl w:ilvl="1" w:tplc="44090003" w:tentative="1">
      <w:start w:val="1"/>
      <w:numFmt w:val="bullet"/>
      <w:lvlText w:val="o"/>
      <w:lvlJc w:val="left"/>
      <w:pPr>
        <w:ind w:left="1364" w:hanging="360"/>
      </w:pPr>
      <w:rPr>
        <w:rFonts w:ascii="Courier New" w:hAnsi="Courier New" w:cs="Courier New" w:hint="default"/>
      </w:rPr>
    </w:lvl>
    <w:lvl w:ilvl="2" w:tplc="44090005" w:tentative="1">
      <w:start w:val="1"/>
      <w:numFmt w:val="bullet"/>
      <w:lvlText w:val=""/>
      <w:lvlJc w:val="left"/>
      <w:pPr>
        <w:ind w:left="2084" w:hanging="360"/>
      </w:pPr>
      <w:rPr>
        <w:rFonts w:ascii="Wingdings" w:hAnsi="Wingdings" w:hint="default"/>
      </w:rPr>
    </w:lvl>
    <w:lvl w:ilvl="3" w:tplc="44090001" w:tentative="1">
      <w:start w:val="1"/>
      <w:numFmt w:val="bullet"/>
      <w:lvlText w:val=""/>
      <w:lvlJc w:val="left"/>
      <w:pPr>
        <w:ind w:left="2804" w:hanging="360"/>
      </w:pPr>
      <w:rPr>
        <w:rFonts w:ascii="Symbol" w:hAnsi="Symbol" w:hint="default"/>
      </w:rPr>
    </w:lvl>
    <w:lvl w:ilvl="4" w:tplc="44090003" w:tentative="1">
      <w:start w:val="1"/>
      <w:numFmt w:val="bullet"/>
      <w:lvlText w:val="o"/>
      <w:lvlJc w:val="left"/>
      <w:pPr>
        <w:ind w:left="3524" w:hanging="360"/>
      </w:pPr>
      <w:rPr>
        <w:rFonts w:ascii="Courier New" w:hAnsi="Courier New" w:cs="Courier New" w:hint="default"/>
      </w:rPr>
    </w:lvl>
    <w:lvl w:ilvl="5" w:tplc="44090005" w:tentative="1">
      <w:start w:val="1"/>
      <w:numFmt w:val="bullet"/>
      <w:lvlText w:val=""/>
      <w:lvlJc w:val="left"/>
      <w:pPr>
        <w:ind w:left="4244" w:hanging="360"/>
      </w:pPr>
      <w:rPr>
        <w:rFonts w:ascii="Wingdings" w:hAnsi="Wingdings" w:hint="default"/>
      </w:rPr>
    </w:lvl>
    <w:lvl w:ilvl="6" w:tplc="44090001" w:tentative="1">
      <w:start w:val="1"/>
      <w:numFmt w:val="bullet"/>
      <w:lvlText w:val=""/>
      <w:lvlJc w:val="left"/>
      <w:pPr>
        <w:ind w:left="4964" w:hanging="360"/>
      </w:pPr>
      <w:rPr>
        <w:rFonts w:ascii="Symbol" w:hAnsi="Symbol" w:hint="default"/>
      </w:rPr>
    </w:lvl>
    <w:lvl w:ilvl="7" w:tplc="44090003" w:tentative="1">
      <w:start w:val="1"/>
      <w:numFmt w:val="bullet"/>
      <w:lvlText w:val="o"/>
      <w:lvlJc w:val="left"/>
      <w:pPr>
        <w:ind w:left="5684" w:hanging="360"/>
      </w:pPr>
      <w:rPr>
        <w:rFonts w:ascii="Courier New" w:hAnsi="Courier New" w:cs="Courier New" w:hint="default"/>
      </w:rPr>
    </w:lvl>
    <w:lvl w:ilvl="8" w:tplc="44090005" w:tentative="1">
      <w:start w:val="1"/>
      <w:numFmt w:val="bullet"/>
      <w:lvlText w:val=""/>
      <w:lvlJc w:val="left"/>
      <w:pPr>
        <w:ind w:left="6404" w:hanging="360"/>
      </w:pPr>
      <w:rPr>
        <w:rFonts w:ascii="Wingdings" w:hAnsi="Wingdings" w:hint="default"/>
      </w:rPr>
    </w:lvl>
  </w:abstractNum>
  <w:abstractNum w:abstractNumId="5" w15:restartNumberingAfterBreak="0">
    <w:nsid w:val="72C12CB6"/>
    <w:multiLevelType w:val="hybridMultilevel"/>
    <w:tmpl w:val="1A0A7570"/>
    <w:lvl w:ilvl="0" w:tplc="44090001">
      <w:start w:val="1"/>
      <w:numFmt w:val="bullet"/>
      <w:lvlText w:val=""/>
      <w:lvlJc w:val="left"/>
      <w:pPr>
        <w:ind w:left="1146" w:hanging="360"/>
      </w:pPr>
      <w:rPr>
        <w:rFonts w:ascii="Symbol" w:hAnsi="Symbol" w:hint="default"/>
      </w:rPr>
    </w:lvl>
    <w:lvl w:ilvl="1" w:tplc="44090003" w:tentative="1">
      <w:start w:val="1"/>
      <w:numFmt w:val="bullet"/>
      <w:lvlText w:val="o"/>
      <w:lvlJc w:val="left"/>
      <w:pPr>
        <w:ind w:left="1866" w:hanging="360"/>
      </w:pPr>
      <w:rPr>
        <w:rFonts w:ascii="Courier New" w:hAnsi="Courier New" w:cs="Courier New" w:hint="default"/>
      </w:rPr>
    </w:lvl>
    <w:lvl w:ilvl="2" w:tplc="44090005" w:tentative="1">
      <w:start w:val="1"/>
      <w:numFmt w:val="bullet"/>
      <w:lvlText w:val=""/>
      <w:lvlJc w:val="left"/>
      <w:pPr>
        <w:ind w:left="2586" w:hanging="360"/>
      </w:pPr>
      <w:rPr>
        <w:rFonts w:ascii="Wingdings" w:hAnsi="Wingdings" w:hint="default"/>
      </w:rPr>
    </w:lvl>
    <w:lvl w:ilvl="3" w:tplc="44090001" w:tentative="1">
      <w:start w:val="1"/>
      <w:numFmt w:val="bullet"/>
      <w:lvlText w:val=""/>
      <w:lvlJc w:val="left"/>
      <w:pPr>
        <w:ind w:left="3306" w:hanging="360"/>
      </w:pPr>
      <w:rPr>
        <w:rFonts w:ascii="Symbol" w:hAnsi="Symbol" w:hint="default"/>
      </w:rPr>
    </w:lvl>
    <w:lvl w:ilvl="4" w:tplc="44090003" w:tentative="1">
      <w:start w:val="1"/>
      <w:numFmt w:val="bullet"/>
      <w:lvlText w:val="o"/>
      <w:lvlJc w:val="left"/>
      <w:pPr>
        <w:ind w:left="4026" w:hanging="360"/>
      </w:pPr>
      <w:rPr>
        <w:rFonts w:ascii="Courier New" w:hAnsi="Courier New" w:cs="Courier New" w:hint="default"/>
      </w:rPr>
    </w:lvl>
    <w:lvl w:ilvl="5" w:tplc="44090005" w:tentative="1">
      <w:start w:val="1"/>
      <w:numFmt w:val="bullet"/>
      <w:lvlText w:val=""/>
      <w:lvlJc w:val="left"/>
      <w:pPr>
        <w:ind w:left="4746" w:hanging="360"/>
      </w:pPr>
      <w:rPr>
        <w:rFonts w:ascii="Wingdings" w:hAnsi="Wingdings" w:hint="default"/>
      </w:rPr>
    </w:lvl>
    <w:lvl w:ilvl="6" w:tplc="44090001" w:tentative="1">
      <w:start w:val="1"/>
      <w:numFmt w:val="bullet"/>
      <w:lvlText w:val=""/>
      <w:lvlJc w:val="left"/>
      <w:pPr>
        <w:ind w:left="5466" w:hanging="360"/>
      </w:pPr>
      <w:rPr>
        <w:rFonts w:ascii="Symbol" w:hAnsi="Symbol" w:hint="default"/>
      </w:rPr>
    </w:lvl>
    <w:lvl w:ilvl="7" w:tplc="44090003" w:tentative="1">
      <w:start w:val="1"/>
      <w:numFmt w:val="bullet"/>
      <w:lvlText w:val="o"/>
      <w:lvlJc w:val="left"/>
      <w:pPr>
        <w:ind w:left="6186" w:hanging="360"/>
      </w:pPr>
      <w:rPr>
        <w:rFonts w:ascii="Courier New" w:hAnsi="Courier New" w:cs="Courier New" w:hint="default"/>
      </w:rPr>
    </w:lvl>
    <w:lvl w:ilvl="8" w:tplc="44090005" w:tentative="1">
      <w:start w:val="1"/>
      <w:numFmt w:val="bullet"/>
      <w:lvlText w:val=""/>
      <w:lvlJc w:val="left"/>
      <w:pPr>
        <w:ind w:left="6906" w:hanging="360"/>
      </w:pPr>
      <w:rPr>
        <w:rFonts w:ascii="Wingdings" w:hAnsi="Wingdings" w:hint="default"/>
      </w:rPr>
    </w:lvl>
  </w:abstractNum>
  <w:abstractNum w:abstractNumId="6" w15:restartNumberingAfterBreak="0">
    <w:nsid w:val="757734B5"/>
    <w:multiLevelType w:val="hybridMultilevel"/>
    <w:tmpl w:val="42C604F4"/>
    <w:lvl w:ilvl="0" w:tplc="648A7D30">
      <w:start w:val="1"/>
      <w:numFmt w:val="decimal"/>
      <w:lvlText w:val="%1."/>
      <w:lvlJc w:val="left"/>
      <w:pPr>
        <w:ind w:left="644" w:hanging="360"/>
      </w:pPr>
      <w:rPr>
        <w:rFonts w:hint="default"/>
      </w:rPr>
    </w:lvl>
    <w:lvl w:ilvl="1" w:tplc="44090019" w:tentative="1">
      <w:start w:val="1"/>
      <w:numFmt w:val="lowerLetter"/>
      <w:lvlText w:val="%2."/>
      <w:lvlJc w:val="left"/>
      <w:pPr>
        <w:ind w:left="1364" w:hanging="360"/>
      </w:pPr>
    </w:lvl>
    <w:lvl w:ilvl="2" w:tplc="4409001B" w:tentative="1">
      <w:start w:val="1"/>
      <w:numFmt w:val="lowerRoman"/>
      <w:lvlText w:val="%3."/>
      <w:lvlJc w:val="right"/>
      <w:pPr>
        <w:ind w:left="2084" w:hanging="180"/>
      </w:pPr>
    </w:lvl>
    <w:lvl w:ilvl="3" w:tplc="4409000F" w:tentative="1">
      <w:start w:val="1"/>
      <w:numFmt w:val="decimal"/>
      <w:lvlText w:val="%4."/>
      <w:lvlJc w:val="left"/>
      <w:pPr>
        <w:ind w:left="2804" w:hanging="360"/>
      </w:pPr>
    </w:lvl>
    <w:lvl w:ilvl="4" w:tplc="44090019" w:tentative="1">
      <w:start w:val="1"/>
      <w:numFmt w:val="lowerLetter"/>
      <w:lvlText w:val="%5."/>
      <w:lvlJc w:val="left"/>
      <w:pPr>
        <w:ind w:left="3524" w:hanging="360"/>
      </w:pPr>
    </w:lvl>
    <w:lvl w:ilvl="5" w:tplc="4409001B" w:tentative="1">
      <w:start w:val="1"/>
      <w:numFmt w:val="lowerRoman"/>
      <w:lvlText w:val="%6."/>
      <w:lvlJc w:val="right"/>
      <w:pPr>
        <w:ind w:left="4244" w:hanging="180"/>
      </w:pPr>
    </w:lvl>
    <w:lvl w:ilvl="6" w:tplc="4409000F" w:tentative="1">
      <w:start w:val="1"/>
      <w:numFmt w:val="decimal"/>
      <w:lvlText w:val="%7."/>
      <w:lvlJc w:val="left"/>
      <w:pPr>
        <w:ind w:left="4964" w:hanging="360"/>
      </w:pPr>
    </w:lvl>
    <w:lvl w:ilvl="7" w:tplc="44090019" w:tentative="1">
      <w:start w:val="1"/>
      <w:numFmt w:val="lowerLetter"/>
      <w:lvlText w:val="%8."/>
      <w:lvlJc w:val="left"/>
      <w:pPr>
        <w:ind w:left="5684" w:hanging="360"/>
      </w:pPr>
    </w:lvl>
    <w:lvl w:ilvl="8" w:tplc="4409001B" w:tentative="1">
      <w:start w:val="1"/>
      <w:numFmt w:val="lowerRoman"/>
      <w:lvlText w:val="%9."/>
      <w:lvlJc w:val="right"/>
      <w:pPr>
        <w:ind w:left="6404" w:hanging="180"/>
      </w:pPr>
    </w:lvl>
  </w:abstractNum>
  <w:abstractNum w:abstractNumId="7" w15:restartNumberingAfterBreak="0">
    <w:nsid w:val="7C6620E7"/>
    <w:multiLevelType w:val="hybridMultilevel"/>
    <w:tmpl w:val="A230B59E"/>
    <w:lvl w:ilvl="0" w:tplc="4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95087751">
    <w:abstractNumId w:val="1"/>
  </w:num>
  <w:num w:numId="2" w16cid:durableId="1793472514">
    <w:abstractNumId w:val="7"/>
  </w:num>
  <w:num w:numId="3" w16cid:durableId="1152523782">
    <w:abstractNumId w:val="5"/>
  </w:num>
  <w:num w:numId="4" w16cid:durableId="1091122456">
    <w:abstractNumId w:val="0"/>
  </w:num>
  <w:num w:numId="5" w16cid:durableId="1856074407">
    <w:abstractNumId w:val="3"/>
  </w:num>
  <w:num w:numId="6" w16cid:durableId="1168788646">
    <w:abstractNumId w:val="4"/>
  </w:num>
  <w:num w:numId="7" w16cid:durableId="368191125">
    <w:abstractNumId w:val="2"/>
  </w:num>
  <w:num w:numId="8" w16cid:durableId="20549610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F82"/>
    <w:rsid w:val="000657D3"/>
    <w:rsid w:val="00084E5F"/>
    <w:rsid w:val="000F7E34"/>
    <w:rsid w:val="00166E9E"/>
    <w:rsid w:val="00267C2A"/>
    <w:rsid w:val="002D6D8C"/>
    <w:rsid w:val="003719B9"/>
    <w:rsid w:val="003A5F59"/>
    <w:rsid w:val="003C1E65"/>
    <w:rsid w:val="00433499"/>
    <w:rsid w:val="0045110C"/>
    <w:rsid w:val="004576A3"/>
    <w:rsid w:val="00494088"/>
    <w:rsid w:val="004A2304"/>
    <w:rsid w:val="004F037D"/>
    <w:rsid w:val="00504CD5"/>
    <w:rsid w:val="00527F01"/>
    <w:rsid w:val="00593166"/>
    <w:rsid w:val="005A0EE8"/>
    <w:rsid w:val="00602F82"/>
    <w:rsid w:val="007C26E6"/>
    <w:rsid w:val="00834A21"/>
    <w:rsid w:val="008840C3"/>
    <w:rsid w:val="0096536B"/>
    <w:rsid w:val="0096595F"/>
    <w:rsid w:val="00991DA7"/>
    <w:rsid w:val="00994051"/>
    <w:rsid w:val="00A00940"/>
    <w:rsid w:val="00A20654"/>
    <w:rsid w:val="00A55613"/>
    <w:rsid w:val="00BB2E68"/>
    <w:rsid w:val="00C031FE"/>
    <w:rsid w:val="00C076EB"/>
    <w:rsid w:val="00C54F3D"/>
    <w:rsid w:val="00CA163C"/>
    <w:rsid w:val="00D57ABC"/>
    <w:rsid w:val="00D84B9B"/>
    <w:rsid w:val="00D97450"/>
    <w:rsid w:val="00DB47DE"/>
    <w:rsid w:val="00E661C2"/>
    <w:rsid w:val="00EA73C0"/>
    <w:rsid w:val="00EE3DC4"/>
    <w:rsid w:val="00F226A2"/>
    <w:rsid w:val="00F86B52"/>
    <w:rsid w:val="00FA632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42005"/>
  <w15:chartTrackingRefBased/>
  <w15:docId w15:val="{58C4763B-1F64-4178-9244-68BECD1DD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E5F"/>
    <w:pPr>
      <w:ind w:left="720"/>
      <w:contextualSpacing/>
    </w:pPr>
  </w:style>
  <w:style w:type="table" w:styleId="TableGrid">
    <w:name w:val="Table Grid"/>
    <w:basedOn w:val="TableNormal"/>
    <w:uiPriority w:val="39"/>
    <w:rsid w:val="003C1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996010">
      <w:bodyDiv w:val="1"/>
      <w:marLeft w:val="0"/>
      <w:marRight w:val="0"/>
      <w:marTop w:val="0"/>
      <w:marBottom w:val="0"/>
      <w:divBdr>
        <w:top w:val="none" w:sz="0" w:space="0" w:color="auto"/>
        <w:left w:val="none" w:sz="0" w:space="0" w:color="auto"/>
        <w:bottom w:val="none" w:sz="0" w:space="0" w:color="auto"/>
        <w:right w:val="none" w:sz="0" w:space="0" w:color="auto"/>
      </w:divBdr>
    </w:div>
    <w:div w:id="189111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3</Pages>
  <Words>947</Words>
  <Characters>5402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TEH YING WAH</dc:creator>
  <cp:keywords/>
  <dc:description/>
  <cp:lastModifiedBy>Hui Ting</cp:lastModifiedBy>
  <cp:revision>9</cp:revision>
  <dcterms:created xsi:type="dcterms:W3CDTF">2023-11-26T06:25:00Z</dcterms:created>
  <dcterms:modified xsi:type="dcterms:W3CDTF">2023-12-17T16:23:00Z</dcterms:modified>
</cp:coreProperties>
</file>