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740" w14:textId="63BB12B2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F73367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F73367">
        <w:rPr>
          <w:rFonts w:ascii="맑은 고딕" w:eastAsia="맑은 고딕" w:hAnsi="맑은 고딕" w:cs="맑은 고딕" w:hint="eastAsia"/>
          <w:b/>
          <w:sz w:val="34"/>
          <w:szCs w:val="34"/>
        </w:rPr>
        <w:t>첫째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4DA51C05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41F62" w14:paraId="08B84945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0C761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EBFAA" w14:textId="77777777" w:rsidR="00C41F62" w:rsidRPr="00C41F62" w:rsidRDefault="00C41F62" w:rsidP="00C41F62">
            <w:pPr>
              <w:rPr>
                <w:rFonts w:asciiTheme="minorEastAsia" w:hAnsiTheme="minorEastAsia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>상관분석과 카이제곱검정을 이용한 주가 독립변수 선정 및</w:t>
            </w:r>
          </w:p>
          <w:p w14:paraId="345DACBB" w14:textId="1B5BB7E0" w:rsidR="00C41F62" w:rsidRP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랜덤포레스트와 </w:t>
            </w:r>
            <w:r w:rsidRPr="00C41F62">
              <w:rPr>
                <w:rFonts w:asciiTheme="minorEastAsia" w:hAnsiTheme="minorEastAsia"/>
                <w:sz w:val="20"/>
                <w:szCs w:val="20"/>
              </w:rPr>
              <w:t>LST</w:t>
            </w:r>
            <w:r w:rsidRPr="00C41F62">
              <w:rPr>
                <w:sz w:val="20"/>
                <w:szCs w:val="20"/>
              </w:rPr>
              <w:t>M</w:t>
            </w:r>
            <w:r w:rsidRPr="00C41F62">
              <w:rPr>
                <w:rFonts w:hint="eastAsia"/>
                <w:sz w:val="20"/>
                <w:szCs w:val="20"/>
              </w:rPr>
              <w:t>을 활요한 주식종목 선정과 주가 수익율 예측</w:t>
            </w:r>
            <w:r w:rsidRPr="00C41F6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1F62" w14:paraId="053D7882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F8C8C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9E57" w14:textId="47162023" w:rsidR="00C41F62" w:rsidRPr="00C41F62" w:rsidRDefault="00C41F62" w:rsidP="00C41F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1F62">
              <w:rPr>
                <w:rFonts w:hint="eastAsia"/>
                <w:sz w:val="20"/>
                <w:szCs w:val="20"/>
              </w:rPr>
              <w:t>김종우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5462" w14:textId="77777777" w:rsidR="00C41F62" w:rsidRDefault="00000000" w:rsidP="00C41F6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 w:rsidR="00C41F62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41934" w14:textId="0DFD6129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김종우</w:t>
            </w:r>
          </w:p>
          <w:p w14:paraId="1F57C56C" w14:textId="30DE627D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김종우</w:t>
            </w:r>
          </w:p>
        </w:tc>
      </w:tr>
    </w:tbl>
    <w:p w14:paraId="2244D684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2CDCBB2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3DC6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039B106B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7E7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7682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E8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RPr="00C41F62" w14:paraId="29ADC2C7" w14:textId="77777777" w:rsidTr="005347E0">
        <w:trPr>
          <w:cantSplit/>
          <w:trHeight w:val="4479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CF2" w14:textId="57BEE82C" w:rsidR="004C4825" w:rsidRPr="00C41F62" w:rsidRDefault="00C41F62" w:rsidP="00C41F6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김종우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DE3B" w14:textId="77777777" w:rsidR="009E542D" w:rsidRDefault="009E542D" w:rsidP="009E542D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크롤링제한된 사이트(네이버금융)크롤링</w:t>
            </w:r>
          </w:p>
          <w:p w14:paraId="6B6C3148" w14:textId="77777777" w:rsidR="009E542D" w:rsidRDefault="009E542D" w:rsidP="009E542D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JavaScript를 사용하여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로딩되는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&lt;iframe&gt;</w:t>
            </w:r>
          </w:p>
          <w:p w14:paraId="30AB8BAC" w14:textId="77777777" w:rsidR="009E542D" w:rsidRDefault="009E542D" w:rsidP="009E542D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src 속성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에 있는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URL의 웹 페이지를 로딩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하여</w:t>
            </w:r>
          </w:p>
          <w:p w14:paraId="401A0A58" w14:textId="6081933C" w:rsidR="009E542D" w:rsidRDefault="009E542D" w:rsidP="009E542D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크롤링 </w:t>
            </w:r>
            <w:r w:rsidR="0047098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완료.</w:t>
            </w:r>
          </w:p>
          <w:p w14:paraId="7D5E5F3C" w14:textId="28788C17" w:rsidR="00111E32" w:rsidRDefault="0047098A" w:rsidP="008F4458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</w:pPr>
            <w:r w:rsidRPr="0047098A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☞ 상장기업코드목록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: </w:t>
            </w:r>
            <w:r w:rsidRPr="0047098A"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  <w:t>stockCode_20230609-100746.csv</w:t>
            </w:r>
          </w:p>
          <w:p w14:paraId="593741F3" w14:textId="77777777" w:rsidR="008F4458" w:rsidRDefault="008F4458" w:rsidP="008F4458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</w:pPr>
            <w:r w:rsidRPr="0047098A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☞ 상장기업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분석자료: </w:t>
            </w:r>
            <w:r w:rsidRPr="008F4458">
              <w:rPr>
                <w:rFonts w:ascii="맑은 고딕" w:eastAsia="맑은 고딕" w:hAnsi="맑은 고딕" w:cs="맑은 고딕"/>
                <w:bCs/>
                <w:sz w:val="16"/>
                <w:szCs w:val="16"/>
              </w:rPr>
              <w:t>stockInfo_20230609-100747.csv</w:t>
            </w:r>
          </w:p>
          <w:p w14:paraId="781902F7" w14:textId="33EC24BD" w:rsidR="008F4458" w:rsidRPr="0047098A" w:rsidRDefault="008F4458" w:rsidP="008F4458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</w:pPr>
            <w:r w:rsidRPr="008F4458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※</w:t>
            </w:r>
            <w:r w:rsidRPr="008F4458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금주는 온라인강의 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수강 완료 진행했슴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B22" w14:textId="707A6BC3" w:rsidR="002C1F87" w:rsidRDefault="00C41F62" w:rsidP="002C1F87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2C1F8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상관분석 진행</w:t>
            </w:r>
            <w:r w:rsidR="00025B0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: 독립변수와 주가수익율</w:t>
            </w:r>
          </w:p>
          <w:p w14:paraId="7A44BD67" w14:textId="44CCE62C" w:rsidR="004C4825" w:rsidRDefault="009E542D" w:rsidP="00497CF1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497CF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.</w:t>
            </w:r>
            <w:r w:rsid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C41F62"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랜덤포레스트 모델로 주식종목 선정</w:t>
            </w:r>
            <w:r w:rsid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훈련</w:t>
            </w:r>
          </w:p>
          <w:p w14:paraId="7293C306" w14:textId="3BF1B612" w:rsidR="00D64C0C" w:rsidRPr="00C41F62" w:rsidRDefault="00D64C0C" w:rsidP="00D64C0C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한국거래소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약 2600개 상장종목을 전부 크롤링하여 수익 가능성 높은 종목을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선정한다.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(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신규상장과 상장폐지를 주기적으로 반영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</w:tc>
      </w:tr>
    </w:tbl>
    <w:p w14:paraId="0A16210A" w14:textId="77777777" w:rsidR="001E0C45" w:rsidRPr="00C41F62" w:rsidRDefault="001E0C45" w:rsidP="00C41F62">
      <w:pPr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RPr="00C41F62" w14:paraId="6E097700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0D2" w14:textId="77777777" w:rsidR="00594717" w:rsidRPr="00C41F62" w:rsidRDefault="00286F9E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 강사님 피드백</w:t>
            </w:r>
          </w:p>
        </w:tc>
      </w:tr>
      <w:tr w:rsidR="00594717" w14:paraId="5D2236EF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C79" w14:textId="77777777" w:rsidR="0060737E" w:rsidRDefault="0060737E" w:rsidP="0060737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847E95E" w14:textId="77777777" w:rsidR="00594717" w:rsidRDefault="0060737E" w:rsidP="0060737E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최재진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E6FC" w14:textId="7031C417" w:rsidR="00594717" w:rsidRDefault="008F4458" w:rsidP="004D6159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크롤링時 javaScript 동작에 포함되는 내용은 F12 개발자도구의 Network탭에서</w:t>
            </w:r>
          </w:p>
          <w:p w14:paraId="6E5EF544" w14:textId="145AE939" w:rsidR="008F4458" w:rsidRDefault="008F4458" w:rsidP="008F4458">
            <w:pPr>
              <w:pStyle w:val="af9"/>
              <w:spacing w:before="240" w:after="240"/>
              <w:ind w:leftChars="0" w:left="435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해당 동작에 대한 Preview탭을 확인하고, Payload에 있는 </w:t>
            </w:r>
            <w:r w:rsidRPr="008F4458">
              <w:rPr>
                <w:rFonts w:ascii="맑은 고딕" w:eastAsia="맑은 고딕" w:hAnsi="맑은 고딕" w:cs="맑은 고딕"/>
                <w:b/>
              </w:rPr>
              <w:t>encparam: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를</w:t>
            </w:r>
          </w:p>
          <w:p w14:paraId="4BA2B83B" w14:textId="77777777" w:rsidR="004D6159" w:rsidRDefault="008F4458" w:rsidP="008F4458">
            <w:pPr>
              <w:pStyle w:val="af9"/>
              <w:spacing w:before="240" w:after="240"/>
              <w:ind w:leftChars="0" w:left="435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요청데이터에 파라미터로 넣어서 응답받을 것.</w:t>
            </w:r>
          </w:p>
          <w:p w14:paraId="01D5DE63" w14:textId="3BA67873" w:rsidR="008F4458" w:rsidRDefault="008F4458" w:rsidP="008F4458">
            <w:pPr>
              <w:pStyle w:val="af9"/>
              <w:spacing w:before="240" w:after="240"/>
              <w:ind w:left="880"/>
              <w:rPr>
                <w:rFonts w:hint="eastAsia"/>
                <w:lang w:val="en-US"/>
              </w:rPr>
            </w:pPr>
            <w:r w:rsidRPr="008F4458">
              <w:rPr>
                <w:rFonts w:ascii="맑은 고딕" w:eastAsia="맑은 고딕" w:hAnsi="맑은 고딕" w:cs="맑은 고딕" w:hint="eastAsia"/>
                <w:b/>
                <w:lang w:val="en-US"/>
              </w:rPr>
              <w:t>ex)</w:t>
            </w:r>
            <w:r w:rsidRPr="008F4458">
              <w:rPr>
                <w:lang w:val="en-US"/>
              </w:rPr>
              <w:t xml:space="preserve"> </w:t>
            </w:r>
            <w:r w:rsidRPr="008F4458">
              <w:rPr>
                <w:lang w:val="en-US"/>
              </w:rPr>
              <w:t>class="c2 center on" id="cns_td21"</w:t>
            </w:r>
            <w:r>
              <w:rPr>
                <w:rFonts w:hint="eastAsia"/>
                <w:lang w:val="en-US"/>
              </w:rPr>
              <w:t>의 javaScript동작시 Payload</w:t>
            </w:r>
          </w:p>
          <w:p w14:paraId="3CA6B642" w14:textId="70979256" w:rsidR="008F4458" w:rsidRPr="008F4458" w:rsidRDefault="008F4458" w:rsidP="008F4458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8F4458">
              <w:rPr>
                <w:rFonts w:ascii="맑은 고딕" w:eastAsia="맑은 고딕" w:hAnsi="맑은 고딕" w:cs="맑은 고딕"/>
                <w:b/>
                <w:lang w:val="en-US"/>
              </w:rPr>
              <w:lastRenderedPageBreak/>
              <w:t>cmp_cd: 420770</w:t>
            </w:r>
          </w:p>
          <w:p w14:paraId="62AAC3E9" w14:textId="77777777" w:rsidR="008F4458" w:rsidRPr="008F4458" w:rsidRDefault="008F4458" w:rsidP="008F4458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8F4458">
              <w:rPr>
                <w:rFonts w:ascii="맑은 고딕" w:eastAsia="맑은 고딕" w:hAnsi="맑은 고딕" w:cs="맑은 고딕"/>
                <w:b/>
                <w:lang w:val="en-US"/>
              </w:rPr>
              <w:t>fin_typ: 0</w:t>
            </w:r>
          </w:p>
          <w:p w14:paraId="4C2ABBDA" w14:textId="77777777" w:rsidR="008F4458" w:rsidRPr="008F4458" w:rsidRDefault="008F4458" w:rsidP="008F4458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</w:rPr>
            </w:pPr>
            <w:r w:rsidRPr="008F4458">
              <w:rPr>
                <w:rFonts w:ascii="맑은 고딕" w:eastAsia="맑은 고딕" w:hAnsi="맑은 고딕" w:cs="맑은 고딕"/>
                <w:b/>
              </w:rPr>
              <w:t>freq_typ: Y</w:t>
            </w:r>
          </w:p>
          <w:p w14:paraId="5373E0D8" w14:textId="77777777" w:rsidR="008F4458" w:rsidRDefault="008F4458" w:rsidP="008F4458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</w:rPr>
            </w:pPr>
            <w:r w:rsidRPr="008F4458">
              <w:rPr>
                <w:rFonts w:ascii="맑은 고딕" w:eastAsia="맑은 고딕" w:hAnsi="맑은 고딕" w:cs="맑은 고딕"/>
                <w:b/>
              </w:rPr>
              <w:t>encparam: K3FYVGcxRnFjTDRCeWNuOHl5azVIdz09</w:t>
            </w:r>
          </w:p>
          <w:p w14:paraId="62E2CBEF" w14:textId="03E3C11B" w:rsidR="008F4458" w:rsidRDefault="008F4458" w:rsidP="008F4458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</w:rPr>
            </w:pPr>
            <w:r w:rsidRPr="008F4458">
              <w:rPr>
                <w:rFonts w:ascii="맑은 고딕" w:eastAsia="맑은 고딕" w:hAnsi="맑은 고딕" w:cs="맑은 고딕"/>
                <w:b/>
              </w:rPr>
              <w:t>id: QmZIZ20rMn</w:t>
            </w:r>
          </w:p>
          <w:p w14:paraId="49D074EB" w14:textId="6770BF5C" w:rsidR="008F4458" w:rsidRPr="004D6159" w:rsidRDefault="008F4458" w:rsidP="008F4458">
            <w:pPr>
              <w:pStyle w:val="af9"/>
              <w:spacing w:before="240" w:after="240"/>
              <w:ind w:leftChars="0" w:left="435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6096B5C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ACF9" w14:textId="77777777" w:rsidR="00891B15" w:rsidRDefault="00891B15" w:rsidP="001E0C45">
      <w:pPr>
        <w:spacing w:line="240" w:lineRule="auto"/>
      </w:pPr>
      <w:r>
        <w:separator/>
      </w:r>
    </w:p>
  </w:endnote>
  <w:endnote w:type="continuationSeparator" w:id="0">
    <w:p w14:paraId="0E0AA041" w14:textId="77777777" w:rsidR="00891B15" w:rsidRDefault="00891B15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70B7" w14:textId="77777777" w:rsidR="00891B15" w:rsidRDefault="00891B15" w:rsidP="001E0C45">
      <w:pPr>
        <w:spacing w:line="240" w:lineRule="auto"/>
      </w:pPr>
      <w:r>
        <w:separator/>
      </w:r>
    </w:p>
  </w:footnote>
  <w:footnote w:type="continuationSeparator" w:id="0">
    <w:p w14:paraId="1F4516F3" w14:textId="77777777" w:rsidR="00891B15" w:rsidRDefault="00891B15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229"/>
    <w:multiLevelType w:val="hybridMultilevel"/>
    <w:tmpl w:val="0D5276A0"/>
    <w:lvl w:ilvl="0" w:tplc="C6264770">
      <w:start w:val="1"/>
      <w:numFmt w:val="decimal"/>
      <w:lvlText w:val="%1)"/>
      <w:lvlJc w:val="left"/>
      <w:pPr>
        <w:ind w:left="330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1" w15:restartNumberingAfterBreak="0">
    <w:nsid w:val="49173924"/>
    <w:multiLevelType w:val="hybridMultilevel"/>
    <w:tmpl w:val="35E85F16"/>
    <w:lvl w:ilvl="0" w:tplc="5BFAE7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num w:numId="1" w16cid:durableId="1912083606">
    <w:abstractNumId w:val="0"/>
  </w:num>
  <w:num w:numId="2" w16cid:durableId="179019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25B0D"/>
    <w:rsid w:val="000F2CCA"/>
    <w:rsid w:val="00111E32"/>
    <w:rsid w:val="001E0C45"/>
    <w:rsid w:val="00220AEC"/>
    <w:rsid w:val="00286F9E"/>
    <w:rsid w:val="002C1F87"/>
    <w:rsid w:val="002E7822"/>
    <w:rsid w:val="003463AC"/>
    <w:rsid w:val="0047098A"/>
    <w:rsid w:val="00497CF1"/>
    <w:rsid w:val="004C4825"/>
    <w:rsid w:val="004D4A62"/>
    <w:rsid w:val="004D6159"/>
    <w:rsid w:val="005347E0"/>
    <w:rsid w:val="00594717"/>
    <w:rsid w:val="0060737E"/>
    <w:rsid w:val="0081621F"/>
    <w:rsid w:val="00891B15"/>
    <w:rsid w:val="008F4458"/>
    <w:rsid w:val="009E542D"/>
    <w:rsid w:val="00BF6946"/>
    <w:rsid w:val="00C17DF5"/>
    <w:rsid w:val="00C41F62"/>
    <w:rsid w:val="00D11A96"/>
    <w:rsid w:val="00D24246"/>
    <w:rsid w:val="00D64C0C"/>
    <w:rsid w:val="00F53149"/>
    <w:rsid w:val="00F7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5BCF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9E54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 종우</cp:lastModifiedBy>
  <cp:revision>33</cp:revision>
  <dcterms:created xsi:type="dcterms:W3CDTF">2023-05-26T00:10:00Z</dcterms:created>
  <dcterms:modified xsi:type="dcterms:W3CDTF">2023-06-09T06:07:00Z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