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일반적인 전자회사 서비스센터의 운영을 위한 데이터베이스 설계</w:t>
      </w:r>
    </w:p>
    <w:p>
      <w:pPr>
        <w:jc w:val="both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2014112569 정선용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-전체 운영에 관한 것은 아래 내용을 수행하기 전에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</w:rPr>
        <w:t xml:space="preserve">본인이 제안하는 서비스센터의 업무에 관하여 서술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하고 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그 내용을 기반으로 조건들을 만족하도록 프로젝트를 완성.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1.요구사항분석,도출,기록 프로젝트의 전체 개념 이해 운영을 위한 개념을 서술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1-1)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780" cy="5876925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ungs/AppData/Roaming/PolarisOffice/ETemp/19396_14775936/fImage105341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77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557520" cy="634619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ungs/AppData/Roaming/PolarisOffice/ETemp/19396_14775936/fImage100649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346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ind w:left="1600" w:firstLine="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삼성전자와 엘지전자의 서비스센터 홈페이지에 접속해 접수시 어떤 정보를 고객에게 받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는지를 확인해보았다.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1-2)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서비스 센터에서는</w:t>
      </w: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(1)접수</w:t>
      </w: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 접수시 담당자가 고객 정보와 기기 정보, 문제점 등을 파악하고,, 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(2)진행</w:t>
      </w: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수리 과정 (진행 상황) 을 기록하는 업무를 한다.</w:t>
      </w: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(3)해결을 위한 데이터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이때 수리를 위한 부품정보, 모델 정보 등을 데이터베이스에서 확인하며,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(4)완료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모든 과정이 끝나면 문의사항을 완료처리한다.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</w:p>
    <w:p>
      <w:pPr>
        <w:jc w:val="both"/>
        <w:spacing w:lineRule="auto" w:line="259" w:after="160"/>
        <w:ind w:left="800" w:firstLine="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과제의 데이터베이스에서는 접수의 확인과 진행단계 기록, 완료하는 과정을 저장하는 것을 중점적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으로 진행해보았다.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2.데이터의 의미를 파악 데이터와 연관있는 업루 등을 파악하여 전체적인 모델링 서술</w:t>
      </w:r>
    </w:p>
    <w:p>
      <w:pPr>
        <w:jc w:val="both"/>
        <w:spacing w:lineRule="auto" w:line="259" w:after="16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ab/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- 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서비스센터 업무 : 제품에 문제가 생겼을 때 해결을 한다.</w:t>
      </w:r>
    </w:p>
    <w:p>
      <w:pPr>
        <w:jc w:val="both"/>
        <w:spacing w:lineRule="auto" w:line="259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- 1.고객의 문의 ,해결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서비스 대상 : 고객 식별, 연락과 배송을 위한 기본정보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- 이름, 전화번호, 주소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문제가 발생한 대상 파악을 위한 기기정보</w:t>
      </w: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- 문제가 발생한 전자제품의 종류(모델명)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어떤 문제가 발생했는지 현상 기록과 고객과의 소통 내용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-문의사항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수리를위한 부품정보와 재고,단종여부 확인 부품관리, 거래처 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-부품정보, 부품정보, 제조사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해결방법, 과정 기록을 위한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-진행상황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통계, 일지 등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-날짜시간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담당자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-사원번호,이름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3.개체 및 속성을 파악하고 관계를 설정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개체 : 직원, 고객, 기기, 부품, 제조사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직원 - 제품 - 고객 : 문의사항을 접수하고, 문의 대상이 되고, 문의를 의뢰하는 관계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관계테이블:문의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직원 : M:N 여러명의 직원이 여러 개의 접수를 담당</w:t>
      </w:r>
    </w:p>
    <w:p>
      <w:pPr>
        <w:jc w:val="both"/>
        <w:spacing w:lineRule="auto" w:line="259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제품 : M:N 여러 개의 제품 여러 개의 문의</w:t>
      </w:r>
    </w:p>
    <w:p>
      <w:pPr>
        <w:jc w:val="both"/>
        <w:spacing w:lineRule="auto" w:line="259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고객 :M:N 여러 고객이 여러 번 문의 가능.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직원 : 담당 직원이 화면을 통해 접수하는 순간 담당자. Not 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제품 : 수리 전문 서비스센터이므로 핸드폰, 노트북, 컴퓨터, 태블릿 대상, Not 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고객 : 의뢰자가 있어야 서비스 Not 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고객 - 기기 : 제품을 소유, 소유 대상의 관계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관계테이블:보유기기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고객 : M:N 여러 고객이 여러 제품 동시에 보유할 수 있음,  NOTNULL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기기 : M:N 여러 고객이 여러 제품 동시에 보유할 수 있음 NOTNULL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제품 - 모델 : 제품이 모델을 포함하는 개념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1:M 모델의 종류는 하나로 정해져있음 NOTNULL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부품 - 모델 : 모델의 구성품이 부품, 수리를 위해 필요한 것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관계테이블:기기정보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N:M : 하나의 모델에 여러 부품이 포함되있음, 부품은 여러 모델에 사용됨 NOTNULL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부품 - 회사 : 부품을 파는곳, 판매 대상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1:N 제조사에서 여러 부품 생산, 하나의 부품은 한 회사에서 생산 NOTNULL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부품 - 부품종류 : 부품종류가 부품을 포함하는 개념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1:M NOTNULL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4.개체를 추출하여 개체를 수행하는 행위 및 업무 프로세스 등의 관계를 설정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-행위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고객-&gt;문의 : 접수를 맡긴다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직원-&gt;문의 : 접수를 받는다</w:t>
      </w:r>
    </w:p>
    <w:p>
      <w:pPr>
        <w:jc w:val="both"/>
        <w:spacing w:lineRule="auto" w:line="259"/>
        <w:ind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모델-문의 : 접수의 대상이 된다.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모델명-&gt;보유제품: 보유 대상이 된다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고객 -&gt; 보유제품 : 소유한다.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제품-&gt;모델명 : ISA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부품종류 -&gt; 부품정보 : ISA</w:t>
      </w:r>
    </w:p>
    <w:p>
      <w:pPr>
        <w:jc w:val="both"/>
        <w:spacing w:lineRule="auto" w:line="259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모델명 -&gt; 기기정보 : 부품을 가지고 있다</w:t>
      </w:r>
    </w:p>
    <w:p>
      <w:pPr>
        <w:jc w:val="both"/>
        <w:spacing w:lineRule="auto" w:line="259"/>
        <w:ind w:left="800" w:firstLine="800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부품정보 -&gt; 기기정보 : 기기의 구성품이다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5.전체 ER다이어그램을 완성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sz w:val="20"/>
        </w:rPr>
        <w:drawing>
          <wp:inline distT="0" distB="0" distL="0" distR="0">
            <wp:extent cx="6283325" cy="380111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ungs/AppData/Roaming/PolarisOffice/ETemp/19396_14775936/fImage1235562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801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6.ER다이어그램을 관계 데이터모델로 변화하고 테이블 명세서 등을 작성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[개체]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고객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SS_customer(</w:t>
      </w:r>
      <w:r>
        <w:rPr>
          <w:b w:val="0"/>
          <w:color w:val="auto"/>
          <w:sz w:val="18"/>
          <w:szCs w:val="18"/>
          <w:u w:val="single"/>
          <w:rFonts w:ascii="맑은 고딕" w:eastAsia="맑은 고딕" w:hAnsi="맑은 고딕" w:cs="맑은 고딕"/>
        </w:rPr>
        <w:t xml:space="preserve">int cno,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varchar cname, varchar phone, varchar address)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직원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SS_employee(</w:t>
      </w:r>
      <w:r>
        <w:rPr>
          <w:b w:val="0"/>
          <w:color w:val="auto"/>
          <w:sz w:val="18"/>
          <w:szCs w:val="18"/>
          <w:u w:val="single"/>
          <w:rFonts w:ascii="맑은 고딕" w:eastAsia="맑은 고딕" w:hAnsi="맑은 고딕" w:cs="맑은 고딕"/>
        </w:rPr>
        <w:t xml:space="preserve">int id,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 varchar ename)//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모델명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SS_model(</w:t>
      </w:r>
      <w:r>
        <w:rPr>
          <w:b w:val="0"/>
          <w:color w:val="auto"/>
          <w:sz w:val="18"/>
          <w:szCs w:val="18"/>
          <w:u w:val="single"/>
          <w:rFonts w:ascii="맑은 고딕" w:eastAsia="맑은 고딕" w:hAnsi="맑은 고딕" w:cs="맑은 고딕"/>
        </w:rPr>
        <w:t xml:space="preserve">varchar model,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 varchar rel,  varchar discont, varchar product)//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제품명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SS_ptype(</w:t>
      </w:r>
      <w:r>
        <w:rPr>
          <w:b w:val="0"/>
          <w:color w:val="auto"/>
          <w:sz w:val="18"/>
          <w:szCs w:val="18"/>
          <w:u w:val="single"/>
          <w:rFonts w:ascii="맑은 고딕" w:eastAsia="맑은 고딕" w:hAnsi="맑은 고딕" w:cs="맑은 고딕"/>
        </w:rPr>
        <w:t xml:space="preserve">varchar product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)//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부품명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SS_comp(</w:t>
      </w:r>
      <w:r>
        <w:rPr>
          <w:b w:val="0"/>
          <w:color w:val="auto"/>
          <w:sz w:val="18"/>
          <w:szCs w:val="18"/>
          <w:u w:val="single"/>
          <w:rFonts w:ascii="맑은 고딕" w:eastAsia="맑은 고딕" w:hAnsi="맑은 고딕" w:cs="맑은 고딕"/>
        </w:rPr>
        <w:t xml:space="preserve">varchar comp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, int price, </w:t>
      </w:r>
      <w:r>
        <w:rPr>
          <w:b w:val="0"/>
          <w:color w:val="FF0000"/>
          <w:sz w:val="18"/>
          <w:szCs w:val="18"/>
          <w:rFonts w:ascii="맑은 고딕" w:eastAsia="맑은 고딕" w:hAnsi="맑은 고딕" w:cs="맑은 고딕"/>
        </w:rPr>
        <w:t xml:space="preserve">varchar coname, varchar part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부품종류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SS_part(v</w:t>
      </w:r>
      <w:r>
        <w:rPr>
          <w:b w:val="0"/>
          <w:color w:val="auto"/>
          <w:sz w:val="18"/>
          <w:szCs w:val="18"/>
          <w:u w:val="single"/>
          <w:rFonts w:ascii="맑은 고딕" w:eastAsia="맑은 고딕" w:hAnsi="맑은 고딕" w:cs="맑은 고딕"/>
        </w:rPr>
        <w:t xml:space="preserve">archar part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)//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제조사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SS_mani(</w:t>
      </w:r>
      <w:r>
        <w:rPr>
          <w:b w:val="0"/>
          <w:color w:val="auto"/>
          <w:sz w:val="18"/>
          <w:szCs w:val="18"/>
          <w:u w:val="single"/>
          <w:rFonts w:ascii="맑은 고딕" w:eastAsia="맑은 고딕" w:hAnsi="맑은 고딕" w:cs="맑은 고딕"/>
        </w:rPr>
        <w:t xml:space="preserve">varchar coname,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 varchar cophone, varchar coaddress)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[관계]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문의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SS_inq(int rno, varchar sereal, int cno, varchar text,_1 varchar text_2, varchar fin, datetime rtime, int 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id)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보유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SS_have(varchar serialnum , varchar model, int cno, varchar pdate)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기기정보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SS_devinf(varchar model, varchar comp)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부품관리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SS_mana(varchar comp, varchar discont, varchar stock</w:t>
      </w: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7.학과서버 개인 계정을 이용하여 데이터베이스를 구축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SS_part(part nvarchar(20) NOT NULL,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key(part));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SS_mani(coname nvarchar(20) NOT NULL,cophone nvarchar(20) , coaddress nvarchar(30),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key(coname));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SS_comp(comp nvarchar(20) NOT NULL, price integer, coname nvarchar(20),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part nvarchar(20) NOT NULL,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key(comp),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key(coname) REFERENCES SS_mani(coname) ON DELETE CASCADE,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key(part) REFERENCES SS_part(part) ON DELETE CASCADE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SS_model(model nvarchar(20) NOT NULL,rel nvarchar(20), discont nvarchar(20), product 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nvarchar(20) NOT NULL,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key(model),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key(product) REFERENCES SS_ptype(product) ON DELETE CASCADE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SS_customer(cno integer not null AUTO_INCREMENT, cname nvarchar(20) NOT NULL,phone 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nvarchar(20), address nvarchar(30),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key(cno)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SS_employee(id integer NOT NULL,ename nvarchar(20) NOT NULL,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key(id)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SS_have(serialnum nvarchar(20) NOT NULL, cno integer AUTO_INCREMENT, pdate nvarchar(20), </w:t>
      </w: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model nvarchar(20),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key(serialnum),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key(cno) REFERENCES SS_customer(cno) ON DELETE CASCADE,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key(model) REFERENCES SS_model(model) ON DELETE CASCADE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SS_devinf(model nvarchar(20) NOT NULL, comp nvarchar(20),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key(model,comp),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key(model) REFERENCES SS_model(model) ON DELETE CASCADE,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key(comp) REFERENCES SS_comp(comp) ON DELETE CASCADE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SS_mana(comp nvarchar(20) NOT NULL, discont nvarchar(20),stock nvarchar(20),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key(comp)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CREATE TABLE SS_inq(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rno integer NOT NULL AUTO_INCREMENT,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serialnum nvarchar(20) NOT NULL,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text_1 nvarchar(200),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text_2 nvarchar(200),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fin nvarchar(20),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rtime datetime,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id integer NOT NULL, 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primary key(rno),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key(serialnum) REFERENCES SS_have(serialnum) ON DELETE CASCADE,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 xml:space="preserve">foreign key(id) REFERENCES SS_employee(id) ON DELETE CASCADE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  <w:r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  <w:t>);</w:t>
      </w:r>
    </w:p>
    <w:p>
      <w:pPr>
        <w:jc w:val="both"/>
        <w:spacing w:lineRule="auto" w:line="259"/>
        <w:rPr>
          <w:b w:val="0"/>
          <w:color w:val="auto"/>
          <w:sz w:val="18"/>
          <w:szCs w:val="18"/>
          <w:rFonts w:ascii="맑은 고딕" w:eastAsia="맑은 고딕" w:hAnsi="맑은 고딕" w:cs="맑은 고딕"/>
        </w:rPr>
      </w:pPr>
    </w:p>
    <w:p>
      <w:pPr>
        <w:jc w:val="both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8.실제 운영할 수 있도록 프로그램을 작성</w:t>
      </w:r>
    </w:p>
    <w:p>
      <w:pPr>
        <w:jc w:val="both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</w:p>
    <w:p>
      <w:pPr>
        <w:jc w:val="both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780" cy="3053715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ungs/AppData/Roaming/PolarisOffice/ETemp/19396_14775936/fImage93672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780" cy="331470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ungs/AppData/Roaming/PolarisOffice/ETemp/19396_14775936/fImage123252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5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167630" cy="420751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ungs/AppData/Roaming/PolarisOffice/ETemp/19396_14775936/fImage121432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4208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001770" cy="750697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ungs/AppData/Roaming/PolarisOffice/ETemp/19396_14775936/fImage2752831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507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553970" cy="7103110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ungs/AppData/Roaming/PolarisOffice/ETemp/19396_14775936/fImage141903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7103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430270" cy="4634230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ungs/AppData/Roaming/PolarisOffice/ETemp/19396_14775936/fImage1163435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4634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</w:pP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>사용방법</w:t>
      </w:r>
    </w:p>
    <w:p>
      <w:pPr>
        <w:jc w:val="left"/>
        <w:spacing w:lineRule="auto" w:line="259"/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</w:pP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 xml:space="preserve">1.문의작성 2.조회업무 3.데이터변경</w:t>
      </w:r>
    </w:p>
    <w:p>
      <w:pPr>
        <w:jc w:val="left"/>
        <w:spacing w:lineRule="auto" w:line="259"/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</w:pP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 xml:space="preserve">1.에서 고객이 왔을 경우 접수사항을 기록.</w:t>
      </w:r>
    </w:p>
    <w:p>
      <w:pPr>
        <w:jc w:val="left"/>
        <w:spacing w:lineRule="auto" w:line="259"/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</w:pP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 xml:space="preserve">2.에서 기존 문의, 부품정보, 고객(만들어진 테이블)을 조회.</w:t>
      </w:r>
    </w:p>
    <w:p>
      <w:pPr>
        <w:jc w:val="left"/>
        <w:spacing w:lineRule="auto" w:line="259"/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</w:pP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 xml:space="preserve">3.에서는 부품,제품의 모델명, 등을 추가하고 </w:t>
      </w: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 xml:space="preserve">기타사항을 </w:t>
      </w: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>변경.</w:t>
      </w:r>
    </w:p>
    <w:p>
      <w:pPr>
        <w:jc w:val="left"/>
        <w:spacing w:lineRule="auto" w:line="259"/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</w:pPr>
    </w:p>
    <w:p>
      <w:pPr>
        <w:jc w:val="left"/>
        <w:spacing w:lineRule="auto" w:line="259"/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</w:pPr>
      <w:r>
        <w:rPr>
          <w:b w:val="0"/>
          <w:color w:val="auto"/>
          <w:sz w:val="16"/>
          <w:szCs w:val="16"/>
          <w:rFonts w:ascii="맑은 고딕" w:eastAsia="맑은 고딕" w:hAnsi="맑은 고딕" w:cs="맑은 고딕"/>
        </w:rPr>
        <w:t xml:space="preserve">예시) 부품명 A11 , 모델명galaxyS1 고객명 선용</w:t>
      </w:r>
    </w:p>
    <w:p>
      <w:pPr>
        <w:jc w:val="center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53411841.png"></Relationship><Relationship Id="rId6" Type="http://schemas.openxmlformats.org/officeDocument/2006/relationships/image" Target="media/fImage100649128467.png"></Relationship><Relationship Id="rId7" Type="http://schemas.openxmlformats.org/officeDocument/2006/relationships/image" Target="media/fImage123556236334.png"></Relationship><Relationship Id="rId8" Type="http://schemas.openxmlformats.org/officeDocument/2006/relationships/image" Target="media/fImage9367276500.png"></Relationship><Relationship Id="rId9" Type="http://schemas.openxmlformats.org/officeDocument/2006/relationships/image" Target="media/fImage12325289169.png"></Relationship><Relationship Id="rId10" Type="http://schemas.openxmlformats.org/officeDocument/2006/relationships/image" Target="media/fImage12143295724.png"></Relationship><Relationship Id="rId11" Type="http://schemas.openxmlformats.org/officeDocument/2006/relationships/image" Target="media/fImage27528311478.png"></Relationship><Relationship Id="rId12" Type="http://schemas.openxmlformats.org/officeDocument/2006/relationships/image" Target="media/fImage14190339358.png"></Relationship><Relationship Id="rId13" Type="http://schemas.openxmlformats.org/officeDocument/2006/relationships/image" Target="media/fImage11634356962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189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정선용</dc:creator>
  <cp:lastModifiedBy/>
</cp:coreProperties>
</file>