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2CBE" w14:textId="77777777" w:rsidR="00CD5E8F" w:rsidRDefault="00000000">
      <w:pPr>
        <w:pStyle w:val="Heading1"/>
        <w:numPr>
          <w:ilvl w:val="0"/>
          <w:numId w:val="1"/>
        </w:numPr>
        <w:spacing w:line="240" w:lineRule="auto"/>
        <w:rPr>
          <w:rFonts w:ascii="Times New Roman" w:eastAsia="Times New Roman" w:hAnsi="Times New Roman" w:cs="Times New Roman"/>
        </w:rPr>
      </w:pPr>
      <w:bookmarkStart w:id="0" w:name="_yu12d576lvk" w:colFirst="0" w:colLast="0"/>
      <w:bookmarkEnd w:id="0"/>
      <w:r>
        <w:rPr>
          <w:rFonts w:ascii="Times New Roman" w:eastAsia="Times New Roman" w:hAnsi="Times New Roman" w:cs="Times New Roman"/>
        </w:rPr>
        <w:t>Introduction</w:t>
      </w:r>
    </w:p>
    <w:p w14:paraId="5E9E2D85" w14:textId="1F930966" w:rsidR="00CD5E8F"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Decision fatigue is a silent problem that has proliferated ever since humans have been able to combine work, recreation, and rest into a tiny device the size of their palms. The endless information and multitude of choices we face </w:t>
      </w:r>
      <w:r w:rsidR="00344FC4">
        <w:rPr>
          <w:rFonts w:ascii="Times New Roman" w:eastAsia="Times New Roman" w:hAnsi="Times New Roman" w:cs="Times New Roman"/>
        </w:rPr>
        <w:t>every day</w:t>
      </w:r>
      <w:r>
        <w:rPr>
          <w:rFonts w:ascii="Times New Roman" w:eastAsia="Times New Roman" w:hAnsi="Times New Roman" w:cs="Times New Roman"/>
        </w:rPr>
        <w:t xml:space="preserve"> makes us more resourceful but can mentally drain us and overload our cognition. Furthermore, we humans spend vast amounts of our precious free time on social media under the </w:t>
      </w:r>
      <w:r w:rsidR="00344FC4">
        <w:rPr>
          <w:rFonts w:ascii="Times New Roman" w:eastAsia="Times New Roman" w:hAnsi="Times New Roman" w:cs="Times New Roman"/>
        </w:rPr>
        <w:t>pretence</w:t>
      </w:r>
      <w:r>
        <w:rPr>
          <w:rFonts w:ascii="Times New Roman" w:eastAsia="Times New Roman" w:hAnsi="Times New Roman" w:cs="Times New Roman"/>
        </w:rPr>
        <w:t xml:space="preserve"> of “rest” or having nothing to do, killing our productivity while leaving ourselves further depleted and unfulfilled. Technology gives us the ability to be theoretically productive, yet ironically it is often the core of unproductivity.</w:t>
      </w:r>
    </w:p>
    <w:p w14:paraId="75451F81" w14:textId="77777777" w:rsidR="00CD5E8F" w:rsidRDefault="00CD5E8F">
      <w:pPr>
        <w:spacing w:line="240" w:lineRule="auto"/>
        <w:ind w:left="720"/>
        <w:rPr>
          <w:rFonts w:ascii="Times New Roman" w:eastAsia="Times New Roman" w:hAnsi="Times New Roman" w:cs="Times New Roman"/>
        </w:rPr>
      </w:pPr>
    </w:p>
    <w:p w14:paraId="77D6900C" w14:textId="722493D8" w:rsidR="00CD5E8F"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The effect of an exhausted mind often leads to a vicious cycle of procrastination, doom scrolling, and impulsivity. Our solution strives to tackle decision fatigue through simplifying the process of choosing a productive activity in the user’s free time, preventing them from falling into the vicious cycle. We leverage the FOGG </w:t>
      </w:r>
      <w:r w:rsidR="00344FC4">
        <w:rPr>
          <w:rFonts w:ascii="Times New Roman" w:eastAsia="Times New Roman" w:hAnsi="Times New Roman" w:cs="Times New Roman"/>
        </w:rPr>
        <w:t>behaviour</w:t>
      </w:r>
      <w:r>
        <w:rPr>
          <w:rFonts w:ascii="Times New Roman" w:eastAsia="Times New Roman" w:hAnsi="Times New Roman" w:cs="Times New Roman"/>
        </w:rPr>
        <w:t xml:space="preserve"> model which states </w:t>
      </w:r>
      <w:r w:rsidR="00344FC4">
        <w:rPr>
          <w:rFonts w:ascii="Times New Roman" w:eastAsia="Times New Roman" w:hAnsi="Times New Roman" w:cs="Times New Roman"/>
        </w:rPr>
        <w:t>Behaviour</w:t>
      </w:r>
      <w:r>
        <w:rPr>
          <w:rFonts w:ascii="Times New Roman" w:eastAsia="Times New Roman" w:hAnsi="Times New Roman" w:cs="Times New Roman"/>
        </w:rPr>
        <w:t xml:space="preserve"> = Motivation (hobbies) x Ability (user circumstances) x Prompt (recommendation). Often, people have the motivation and ability but do not do so as they are distracted by technology. Our website prompts activities that align with users’ hobbies and abilities to encourage productive habits.</w:t>
      </w:r>
    </w:p>
    <w:p w14:paraId="7D6103AF" w14:textId="77777777" w:rsidR="00CD5E8F" w:rsidRDefault="00CD5E8F">
      <w:pPr>
        <w:spacing w:line="240" w:lineRule="auto"/>
        <w:ind w:left="720"/>
        <w:rPr>
          <w:rFonts w:ascii="Times New Roman" w:eastAsia="Times New Roman" w:hAnsi="Times New Roman" w:cs="Times New Roman"/>
        </w:rPr>
      </w:pPr>
    </w:p>
    <w:p w14:paraId="0DD73D00" w14:textId="77777777" w:rsidR="00CD5E8F"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We employ a solution that leverages choice architecture to minimize cognitive stress on users. Users pick from a list </w:t>
      </w:r>
      <w:proofErr w:type="gramStart"/>
      <w:r>
        <w:rPr>
          <w:rFonts w:ascii="Times New Roman" w:eastAsia="Times New Roman" w:hAnsi="Times New Roman" w:cs="Times New Roman"/>
        </w:rPr>
        <w:t>of  potential</w:t>
      </w:r>
      <w:proofErr w:type="gramEnd"/>
      <w:r>
        <w:rPr>
          <w:rFonts w:ascii="Times New Roman" w:eastAsia="Times New Roman" w:hAnsi="Times New Roman" w:cs="Times New Roman"/>
        </w:rPr>
        <w:t xml:space="preserve"> activities that fit their current circumstances. Our solution accounts for factors such as energy and time and picks activities the user enjoys. Using these, the website will suggest three activities the user can do. While two of the recommendations are deterministic to ensure consistency with user goals, one of the activities the algorithm suggests is given a degree of randomness to encourage users to exit their comfort zones.</w:t>
      </w:r>
    </w:p>
    <w:p w14:paraId="154BD62F" w14:textId="77777777" w:rsidR="00CD5E8F" w:rsidRDefault="00CD5E8F">
      <w:pPr>
        <w:spacing w:line="240" w:lineRule="auto"/>
        <w:ind w:left="720"/>
        <w:rPr>
          <w:rFonts w:ascii="Times New Roman" w:eastAsia="Times New Roman" w:hAnsi="Times New Roman" w:cs="Times New Roman"/>
        </w:rPr>
      </w:pPr>
    </w:p>
    <w:p w14:paraId="196490DC" w14:textId="77777777" w:rsidR="00CD5E8F"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Our target audience focuses on people who want to simplify their decision making by having our website “think” for them. This would include users who are striving to be more productive, users who constantly experience a high cognitive load and want to prevent burnouts, as well as users who are trying to have more fulfilling habits and timetables. </w:t>
      </w:r>
    </w:p>
    <w:p w14:paraId="4215FBD9" w14:textId="77777777" w:rsidR="00CD5E8F" w:rsidRDefault="00000000">
      <w:pPr>
        <w:pStyle w:val="Heading1"/>
        <w:numPr>
          <w:ilvl w:val="0"/>
          <w:numId w:val="1"/>
        </w:numPr>
        <w:spacing w:after="0" w:line="240" w:lineRule="auto"/>
        <w:rPr>
          <w:rFonts w:ascii="Times New Roman" w:eastAsia="Times New Roman" w:hAnsi="Times New Roman" w:cs="Times New Roman"/>
        </w:rPr>
      </w:pPr>
      <w:bookmarkStart w:id="1" w:name="_5fooigws44y9" w:colFirst="0" w:colLast="0"/>
      <w:bookmarkEnd w:id="1"/>
      <w:r>
        <w:rPr>
          <w:rFonts w:ascii="Times New Roman" w:eastAsia="Times New Roman" w:hAnsi="Times New Roman" w:cs="Times New Roman"/>
        </w:rPr>
        <w:t>Core features/Functionality</w:t>
      </w:r>
    </w:p>
    <w:p w14:paraId="606B88F3" w14:textId="77777777" w:rsidR="00CD5E8F" w:rsidRDefault="00000000">
      <w:pPr>
        <w:pStyle w:val="Heading2"/>
        <w:numPr>
          <w:ilvl w:val="1"/>
          <w:numId w:val="1"/>
        </w:numPr>
        <w:spacing w:before="0" w:line="240" w:lineRule="auto"/>
      </w:pPr>
      <w:bookmarkStart w:id="2" w:name="_6fjdss94hvkd" w:colFirst="0" w:colLast="0"/>
      <w:bookmarkEnd w:id="2"/>
      <w:r>
        <w:t>Home Page</w:t>
      </w:r>
    </w:p>
    <w:p w14:paraId="1871B94E" w14:textId="0895002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The home page takes user inputs regarding the user’s current circumstances. This includes the available time the user has, the physical energy, and the social battery of the user. Based on Fogg’s </w:t>
      </w:r>
      <w:r w:rsidR="00344FC4">
        <w:rPr>
          <w:rFonts w:ascii="Times New Roman" w:eastAsia="Times New Roman" w:hAnsi="Times New Roman" w:cs="Times New Roman"/>
        </w:rPr>
        <w:t>behaviour</w:t>
      </w:r>
      <w:r>
        <w:rPr>
          <w:rFonts w:ascii="Times New Roman" w:eastAsia="Times New Roman" w:hAnsi="Times New Roman" w:cs="Times New Roman"/>
        </w:rPr>
        <w:t xml:space="preserve"> </w:t>
      </w:r>
      <w:proofErr w:type="gramStart"/>
      <w:r>
        <w:rPr>
          <w:rFonts w:ascii="Times New Roman" w:eastAsia="Times New Roman" w:hAnsi="Times New Roman" w:cs="Times New Roman"/>
        </w:rPr>
        <w:t>model</w:t>
      </w:r>
      <w:proofErr w:type="gramEnd"/>
      <w:r>
        <w:rPr>
          <w:rFonts w:ascii="Times New Roman" w:eastAsia="Times New Roman" w:hAnsi="Times New Roman" w:cs="Times New Roman"/>
        </w:rPr>
        <w:t xml:space="preserve"> these factors influence a user’s ability the greatest. The inputs here will be given to the algorithm to determine what activities the user can do in the current situation. The inputs are presented in an intuitive and simple manner ensuring low cognitive load for the users. This is done using close-ended queries that give a good gauge of the user’s responses.</w:t>
      </w:r>
    </w:p>
    <w:p w14:paraId="5DDEB5CF" w14:textId="77777777" w:rsidR="00CD5E8F" w:rsidRDefault="00CD5E8F">
      <w:pPr>
        <w:spacing w:line="240" w:lineRule="auto"/>
        <w:ind w:left="1440"/>
        <w:rPr>
          <w:rFonts w:ascii="Times New Roman" w:eastAsia="Times New Roman" w:hAnsi="Times New Roman" w:cs="Times New Roman"/>
        </w:rPr>
      </w:pPr>
    </w:p>
    <w:p w14:paraId="43F1A32F" w14:textId="77777777" w:rsidR="00CD5E8F" w:rsidRDefault="00000000">
      <w:pPr>
        <w:spacing w:line="240" w:lineRule="auto"/>
        <w:ind w:left="1440"/>
      </w:pPr>
      <w:r>
        <w:rPr>
          <w:rFonts w:ascii="Times New Roman" w:eastAsia="Times New Roman" w:hAnsi="Times New Roman" w:cs="Times New Roman"/>
        </w:rPr>
        <w:t>The page scrolls down to the recommended activities determined using the user inputs through a heuristic recommendation engine. It displays three recommended activities and users choose an activity by clicking the “Start Activity” button. The rationale is to prevent “forcing” the user to do an activity by giving them choice through two other alternative activities. This is how choice architecture is implemented with the goal of protecting user morale.</w:t>
      </w:r>
    </w:p>
    <w:p w14:paraId="280E2BE0" w14:textId="77777777" w:rsidR="00CD5E8F" w:rsidRDefault="00CD5E8F">
      <w:pPr>
        <w:spacing w:line="240" w:lineRule="auto"/>
        <w:ind w:left="1440"/>
        <w:rPr>
          <w:rFonts w:ascii="Times New Roman" w:eastAsia="Times New Roman" w:hAnsi="Times New Roman" w:cs="Times New Roman"/>
        </w:rPr>
      </w:pPr>
    </w:p>
    <w:p w14:paraId="42B5F622"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D10D7BC" wp14:editId="0A3149C0">
            <wp:extent cx="4653773" cy="2700338"/>
            <wp:effectExtent l="12700" t="12700" r="12700" b="127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653773" cy="2700338"/>
                    </a:xfrm>
                    <a:prstGeom prst="rect">
                      <a:avLst/>
                    </a:prstGeom>
                    <a:ln w="12700">
                      <a:solidFill>
                        <a:srgbClr val="000000"/>
                      </a:solidFill>
                      <a:prstDash val="solid"/>
                    </a:ln>
                  </pic:spPr>
                </pic:pic>
              </a:graphicData>
            </a:graphic>
          </wp:inline>
        </w:drawing>
      </w:r>
    </w:p>
    <w:p w14:paraId="59B0544F" w14:textId="77777777" w:rsidR="00CD5E8F" w:rsidRDefault="00000000">
      <w:pPr>
        <w:spacing w:line="240" w:lineRule="auto"/>
        <w:ind w:left="14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Figure 1a: Home Page Wireframe</w:t>
      </w:r>
    </w:p>
    <w:p w14:paraId="5C9F525C" w14:textId="77777777" w:rsidR="00CD5E8F" w:rsidRDefault="00CD5E8F">
      <w:pPr>
        <w:spacing w:line="240" w:lineRule="auto"/>
        <w:ind w:left="1440"/>
        <w:jc w:val="center"/>
        <w:rPr>
          <w:rFonts w:ascii="Times New Roman" w:eastAsia="Times New Roman" w:hAnsi="Times New Roman" w:cs="Times New Roman"/>
          <w:i/>
          <w:iCs/>
          <w:sz w:val="16"/>
          <w:szCs w:val="16"/>
        </w:rPr>
      </w:pPr>
    </w:p>
    <w:p w14:paraId="67277055" w14:textId="77777777" w:rsidR="00CD5E8F" w:rsidRDefault="00000000">
      <w:pPr>
        <w:spacing w:line="240" w:lineRule="auto"/>
        <w:ind w:left="1440"/>
        <w:jc w:val="center"/>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114300" distB="114300" distL="114300" distR="114300" wp14:anchorId="1FE7075F" wp14:editId="7D1278F6">
            <wp:extent cx="4632488" cy="2676332"/>
            <wp:effectExtent l="12700" t="12700" r="12700" b="127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32488" cy="2676332"/>
                    </a:xfrm>
                    <a:prstGeom prst="rect">
                      <a:avLst/>
                    </a:prstGeom>
                    <a:ln w="12700">
                      <a:solidFill>
                        <a:srgbClr val="000000"/>
                      </a:solidFill>
                      <a:prstDash val="solid"/>
                    </a:ln>
                  </pic:spPr>
                </pic:pic>
              </a:graphicData>
            </a:graphic>
          </wp:inline>
        </w:drawing>
      </w:r>
    </w:p>
    <w:p w14:paraId="6F0D4FB5" w14:textId="77777777" w:rsidR="00CD5E8F" w:rsidRDefault="00000000">
      <w:pPr>
        <w:spacing w:line="240" w:lineRule="auto"/>
        <w:ind w:left="144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Figure 1</w:t>
      </w:r>
      <w:proofErr w:type="gramStart"/>
      <w:r>
        <w:rPr>
          <w:rFonts w:ascii="Times New Roman" w:eastAsia="Times New Roman" w:hAnsi="Times New Roman" w:cs="Times New Roman"/>
          <w:i/>
          <w:iCs/>
          <w:sz w:val="16"/>
          <w:szCs w:val="16"/>
        </w:rPr>
        <w:t>b :</w:t>
      </w:r>
      <w:proofErr w:type="gramEnd"/>
      <w:r>
        <w:rPr>
          <w:rFonts w:ascii="Times New Roman" w:eastAsia="Times New Roman" w:hAnsi="Times New Roman" w:cs="Times New Roman"/>
          <w:i/>
          <w:iCs/>
          <w:sz w:val="16"/>
          <w:szCs w:val="16"/>
        </w:rPr>
        <w:t xml:space="preserve"> Home Page Wireframe scrolled down</w:t>
      </w:r>
    </w:p>
    <w:p w14:paraId="6CB7C2FE" w14:textId="77777777" w:rsidR="00CD5E8F" w:rsidRDefault="00000000">
      <w:pPr>
        <w:pStyle w:val="Heading2"/>
        <w:numPr>
          <w:ilvl w:val="1"/>
          <w:numId w:val="1"/>
        </w:numPr>
        <w:spacing w:line="240" w:lineRule="auto"/>
      </w:pPr>
      <w:bookmarkStart w:id="3" w:name="_s2jnsiik00h0" w:colFirst="0" w:colLast="0"/>
      <w:bookmarkEnd w:id="3"/>
      <w:r>
        <w:t>Interests Page</w:t>
      </w:r>
    </w:p>
    <w:p w14:paraId="60C08E5F" w14:textId="4AD3783F"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The interests page allows the user to search through a database of popular activities. Users can sift through the database for activities they enjoy and highlight multiple activities they are interested in. </w:t>
      </w:r>
      <w:r w:rsidR="00344FC4">
        <w:rPr>
          <w:rFonts w:ascii="Times New Roman" w:eastAsia="Times New Roman" w:hAnsi="Times New Roman" w:cs="Times New Roman"/>
        </w:rPr>
        <w:t>After which</w:t>
      </w:r>
      <w:r>
        <w:rPr>
          <w:rFonts w:ascii="Times New Roman" w:eastAsia="Times New Roman" w:hAnsi="Times New Roman" w:cs="Times New Roman"/>
        </w:rPr>
        <w:t xml:space="preserve">, they can select how important this interest is to their lives on a scale of 1 to 5. </w:t>
      </w:r>
    </w:p>
    <w:p w14:paraId="5622B557" w14:textId="77777777" w:rsidR="00CD5E8F" w:rsidRDefault="00CD5E8F">
      <w:pPr>
        <w:spacing w:line="240" w:lineRule="auto"/>
        <w:ind w:left="1440"/>
        <w:rPr>
          <w:rFonts w:ascii="Times New Roman" w:eastAsia="Times New Roman" w:hAnsi="Times New Roman" w:cs="Times New Roman"/>
        </w:rPr>
      </w:pPr>
    </w:p>
    <w:p w14:paraId="0C93BADA"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Furthermore, users can add activities not listed in the database to their interest list. They will be required to provide the name, description (optional) duration, physicality and sociability of the activity, all on a scale of 1 to 5.</w:t>
      </w:r>
    </w:p>
    <w:p w14:paraId="1A73F46C" w14:textId="77777777" w:rsidR="00CD5E8F" w:rsidRDefault="00CD5E8F">
      <w:pPr>
        <w:spacing w:line="240" w:lineRule="auto"/>
        <w:ind w:left="1440"/>
        <w:rPr>
          <w:rFonts w:ascii="Times New Roman" w:eastAsia="Times New Roman" w:hAnsi="Times New Roman" w:cs="Times New Roman"/>
        </w:rPr>
      </w:pPr>
    </w:p>
    <w:p w14:paraId="6D7481B0"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This page identifies user hobbies so that the algorithm can suggest personalised activities. Without any selection of activities, the algorithm will select a random activity that fits into the user’s inputs. </w:t>
      </w:r>
    </w:p>
    <w:p w14:paraId="29A02E75" w14:textId="77777777" w:rsidR="00CD5E8F" w:rsidRDefault="00CD5E8F">
      <w:pPr>
        <w:spacing w:line="240" w:lineRule="auto"/>
        <w:ind w:left="1440"/>
        <w:rPr>
          <w:rFonts w:ascii="Times New Roman" w:eastAsia="Times New Roman" w:hAnsi="Times New Roman" w:cs="Times New Roman"/>
        </w:rPr>
      </w:pPr>
    </w:p>
    <w:p w14:paraId="0122F92D"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8B77113" wp14:editId="4079BB8C">
            <wp:extent cx="4700522" cy="271938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700522" cy="2719388"/>
                    </a:xfrm>
                    <a:prstGeom prst="rect">
                      <a:avLst/>
                    </a:prstGeom>
                    <a:ln/>
                  </pic:spPr>
                </pic:pic>
              </a:graphicData>
            </a:graphic>
          </wp:inline>
        </w:drawing>
      </w:r>
    </w:p>
    <w:p w14:paraId="35BDEF71" w14:textId="77777777" w:rsidR="00CD5E8F" w:rsidRDefault="00000000">
      <w:pPr>
        <w:spacing w:line="240" w:lineRule="auto"/>
        <w:ind w:left="1440"/>
        <w:jc w:val="center"/>
        <w:rPr>
          <w:rFonts w:ascii="Times New Roman" w:eastAsia="Times New Roman" w:hAnsi="Times New Roman" w:cs="Times New Roman"/>
        </w:rPr>
      </w:pPr>
      <w:r>
        <w:rPr>
          <w:rFonts w:ascii="Times New Roman" w:eastAsia="Times New Roman" w:hAnsi="Times New Roman" w:cs="Times New Roman"/>
          <w:i/>
          <w:iCs/>
          <w:sz w:val="16"/>
          <w:szCs w:val="16"/>
        </w:rPr>
        <w:t>Figure 2: Interests Page Wireframe</w:t>
      </w:r>
    </w:p>
    <w:p w14:paraId="52978F74" w14:textId="77777777" w:rsidR="00CD5E8F" w:rsidRDefault="00000000">
      <w:pPr>
        <w:pStyle w:val="Heading2"/>
        <w:numPr>
          <w:ilvl w:val="1"/>
          <w:numId w:val="1"/>
        </w:numPr>
        <w:spacing w:line="240" w:lineRule="auto"/>
      </w:pPr>
      <w:bookmarkStart w:id="4" w:name="_hd36czvjvgjd" w:colFirst="0" w:colLast="0"/>
      <w:bookmarkEnd w:id="4"/>
      <w:r>
        <w:t>Activity History Page</w:t>
      </w:r>
    </w:p>
    <w:p w14:paraId="1B672C6F" w14:textId="280FD48E"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This activity history page lists the activities the user has done across a week. Activities will be automatically added when a user clicks the “Start Activity” button in the recommendation page, otherwise, users also </w:t>
      </w:r>
      <w:proofErr w:type="gramStart"/>
      <w:r>
        <w:rPr>
          <w:rFonts w:ascii="Times New Roman" w:eastAsia="Times New Roman" w:hAnsi="Times New Roman" w:cs="Times New Roman"/>
        </w:rPr>
        <w:t xml:space="preserve">have the ability </w:t>
      </w:r>
      <w:r w:rsidR="00344FC4">
        <w:rPr>
          <w:rFonts w:ascii="Times New Roman" w:eastAsia="Times New Roman" w:hAnsi="Times New Roman" w:cs="Times New Roman"/>
        </w:rPr>
        <w:t>to</w:t>
      </w:r>
      <w:proofErr w:type="gramEnd"/>
      <w:r w:rsidR="00344FC4">
        <w:rPr>
          <w:rFonts w:ascii="Times New Roman" w:eastAsia="Times New Roman" w:hAnsi="Times New Roman" w:cs="Times New Roman"/>
        </w:rPr>
        <w:t xml:space="preserve"> manually</w:t>
      </w:r>
      <w:r>
        <w:rPr>
          <w:rFonts w:ascii="Times New Roman" w:eastAsia="Times New Roman" w:hAnsi="Times New Roman" w:cs="Times New Roman"/>
        </w:rPr>
        <w:t xml:space="preserve"> add independently completed activities to this page. It serves as a tool for users to track how they have spent their free time across the whole week.</w:t>
      </w:r>
    </w:p>
    <w:p w14:paraId="60206940" w14:textId="77777777" w:rsidR="00CD5E8F" w:rsidRDefault="00CD5E8F">
      <w:pPr>
        <w:spacing w:line="240" w:lineRule="auto"/>
        <w:ind w:left="1440"/>
        <w:rPr>
          <w:rFonts w:ascii="Times New Roman" w:eastAsia="Times New Roman" w:hAnsi="Times New Roman" w:cs="Times New Roman"/>
        </w:rPr>
      </w:pPr>
    </w:p>
    <w:p w14:paraId="5672AEAA"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1CB4F1" wp14:editId="7D56352C">
            <wp:extent cx="4737228" cy="2747963"/>
            <wp:effectExtent l="12700" t="12700" r="12700" b="127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737228" cy="2747963"/>
                    </a:xfrm>
                    <a:prstGeom prst="rect">
                      <a:avLst/>
                    </a:prstGeom>
                    <a:ln w="12700">
                      <a:solidFill>
                        <a:srgbClr val="000000"/>
                      </a:solidFill>
                      <a:prstDash val="solid"/>
                    </a:ln>
                  </pic:spPr>
                </pic:pic>
              </a:graphicData>
            </a:graphic>
          </wp:inline>
        </w:drawing>
      </w:r>
    </w:p>
    <w:p w14:paraId="08A3979D" w14:textId="77777777" w:rsidR="00CD5E8F" w:rsidRDefault="00000000">
      <w:pPr>
        <w:spacing w:line="240" w:lineRule="auto"/>
        <w:ind w:left="14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Figure 3: Activity History Page Wireframe</w:t>
      </w:r>
    </w:p>
    <w:p w14:paraId="06FC0C13" w14:textId="77777777" w:rsidR="00CD5E8F" w:rsidRDefault="00000000">
      <w:pPr>
        <w:pStyle w:val="Heading2"/>
        <w:numPr>
          <w:ilvl w:val="1"/>
          <w:numId w:val="1"/>
        </w:numPr>
        <w:spacing w:line="240" w:lineRule="auto"/>
      </w:pPr>
      <w:bookmarkStart w:id="5" w:name="_p07o4j9qkqd6" w:colFirst="0" w:colLast="0"/>
      <w:bookmarkEnd w:id="5"/>
      <w:r>
        <w:t>User Authentication Page</w:t>
      </w:r>
    </w:p>
    <w:p w14:paraId="0E67E48F" w14:textId="1A820A99"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To allow for personalised activities and activity tracking, users must log in or sign up using their email address and password. Users must use a secure password, ensuring it is at least 8 characters long with at least 1 upper case character, 1 lower case character, 1 number and 1 special character. Once </w:t>
      </w:r>
      <w:proofErr w:type="gramStart"/>
      <w:r w:rsidR="00344FC4">
        <w:rPr>
          <w:rFonts w:ascii="Times New Roman" w:eastAsia="Times New Roman" w:hAnsi="Times New Roman" w:cs="Times New Roman"/>
        </w:rPr>
        <w:t>users</w:t>
      </w:r>
      <w:proofErr w:type="gramEnd"/>
      <w:r w:rsidR="00344FC4">
        <w:rPr>
          <w:rFonts w:ascii="Times New Roman" w:eastAsia="Times New Roman" w:hAnsi="Times New Roman" w:cs="Times New Roman"/>
        </w:rPr>
        <w:t xml:space="preserve"> </w:t>
      </w:r>
      <w:r>
        <w:rPr>
          <w:rFonts w:ascii="Times New Roman" w:eastAsia="Times New Roman" w:hAnsi="Times New Roman" w:cs="Times New Roman"/>
        </w:rPr>
        <w:t xml:space="preserve">login, they are redirected to the home page and the ‘Log In’ button changes to a ‘Log Out’ button, which can be </w:t>
      </w:r>
      <w:r>
        <w:rPr>
          <w:rFonts w:ascii="Times New Roman" w:eastAsia="Times New Roman" w:hAnsi="Times New Roman" w:cs="Times New Roman"/>
        </w:rPr>
        <w:lastRenderedPageBreak/>
        <w:t>pressed to immediately log out. Verified users are identified to prevent having to repeatedly enter credentials (see section 4.4).</w:t>
      </w:r>
    </w:p>
    <w:p w14:paraId="42B80982"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42DEF4" wp14:editId="73702E26">
            <wp:extent cx="5024331" cy="289083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24331" cy="2890838"/>
                    </a:xfrm>
                    <a:prstGeom prst="rect">
                      <a:avLst/>
                    </a:prstGeom>
                    <a:ln/>
                  </pic:spPr>
                </pic:pic>
              </a:graphicData>
            </a:graphic>
          </wp:inline>
        </w:drawing>
      </w:r>
    </w:p>
    <w:p w14:paraId="2951859D" w14:textId="77777777" w:rsidR="00CD5E8F" w:rsidRDefault="00000000">
      <w:pPr>
        <w:spacing w:line="240" w:lineRule="auto"/>
        <w:ind w:left="14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Figure 4: User Authentication Page Wireframe</w:t>
      </w:r>
    </w:p>
    <w:p w14:paraId="377F9328" w14:textId="77777777" w:rsidR="00CD5E8F" w:rsidRDefault="00000000">
      <w:pPr>
        <w:pStyle w:val="Heading1"/>
        <w:numPr>
          <w:ilvl w:val="0"/>
          <w:numId w:val="1"/>
        </w:numPr>
        <w:spacing w:after="0" w:line="240" w:lineRule="auto"/>
        <w:rPr>
          <w:rFonts w:ascii="Times New Roman" w:eastAsia="Times New Roman" w:hAnsi="Times New Roman" w:cs="Times New Roman"/>
        </w:rPr>
      </w:pPr>
      <w:bookmarkStart w:id="6" w:name="_5t883ix5unyt" w:colFirst="0" w:colLast="0"/>
      <w:bookmarkEnd w:id="6"/>
      <w:r>
        <w:rPr>
          <w:rFonts w:ascii="Times New Roman" w:eastAsia="Times New Roman" w:hAnsi="Times New Roman" w:cs="Times New Roman"/>
        </w:rPr>
        <w:t>Framework</w:t>
      </w:r>
    </w:p>
    <w:p w14:paraId="343D2512" w14:textId="77777777" w:rsidR="00CD5E8F" w:rsidRDefault="00000000">
      <w:pPr>
        <w:pStyle w:val="Heading2"/>
        <w:numPr>
          <w:ilvl w:val="1"/>
          <w:numId w:val="1"/>
        </w:numPr>
        <w:spacing w:before="0" w:line="240" w:lineRule="auto"/>
      </w:pPr>
      <w:bookmarkStart w:id="7" w:name="_pxusqr9h3xuo" w:colFirst="0" w:colLast="0"/>
      <w:bookmarkEnd w:id="7"/>
      <w:r>
        <w:t>Frontend</w:t>
      </w:r>
    </w:p>
    <w:p w14:paraId="28C3FE94"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ReactJS will be the framework our frontend runs on. This framework is practical as it allows cross-platform compatibility of the application which would likely be an expected aspect of functionality. Additionally, ReactJS being an industry standard </w:t>
      </w:r>
      <w:proofErr w:type="gramStart"/>
      <w:r>
        <w:rPr>
          <w:rFonts w:ascii="Times New Roman" w:eastAsia="Times New Roman" w:hAnsi="Times New Roman" w:cs="Times New Roman"/>
        </w:rPr>
        <w:t>front end</w:t>
      </w:r>
      <w:proofErr w:type="gramEnd"/>
      <w:r>
        <w:rPr>
          <w:rFonts w:ascii="Times New Roman" w:eastAsia="Times New Roman" w:hAnsi="Times New Roman" w:cs="Times New Roman"/>
        </w:rPr>
        <w:t xml:space="preserve"> library makes it easy to purposefully extend functionality, as we can draw from its developed ecosystem of supplementary libraries to tailor to our needs.</w:t>
      </w:r>
    </w:p>
    <w:p w14:paraId="020A41D8" w14:textId="77777777" w:rsidR="00CD5E8F" w:rsidRDefault="00CD5E8F">
      <w:pPr>
        <w:spacing w:line="240" w:lineRule="auto"/>
        <w:ind w:left="1440"/>
        <w:rPr>
          <w:rFonts w:ascii="Times New Roman" w:eastAsia="Times New Roman" w:hAnsi="Times New Roman" w:cs="Times New Roman"/>
        </w:rPr>
      </w:pPr>
    </w:p>
    <w:p w14:paraId="5E8CB948" w14:textId="58AFBA9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ReactJS is also appropriate specifically to the project because it </w:t>
      </w:r>
      <w:r w:rsidR="00344FC4">
        <w:rPr>
          <w:rFonts w:ascii="Times New Roman" w:eastAsia="Times New Roman" w:hAnsi="Times New Roman" w:cs="Times New Roman"/>
        </w:rPr>
        <w:t>centres</w:t>
      </w:r>
      <w:r>
        <w:rPr>
          <w:rFonts w:ascii="Times New Roman" w:eastAsia="Times New Roman" w:hAnsi="Times New Roman" w:cs="Times New Roman"/>
        </w:rPr>
        <w:t xml:space="preserve"> around creating modular </w:t>
      </w:r>
      <w:proofErr w:type="spellStart"/>
      <w:r>
        <w:rPr>
          <w:rFonts w:ascii="Times New Roman" w:eastAsia="Times New Roman" w:hAnsi="Times New Roman" w:cs="Times New Roman"/>
        </w:rPr>
        <w:t>jsx</w:t>
      </w:r>
      <w:proofErr w:type="spellEnd"/>
      <w:r>
        <w:rPr>
          <w:rFonts w:ascii="Times New Roman" w:eastAsia="Times New Roman" w:hAnsi="Times New Roman" w:cs="Times New Roman"/>
        </w:rPr>
        <w:t xml:space="preserve"> components. We can use this to create html element formats to display habits with the relevant information to the varying contexts of the app. For example, the component for habits on the </w:t>
      </w:r>
      <w:proofErr w:type="gramStart"/>
      <w:r>
        <w:rPr>
          <w:rFonts w:ascii="Times New Roman" w:eastAsia="Times New Roman" w:hAnsi="Times New Roman" w:cs="Times New Roman"/>
        </w:rPr>
        <w:t>interests</w:t>
      </w:r>
      <w:proofErr w:type="gramEnd"/>
      <w:r>
        <w:rPr>
          <w:rFonts w:ascii="Times New Roman" w:eastAsia="Times New Roman" w:hAnsi="Times New Roman" w:cs="Times New Roman"/>
        </w:rPr>
        <w:t xml:space="preserve"> page would incorporate a description and an interactable rating element, and on the recommendation page you would instead display the attributes of the Fogg </w:t>
      </w:r>
      <w:r w:rsidR="00344FC4">
        <w:rPr>
          <w:rFonts w:ascii="Times New Roman" w:eastAsia="Times New Roman" w:hAnsi="Times New Roman" w:cs="Times New Roman"/>
        </w:rPr>
        <w:t>behaviour</w:t>
      </w:r>
      <w:r>
        <w:rPr>
          <w:rFonts w:ascii="Times New Roman" w:eastAsia="Times New Roman" w:hAnsi="Times New Roman" w:cs="Times New Roman"/>
        </w:rPr>
        <w:t xml:space="preserve"> model taken into consideration.</w:t>
      </w:r>
    </w:p>
    <w:p w14:paraId="57ACF9BD" w14:textId="77777777" w:rsidR="00CD5E8F" w:rsidRDefault="00CD5E8F">
      <w:pPr>
        <w:spacing w:line="240" w:lineRule="auto"/>
        <w:rPr>
          <w:rFonts w:ascii="Times New Roman" w:eastAsia="Times New Roman" w:hAnsi="Times New Roman" w:cs="Times New Roman"/>
        </w:rPr>
      </w:pPr>
    </w:p>
    <w:p w14:paraId="21F5BECC" w14:textId="3423D4C6" w:rsidR="00CD5E8F"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rPr>
        <w:t>The Tailwind</w:t>
      </w:r>
      <w:r w:rsidR="00344FC4">
        <w:rPr>
          <w:rFonts w:ascii="Times New Roman" w:eastAsia="Times New Roman" w:hAnsi="Times New Roman" w:cs="Times New Roman"/>
        </w:rPr>
        <w:t xml:space="preserve"> CSS</w:t>
      </w:r>
      <w:r>
        <w:rPr>
          <w:rFonts w:ascii="Times New Roman" w:eastAsia="Times New Roman" w:hAnsi="Times New Roman" w:cs="Times New Roman"/>
        </w:rPr>
        <w:t xml:space="preserve"> framework is a utility-first CSS framework that will be used alongside ReactJS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streamline the HTML custom design process.</w:t>
      </w:r>
    </w:p>
    <w:p w14:paraId="6BA56A9A" w14:textId="77777777" w:rsidR="00CD5E8F" w:rsidRDefault="00000000">
      <w:pPr>
        <w:pStyle w:val="Heading2"/>
        <w:numPr>
          <w:ilvl w:val="1"/>
          <w:numId w:val="1"/>
        </w:numPr>
        <w:spacing w:line="240" w:lineRule="auto"/>
      </w:pPr>
      <w:bookmarkStart w:id="8" w:name="_ougs8remofrw" w:colFirst="0" w:colLast="0"/>
      <w:bookmarkEnd w:id="8"/>
      <w:r>
        <w:t>Backend</w:t>
      </w:r>
    </w:p>
    <w:p w14:paraId="43F795A0" w14:textId="7F0BCC0B"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We have chosen the python Flask framework due to its lightweight design that allows for fast development, allowing the program to be engineered more intentionally. The project </w:t>
      </w:r>
      <w:r w:rsidR="00344FC4">
        <w:rPr>
          <w:rFonts w:ascii="Times New Roman" w:eastAsia="Times New Roman" w:hAnsi="Times New Roman" w:cs="Times New Roman"/>
        </w:rPr>
        <w:t xml:space="preserve">logic </w:t>
      </w:r>
      <w:r>
        <w:rPr>
          <w:rFonts w:ascii="Times New Roman" w:eastAsia="Times New Roman" w:hAnsi="Times New Roman" w:cs="Times New Roman"/>
        </w:rPr>
        <w:t xml:space="preserve">is relatively simple, </w:t>
      </w:r>
      <w:r w:rsidR="00344FC4">
        <w:rPr>
          <w:rFonts w:ascii="Times New Roman" w:eastAsia="Times New Roman" w:hAnsi="Times New Roman" w:cs="Times New Roman"/>
        </w:rPr>
        <w:t xml:space="preserve">comprising of an </w:t>
      </w:r>
      <w:r>
        <w:rPr>
          <w:rFonts w:ascii="Times New Roman" w:eastAsia="Times New Roman" w:hAnsi="Times New Roman" w:cs="Times New Roman"/>
        </w:rPr>
        <w:t>algorithm</w:t>
      </w:r>
      <w:r w:rsidR="00344FC4">
        <w:rPr>
          <w:rFonts w:ascii="Times New Roman" w:eastAsia="Times New Roman" w:hAnsi="Times New Roman" w:cs="Times New Roman"/>
        </w:rPr>
        <w:t xml:space="preserve"> </w:t>
      </w:r>
      <w:r>
        <w:rPr>
          <w:rFonts w:ascii="Times New Roman" w:eastAsia="Times New Roman" w:hAnsi="Times New Roman" w:cs="Times New Roman"/>
        </w:rPr>
        <w:t>an</w:t>
      </w:r>
      <w:r w:rsidR="00344FC4">
        <w:rPr>
          <w:rFonts w:ascii="Times New Roman" w:eastAsia="Times New Roman" w:hAnsi="Times New Roman" w:cs="Times New Roman"/>
        </w:rPr>
        <w:t>d</w:t>
      </w:r>
      <w:r>
        <w:rPr>
          <w:rFonts w:ascii="Times New Roman" w:eastAsia="Times New Roman" w:hAnsi="Times New Roman" w:cs="Times New Roman"/>
        </w:rPr>
        <w:t xml:space="preserve"> manageable data, so</w:t>
      </w:r>
      <w:r w:rsidR="00344FC4">
        <w:rPr>
          <w:rFonts w:ascii="Times New Roman" w:eastAsia="Times New Roman" w:hAnsi="Times New Roman" w:cs="Times New Roman"/>
        </w:rPr>
        <w:t xml:space="preserve"> it</w:t>
      </w:r>
      <w:r>
        <w:rPr>
          <w:rFonts w:ascii="Times New Roman" w:eastAsia="Times New Roman" w:hAnsi="Times New Roman" w:cs="Times New Roman"/>
        </w:rPr>
        <w:t xml:space="preserve"> does not require the optimized algorithms of </w:t>
      </w:r>
      <w:r w:rsidR="00344FC4">
        <w:rPr>
          <w:rFonts w:ascii="Times New Roman" w:eastAsia="Times New Roman" w:hAnsi="Times New Roman" w:cs="Times New Roman"/>
        </w:rPr>
        <w:t>lower-level</w:t>
      </w:r>
      <w:r>
        <w:rPr>
          <w:rFonts w:ascii="Times New Roman" w:eastAsia="Times New Roman" w:hAnsi="Times New Roman" w:cs="Times New Roman"/>
        </w:rPr>
        <w:t xml:space="preserve"> languages, nor the more </w:t>
      </w:r>
      <w:proofErr w:type="gramStart"/>
      <w:r>
        <w:rPr>
          <w:rFonts w:ascii="Times New Roman" w:eastAsia="Times New Roman" w:hAnsi="Times New Roman" w:cs="Times New Roman"/>
        </w:rPr>
        <w:t>heavy set</w:t>
      </w:r>
      <w:proofErr w:type="gramEnd"/>
      <w:r>
        <w:rPr>
          <w:rFonts w:ascii="Times New Roman" w:eastAsia="Times New Roman" w:hAnsi="Times New Roman" w:cs="Times New Roman"/>
        </w:rPr>
        <w:t xml:space="preserve"> handling speeds of alternative frameworks. </w:t>
      </w:r>
    </w:p>
    <w:p w14:paraId="0C33E263" w14:textId="77777777" w:rsidR="00CD5E8F" w:rsidRDefault="00CD5E8F">
      <w:pPr>
        <w:spacing w:line="240" w:lineRule="auto"/>
        <w:ind w:left="1440"/>
        <w:rPr>
          <w:rFonts w:ascii="Times New Roman" w:eastAsia="Times New Roman" w:hAnsi="Times New Roman" w:cs="Times New Roman"/>
        </w:rPr>
      </w:pPr>
    </w:p>
    <w:p w14:paraId="3D80997A"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The key components of the app, user profiles and habits, also map naturally onto objects, so using python for the backend is an intuitive option.</w:t>
      </w:r>
    </w:p>
    <w:p w14:paraId="098CA8ED" w14:textId="77777777" w:rsidR="00CD5E8F" w:rsidRDefault="00000000">
      <w:pPr>
        <w:pStyle w:val="Heading2"/>
        <w:numPr>
          <w:ilvl w:val="1"/>
          <w:numId w:val="1"/>
        </w:numPr>
        <w:spacing w:line="240" w:lineRule="auto"/>
      </w:pPr>
      <w:bookmarkStart w:id="9" w:name="_lvx0af1cy8c9" w:colFirst="0" w:colLast="0"/>
      <w:bookmarkEnd w:id="9"/>
      <w:r>
        <w:lastRenderedPageBreak/>
        <w:t>Database</w:t>
      </w:r>
    </w:p>
    <w:p w14:paraId="74394A23" w14:textId="029FCB1E"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The system utilizes SQLite as the primary database engine. It stores the entire database as a single cross-platform file and manages structured metadata attributes such as required physical energy, activity duration, and social battery consumption. SQL</w:t>
      </w:r>
      <w:r w:rsidR="00344FC4">
        <w:rPr>
          <w:rFonts w:ascii="Times New Roman" w:eastAsia="Times New Roman" w:hAnsi="Times New Roman" w:cs="Times New Roman"/>
        </w:rPr>
        <w:t xml:space="preserve"> </w:t>
      </w:r>
      <w:r>
        <w:rPr>
          <w:rFonts w:ascii="Times New Roman" w:eastAsia="Times New Roman" w:hAnsi="Times New Roman" w:cs="Times New Roman"/>
        </w:rPr>
        <w:t>Alchemy has been chosen as the framework to provide an interface that allows the SQL database to be accessed through Python objects.</w:t>
      </w:r>
    </w:p>
    <w:p w14:paraId="54DE09D7" w14:textId="77777777" w:rsidR="00CD5E8F" w:rsidRDefault="00000000">
      <w:pPr>
        <w:pStyle w:val="Heading1"/>
        <w:numPr>
          <w:ilvl w:val="0"/>
          <w:numId w:val="1"/>
        </w:numPr>
        <w:spacing w:after="0" w:line="240" w:lineRule="auto"/>
        <w:rPr>
          <w:rFonts w:ascii="Times New Roman" w:eastAsia="Times New Roman" w:hAnsi="Times New Roman" w:cs="Times New Roman"/>
        </w:rPr>
      </w:pPr>
      <w:bookmarkStart w:id="10" w:name="_wa329e8pkkw8" w:colFirst="0" w:colLast="0"/>
      <w:bookmarkEnd w:id="10"/>
      <w:r>
        <w:rPr>
          <w:rFonts w:ascii="Times New Roman" w:eastAsia="Times New Roman" w:hAnsi="Times New Roman" w:cs="Times New Roman"/>
        </w:rPr>
        <w:t>List of Components</w:t>
      </w:r>
    </w:p>
    <w:p w14:paraId="652C50F3" w14:textId="77777777" w:rsidR="00CD5E8F" w:rsidRDefault="00000000">
      <w:pPr>
        <w:pStyle w:val="Heading2"/>
        <w:numPr>
          <w:ilvl w:val="1"/>
          <w:numId w:val="1"/>
        </w:numPr>
        <w:spacing w:before="0" w:line="240" w:lineRule="auto"/>
      </w:pPr>
      <w:bookmarkStart w:id="11" w:name="_k3atqf2irkuu" w:colFirst="0" w:colLast="0"/>
      <w:bookmarkEnd w:id="11"/>
      <w:r>
        <w:t>Database</w:t>
      </w:r>
    </w:p>
    <w:p w14:paraId="702A5DEE"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The database consists of three tables, the Users table, the Activities table and the ActivityLogs table. Records in the users table are added when a new account is created. It contains information about the </w:t>
      </w:r>
      <w:proofErr w:type="gramStart"/>
      <w:r>
        <w:rPr>
          <w:rFonts w:ascii="Times New Roman" w:eastAsia="Times New Roman" w:hAnsi="Times New Roman" w:cs="Times New Roman"/>
        </w:rPr>
        <w:t>user</w:t>
      </w:r>
      <w:proofErr w:type="gramEnd"/>
      <w:r>
        <w:rPr>
          <w:rFonts w:ascii="Times New Roman" w:eastAsia="Times New Roman" w:hAnsi="Times New Roman" w:cs="Times New Roman"/>
        </w:rPr>
        <w:t xml:space="preserve"> and each account will be given a unique user ID. The activities table stores all activity information for all users. Users can modify existing activity information or add new activities. The ActivityLogs table stores activity history for each user where each record corresponds to an activity the user has done. This will be used to display information on the activity history page.</w:t>
      </w:r>
    </w:p>
    <w:p w14:paraId="246263A1" w14:textId="77777777" w:rsidR="00CD5E8F" w:rsidRDefault="00CD5E8F">
      <w:pPr>
        <w:spacing w:line="240" w:lineRule="auto"/>
        <w:ind w:left="1440"/>
        <w:rPr>
          <w:rFonts w:ascii="Times New Roman" w:eastAsia="Times New Roman" w:hAnsi="Times New Roman" w:cs="Times New Roman"/>
        </w:rPr>
      </w:pPr>
    </w:p>
    <w:p w14:paraId="6D94EE2E"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A75D38" wp14:editId="7CAFF918">
            <wp:extent cx="4967288" cy="1492805"/>
            <wp:effectExtent l="12700" t="12700" r="12700" b="127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2658" t="9275" r="2824" b="8339"/>
                    <a:stretch>
                      <a:fillRect/>
                    </a:stretch>
                  </pic:blipFill>
                  <pic:spPr>
                    <a:xfrm>
                      <a:off x="0" y="0"/>
                      <a:ext cx="4967288" cy="1492805"/>
                    </a:xfrm>
                    <a:prstGeom prst="rect">
                      <a:avLst/>
                    </a:prstGeom>
                    <a:ln w="12700">
                      <a:solidFill>
                        <a:srgbClr val="000000"/>
                      </a:solidFill>
                      <a:prstDash val="solid"/>
                    </a:ln>
                  </pic:spPr>
                </pic:pic>
              </a:graphicData>
            </a:graphic>
          </wp:inline>
        </w:drawing>
      </w:r>
    </w:p>
    <w:p w14:paraId="05823A9F" w14:textId="77777777" w:rsidR="00CD5E8F" w:rsidRDefault="00000000">
      <w:pPr>
        <w:spacing w:line="240" w:lineRule="auto"/>
        <w:ind w:left="1440"/>
        <w:jc w:val="center"/>
        <w:rPr>
          <w:rFonts w:ascii="Times New Roman" w:eastAsia="Times New Roman" w:hAnsi="Times New Roman" w:cs="Times New Roman"/>
        </w:rPr>
      </w:pPr>
      <w:r>
        <w:rPr>
          <w:rFonts w:ascii="Times New Roman" w:eastAsia="Times New Roman" w:hAnsi="Times New Roman" w:cs="Times New Roman"/>
          <w:i/>
          <w:iCs/>
          <w:sz w:val="16"/>
          <w:szCs w:val="16"/>
        </w:rPr>
        <w:t>Figure 5: Entity Relationship Diagram (ERD) for the database</w:t>
      </w:r>
    </w:p>
    <w:p w14:paraId="700FAC6B" w14:textId="77777777" w:rsidR="00CD5E8F" w:rsidRDefault="00000000">
      <w:pPr>
        <w:pStyle w:val="Heading2"/>
        <w:numPr>
          <w:ilvl w:val="1"/>
          <w:numId w:val="1"/>
        </w:numPr>
        <w:spacing w:line="240" w:lineRule="auto"/>
      </w:pPr>
      <w:bookmarkStart w:id="12" w:name="_kq8qb83om2q9" w:colFirst="0" w:colLast="0"/>
      <w:bookmarkEnd w:id="12"/>
      <w:r>
        <w:t>Activities</w:t>
      </w:r>
    </w:p>
    <w:p w14:paraId="245669BA" w14:textId="77777777" w:rsidR="00CD5E8F" w:rsidRDefault="00000000">
      <w:pPr>
        <w:ind w:left="1440"/>
        <w:rPr>
          <w:rFonts w:ascii="Times New Roman" w:eastAsia="Times New Roman" w:hAnsi="Times New Roman" w:cs="Times New Roman"/>
        </w:rPr>
      </w:pPr>
      <w:r>
        <w:rPr>
          <w:rFonts w:ascii="Times New Roman" w:eastAsia="Times New Roman" w:hAnsi="Times New Roman" w:cs="Times New Roman"/>
        </w:rPr>
        <w:t>The activity records are stored in the Activities table in the database. Each activity record consists of:</w:t>
      </w:r>
    </w:p>
    <w:p w14:paraId="2222CAEE" w14:textId="77777777" w:rsidR="00CD5E8F"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An INTEGER for an activity ID (primary key)</w:t>
      </w:r>
    </w:p>
    <w:p w14:paraId="2BCFD571" w14:textId="77777777" w:rsidR="00CD5E8F"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An INTEGER for the user ID (foreign key)</w:t>
      </w:r>
    </w:p>
    <w:p w14:paraId="5F3C26BE" w14:textId="77777777" w:rsidR="00CD5E8F"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VARCHARs for the activity name and description</w:t>
      </w:r>
    </w:p>
    <w:p w14:paraId="21A726EF" w14:textId="77777777" w:rsidR="00CD5E8F"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INTEGERs for the duration, physicality, sociability and importance, in the range of 1 to 5</w:t>
      </w:r>
    </w:p>
    <w:p w14:paraId="248D657C" w14:textId="77777777" w:rsidR="00CD5E8F" w:rsidRDefault="00CD5E8F">
      <w:pPr>
        <w:spacing w:line="240" w:lineRule="auto"/>
        <w:rPr>
          <w:rFonts w:ascii="Times New Roman" w:eastAsia="Times New Roman" w:hAnsi="Times New Roman" w:cs="Times New Roman"/>
        </w:rPr>
      </w:pPr>
    </w:p>
    <w:p w14:paraId="5F7B0489" w14:textId="77777777" w:rsidR="00CD5E8F"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rPr>
        <w:t>Every time a new user is added, the activities database executes an INSERT statement to add a set of predefined default activities with importance values of 1 with their specific user ID. Users add new activities by submitting data for all the required attributes through the Interests page, which executes an INSERT statement to store the activity's attributes as a new record in the database table. When a user wants to modify an activity, the application interface submits the updated values and executes an UPDATE statement to modify the specific attributes within that activity’s record. When the program needs to access a user’s activities, it executes a conditional SELECT query to find activities that include the corresponding user ID.</w:t>
      </w:r>
    </w:p>
    <w:p w14:paraId="0D69E858" w14:textId="77777777" w:rsidR="00CD5E8F" w:rsidRDefault="00000000">
      <w:pPr>
        <w:pStyle w:val="Heading2"/>
        <w:numPr>
          <w:ilvl w:val="1"/>
          <w:numId w:val="1"/>
        </w:numPr>
        <w:spacing w:line="240" w:lineRule="auto"/>
      </w:pPr>
      <w:bookmarkStart w:id="13" w:name="_ib1ing928l43" w:colFirst="0" w:colLast="0"/>
      <w:bookmarkEnd w:id="13"/>
      <w:r>
        <w:lastRenderedPageBreak/>
        <w:t>Activity History</w:t>
      </w:r>
    </w:p>
    <w:p w14:paraId="33033303" w14:textId="77777777" w:rsidR="00CD5E8F"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rPr>
        <w:t>The activity history is implemented using an ActivityLogs table within the database, establishing a one-to-many relationship with the Activities table. Each time a user completes an activity, a new record is created containing an INTEGER for the unique log ID as the primary key, a TIMESTAMP marking the completion and a foreign key referencing the activity ID, allowing us to use JOIN statements to access the user ID and activity name while keeping the database in Third Normal Form. The program is designed to automatically generate these logs when an activity is completed through the interface, but it also allows users to manually log activities to ensure the history remains comprehensive. The program executes SQL queries with conditional WHERE clauses that filter timestamps against the current system time. The displayed table is then generated to include all and only the activities they have done over the past week.</w:t>
      </w:r>
    </w:p>
    <w:p w14:paraId="1CC8D907" w14:textId="77777777" w:rsidR="00CD5E8F" w:rsidRDefault="00000000">
      <w:pPr>
        <w:pStyle w:val="Heading2"/>
        <w:numPr>
          <w:ilvl w:val="1"/>
          <w:numId w:val="1"/>
        </w:numPr>
        <w:spacing w:line="240" w:lineRule="auto"/>
      </w:pPr>
      <w:bookmarkStart w:id="14" w:name="_zcrpeqzvly2" w:colFirst="0" w:colLast="0"/>
      <w:bookmarkEnd w:id="14"/>
      <w:r>
        <w:t>User Authentication</w:t>
      </w:r>
    </w:p>
    <w:p w14:paraId="603A9A56"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Users access their personalized activities and tracking history by logging in with an email address and password. Passwords are checked to be secure (at least 8 characters long, 1 upper case character, 1 lower case character, 1 number, 1 special character) using regular expressions. All user-specific data is stored within the relational database, with each record containing an INTEGER for the user ID (primary key), VARCHARs for the email and password hash, and TIMESTAMPS for the date created and last login.</w:t>
      </w:r>
    </w:p>
    <w:p w14:paraId="433FC94E" w14:textId="77777777" w:rsidR="00CD5E8F" w:rsidRDefault="00CD5E8F">
      <w:pPr>
        <w:spacing w:line="240" w:lineRule="auto"/>
        <w:ind w:left="1440"/>
        <w:rPr>
          <w:rFonts w:ascii="Times New Roman" w:eastAsia="Times New Roman" w:hAnsi="Times New Roman" w:cs="Times New Roman"/>
        </w:rPr>
      </w:pPr>
    </w:p>
    <w:p w14:paraId="011A9D0A" w14:textId="0C131183"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To maintain security, passwords are never stored in plain text. Instead, the system uses a cryptographic hashing algorithm, Argon2id, to store a secure hash of the password. When a user attempts to log in, the provided password is hashed and compared against the stored value. Once authenticated, the application manages active sessions using the Flask-Login extension, which utilizes secure, </w:t>
      </w:r>
      <w:r w:rsidR="00344FC4">
        <w:rPr>
          <w:rFonts w:ascii="Times New Roman" w:eastAsia="Times New Roman" w:hAnsi="Times New Roman" w:cs="Times New Roman"/>
        </w:rPr>
        <w:t>HTTP Only</w:t>
      </w:r>
      <w:r>
        <w:rPr>
          <w:rFonts w:ascii="Times New Roman" w:eastAsia="Times New Roman" w:hAnsi="Times New Roman" w:cs="Times New Roman"/>
        </w:rPr>
        <w:t xml:space="preserve"> session cookies to verify the user’s identity for every request without requiring them to re-enter their credentials repeatedly.</w:t>
      </w:r>
    </w:p>
    <w:p w14:paraId="75074B17" w14:textId="77777777" w:rsidR="00CD5E8F" w:rsidRDefault="00CD5E8F">
      <w:pPr>
        <w:spacing w:line="240" w:lineRule="auto"/>
        <w:ind w:left="1440"/>
        <w:rPr>
          <w:rFonts w:ascii="Times New Roman" w:eastAsia="Times New Roman" w:hAnsi="Times New Roman" w:cs="Times New Roman"/>
        </w:rPr>
      </w:pPr>
    </w:p>
    <w:p w14:paraId="33D8B5FB" w14:textId="77777777" w:rsidR="00CD5E8F" w:rsidRDefault="00000000">
      <w:pPr>
        <w:pStyle w:val="Heading2"/>
        <w:numPr>
          <w:ilvl w:val="1"/>
          <w:numId w:val="1"/>
        </w:numPr>
        <w:spacing w:line="240" w:lineRule="auto"/>
      </w:pPr>
      <w:bookmarkStart w:id="15" w:name="_ufzrs6101zc8" w:colFirst="0" w:colLast="0"/>
      <w:bookmarkEnd w:id="15"/>
      <w:r>
        <w:t xml:space="preserve">Heuristic Recommendation Engine </w:t>
      </w:r>
    </w:p>
    <w:p w14:paraId="1BCA3088"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The heuristic recommendation engine operates through a two-phase filtering and scoring process to isolate the most suitable activities for the user. In the first phase, a hard cutoff is applied directly at the data layer: the program executes a conditional SQL query to retrieve only those activities from the database that meet the user’s specified duration. This ensures that any activity exceeding the user's available time is never loaded into memory.</w:t>
      </w:r>
    </w:p>
    <w:p w14:paraId="36B49CC9" w14:textId="77777777" w:rsidR="00CD5E8F" w:rsidRDefault="00CD5E8F">
      <w:pPr>
        <w:spacing w:line="240" w:lineRule="auto"/>
        <w:ind w:left="1440"/>
        <w:rPr>
          <w:rFonts w:ascii="Times New Roman" w:eastAsia="Times New Roman" w:hAnsi="Times New Roman" w:cs="Times New Roman"/>
        </w:rPr>
      </w:pPr>
    </w:p>
    <w:p w14:paraId="49EF9A85" w14:textId="7777777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In the second phase, the remaining activities are evaluated using a weighted scoring formula based on the other inputs: physicality, sociability, and importance. Each activity is assigned a score calculated as follows:</w:t>
      </w:r>
      <w:r>
        <w:rPr>
          <w:rFonts w:ascii="Times New Roman" w:eastAsia="Times New Roman" w:hAnsi="Times New Roman" w:cs="Times New Roman"/>
        </w:rPr>
        <w:br/>
      </w:r>
      <m:oMath>
        <m:r>
          <w:rPr>
            <w:rFonts w:ascii="Times New Roman" w:eastAsia="Times New Roman" w:hAnsi="Times New Roman" w:cs="Times New Roman"/>
          </w:rPr>
          <m:t>S=(</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E</m:t>
            </m:r>
          </m:sub>
        </m:sSub>
        <m:r>
          <w:rPr>
            <w:rFonts w:ascii="Times New Roman" w:eastAsia="Times New Roman" w:hAnsi="Times New Roman" w:cs="Times New Roman"/>
          </w:rPr>
          <m:t>×E+(</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B</m:t>
            </m:r>
          </m:sub>
        </m:sSub>
        <m:r>
          <w:rPr>
            <w:rFonts w:ascii="Times New Roman" w:eastAsia="Times New Roman" w:hAnsi="Times New Roman" w:cs="Times New Roman"/>
          </w:rPr>
          <m:t>×B)+(</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m:t>
            </m:r>
          </m:sub>
        </m:sSub>
        <m:r>
          <w:rPr>
            <w:rFonts w:ascii="Times New Roman" w:eastAsia="Times New Roman" w:hAnsi="Times New Roman" w:cs="Times New Roman"/>
          </w:rPr>
          <m:t>×I)</m:t>
        </m:r>
      </m:oMath>
      <w:r>
        <w:rPr>
          <w:rFonts w:ascii="Times New Roman" w:eastAsia="Times New Roman" w:hAnsi="Times New Roman" w:cs="Times New Roman"/>
        </w:rPr>
        <w:t xml:space="preserve"> where E is physical energy, B is social battery, I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importance and ws are the respective weights.</w:t>
      </w:r>
    </w:p>
    <w:p w14:paraId="0807AF72" w14:textId="77777777" w:rsidR="00CD5E8F" w:rsidRDefault="00CD5E8F">
      <w:pPr>
        <w:spacing w:line="240" w:lineRule="auto"/>
        <w:ind w:left="1440"/>
        <w:rPr>
          <w:rFonts w:ascii="Times New Roman" w:eastAsia="Times New Roman" w:hAnsi="Times New Roman" w:cs="Times New Roman"/>
        </w:rPr>
      </w:pPr>
    </w:p>
    <w:p w14:paraId="29E254B3" w14:textId="02C5F743"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Once the score is calculated, the program executes a </w:t>
      </w:r>
      <w:r w:rsidR="00344FC4">
        <w:rPr>
          <w:rFonts w:ascii="Times New Roman" w:eastAsia="Times New Roman" w:hAnsi="Times New Roman" w:cs="Times New Roman"/>
        </w:rPr>
        <w:t>Top K</w:t>
      </w:r>
      <w:r>
        <w:rPr>
          <w:rFonts w:ascii="Times New Roman" w:eastAsia="Times New Roman" w:hAnsi="Times New Roman" w:cs="Times New Roman"/>
        </w:rPr>
        <w:t xml:space="preserve"> Selection algorithm, where the scored activities are iterated through and, in this case, the 2 highest scoring activities are kept track of, and then are returned at the end. The program then repeats the second phase after giving a random boost in the user’s input sociability or </w:t>
      </w:r>
      <w:r>
        <w:rPr>
          <w:rFonts w:ascii="Times New Roman" w:eastAsia="Times New Roman" w:hAnsi="Times New Roman" w:cs="Times New Roman"/>
        </w:rPr>
        <w:lastRenderedPageBreak/>
        <w:t>physicality, this time only tracking the single highest scoring activity, for the “Take the Leap” activity (see figure 1b).</w:t>
      </w:r>
    </w:p>
    <w:p w14:paraId="6AD817EA" w14:textId="77777777" w:rsidR="00CD5E8F" w:rsidRDefault="00CD5E8F">
      <w:pPr>
        <w:spacing w:line="240" w:lineRule="auto"/>
        <w:ind w:left="1440"/>
        <w:rPr>
          <w:rFonts w:ascii="Times New Roman" w:eastAsia="Times New Roman" w:hAnsi="Times New Roman" w:cs="Times New Roman"/>
        </w:rPr>
      </w:pPr>
    </w:p>
    <w:p w14:paraId="7F1A5162" w14:textId="6FCE0107" w:rsidR="00CD5E8F" w:rsidRDefault="00000000">
      <w:pPr>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The weights for sociability and physicality are linked, having a default value of 0.5 each and always summing to 1, while the weight for the importance is independent and in the range of 0 to 0.3. The weights are dynamically adjusted for each user based on their history. If a user neglects high-importance tasks, the importance weight increases to prioritise them in future recommendations. The physicality weight is calculated by looking at the recent activities </w:t>
      </w:r>
      <w:r w:rsidR="00344FC4">
        <w:rPr>
          <w:rFonts w:ascii="Times New Roman" w:eastAsia="Times New Roman" w:hAnsi="Times New Roman" w:cs="Times New Roman"/>
        </w:rPr>
        <w:t>completed and</w:t>
      </w:r>
      <w:r>
        <w:rPr>
          <w:rFonts w:ascii="Times New Roman" w:eastAsia="Times New Roman" w:hAnsi="Times New Roman" w:cs="Times New Roman"/>
        </w:rPr>
        <w:t xml:space="preserve"> dividing the sum of the physicality ratings by the sum of the physicality and sociability ratings of these activities. The sociability score will just be 1 - physicality score. For example, if the user recently has jogged twice, with a physicality score of 4 and a sociability score of 2, and they went for a coffee once with a physicality score of 2 and a sociability score of 4, then the sum of their physicality scores will be 10 and the sum of their sociability scores will be 8. This means their physicality weight will be </w:t>
      </w:r>
      <m:oMath>
        <m:f>
          <m:fPr>
            <m:ctrlPr>
              <w:rPr>
                <w:rFonts w:ascii="Times New Roman" w:eastAsia="Times New Roman" w:hAnsi="Times New Roman" w:cs="Times New Roman"/>
              </w:rPr>
            </m:ctrlPr>
          </m:fPr>
          <m:num>
            <m:r>
              <w:rPr>
                <w:rFonts w:ascii="Times New Roman" w:eastAsia="Times New Roman" w:hAnsi="Times New Roman" w:cs="Times New Roman"/>
              </w:rPr>
              <m:t>10</m:t>
            </m:r>
          </m:num>
          <m:den>
            <m:r>
              <w:rPr>
                <w:rFonts w:ascii="Times New Roman" w:eastAsia="Times New Roman" w:hAnsi="Times New Roman" w:cs="Times New Roman"/>
              </w:rPr>
              <m:t>8 + 10</m:t>
            </m:r>
          </m:den>
        </m:f>
        <m:r>
          <w:rPr>
            <w:rFonts w:ascii="Times New Roman" w:eastAsia="Times New Roman" w:hAnsi="Times New Roman" w:cs="Times New Roman"/>
          </w:rPr>
          <m:t>≈0.56</m:t>
        </m:r>
      </m:oMath>
      <w:r>
        <w:rPr>
          <w:rFonts w:ascii="Times New Roman" w:eastAsia="Times New Roman" w:hAnsi="Times New Roman" w:cs="Times New Roman"/>
        </w:rPr>
        <w:t xml:space="preserve"> and so their sociability weight will be </w:t>
      </w:r>
      <m:oMath>
        <m:r>
          <w:rPr>
            <w:rFonts w:ascii="Times New Roman" w:eastAsia="Times New Roman" w:hAnsi="Times New Roman" w:cs="Times New Roman"/>
          </w:rPr>
          <m:t>1-0.56=0.44</m:t>
        </m:r>
      </m:oMath>
      <w:r>
        <w:rPr>
          <w:rFonts w:ascii="Times New Roman" w:eastAsia="Times New Roman" w:hAnsi="Times New Roman" w:cs="Times New Roman"/>
        </w:rPr>
        <w:t>. In this case, future recommendations will prioritise physicality more. The weights are given a cap: they can not be less than 0.25 or greater than 0.75 to prevent an attribute dominating the recommendation engine and ensuring a baseline level of variety.</w:t>
      </w:r>
    </w:p>
    <w:p w14:paraId="2FB113AA" w14:textId="77777777" w:rsidR="00CD5E8F" w:rsidRDefault="00CD5E8F">
      <w:pPr>
        <w:spacing w:line="240" w:lineRule="auto"/>
        <w:ind w:left="1440"/>
        <w:rPr>
          <w:rFonts w:ascii="Times New Roman" w:eastAsia="Times New Roman" w:hAnsi="Times New Roman" w:cs="Times New Roman"/>
        </w:rPr>
      </w:pPr>
    </w:p>
    <w:p w14:paraId="374C2C5C" w14:textId="77777777" w:rsidR="00CD5E8F"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F40010" wp14:editId="7CB3207A">
            <wp:extent cx="6323476" cy="2237376"/>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323476" cy="2237376"/>
                    </a:xfrm>
                    <a:prstGeom prst="rect">
                      <a:avLst/>
                    </a:prstGeom>
                    <a:ln w="12700">
                      <a:solidFill>
                        <a:srgbClr val="000000"/>
                      </a:solidFill>
                      <a:prstDash val="solid"/>
                    </a:ln>
                  </pic:spPr>
                </pic:pic>
              </a:graphicData>
            </a:graphic>
          </wp:inline>
        </w:drawing>
      </w:r>
    </w:p>
    <w:p w14:paraId="004EA9D4" w14:textId="77777777" w:rsidR="00CD5E8F" w:rsidRDefault="00000000">
      <w:pPr>
        <w:spacing w:line="240" w:lineRule="auto"/>
        <w:ind w:left="1440"/>
        <w:jc w:val="center"/>
        <w:rPr>
          <w:rFonts w:ascii="Times New Roman" w:eastAsia="Times New Roman" w:hAnsi="Times New Roman" w:cs="Times New Roman"/>
        </w:rPr>
      </w:pPr>
      <w:r>
        <w:rPr>
          <w:rFonts w:ascii="Times New Roman" w:eastAsia="Times New Roman" w:hAnsi="Times New Roman" w:cs="Times New Roman"/>
          <w:i/>
          <w:iCs/>
          <w:sz w:val="16"/>
          <w:szCs w:val="16"/>
        </w:rPr>
        <w:t>Figure 6: Flow chart logic from user input to recommended activities for the user</w:t>
      </w:r>
    </w:p>
    <w:p w14:paraId="64D5ECC6" w14:textId="77777777" w:rsidR="00CD5E8F" w:rsidRDefault="00000000">
      <w:pPr>
        <w:pStyle w:val="Heading1"/>
        <w:numPr>
          <w:ilvl w:val="0"/>
          <w:numId w:val="1"/>
        </w:numPr>
        <w:spacing w:after="0" w:line="240" w:lineRule="auto"/>
        <w:rPr>
          <w:rFonts w:ascii="Times New Roman" w:eastAsia="Times New Roman" w:hAnsi="Times New Roman" w:cs="Times New Roman"/>
        </w:rPr>
      </w:pPr>
      <w:bookmarkStart w:id="16" w:name="_gqqnf7a9l56v" w:colFirst="0" w:colLast="0"/>
      <w:bookmarkEnd w:id="16"/>
      <w:r>
        <w:rPr>
          <w:rFonts w:ascii="Times New Roman" w:eastAsia="Times New Roman" w:hAnsi="Times New Roman" w:cs="Times New Roman"/>
        </w:rPr>
        <w:t>Ethics Analysis</w:t>
      </w:r>
    </w:p>
    <w:p w14:paraId="7DE96210" w14:textId="77777777" w:rsidR="00CD5E8F" w:rsidRDefault="00000000">
      <w:pPr>
        <w:pStyle w:val="Heading2"/>
        <w:numPr>
          <w:ilvl w:val="1"/>
          <w:numId w:val="1"/>
        </w:numPr>
        <w:spacing w:before="0" w:line="240" w:lineRule="auto"/>
      </w:pPr>
      <w:bookmarkStart w:id="17" w:name="_1uxsw8rub5xz" w:colFirst="0" w:colLast="0"/>
      <w:bookmarkEnd w:id="17"/>
      <w:r>
        <w:t>Data Safety, Security and Sovereignty</w:t>
      </w:r>
    </w:p>
    <w:p w14:paraId="7D63EAE2" w14:textId="77777777" w:rsidR="00CD5E8F" w:rsidRDefault="00CD5E8F">
      <w:pPr>
        <w:ind w:left="1440"/>
        <w:rPr>
          <w:rFonts w:ascii="Times New Roman" w:eastAsia="Times New Roman" w:hAnsi="Times New Roman" w:cs="Times New Roman"/>
        </w:rPr>
      </w:pPr>
    </w:p>
    <w:p w14:paraId="7D36CFAB" w14:textId="303238C4" w:rsidR="00CD5E8F" w:rsidRDefault="00344FC4">
      <w:pPr>
        <w:ind w:left="1440"/>
        <w:rPr>
          <w:rFonts w:ascii="Times New Roman" w:eastAsia="Times New Roman" w:hAnsi="Times New Roman" w:cs="Times New Roman"/>
        </w:rPr>
      </w:pPr>
      <w:r>
        <w:rPr>
          <w:rFonts w:ascii="Times New Roman" w:eastAsia="Times New Roman" w:hAnsi="Times New Roman" w:cs="Times New Roman"/>
        </w:rPr>
        <w:t>To</w:t>
      </w:r>
      <w:r w:rsidR="00000000">
        <w:rPr>
          <w:rFonts w:ascii="Times New Roman" w:eastAsia="Times New Roman" w:hAnsi="Times New Roman" w:cs="Times New Roman"/>
        </w:rPr>
        <w:t xml:space="preserve"> protect user privacy and ensure data ownership, we collect the minimum amount of data possible. The inputs gathered are all core to the overall application functionality. To gain user </w:t>
      </w:r>
      <w:r>
        <w:rPr>
          <w:rFonts w:ascii="Times New Roman" w:eastAsia="Times New Roman" w:hAnsi="Times New Roman" w:cs="Times New Roman"/>
        </w:rPr>
        <w:t>trust, we</w:t>
      </w:r>
      <w:r w:rsidR="00000000">
        <w:rPr>
          <w:rFonts w:ascii="Times New Roman" w:eastAsia="Times New Roman" w:hAnsi="Times New Roman" w:cs="Times New Roman"/>
        </w:rPr>
        <w:t xml:space="preserve"> will be transparent and provide explanations on why the user data is collected and how it will be managed. All stored data is pseudonymised, meaning personal identifiers are hidden and users can delete their accounts to remove all personal data from our servers.</w:t>
      </w:r>
    </w:p>
    <w:p w14:paraId="3AC9BECB" w14:textId="77777777" w:rsidR="00CD5E8F" w:rsidRDefault="00000000">
      <w:pPr>
        <w:pStyle w:val="Heading2"/>
        <w:numPr>
          <w:ilvl w:val="1"/>
          <w:numId w:val="1"/>
        </w:numPr>
        <w:spacing w:line="240" w:lineRule="auto"/>
      </w:pPr>
      <w:bookmarkStart w:id="18" w:name="_jbpnmam93h7k" w:colFirst="0" w:colLast="0"/>
      <w:bookmarkEnd w:id="18"/>
      <w:r>
        <w:t>Choice Architecture</w:t>
      </w:r>
    </w:p>
    <w:p w14:paraId="68A94C55" w14:textId="77777777" w:rsidR="00CD5E8F"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The website’s purpose is to simplify decision making rather than make decisions for users. This distinction is shown in our UI and wording which makes clear that the </w:t>
      </w:r>
      <w:r>
        <w:rPr>
          <w:rFonts w:ascii="Times New Roman" w:eastAsia="Times New Roman" w:hAnsi="Times New Roman" w:cs="Times New Roman"/>
        </w:rPr>
        <w:lastRenderedPageBreak/>
        <w:t>user makes the final choice and is not compelled to do the suggested activity. This is demonstrated by giving the user three choices rather than one. Showing three activities prevents users from believing that there is only one “optimal” activity. We want to prevent the scenario where the user feels forced to perform an activity despite not wanting to do it, rather we aim to prompt users to do activities they otherwise might not do without an external push.</w:t>
      </w:r>
    </w:p>
    <w:p w14:paraId="41E249DF" w14:textId="77777777" w:rsidR="00CD5E8F" w:rsidRDefault="00000000">
      <w:pPr>
        <w:pStyle w:val="Heading2"/>
        <w:numPr>
          <w:ilvl w:val="1"/>
          <w:numId w:val="1"/>
        </w:numPr>
        <w:spacing w:line="240" w:lineRule="auto"/>
      </w:pPr>
      <w:bookmarkStart w:id="19" w:name="_gzmcqjsowvgd" w:colFirst="0" w:colLast="0"/>
      <w:bookmarkEnd w:id="19"/>
      <w:r>
        <w:t>Mitigating Algorithmic Reinforcement</w:t>
      </w:r>
    </w:p>
    <w:p w14:paraId="2138C68E" w14:textId="737DE532" w:rsidR="00CD5E8F"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A risk of using a deterministic recommendation engine is that it recommends recurrent activities when given similar inputs. This can act as an echo chamber which reinforces certain user </w:t>
      </w:r>
      <w:proofErr w:type="gramStart"/>
      <w:r w:rsidR="00344FC4">
        <w:rPr>
          <w:rFonts w:ascii="Times New Roman" w:eastAsia="Times New Roman" w:hAnsi="Times New Roman" w:cs="Times New Roman"/>
        </w:rPr>
        <w:t>behaviours</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For example, if a user consistently inputs low social battery, the recommendation engine will inadvertently suggest activities that require low social battery, which in extreme cases can enforce </w:t>
      </w:r>
      <w:r w:rsidR="00344FC4">
        <w:rPr>
          <w:rFonts w:ascii="Times New Roman" w:eastAsia="Times New Roman" w:hAnsi="Times New Roman" w:cs="Times New Roman"/>
        </w:rPr>
        <w:t>anti-social</w:t>
      </w:r>
      <w:r>
        <w:rPr>
          <w:rFonts w:ascii="Times New Roman" w:eastAsia="Times New Roman" w:hAnsi="Times New Roman" w:cs="Times New Roman"/>
        </w:rPr>
        <w:t xml:space="preserve"> </w:t>
      </w:r>
      <w:r w:rsidR="00344FC4">
        <w:rPr>
          <w:rFonts w:ascii="Times New Roman" w:eastAsia="Times New Roman" w:hAnsi="Times New Roman" w:cs="Times New Roman"/>
        </w:rPr>
        <w:t>behaviour</w:t>
      </w:r>
      <w:r>
        <w:rPr>
          <w:rFonts w:ascii="Times New Roman" w:eastAsia="Times New Roman" w:hAnsi="Times New Roman" w:cs="Times New Roman"/>
        </w:rPr>
        <w:t xml:space="preserve"> of the user. To reduce such possibilities, the recommendation engine will suggest a “Take the Leap” activity (see 4.5) that differs from user inputs. Furthermore, we will ensure our default activities are widely beneficial and safe for all users.</w:t>
      </w:r>
    </w:p>
    <w:p w14:paraId="1A26078F" w14:textId="77777777" w:rsidR="00CD5E8F" w:rsidRDefault="00000000">
      <w:pPr>
        <w:pStyle w:val="Heading2"/>
        <w:numPr>
          <w:ilvl w:val="1"/>
          <w:numId w:val="1"/>
        </w:numPr>
        <w:spacing w:line="240" w:lineRule="auto"/>
      </w:pPr>
      <w:bookmarkStart w:id="20" w:name="_i1bck73m905i" w:colFirst="0" w:colLast="0"/>
      <w:bookmarkEnd w:id="20"/>
      <w:r>
        <w:t>Anti-captive Design</w:t>
      </w:r>
    </w:p>
    <w:p w14:paraId="3FFCC7D9" w14:textId="77777777" w:rsidR="00CD5E8F" w:rsidRDefault="00000000">
      <w:pPr>
        <w:ind w:left="1440"/>
        <w:rPr>
          <w:rFonts w:ascii="Times New Roman" w:eastAsia="Times New Roman" w:hAnsi="Times New Roman" w:cs="Times New Roman"/>
        </w:rPr>
      </w:pPr>
      <w:r>
        <w:rPr>
          <w:rFonts w:ascii="Times New Roman" w:eastAsia="Times New Roman" w:hAnsi="Times New Roman" w:cs="Times New Roman"/>
        </w:rPr>
        <w:t>Our website is designed to be a helpful tool that relieves mental stress. Hence there will be minimal streaks and notifications that demand user’s attention, we follow an ‘exit-first’ approach. This includes not having streaks which pressures users to maintain the streak, we ensure the app only serves to reduce stress and not add to it. Additionally, progress statistics like activity history are available but will be done passively and relies on user intent to be accessed.</w:t>
      </w:r>
    </w:p>
    <w:p w14:paraId="5F8BB3EF" w14:textId="77777777" w:rsidR="00CD5E8F" w:rsidRDefault="00CD5E8F">
      <w:pPr>
        <w:ind w:left="1440"/>
        <w:rPr>
          <w:rFonts w:ascii="Times New Roman" w:eastAsia="Times New Roman" w:hAnsi="Times New Roman" w:cs="Times New Roman"/>
        </w:rPr>
      </w:pPr>
    </w:p>
    <w:p w14:paraId="0D82CB71" w14:textId="77777777" w:rsidR="00CD5E8F" w:rsidRDefault="00CD5E8F">
      <w:pPr>
        <w:rPr>
          <w:rFonts w:ascii="Times New Roman" w:eastAsia="Times New Roman" w:hAnsi="Times New Roman" w:cs="Times New Roman"/>
          <w:sz w:val="24"/>
          <w:szCs w:val="24"/>
        </w:rPr>
      </w:pPr>
    </w:p>
    <w:p w14:paraId="6DC36BF0" w14:textId="77777777" w:rsidR="00CD5E8F" w:rsidRDefault="00CD5E8F">
      <w:pPr>
        <w:rPr>
          <w:rFonts w:ascii="Times New Roman" w:eastAsia="Times New Roman" w:hAnsi="Times New Roman" w:cs="Times New Roman"/>
          <w:sz w:val="24"/>
          <w:szCs w:val="24"/>
        </w:rPr>
      </w:pPr>
    </w:p>
    <w:sectPr w:rsidR="00CD5E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756918C-0CD7-4BAF-9ECD-29D471229760}"/>
  </w:font>
  <w:font w:name="Cambria">
    <w:panose1 w:val="02040503050406030204"/>
    <w:charset w:val="00"/>
    <w:family w:val="roman"/>
    <w:pitch w:val="variable"/>
    <w:sig w:usb0="E00006FF" w:usb1="420024FF" w:usb2="02000000" w:usb3="00000000" w:csb0="0000019F" w:csb1="00000000"/>
    <w:embedRegular r:id="rId2" w:fontKey="{7A6BF09C-C578-456B-996A-1F16F9B5EC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1C97"/>
    <w:multiLevelType w:val="multilevel"/>
    <w:tmpl w:val="F274D0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51E46196"/>
    <w:multiLevelType w:val="multilevel"/>
    <w:tmpl w:val="48D21E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737165548">
    <w:abstractNumId w:val="1"/>
  </w:num>
  <w:num w:numId="2" w16cid:durableId="134250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E8F"/>
    <w:rsid w:val="001677FB"/>
    <w:rsid w:val="00344FC4"/>
    <w:rsid w:val="00CD5E8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3131"/>
  <w15:docId w15:val="{6BC00CE2-E085-4E47-862C-6DB46DCC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1440" w:hanging="360"/>
      <w:outlineLvl w:val="1"/>
    </w:pPr>
    <w:rPr>
      <w:rFonts w:ascii="Times New Roman" w:eastAsia="Times New Roman" w:hAnsi="Times New Roman" w:cs="Times New Roman"/>
      <w:sz w:val="32"/>
      <w:szCs w:val="32"/>
    </w:rPr>
  </w:style>
  <w:style w:type="paragraph" w:styleId="Heading3">
    <w:name w:val="heading 3"/>
    <w:basedOn w:val="Normal"/>
    <w:next w:val="Normal"/>
    <w:uiPriority w:val="9"/>
    <w:semiHidden/>
    <w:unhideWhenUsed/>
    <w:qFormat/>
    <w:pPr>
      <w:keepNext/>
      <w:keepLines/>
      <w:ind w:left="720"/>
      <w:outlineLvl w:val="2"/>
    </w:pPr>
    <w:rPr>
      <w:rFonts w:ascii="Times New Roman" w:eastAsia="Times New Roman" w:hAnsi="Times New Roman" w:cs="Times New Roman"/>
      <w:b/>
      <w:bCs/>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2419</Words>
  <Characters>13790</Characters>
  <Application>Microsoft Office Word</Application>
  <DocSecurity>0</DocSecurity>
  <Lines>114</Lines>
  <Paragraphs>32</Paragraphs>
  <ScaleCrop>false</ScaleCrop>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Anonymous</cp:lastModifiedBy>
  <cp:revision>2</cp:revision>
  <dcterms:created xsi:type="dcterms:W3CDTF">2026-02-13T12:27:00Z</dcterms:created>
  <dcterms:modified xsi:type="dcterms:W3CDTF">2026-02-13T12:30:00Z</dcterms:modified>
</cp:coreProperties>
</file>