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801" w:rsidRPr="00034AEC" w:rsidRDefault="001C0363" w:rsidP="0053649B">
      <w:pPr>
        <w:spacing w:after="0" w:line="240" w:lineRule="auto"/>
        <w:jc w:val="center"/>
        <w:rPr>
          <w:rFonts w:ascii="Verdana" w:eastAsia="Times New Roman" w:hAnsi="Verdana" w:cs="Times New Roman"/>
          <w:b/>
          <w:bCs/>
          <w:color w:val="444444"/>
          <w:sz w:val="20"/>
          <w:szCs w:val="20"/>
          <w:shd w:val="clear" w:color="auto" w:fill="FFFFFF"/>
        </w:rPr>
      </w:pPr>
      <w:r w:rsidRPr="00034AEC">
        <w:rPr>
          <w:rFonts w:ascii="Verdana" w:eastAsia="Times New Roman" w:hAnsi="Verdana" w:cs="Times New Roman"/>
          <w:b/>
          <w:bCs/>
          <w:color w:val="31849B" w:themeColor="accent5" w:themeShade="BF"/>
          <w:sz w:val="20"/>
          <w:szCs w:val="20"/>
          <w:shd w:val="clear" w:color="auto" w:fill="FFFFFF"/>
        </w:rPr>
        <w:t xml:space="preserve">Ecology &amp; Society Feature Volume for </w:t>
      </w:r>
      <w:proofErr w:type="spellStart"/>
      <w:r w:rsidRPr="00034AEC">
        <w:rPr>
          <w:rFonts w:ascii="Verdana" w:eastAsia="Times New Roman" w:hAnsi="Verdana" w:cs="Times New Roman"/>
          <w:b/>
          <w:bCs/>
          <w:color w:val="31849B" w:themeColor="accent5" w:themeShade="BF"/>
          <w:sz w:val="20"/>
          <w:szCs w:val="20"/>
          <w:shd w:val="clear" w:color="auto" w:fill="FFFFFF"/>
        </w:rPr>
        <w:t>OceanCanada</w:t>
      </w:r>
      <w:proofErr w:type="spellEnd"/>
    </w:p>
    <w:p w:rsidR="001C0363" w:rsidRPr="00034AEC" w:rsidRDefault="001C0363" w:rsidP="00991801">
      <w:pPr>
        <w:spacing w:after="0" w:line="240" w:lineRule="auto"/>
        <w:rPr>
          <w:rFonts w:ascii="Verdana" w:eastAsia="Times New Roman" w:hAnsi="Verdana" w:cs="Times New Roman"/>
          <w:b/>
          <w:bCs/>
          <w:color w:val="444444"/>
          <w:sz w:val="20"/>
          <w:szCs w:val="20"/>
          <w:shd w:val="clear" w:color="auto" w:fill="FFFFFF"/>
        </w:rPr>
      </w:pPr>
    </w:p>
    <w:p w:rsidR="001C0363" w:rsidRPr="00034AEC" w:rsidRDefault="001C0363" w:rsidP="00991801">
      <w:pPr>
        <w:spacing w:after="0" w:line="240" w:lineRule="auto"/>
        <w:rPr>
          <w:rFonts w:ascii="Verdana" w:eastAsia="Times New Roman" w:hAnsi="Verdana" w:cs="Times New Roman"/>
          <w:b/>
          <w:bCs/>
          <w:color w:val="444444"/>
          <w:sz w:val="20"/>
          <w:szCs w:val="20"/>
          <w:shd w:val="clear" w:color="auto" w:fill="FFFFFF"/>
        </w:rPr>
      </w:pPr>
      <w:r w:rsidRPr="00034AEC">
        <w:rPr>
          <w:rFonts w:ascii="Verdana" w:eastAsia="Times New Roman" w:hAnsi="Verdana" w:cs="Times New Roman"/>
          <w:b/>
          <w:bCs/>
          <w:color w:val="31849B" w:themeColor="accent5" w:themeShade="BF"/>
          <w:sz w:val="20"/>
          <w:szCs w:val="20"/>
          <w:shd w:val="clear" w:color="auto" w:fill="FFFFFF"/>
        </w:rPr>
        <w:t>Contents f</w:t>
      </w:r>
      <w:r w:rsidR="00805FFD" w:rsidRPr="00034AEC">
        <w:rPr>
          <w:rFonts w:ascii="Verdana" w:eastAsia="Times New Roman" w:hAnsi="Verdana" w:cs="Times New Roman"/>
          <w:b/>
          <w:bCs/>
          <w:color w:val="31849B" w:themeColor="accent5" w:themeShade="BF"/>
          <w:sz w:val="20"/>
          <w:szCs w:val="20"/>
          <w:shd w:val="clear" w:color="auto" w:fill="FFFFFF"/>
        </w:rPr>
        <w:t>or</w:t>
      </w:r>
      <w:r w:rsidRPr="00034AEC">
        <w:rPr>
          <w:rFonts w:ascii="Verdana" w:eastAsia="Times New Roman" w:hAnsi="Verdana" w:cs="Times New Roman"/>
          <w:b/>
          <w:bCs/>
          <w:color w:val="31849B" w:themeColor="accent5" w:themeShade="BF"/>
          <w:sz w:val="20"/>
          <w:szCs w:val="20"/>
          <w:shd w:val="clear" w:color="auto" w:fill="FFFFFF"/>
        </w:rPr>
        <w:t xml:space="preserve"> the Feature</w:t>
      </w:r>
      <w:r w:rsidR="00805FFD" w:rsidRPr="00034AEC">
        <w:rPr>
          <w:rFonts w:ascii="Verdana" w:eastAsia="Times New Roman" w:hAnsi="Verdana" w:cs="Times New Roman"/>
          <w:b/>
          <w:bCs/>
          <w:color w:val="31849B" w:themeColor="accent5" w:themeShade="BF"/>
          <w:sz w:val="20"/>
          <w:szCs w:val="20"/>
          <w:shd w:val="clear" w:color="auto" w:fill="FFFFFF"/>
        </w:rPr>
        <w:t>:</w:t>
      </w:r>
    </w:p>
    <w:p w:rsidR="001C0363" w:rsidRPr="00034AEC" w:rsidRDefault="001C0363" w:rsidP="00991801">
      <w:pPr>
        <w:spacing w:after="0" w:line="240" w:lineRule="auto"/>
        <w:rPr>
          <w:rFonts w:ascii="Verdana" w:eastAsia="Times New Roman" w:hAnsi="Verdana" w:cs="Times New Roman"/>
          <w:b/>
          <w:bCs/>
          <w:color w:val="444444"/>
          <w:sz w:val="20"/>
          <w:szCs w:val="20"/>
          <w:shd w:val="clear" w:color="auto" w:fill="FFFFFF"/>
        </w:rPr>
      </w:pPr>
    </w:p>
    <w:p w:rsidR="001C0363" w:rsidRPr="00034AEC" w:rsidRDefault="001C0363" w:rsidP="00805FFD">
      <w:pPr>
        <w:pStyle w:val="ListParagraph"/>
        <w:numPr>
          <w:ilvl w:val="0"/>
          <w:numId w:val="18"/>
        </w:numPr>
        <w:spacing w:after="0" w:line="240" w:lineRule="auto"/>
        <w:rPr>
          <w:rFonts w:ascii="Verdana" w:eastAsia="Times New Roman" w:hAnsi="Verdana" w:cs="Times New Roman"/>
          <w:bCs/>
          <w:sz w:val="20"/>
          <w:szCs w:val="20"/>
          <w:shd w:val="clear" w:color="auto" w:fill="FFFFFF"/>
        </w:rPr>
      </w:pPr>
      <w:r w:rsidRPr="00034AEC">
        <w:rPr>
          <w:rFonts w:ascii="Verdana" w:eastAsia="Times New Roman" w:hAnsi="Verdana" w:cs="Times New Roman"/>
          <w:bCs/>
          <w:sz w:val="20"/>
          <w:szCs w:val="20"/>
          <w:shd w:val="clear" w:color="auto" w:fill="FFFFFF"/>
        </w:rPr>
        <w:t>Introduction (</w:t>
      </w:r>
      <w:r w:rsidR="00805FFD" w:rsidRPr="00034AEC">
        <w:rPr>
          <w:rFonts w:ascii="Verdana" w:eastAsia="Times New Roman" w:hAnsi="Verdana" w:cs="Times New Roman"/>
          <w:bCs/>
          <w:sz w:val="20"/>
          <w:szCs w:val="20"/>
          <w:shd w:val="clear" w:color="auto" w:fill="FFFFFF"/>
        </w:rPr>
        <w:t>Rashid and David)</w:t>
      </w:r>
    </w:p>
    <w:p w:rsidR="001C1E02" w:rsidRDefault="001C1E02" w:rsidP="00805FFD">
      <w:pPr>
        <w:pStyle w:val="ListParagraph"/>
        <w:numPr>
          <w:ilvl w:val="0"/>
          <w:numId w:val="18"/>
        </w:numPr>
        <w:autoSpaceDE w:val="0"/>
        <w:autoSpaceDN w:val="0"/>
        <w:adjustRightInd w:val="0"/>
        <w:spacing w:after="0" w:line="240" w:lineRule="auto"/>
        <w:rPr>
          <w:rFonts w:ascii="Verdana" w:hAnsi="Verdana" w:cs="Arial"/>
          <w:sz w:val="20"/>
          <w:szCs w:val="20"/>
        </w:rPr>
      </w:pPr>
      <w:r w:rsidRPr="00034AEC">
        <w:rPr>
          <w:rFonts w:ascii="Verdana" w:hAnsi="Verdana"/>
          <w:bCs/>
          <w:color w:val="000000"/>
          <w:sz w:val="20"/>
          <w:szCs w:val="20"/>
        </w:rPr>
        <w:t xml:space="preserve">The international law and policy seascape for managing shifting species and ecosystems </w:t>
      </w:r>
      <w:r w:rsidRPr="00034AEC">
        <w:rPr>
          <w:rFonts w:ascii="Verdana" w:hAnsi="Verdana" w:cs="Arial"/>
          <w:sz w:val="20"/>
          <w:szCs w:val="20"/>
        </w:rPr>
        <w:t>(Phillip and Cecilia)</w:t>
      </w:r>
    </w:p>
    <w:p w:rsidR="00805FFD" w:rsidRPr="001C1E02" w:rsidRDefault="00805FFD" w:rsidP="001C1E02">
      <w:pPr>
        <w:pStyle w:val="ListParagraph"/>
        <w:numPr>
          <w:ilvl w:val="0"/>
          <w:numId w:val="18"/>
        </w:numPr>
        <w:autoSpaceDE w:val="0"/>
        <w:autoSpaceDN w:val="0"/>
        <w:adjustRightInd w:val="0"/>
        <w:spacing w:after="0" w:line="240" w:lineRule="auto"/>
        <w:rPr>
          <w:rFonts w:ascii="Verdana" w:hAnsi="Verdana" w:cs="Arial"/>
          <w:sz w:val="20"/>
          <w:szCs w:val="20"/>
        </w:rPr>
      </w:pPr>
      <w:r w:rsidRPr="00034AEC">
        <w:rPr>
          <w:rFonts w:ascii="Verdana" w:hAnsi="Verdana" w:cs="Arial"/>
          <w:sz w:val="20"/>
          <w:szCs w:val="20"/>
        </w:rPr>
        <w:t>Are transboundary fisheries management arrangements in the North Pacific and North Atlantic seaworthy in a changing ocean? (Olga and David)</w:t>
      </w:r>
    </w:p>
    <w:p w:rsidR="00805FFD" w:rsidRPr="00034AEC" w:rsidRDefault="00805FFD" w:rsidP="00805FFD">
      <w:pPr>
        <w:pStyle w:val="ListParagraph"/>
        <w:numPr>
          <w:ilvl w:val="0"/>
          <w:numId w:val="18"/>
        </w:numPr>
        <w:autoSpaceDE w:val="0"/>
        <w:autoSpaceDN w:val="0"/>
        <w:adjustRightInd w:val="0"/>
        <w:spacing w:after="0" w:line="240" w:lineRule="auto"/>
        <w:rPr>
          <w:rFonts w:ascii="Verdana" w:hAnsi="Verdana" w:cs="Arial"/>
          <w:sz w:val="20"/>
          <w:szCs w:val="20"/>
        </w:rPr>
      </w:pPr>
      <w:r w:rsidRPr="00034AEC">
        <w:rPr>
          <w:rFonts w:ascii="Verdana" w:hAnsi="Verdana" w:cs="Arial"/>
          <w:sz w:val="20"/>
          <w:szCs w:val="20"/>
        </w:rPr>
        <w:t>Current state and future scenarios for transboundary fisheries management in changing oceans of Canada and the US: gauging the biological tides  (</w:t>
      </w:r>
      <w:proofErr w:type="spellStart"/>
      <w:r w:rsidRPr="00034AEC">
        <w:rPr>
          <w:rFonts w:ascii="Verdana" w:hAnsi="Verdana" w:cs="Arial"/>
          <w:sz w:val="20"/>
          <w:szCs w:val="20"/>
        </w:rPr>
        <w:t>Juliano</w:t>
      </w:r>
      <w:proofErr w:type="spellEnd"/>
      <w:r w:rsidRPr="00034AEC">
        <w:rPr>
          <w:rFonts w:ascii="Verdana" w:hAnsi="Verdana" w:cs="Arial"/>
          <w:sz w:val="20"/>
          <w:szCs w:val="20"/>
        </w:rPr>
        <w:t>, William &amp; Rashid)</w:t>
      </w:r>
    </w:p>
    <w:p w:rsidR="00805FFD" w:rsidRPr="00034AEC" w:rsidRDefault="00805FFD" w:rsidP="00805FFD">
      <w:pPr>
        <w:pStyle w:val="ListParagraph"/>
        <w:numPr>
          <w:ilvl w:val="0"/>
          <w:numId w:val="18"/>
        </w:numPr>
        <w:autoSpaceDE w:val="0"/>
        <w:autoSpaceDN w:val="0"/>
        <w:adjustRightInd w:val="0"/>
        <w:spacing w:after="0" w:line="240" w:lineRule="auto"/>
        <w:rPr>
          <w:rFonts w:ascii="Verdana" w:hAnsi="Verdana" w:cs="Arial"/>
          <w:sz w:val="20"/>
          <w:szCs w:val="20"/>
        </w:rPr>
      </w:pPr>
      <w:r w:rsidRPr="00034AEC">
        <w:rPr>
          <w:rFonts w:ascii="Verdana" w:hAnsi="Verdana" w:cs="Arial"/>
          <w:sz w:val="20"/>
          <w:szCs w:val="20"/>
        </w:rPr>
        <w:t xml:space="preserve">Game theoretic insights into the bilateral management of key transboundary fisheries of Canada and the United States under climate change (Rashid, </w:t>
      </w:r>
      <w:proofErr w:type="spellStart"/>
      <w:r w:rsidRPr="00034AEC">
        <w:rPr>
          <w:rFonts w:ascii="Verdana" w:hAnsi="Verdana" w:cs="Arial"/>
          <w:sz w:val="20"/>
          <w:szCs w:val="20"/>
        </w:rPr>
        <w:t>Juliano</w:t>
      </w:r>
      <w:proofErr w:type="spellEnd"/>
      <w:r w:rsidRPr="00034AEC">
        <w:rPr>
          <w:rFonts w:ascii="Verdana" w:hAnsi="Verdana" w:cs="Arial"/>
          <w:sz w:val="20"/>
          <w:szCs w:val="20"/>
        </w:rPr>
        <w:t xml:space="preserve"> &amp; William)</w:t>
      </w:r>
    </w:p>
    <w:p w:rsidR="00805FFD" w:rsidRPr="00034AEC" w:rsidRDefault="00805FFD" w:rsidP="00991801">
      <w:pPr>
        <w:spacing w:after="0" w:line="240" w:lineRule="auto"/>
        <w:rPr>
          <w:rFonts w:ascii="Verdana" w:eastAsia="Times New Roman" w:hAnsi="Verdana" w:cs="Times New Roman"/>
          <w:bCs/>
          <w:sz w:val="20"/>
          <w:szCs w:val="20"/>
          <w:shd w:val="clear" w:color="auto" w:fill="FFFFFF"/>
        </w:rPr>
      </w:pPr>
    </w:p>
    <w:p w:rsidR="001C0363" w:rsidRPr="00034AEC" w:rsidRDefault="007061C6" w:rsidP="00991801">
      <w:pPr>
        <w:spacing w:after="0" w:line="240" w:lineRule="auto"/>
        <w:rPr>
          <w:rFonts w:ascii="Verdana" w:eastAsia="Times New Roman" w:hAnsi="Verdana" w:cs="Times New Roman"/>
          <w:b/>
          <w:bCs/>
          <w:color w:val="31849B" w:themeColor="accent5" w:themeShade="BF"/>
          <w:sz w:val="20"/>
          <w:szCs w:val="20"/>
          <w:shd w:val="clear" w:color="auto" w:fill="FFFFFF"/>
        </w:rPr>
      </w:pPr>
      <w:r w:rsidRPr="00034AEC">
        <w:rPr>
          <w:rFonts w:ascii="Verdana" w:eastAsia="Times New Roman" w:hAnsi="Verdana" w:cs="Times New Roman"/>
          <w:b/>
          <w:bCs/>
          <w:color w:val="31849B" w:themeColor="accent5" w:themeShade="BF"/>
          <w:sz w:val="20"/>
          <w:szCs w:val="20"/>
          <w:shd w:val="clear" w:color="auto" w:fill="FFFFFF"/>
        </w:rPr>
        <w:t>Key Dates:</w:t>
      </w:r>
    </w:p>
    <w:p w:rsidR="007061C6" w:rsidRPr="00034AEC" w:rsidRDefault="007061C6" w:rsidP="00991801">
      <w:pPr>
        <w:spacing w:after="0" w:line="240" w:lineRule="auto"/>
        <w:rPr>
          <w:rFonts w:ascii="Verdana" w:eastAsia="Times New Roman" w:hAnsi="Verdana" w:cs="Times New Roman"/>
          <w:b/>
          <w:bCs/>
          <w:color w:val="444444"/>
          <w:sz w:val="20"/>
          <w:szCs w:val="20"/>
          <w:shd w:val="clear" w:color="auto" w:fill="FFFFFF"/>
        </w:rPr>
      </w:pPr>
    </w:p>
    <w:p w:rsidR="007061C6" w:rsidRPr="00034AEC" w:rsidRDefault="007061C6" w:rsidP="00991801">
      <w:pPr>
        <w:spacing w:after="0" w:line="240" w:lineRule="auto"/>
        <w:rPr>
          <w:rFonts w:ascii="Verdana" w:eastAsia="Times New Roman" w:hAnsi="Verdana" w:cs="Times New Roman"/>
          <w:color w:val="000000"/>
          <w:sz w:val="20"/>
          <w:szCs w:val="20"/>
        </w:rPr>
      </w:pPr>
      <w:r w:rsidRPr="004F1DBC">
        <w:rPr>
          <w:rFonts w:ascii="Verdana" w:eastAsia="Times New Roman" w:hAnsi="Verdana" w:cs="Times New Roman"/>
          <w:b/>
          <w:i/>
          <w:color w:val="000000"/>
          <w:sz w:val="20"/>
          <w:szCs w:val="20"/>
        </w:rPr>
        <w:t>Draft available for circulation to all by June 14</w:t>
      </w:r>
      <w:r w:rsidRPr="00034AEC">
        <w:rPr>
          <w:rFonts w:ascii="Verdana" w:eastAsia="Times New Roman" w:hAnsi="Verdana" w:cs="Times New Roman"/>
          <w:color w:val="000000"/>
          <w:sz w:val="20"/>
          <w:szCs w:val="20"/>
        </w:rPr>
        <w:t xml:space="preserve"> (in advance of the </w:t>
      </w:r>
      <w:proofErr w:type="spellStart"/>
      <w:r w:rsidRPr="00034AEC">
        <w:rPr>
          <w:rFonts w:ascii="Verdana" w:eastAsia="Times New Roman" w:hAnsi="Verdana" w:cs="Times New Roman"/>
          <w:color w:val="000000"/>
          <w:sz w:val="20"/>
          <w:szCs w:val="20"/>
        </w:rPr>
        <w:t>IMBeR</w:t>
      </w:r>
      <w:proofErr w:type="spellEnd"/>
      <w:r w:rsidRPr="00034AEC">
        <w:rPr>
          <w:rFonts w:ascii="Verdana" w:eastAsia="Times New Roman" w:hAnsi="Verdana" w:cs="Times New Roman"/>
          <w:color w:val="000000"/>
          <w:sz w:val="20"/>
          <w:szCs w:val="20"/>
        </w:rPr>
        <w:t xml:space="preserve"> June 2019 meeting)</w:t>
      </w:r>
    </w:p>
    <w:p w:rsidR="007061C6" w:rsidRPr="00034AEC" w:rsidRDefault="007061C6" w:rsidP="00991801">
      <w:pPr>
        <w:spacing w:after="0" w:line="240" w:lineRule="auto"/>
        <w:rPr>
          <w:rFonts w:ascii="Verdana" w:eastAsia="Times New Roman" w:hAnsi="Verdana" w:cs="Times New Roman"/>
          <w:color w:val="000000"/>
          <w:sz w:val="20"/>
          <w:szCs w:val="20"/>
        </w:rPr>
      </w:pPr>
    </w:p>
    <w:p w:rsidR="005A3729" w:rsidRDefault="007061C6" w:rsidP="007061C6">
      <w:pPr>
        <w:spacing w:after="0" w:line="240" w:lineRule="auto"/>
        <w:rPr>
          <w:rFonts w:ascii="Verdana" w:eastAsia="Times New Roman" w:hAnsi="Verdana" w:cs="Times New Roman"/>
          <w:b/>
          <w:i/>
          <w:color w:val="000000"/>
          <w:sz w:val="20"/>
          <w:szCs w:val="20"/>
        </w:rPr>
      </w:pPr>
      <w:r w:rsidRPr="004F1DBC">
        <w:rPr>
          <w:rFonts w:ascii="Verdana" w:eastAsia="Times New Roman" w:hAnsi="Verdana" w:cs="Times New Roman"/>
          <w:b/>
          <w:i/>
          <w:color w:val="000000"/>
          <w:sz w:val="20"/>
          <w:szCs w:val="20"/>
        </w:rPr>
        <w:t>Final revised article 19 July 2019</w:t>
      </w:r>
    </w:p>
    <w:p w:rsidR="005A3729" w:rsidRDefault="005A3729" w:rsidP="007061C6">
      <w:pPr>
        <w:spacing w:after="0" w:line="240" w:lineRule="auto"/>
        <w:rPr>
          <w:rFonts w:ascii="Verdana" w:eastAsia="Times New Roman" w:hAnsi="Verdana" w:cs="Times New Roman"/>
          <w:b/>
          <w:i/>
          <w:color w:val="000000"/>
          <w:sz w:val="20"/>
          <w:szCs w:val="20"/>
        </w:rPr>
      </w:pPr>
    </w:p>
    <w:p w:rsidR="006277C4" w:rsidRPr="00497FF4" w:rsidRDefault="006277C4" w:rsidP="007061C6">
      <w:pPr>
        <w:spacing w:after="0" w:line="240" w:lineRule="auto"/>
        <w:rPr>
          <w:rFonts w:ascii="Verdana" w:eastAsia="Times New Roman" w:hAnsi="Verdana" w:cs="Times New Roman"/>
          <w:i/>
          <w:color w:val="000000"/>
          <w:sz w:val="20"/>
          <w:szCs w:val="20"/>
        </w:rPr>
      </w:pPr>
      <w:r w:rsidRPr="00497FF4">
        <w:rPr>
          <w:rFonts w:ascii="Verdana" w:eastAsia="Times New Roman" w:hAnsi="Verdana" w:cs="Times New Roman"/>
          <w:i/>
          <w:color w:val="000000"/>
          <w:sz w:val="20"/>
          <w:szCs w:val="20"/>
        </w:rPr>
        <w:t>A</w:t>
      </w:r>
      <w:bookmarkStart w:id="0" w:name="_GoBack"/>
      <w:bookmarkEnd w:id="0"/>
      <w:r w:rsidRPr="00497FF4">
        <w:rPr>
          <w:rFonts w:ascii="Verdana" w:eastAsia="Times New Roman" w:hAnsi="Verdana" w:cs="Times New Roman"/>
          <w:i/>
          <w:color w:val="000000"/>
          <w:sz w:val="20"/>
          <w:szCs w:val="20"/>
        </w:rPr>
        <w:t xml:space="preserve">ny questions and submission of articles </w:t>
      </w:r>
      <w:r w:rsidR="00497FF4" w:rsidRPr="00497FF4">
        <w:rPr>
          <w:rFonts w:ascii="Verdana" w:eastAsia="Times New Roman" w:hAnsi="Verdana" w:cs="Times New Roman"/>
          <w:i/>
          <w:color w:val="000000"/>
          <w:sz w:val="20"/>
          <w:szCs w:val="20"/>
        </w:rPr>
        <w:t xml:space="preserve">can be sent </w:t>
      </w:r>
      <w:r w:rsidRPr="00497FF4">
        <w:rPr>
          <w:rFonts w:ascii="Verdana" w:eastAsia="Times New Roman" w:hAnsi="Verdana" w:cs="Times New Roman"/>
          <w:i/>
          <w:color w:val="000000"/>
          <w:sz w:val="20"/>
          <w:szCs w:val="20"/>
        </w:rPr>
        <w:t>to Susan at seawindscs@eastlink.ca</w:t>
      </w:r>
    </w:p>
    <w:p w:rsidR="007061C6" w:rsidRPr="00034AEC" w:rsidRDefault="007061C6" w:rsidP="007061C6">
      <w:pPr>
        <w:spacing w:after="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br/>
        <w:t xml:space="preserve">Word Count: We ask that you keep your total </w:t>
      </w:r>
      <w:r w:rsidRPr="004F1DBC">
        <w:rPr>
          <w:rFonts w:ascii="Verdana" w:eastAsia="Times New Roman" w:hAnsi="Verdana" w:cs="Times New Roman"/>
          <w:b/>
          <w:i/>
          <w:color w:val="000000"/>
          <w:sz w:val="20"/>
          <w:szCs w:val="20"/>
        </w:rPr>
        <w:t>word count to 5,000</w:t>
      </w:r>
      <w:r w:rsidRPr="00034AEC">
        <w:rPr>
          <w:rFonts w:ascii="Verdana" w:eastAsia="Times New Roman" w:hAnsi="Verdana" w:cs="Times New Roman"/>
          <w:color w:val="000000"/>
          <w:sz w:val="20"/>
          <w:szCs w:val="20"/>
        </w:rPr>
        <w:t xml:space="preserve"> (additional words will increase the charge for publishing your article)</w:t>
      </w:r>
    </w:p>
    <w:p w:rsidR="007061C6" w:rsidRPr="00034AEC" w:rsidRDefault="007061C6" w:rsidP="007061C6">
      <w:pPr>
        <w:spacing w:after="0" w:line="240" w:lineRule="auto"/>
        <w:rPr>
          <w:rFonts w:ascii="Verdana" w:eastAsia="Times New Roman" w:hAnsi="Verdana" w:cs="Times New Roman"/>
          <w:color w:val="000000"/>
          <w:sz w:val="20"/>
          <w:szCs w:val="20"/>
        </w:rPr>
      </w:pPr>
    </w:p>
    <w:p w:rsidR="007061C6" w:rsidRPr="00034AEC" w:rsidRDefault="007061C6" w:rsidP="007061C6">
      <w:pPr>
        <w:spacing w:after="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Word counts are based on number of words in the abstract and main text only (not including the Literature Cited, tables, figures or appendices).</w:t>
      </w:r>
    </w:p>
    <w:p w:rsidR="007061C6" w:rsidRPr="00034AEC" w:rsidRDefault="007061C6" w:rsidP="00991801">
      <w:pPr>
        <w:spacing w:after="0" w:line="240" w:lineRule="auto"/>
        <w:rPr>
          <w:rFonts w:ascii="Verdana" w:eastAsia="Times New Roman" w:hAnsi="Verdana" w:cs="Times New Roman"/>
          <w:b/>
          <w:bCs/>
          <w:color w:val="444444"/>
          <w:sz w:val="20"/>
          <w:szCs w:val="20"/>
          <w:shd w:val="clear" w:color="auto" w:fill="FFFFFF"/>
        </w:rPr>
      </w:pPr>
    </w:p>
    <w:p w:rsidR="007061C6" w:rsidRPr="00034AEC" w:rsidRDefault="007061C6" w:rsidP="00991801">
      <w:pPr>
        <w:spacing w:after="0" w:line="240" w:lineRule="auto"/>
        <w:rPr>
          <w:rFonts w:ascii="Verdana" w:eastAsia="Times New Roman" w:hAnsi="Verdana" w:cs="Times New Roman"/>
          <w:b/>
          <w:bCs/>
          <w:color w:val="444444"/>
          <w:sz w:val="20"/>
          <w:szCs w:val="20"/>
          <w:shd w:val="clear" w:color="auto" w:fill="FFFFFF"/>
        </w:rPr>
      </w:pPr>
    </w:p>
    <w:p w:rsidR="007061C6" w:rsidRPr="00034AEC" w:rsidRDefault="0053649B" w:rsidP="007061C6">
      <w:pPr>
        <w:spacing w:after="0" w:line="240" w:lineRule="auto"/>
        <w:rPr>
          <w:rFonts w:ascii="Verdana" w:eastAsia="Times New Roman" w:hAnsi="Verdana" w:cs="Times New Roman"/>
          <w:b/>
          <w:bCs/>
          <w:color w:val="31849B" w:themeColor="accent5" w:themeShade="BF"/>
          <w:sz w:val="20"/>
          <w:szCs w:val="20"/>
          <w:shd w:val="clear" w:color="auto" w:fill="FFFFFF"/>
        </w:rPr>
      </w:pPr>
      <w:r w:rsidRPr="00034AEC">
        <w:rPr>
          <w:rFonts w:ascii="Verdana" w:eastAsia="Times New Roman" w:hAnsi="Verdana" w:cs="Times New Roman"/>
          <w:b/>
          <w:bCs/>
          <w:color w:val="31849B" w:themeColor="accent5" w:themeShade="BF"/>
          <w:sz w:val="20"/>
          <w:szCs w:val="20"/>
          <w:shd w:val="clear" w:color="auto" w:fill="FFFFFF"/>
        </w:rPr>
        <w:t>Author Guidelines</w:t>
      </w:r>
    </w:p>
    <w:p w:rsidR="007061C6" w:rsidRPr="00034AEC" w:rsidRDefault="007061C6" w:rsidP="007061C6">
      <w:pPr>
        <w:spacing w:after="0" w:line="240" w:lineRule="auto"/>
        <w:rPr>
          <w:rFonts w:ascii="Verdana" w:eastAsia="Times New Roman" w:hAnsi="Verdana" w:cs="Times New Roman"/>
          <w:b/>
          <w:bCs/>
          <w:color w:val="444444"/>
          <w:sz w:val="20"/>
          <w:szCs w:val="20"/>
          <w:shd w:val="clear" w:color="auto" w:fill="FFFFFF"/>
        </w:rPr>
      </w:pPr>
    </w:p>
    <w:p w:rsidR="001C0363" w:rsidRPr="00C61806" w:rsidRDefault="007061C6" w:rsidP="00991801">
      <w:pPr>
        <w:spacing w:after="0" w:line="240" w:lineRule="auto"/>
        <w:rPr>
          <w:rFonts w:ascii="Verdana" w:eastAsia="Times New Roman" w:hAnsi="Verdana" w:cs="Times New Roman"/>
          <w:bCs/>
          <w:i/>
          <w:color w:val="444444"/>
          <w:sz w:val="20"/>
          <w:szCs w:val="20"/>
          <w:shd w:val="clear" w:color="auto" w:fill="FFFFFF"/>
        </w:rPr>
      </w:pPr>
      <w:r w:rsidRPr="00C61806">
        <w:rPr>
          <w:rFonts w:ascii="Verdana" w:eastAsia="Times New Roman" w:hAnsi="Verdana" w:cs="Times New Roman"/>
          <w:bCs/>
          <w:i/>
          <w:color w:val="444444"/>
          <w:sz w:val="20"/>
          <w:szCs w:val="20"/>
          <w:shd w:val="clear" w:color="auto" w:fill="FFFFFF"/>
        </w:rPr>
        <w:t>Further details are available at https://www.ecologyandsociety.org/about/submissions.php#guidelines</w:t>
      </w:r>
    </w:p>
    <w:p w:rsidR="001C0363" w:rsidRPr="00034AEC" w:rsidRDefault="001C0363" w:rsidP="00991801">
      <w:pPr>
        <w:spacing w:after="0" w:line="240" w:lineRule="auto"/>
        <w:rPr>
          <w:rFonts w:ascii="Verdana" w:eastAsia="Times New Roman" w:hAnsi="Verdana" w:cs="Times New Roman"/>
          <w:b/>
          <w:bCs/>
          <w:color w:val="444444"/>
          <w:sz w:val="20"/>
          <w:szCs w:val="20"/>
          <w:shd w:val="clear" w:color="auto" w:fill="FFFFFF"/>
        </w:rPr>
      </w:pPr>
    </w:p>
    <w:p w:rsidR="00BF0E55" w:rsidRPr="00034AEC" w:rsidRDefault="00991801" w:rsidP="007061C6">
      <w:pPr>
        <w:pStyle w:val="ListParagraph"/>
        <w:numPr>
          <w:ilvl w:val="0"/>
          <w:numId w:val="15"/>
        </w:numPr>
        <w:spacing w:after="0" w:line="240" w:lineRule="auto"/>
        <w:ind w:left="0" w:firstLine="0"/>
        <w:rPr>
          <w:rFonts w:ascii="Verdana" w:eastAsia="Times New Roman" w:hAnsi="Verdana" w:cs="Times New Roman"/>
          <w:b/>
          <w:bCs/>
          <w:color w:val="444444"/>
          <w:sz w:val="20"/>
          <w:szCs w:val="20"/>
          <w:shd w:val="clear" w:color="auto" w:fill="FFFFFF"/>
        </w:rPr>
      </w:pPr>
      <w:r w:rsidRPr="00034AEC">
        <w:rPr>
          <w:rFonts w:ascii="Verdana" w:eastAsia="Times New Roman" w:hAnsi="Verdana" w:cs="Times New Roman"/>
          <w:b/>
          <w:bCs/>
          <w:color w:val="444444"/>
          <w:sz w:val="20"/>
          <w:szCs w:val="20"/>
          <w:shd w:val="clear" w:color="auto" w:fill="FFFFFF"/>
        </w:rPr>
        <w:t>Title, Abstract, Key words/phrases, and Acknowledgments</w:t>
      </w:r>
    </w:p>
    <w:p w:rsidR="00991801" w:rsidRPr="00034AEC" w:rsidRDefault="00991801" w:rsidP="00991801">
      <w:pPr>
        <w:spacing w:after="0" w:line="240" w:lineRule="auto"/>
        <w:rPr>
          <w:rFonts w:ascii="Verdana" w:eastAsia="Times New Roman" w:hAnsi="Verdana" w:cs="Times New Roman"/>
          <w:sz w:val="20"/>
          <w:szCs w:val="20"/>
        </w:rPr>
      </w:pPr>
    </w:p>
    <w:p w:rsidR="00991801" w:rsidRPr="00034AEC" w:rsidRDefault="00991801" w:rsidP="00991801">
      <w:pPr>
        <w:numPr>
          <w:ilvl w:val="0"/>
          <w:numId w:val="1"/>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Title</w:t>
      </w:r>
    </w:p>
    <w:p w:rsidR="00991801" w:rsidRPr="00034AEC" w:rsidRDefault="00991801" w:rsidP="00991801">
      <w:pPr>
        <w:numPr>
          <w:ilvl w:val="1"/>
          <w:numId w:val="1"/>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The title should be entered with only the first word and proper nouns capitalized.</w:t>
      </w:r>
      <w:r w:rsidRPr="00034AEC">
        <w:rPr>
          <w:rFonts w:ascii="Verdana" w:eastAsia="Times New Roman" w:hAnsi="Verdana" w:cs="Times New Roman"/>
          <w:color w:val="000000"/>
          <w:sz w:val="20"/>
          <w:szCs w:val="20"/>
        </w:rPr>
        <w:br/>
        <w:t>Example: "Basic science, applied science, and the radical middle ground"</w:t>
      </w:r>
    </w:p>
    <w:p w:rsidR="00991801" w:rsidRPr="00034AEC" w:rsidRDefault="00991801" w:rsidP="00991801">
      <w:pPr>
        <w:numPr>
          <w:ilvl w:val="1"/>
          <w:numId w:val="1"/>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Avoid abbreviations</w:t>
      </w:r>
    </w:p>
    <w:p w:rsidR="00991801" w:rsidRPr="00034AEC" w:rsidRDefault="00991801" w:rsidP="00991801">
      <w:pPr>
        <w:numPr>
          <w:ilvl w:val="0"/>
          <w:numId w:val="1"/>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Abstracts</w:t>
      </w:r>
    </w:p>
    <w:p w:rsidR="00991801" w:rsidRPr="00034AEC" w:rsidRDefault="00991801" w:rsidP="00991801">
      <w:pPr>
        <w:numPr>
          <w:ilvl w:val="1"/>
          <w:numId w:val="1"/>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Abstracts should be less than 300 words.</w:t>
      </w:r>
    </w:p>
    <w:p w:rsidR="00991801" w:rsidRPr="00034AEC" w:rsidRDefault="00991801" w:rsidP="00991801">
      <w:pPr>
        <w:numPr>
          <w:ilvl w:val="1"/>
          <w:numId w:val="1"/>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They should not contain citations.</w:t>
      </w:r>
    </w:p>
    <w:p w:rsidR="00991801" w:rsidRPr="00034AEC" w:rsidRDefault="00991801" w:rsidP="00991801">
      <w:pPr>
        <w:numPr>
          <w:ilvl w:val="1"/>
          <w:numId w:val="1"/>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Avoid abbreviations - if used they must be first spelled out.</w:t>
      </w:r>
    </w:p>
    <w:p w:rsidR="00991801" w:rsidRPr="00034AEC" w:rsidRDefault="00991801" w:rsidP="00991801">
      <w:pPr>
        <w:numPr>
          <w:ilvl w:val="0"/>
          <w:numId w:val="1"/>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Key words/phrases should be listed alphabetically and separated by a semicolon.</w:t>
      </w:r>
    </w:p>
    <w:p w:rsidR="00034AEC" w:rsidRPr="005A3729" w:rsidRDefault="00BF0E55" w:rsidP="005A3729">
      <w:pPr>
        <w:numPr>
          <w:ilvl w:val="0"/>
          <w:numId w:val="1"/>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Acknowledgements should be set as the first footnote using an asterisk “*”.</w:t>
      </w:r>
      <w:bookmarkStart w:id="1" w:name="bodytext"/>
      <w:bookmarkEnd w:id="1"/>
    </w:p>
    <w:p w:rsidR="00991801" w:rsidRPr="00034AEC" w:rsidRDefault="007061C6" w:rsidP="00991801">
      <w:pPr>
        <w:spacing w:after="0" w:line="240" w:lineRule="auto"/>
        <w:rPr>
          <w:rFonts w:ascii="Verdana" w:eastAsia="Times New Roman" w:hAnsi="Verdana" w:cs="Times New Roman"/>
          <w:sz w:val="20"/>
          <w:szCs w:val="20"/>
        </w:rPr>
      </w:pPr>
      <w:r w:rsidRPr="00034AEC">
        <w:rPr>
          <w:rFonts w:ascii="Verdana" w:eastAsia="Times New Roman" w:hAnsi="Verdana" w:cs="Times New Roman"/>
          <w:b/>
          <w:bCs/>
          <w:color w:val="444444"/>
          <w:sz w:val="20"/>
          <w:szCs w:val="20"/>
          <w:shd w:val="clear" w:color="auto" w:fill="FFFFFF"/>
        </w:rPr>
        <w:lastRenderedPageBreak/>
        <w:t>2</w:t>
      </w:r>
      <w:r w:rsidR="00991801" w:rsidRPr="00034AEC">
        <w:rPr>
          <w:rFonts w:ascii="Verdana" w:eastAsia="Times New Roman" w:hAnsi="Verdana" w:cs="Times New Roman"/>
          <w:b/>
          <w:bCs/>
          <w:color w:val="444444"/>
          <w:sz w:val="20"/>
          <w:szCs w:val="20"/>
          <w:shd w:val="clear" w:color="auto" w:fill="FFFFFF"/>
        </w:rPr>
        <w:t xml:space="preserve">. </w:t>
      </w:r>
      <w:r w:rsidRPr="00034AEC">
        <w:rPr>
          <w:rFonts w:ascii="Verdana" w:eastAsia="Times New Roman" w:hAnsi="Verdana" w:cs="Times New Roman"/>
          <w:b/>
          <w:bCs/>
          <w:color w:val="444444"/>
          <w:sz w:val="20"/>
          <w:szCs w:val="20"/>
          <w:shd w:val="clear" w:color="auto" w:fill="FFFFFF"/>
        </w:rPr>
        <w:tab/>
      </w:r>
      <w:r w:rsidR="00991801" w:rsidRPr="00034AEC">
        <w:rPr>
          <w:rFonts w:ascii="Verdana" w:eastAsia="Times New Roman" w:hAnsi="Verdana" w:cs="Times New Roman"/>
          <w:b/>
          <w:bCs/>
          <w:color w:val="444444"/>
          <w:sz w:val="20"/>
          <w:szCs w:val="20"/>
          <w:shd w:val="clear" w:color="auto" w:fill="FFFFFF"/>
        </w:rPr>
        <w:t>Body of the manuscript</w:t>
      </w:r>
      <w:r w:rsidR="00991801" w:rsidRPr="00034AEC">
        <w:rPr>
          <w:rFonts w:ascii="Verdana" w:eastAsia="Times New Roman" w:hAnsi="Verdana" w:cs="Times New Roman"/>
          <w:color w:val="000000"/>
          <w:sz w:val="20"/>
          <w:szCs w:val="20"/>
          <w:shd w:val="clear" w:color="auto" w:fill="FFFFFF"/>
        </w:rPr>
        <w:t> (from Introduction through to end of Literature Cited) </w:t>
      </w:r>
      <w:r w:rsidR="00BF0E55" w:rsidRPr="00034AEC">
        <w:rPr>
          <w:rFonts w:ascii="Verdana" w:eastAsia="Times New Roman" w:hAnsi="Verdana" w:cs="Times New Roman"/>
          <w:color w:val="000000"/>
          <w:sz w:val="20"/>
          <w:szCs w:val="20"/>
        </w:rPr>
        <w:br/>
      </w:r>
    </w:p>
    <w:p w:rsidR="00991801" w:rsidRPr="00034AEC" w:rsidRDefault="00497FF4" w:rsidP="00991801">
      <w:pPr>
        <w:numPr>
          <w:ilvl w:val="0"/>
          <w:numId w:val="2"/>
        </w:numPr>
        <w:shd w:val="clear" w:color="auto" w:fill="FFFFFF"/>
        <w:spacing w:after="90" w:line="240" w:lineRule="auto"/>
        <w:rPr>
          <w:rFonts w:ascii="Verdana" w:eastAsia="Times New Roman" w:hAnsi="Verdana" w:cs="Times New Roman"/>
          <w:color w:val="000000"/>
          <w:sz w:val="20"/>
          <w:szCs w:val="20"/>
        </w:rPr>
      </w:pPr>
      <w:hyperlink r:id="rId8" w:anchor="headings" w:history="1">
        <w:r w:rsidR="00991801" w:rsidRPr="00034AEC">
          <w:rPr>
            <w:rFonts w:ascii="Verdana" w:eastAsia="Times New Roman" w:hAnsi="Verdana" w:cs="Times New Roman"/>
            <w:color w:val="496E9E"/>
            <w:sz w:val="20"/>
            <w:szCs w:val="20"/>
          </w:rPr>
          <w:t>Headings and subheadings</w:t>
        </w:r>
      </w:hyperlink>
    </w:p>
    <w:p w:rsidR="00991801" w:rsidRPr="00034AEC" w:rsidRDefault="00497FF4" w:rsidP="00991801">
      <w:pPr>
        <w:numPr>
          <w:ilvl w:val="0"/>
          <w:numId w:val="2"/>
        </w:numPr>
        <w:shd w:val="clear" w:color="auto" w:fill="FFFFFF"/>
        <w:spacing w:after="90" w:line="240" w:lineRule="auto"/>
        <w:rPr>
          <w:rFonts w:ascii="Verdana" w:eastAsia="Times New Roman" w:hAnsi="Verdana" w:cs="Times New Roman"/>
          <w:color w:val="000000"/>
          <w:sz w:val="20"/>
          <w:szCs w:val="20"/>
        </w:rPr>
      </w:pPr>
      <w:hyperlink r:id="rId9" w:anchor="equations" w:history="1">
        <w:r w:rsidR="00991801" w:rsidRPr="00034AEC">
          <w:rPr>
            <w:rFonts w:ascii="Verdana" w:eastAsia="Times New Roman" w:hAnsi="Verdana" w:cs="Times New Roman"/>
            <w:color w:val="496E9E"/>
            <w:sz w:val="20"/>
            <w:szCs w:val="20"/>
          </w:rPr>
          <w:t>Equations, Greek symbols, and statistics</w:t>
        </w:r>
      </w:hyperlink>
    </w:p>
    <w:p w:rsidR="00991801" w:rsidRPr="00034AEC" w:rsidRDefault="00497FF4" w:rsidP="00991801">
      <w:pPr>
        <w:numPr>
          <w:ilvl w:val="0"/>
          <w:numId w:val="2"/>
        </w:numPr>
        <w:shd w:val="clear" w:color="auto" w:fill="FFFFFF"/>
        <w:spacing w:after="90" w:line="240" w:lineRule="auto"/>
        <w:rPr>
          <w:rFonts w:ascii="Verdana" w:eastAsia="Times New Roman" w:hAnsi="Verdana" w:cs="Times New Roman"/>
          <w:color w:val="000000"/>
          <w:sz w:val="20"/>
          <w:szCs w:val="20"/>
        </w:rPr>
      </w:pPr>
      <w:hyperlink r:id="rId10" w:anchor="boxes" w:history="1">
        <w:r w:rsidR="00991801" w:rsidRPr="00034AEC">
          <w:rPr>
            <w:rFonts w:ascii="Verdana" w:eastAsia="Times New Roman" w:hAnsi="Verdana" w:cs="Times New Roman"/>
            <w:color w:val="496E9E"/>
            <w:sz w:val="20"/>
            <w:szCs w:val="20"/>
          </w:rPr>
          <w:t>Text Boxes</w:t>
        </w:r>
      </w:hyperlink>
    </w:p>
    <w:p w:rsidR="00991801" w:rsidRPr="00034AEC" w:rsidRDefault="00497FF4" w:rsidP="00991801">
      <w:pPr>
        <w:numPr>
          <w:ilvl w:val="0"/>
          <w:numId w:val="2"/>
        </w:numPr>
        <w:shd w:val="clear" w:color="auto" w:fill="FFFFFF"/>
        <w:spacing w:after="90" w:line="240" w:lineRule="auto"/>
        <w:rPr>
          <w:rFonts w:ascii="Verdana" w:eastAsia="Times New Roman" w:hAnsi="Verdana" w:cs="Times New Roman"/>
          <w:color w:val="000000"/>
          <w:sz w:val="20"/>
          <w:szCs w:val="20"/>
        </w:rPr>
      </w:pPr>
      <w:hyperlink r:id="rId11" w:anchor="style" w:history="1">
        <w:r w:rsidR="00991801" w:rsidRPr="00034AEC">
          <w:rPr>
            <w:rFonts w:ascii="Verdana" w:eastAsia="Times New Roman" w:hAnsi="Verdana" w:cs="Times New Roman"/>
            <w:color w:val="496E9E"/>
            <w:sz w:val="20"/>
            <w:szCs w:val="20"/>
          </w:rPr>
          <w:t>Details of style</w:t>
        </w:r>
      </w:hyperlink>
    </w:p>
    <w:p w:rsidR="00991801" w:rsidRPr="00034AEC" w:rsidRDefault="00497FF4" w:rsidP="00991801">
      <w:pPr>
        <w:numPr>
          <w:ilvl w:val="1"/>
          <w:numId w:val="2"/>
        </w:numPr>
        <w:shd w:val="clear" w:color="auto" w:fill="FFFFFF"/>
        <w:spacing w:after="90" w:line="240" w:lineRule="auto"/>
        <w:rPr>
          <w:rFonts w:ascii="Verdana" w:eastAsia="Times New Roman" w:hAnsi="Verdana" w:cs="Times New Roman"/>
          <w:color w:val="000000"/>
          <w:sz w:val="20"/>
          <w:szCs w:val="20"/>
        </w:rPr>
      </w:pPr>
      <w:hyperlink r:id="rId12" w:history="1">
        <w:r w:rsidR="00991801" w:rsidRPr="00034AEC">
          <w:rPr>
            <w:rFonts w:ascii="Verdana" w:eastAsia="Times New Roman" w:hAnsi="Verdana" w:cs="Times New Roman"/>
            <w:color w:val="496E9E"/>
            <w:sz w:val="20"/>
            <w:szCs w:val="20"/>
          </w:rPr>
          <w:t>Within text referencing</w:t>
        </w:r>
      </w:hyperlink>
    </w:p>
    <w:p w:rsidR="00991801" w:rsidRPr="00034AEC" w:rsidRDefault="00497FF4" w:rsidP="00991801">
      <w:pPr>
        <w:numPr>
          <w:ilvl w:val="1"/>
          <w:numId w:val="2"/>
        </w:numPr>
        <w:shd w:val="clear" w:color="auto" w:fill="FFFFFF"/>
        <w:spacing w:after="90" w:line="240" w:lineRule="auto"/>
        <w:rPr>
          <w:rFonts w:ascii="Verdana" w:eastAsia="Times New Roman" w:hAnsi="Verdana" w:cs="Times New Roman"/>
          <w:color w:val="000000"/>
          <w:sz w:val="20"/>
          <w:szCs w:val="20"/>
        </w:rPr>
      </w:pPr>
      <w:hyperlink r:id="rId13" w:anchor="spacing" w:history="1">
        <w:r w:rsidR="00991801" w:rsidRPr="00034AEC">
          <w:rPr>
            <w:rFonts w:ascii="Verdana" w:eastAsia="Times New Roman" w:hAnsi="Verdana" w:cs="Times New Roman"/>
            <w:color w:val="496E9E"/>
            <w:sz w:val="20"/>
            <w:szCs w:val="20"/>
          </w:rPr>
          <w:t>Spacing, fonts, and page numbering</w:t>
        </w:r>
      </w:hyperlink>
    </w:p>
    <w:p w:rsidR="00991801" w:rsidRPr="00034AEC" w:rsidRDefault="00497FF4" w:rsidP="00991801">
      <w:pPr>
        <w:numPr>
          <w:ilvl w:val="1"/>
          <w:numId w:val="2"/>
        </w:numPr>
        <w:shd w:val="clear" w:color="auto" w:fill="FFFFFF"/>
        <w:spacing w:after="90" w:line="240" w:lineRule="auto"/>
        <w:rPr>
          <w:rFonts w:ascii="Verdana" w:eastAsia="Times New Roman" w:hAnsi="Verdana" w:cs="Times New Roman"/>
          <w:color w:val="000000"/>
          <w:sz w:val="20"/>
          <w:szCs w:val="20"/>
        </w:rPr>
      </w:pPr>
      <w:hyperlink r:id="rId14" w:anchor="underlining" w:history="1">
        <w:r w:rsidR="00991801" w:rsidRPr="00034AEC">
          <w:rPr>
            <w:rFonts w:ascii="Verdana" w:eastAsia="Times New Roman" w:hAnsi="Verdana" w:cs="Times New Roman"/>
            <w:color w:val="496E9E"/>
            <w:sz w:val="20"/>
            <w:szCs w:val="20"/>
          </w:rPr>
          <w:t>Underlining/italicization</w:t>
        </w:r>
      </w:hyperlink>
    </w:p>
    <w:p w:rsidR="00991801" w:rsidRPr="00034AEC" w:rsidRDefault="00497FF4" w:rsidP="00991801">
      <w:pPr>
        <w:numPr>
          <w:ilvl w:val="1"/>
          <w:numId w:val="2"/>
        </w:numPr>
        <w:shd w:val="clear" w:color="auto" w:fill="FFFFFF"/>
        <w:spacing w:after="90" w:line="240" w:lineRule="auto"/>
        <w:rPr>
          <w:rFonts w:ascii="Verdana" w:eastAsia="Times New Roman" w:hAnsi="Verdana" w:cs="Times New Roman"/>
          <w:color w:val="000000"/>
          <w:sz w:val="20"/>
          <w:szCs w:val="20"/>
        </w:rPr>
      </w:pPr>
      <w:hyperlink r:id="rId15" w:anchor="capitalization" w:history="1">
        <w:r w:rsidR="00991801" w:rsidRPr="00034AEC">
          <w:rPr>
            <w:rFonts w:ascii="Verdana" w:eastAsia="Times New Roman" w:hAnsi="Verdana" w:cs="Times New Roman"/>
            <w:color w:val="496E9E"/>
            <w:sz w:val="20"/>
            <w:szCs w:val="20"/>
          </w:rPr>
          <w:t>Capitalization</w:t>
        </w:r>
      </w:hyperlink>
    </w:p>
    <w:p w:rsidR="00991801" w:rsidRPr="00034AEC" w:rsidRDefault="00497FF4" w:rsidP="00991801">
      <w:pPr>
        <w:numPr>
          <w:ilvl w:val="1"/>
          <w:numId w:val="2"/>
        </w:numPr>
        <w:shd w:val="clear" w:color="auto" w:fill="FFFFFF"/>
        <w:spacing w:after="90" w:line="240" w:lineRule="auto"/>
        <w:rPr>
          <w:rFonts w:ascii="Verdana" w:eastAsia="Times New Roman" w:hAnsi="Verdana" w:cs="Times New Roman"/>
          <w:color w:val="000000"/>
          <w:sz w:val="20"/>
          <w:szCs w:val="20"/>
        </w:rPr>
      </w:pPr>
      <w:hyperlink r:id="rId16" w:anchor="footnotes" w:history="1">
        <w:r w:rsidR="00991801" w:rsidRPr="00034AEC">
          <w:rPr>
            <w:rFonts w:ascii="Verdana" w:eastAsia="Times New Roman" w:hAnsi="Verdana" w:cs="Times New Roman"/>
            <w:color w:val="496E9E"/>
            <w:sz w:val="20"/>
            <w:szCs w:val="20"/>
          </w:rPr>
          <w:t>Footnotes</w:t>
        </w:r>
      </w:hyperlink>
    </w:p>
    <w:p w:rsidR="00991801" w:rsidRPr="00034AEC" w:rsidRDefault="00497FF4" w:rsidP="00991801">
      <w:pPr>
        <w:numPr>
          <w:ilvl w:val="1"/>
          <w:numId w:val="2"/>
        </w:numPr>
        <w:shd w:val="clear" w:color="auto" w:fill="FFFFFF"/>
        <w:spacing w:after="90" w:line="240" w:lineRule="auto"/>
        <w:rPr>
          <w:rFonts w:ascii="Verdana" w:eastAsia="Times New Roman" w:hAnsi="Verdana" w:cs="Times New Roman"/>
          <w:color w:val="000000"/>
          <w:sz w:val="20"/>
          <w:szCs w:val="20"/>
        </w:rPr>
      </w:pPr>
      <w:hyperlink r:id="rId17" w:anchor="units" w:history="1">
        <w:r w:rsidR="00991801" w:rsidRPr="00034AEC">
          <w:rPr>
            <w:rFonts w:ascii="Verdana" w:eastAsia="Times New Roman" w:hAnsi="Verdana" w:cs="Times New Roman"/>
            <w:color w:val="496E9E"/>
            <w:sz w:val="20"/>
            <w:szCs w:val="20"/>
          </w:rPr>
          <w:t>Units</w:t>
        </w:r>
      </w:hyperlink>
    </w:p>
    <w:p w:rsidR="00991801" w:rsidRPr="00034AEC" w:rsidRDefault="00497FF4" w:rsidP="00991801">
      <w:pPr>
        <w:numPr>
          <w:ilvl w:val="1"/>
          <w:numId w:val="2"/>
        </w:numPr>
        <w:shd w:val="clear" w:color="auto" w:fill="FFFFFF"/>
        <w:spacing w:after="90" w:line="240" w:lineRule="auto"/>
        <w:rPr>
          <w:rFonts w:ascii="Verdana" w:eastAsia="Times New Roman" w:hAnsi="Verdana" w:cs="Times New Roman"/>
          <w:color w:val="000000"/>
          <w:sz w:val="20"/>
          <w:szCs w:val="20"/>
        </w:rPr>
      </w:pPr>
      <w:hyperlink r:id="rId18" w:anchor="statistics" w:history="1">
        <w:r w:rsidR="00991801" w:rsidRPr="00034AEC">
          <w:rPr>
            <w:rFonts w:ascii="Verdana" w:eastAsia="Times New Roman" w:hAnsi="Verdana" w:cs="Times New Roman"/>
            <w:color w:val="496E9E"/>
            <w:sz w:val="20"/>
            <w:szCs w:val="20"/>
          </w:rPr>
          <w:t>Statistics</w:t>
        </w:r>
      </w:hyperlink>
    </w:p>
    <w:p w:rsidR="00991801" w:rsidRPr="00034AEC" w:rsidRDefault="00497FF4" w:rsidP="00991801">
      <w:pPr>
        <w:numPr>
          <w:ilvl w:val="1"/>
          <w:numId w:val="2"/>
        </w:numPr>
        <w:shd w:val="clear" w:color="auto" w:fill="FFFFFF"/>
        <w:spacing w:after="90" w:line="240" w:lineRule="auto"/>
        <w:rPr>
          <w:rFonts w:ascii="Verdana" w:eastAsia="Times New Roman" w:hAnsi="Verdana" w:cs="Times New Roman"/>
          <w:color w:val="000000"/>
          <w:sz w:val="20"/>
          <w:szCs w:val="20"/>
        </w:rPr>
      </w:pPr>
      <w:hyperlink r:id="rId19" w:anchor="links" w:history="1">
        <w:r w:rsidR="00991801" w:rsidRPr="00034AEC">
          <w:rPr>
            <w:rFonts w:ascii="Verdana" w:eastAsia="Times New Roman" w:hAnsi="Verdana" w:cs="Times New Roman"/>
            <w:color w:val="496E9E"/>
            <w:sz w:val="20"/>
            <w:szCs w:val="20"/>
          </w:rPr>
          <w:t>Web (HTML) links</w:t>
        </w:r>
      </w:hyperlink>
    </w:p>
    <w:p w:rsidR="00991801" w:rsidRPr="00034AEC" w:rsidRDefault="00497FF4" w:rsidP="00991801">
      <w:pPr>
        <w:numPr>
          <w:ilvl w:val="0"/>
          <w:numId w:val="2"/>
        </w:numPr>
        <w:shd w:val="clear" w:color="auto" w:fill="FFFFFF"/>
        <w:spacing w:after="90" w:line="240" w:lineRule="auto"/>
        <w:rPr>
          <w:rFonts w:ascii="Verdana" w:eastAsia="Times New Roman" w:hAnsi="Verdana" w:cs="Times New Roman"/>
          <w:color w:val="000000"/>
          <w:sz w:val="20"/>
          <w:szCs w:val="20"/>
        </w:rPr>
      </w:pPr>
      <w:hyperlink r:id="rId20" w:anchor="literaturecited" w:history="1">
        <w:r w:rsidR="00991801" w:rsidRPr="00034AEC">
          <w:rPr>
            <w:rFonts w:ascii="Verdana" w:eastAsia="Times New Roman" w:hAnsi="Verdana" w:cs="Times New Roman"/>
            <w:color w:val="496E9E"/>
            <w:sz w:val="20"/>
            <w:szCs w:val="20"/>
          </w:rPr>
          <w:t>Literature cited</w:t>
        </w:r>
      </w:hyperlink>
    </w:p>
    <w:p w:rsidR="00BF0E55" w:rsidRPr="00034AEC" w:rsidRDefault="00BF0E55" w:rsidP="00991801">
      <w:pPr>
        <w:spacing w:after="0" w:line="240" w:lineRule="auto"/>
        <w:rPr>
          <w:rFonts w:ascii="Verdana" w:eastAsia="Times New Roman" w:hAnsi="Verdana" w:cs="Times New Roman"/>
          <w:b/>
          <w:bCs/>
          <w:i/>
          <w:iCs/>
          <w:color w:val="000000"/>
          <w:sz w:val="20"/>
          <w:szCs w:val="20"/>
          <w:shd w:val="clear" w:color="auto" w:fill="FFFFFF"/>
        </w:rPr>
      </w:pPr>
      <w:bookmarkStart w:id="2" w:name="headings"/>
      <w:bookmarkEnd w:id="2"/>
    </w:p>
    <w:p w:rsidR="00991801" w:rsidRPr="00034AEC" w:rsidRDefault="00991801" w:rsidP="00991801">
      <w:pPr>
        <w:spacing w:after="0" w:line="240" w:lineRule="auto"/>
        <w:rPr>
          <w:rFonts w:ascii="Verdana" w:eastAsia="Times New Roman" w:hAnsi="Verdana" w:cs="Times New Roman"/>
          <w:sz w:val="20"/>
          <w:szCs w:val="20"/>
        </w:rPr>
      </w:pPr>
      <w:r w:rsidRPr="00034AEC">
        <w:rPr>
          <w:rFonts w:ascii="Verdana" w:eastAsia="Times New Roman" w:hAnsi="Verdana" w:cs="Times New Roman"/>
          <w:b/>
          <w:bCs/>
          <w:i/>
          <w:iCs/>
          <w:color w:val="000000"/>
          <w:sz w:val="20"/>
          <w:szCs w:val="20"/>
          <w:shd w:val="clear" w:color="auto" w:fill="FFFFFF"/>
        </w:rPr>
        <w:t>Headings and subheadings</w:t>
      </w:r>
      <w:r w:rsidRPr="00034AEC">
        <w:rPr>
          <w:rFonts w:ascii="Verdana" w:eastAsia="Times New Roman" w:hAnsi="Verdana" w:cs="Times New Roman"/>
          <w:color w:val="000000"/>
          <w:sz w:val="20"/>
          <w:szCs w:val="20"/>
          <w:shd w:val="clear" w:color="auto" w:fill="FFFFFF"/>
        </w:rPr>
        <w:t> must appear on a line by themselves </w:t>
      </w:r>
      <w:r w:rsidRPr="00034AEC">
        <w:rPr>
          <w:rFonts w:ascii="Verdana" w:eastAsia="Times New Roman" w:hAnsi="Verdana" w:cs="Times New Roman"/>
          <w:color w:val="000000"/>
          <w:sz w:val="20"/>
          <w:szCs w:val="20"/>
        </w:rPr>
        <w:br/>
      </w:r>
      <w:r w:rsidRPr="00034AEC">
        <w:rPr>
          <w:rFonts w:ascii="Verdana" w:eastAsia="Times New Roman" w:hAnsi="Verdana" w:cs="Times New Roman"/>
          <w:color w:val="000000"/>
          <w:sz w:val="20"/>
          <w:szCs w:val="20"/>
        </w:rPr>
        <w:br/>
      </w:r>
      <w:r w:rsidRPr="00034AEC">
        <w:rPr>
          <w:rFonts w:ascii="Verdana" w:eastAsia="Times New Roman" w:hAnsi="Verdana" w:cs="Times New Roman"/>
          <w:color w:val="000000"/>
          <w:sz w:val="20"/>
          <w:szCs w:val="20"/>
          <w:u w:val="single"/>
          <w:shd w:val="clear" w:color="auto" w:fill="FFFFFF"/>
        </w:rPr>
        <w:t>Main headings</w:t>
      </w:r>
      <w:r w:rsidRPr="00034AEC">
        <w:rPr>
          <w:rFonts w:ascii="Verdana" w:eastAsia="Times New Roman" w:hAnsi="Verdana" w:cs="Times New Roman"/>
          <w:color w:val="000000"/>
          <w:sz w:val="20"/>
          <w:szCs w:val="20"/>
          <w:shd w:val="clear" w:color="auto" w:fill="FFFFFF"/>
        </w:rPr>
        <w:t>:</w:t>
      </w:r>
    </w:p>
    <w:p w:rsidR="00991801" w:rsidRPr="00034AEC" w:rsidRDefault="00991801" w:rsidP="00991801">
      <w:pPr>
        <w:numPr>
          <w:ilvl w:val="0"/>
          <w:numId w:val="3"/>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 xml:space="preserve">Standard headings should be used preferentially (if </w:t>
      </w:r>
      <w:proofErr w:type="spellStart"/>
      <w:r w:rsidRPr="00034AEC">
        <w:rPr>
          <w:rFonts w:ascii="Verdana" w:eastAsia="Times New Roman" w:hAnsi="Verdana" w:cs="Times New Roman"/>
          <w:color w:val="000000"/>
          <w:sz w:val="20"/>
          <w:szCs w:val="20"/>
        </w:rPr>
        <w:t>apprpriate</w:t>
      </w:r>
      <w:proofErr w:type="spellEnd"/>
      <w:r w:rsidRPr="00034AEC">
        <w:rPr>
          <w:rFonts w:ascii="Verdana" w:eastAsia="Times New Roman" w:hAnsi="Verdana" w:cs="Times New Roman"/>
          <w:color w:val="000000"/>
          <w:sz w:val="20"/>
          <w:szCs w:val="20"/>
        </w:rPr>
        <w:t>)</w:t>
      </w:r>
    </w:p>
    <w:p w:rsidR="00991801" w:rsidRPr="00034AEC" w:rsidRDefault="00991801" w:rsidP="00991801">
      <w:pPr>
        <w:numPr>
          <w:ilvl w:val="0"/>
          <w:numId w:val="3"/>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INTRODUCTION, METHODS, RESULTS, DISCUSSION, CONCLUSION, LITERATURE CITED</w:t>
      </w:r>
    </w:p>
    <w:p w:rsidR="00991801" w:rsidRPr="00034AEC" w:rsidRDefault="00991801" w:rsidP="00991801">
      <w:pPr>
        <w:numPr>
          <w:ilvl w:val="0"/>
          <w:numId w:val="3"/>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Other headings are permissible</w:t>
      </w:r>
    </w:p>
    <w:p w:rsidR="00991801" w:rsidRPr="00034AEC" w:rsidRDefault="00991801" w:rsidP="00991801">
      <w:pPr>
        <w:numPr>
          <w:ilvl w:val="0"/>
          <w:numId w:val="3"/>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Use LITERATURE CITED (not Bibliography, References, nor anything else)</w:t>
      </w:r>
    </w:p>
    <w:p w:rsidR="00991801" w:rsidRPr="00034AEC" w:rsidRDefault="00991801" w:rsidP="00991801">
      <w:pPr>
        <w:numPr>
          <w:ilvl w:val="0"/>
          <w:numId w:val="3"/>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centered on a line by themselves</w:t>
      </w:r>
    </w:p>
    <w:p w:rsidR="00991801" w:rsidRPr="00034AEC" w:rsidRDefault="00991801" w:rsidP="00991801">
      <w:pPr>
        <w:spacing w:after="0" w:line="240" w:lineRule="auto"/>
        <w:rPr>
          <w:rFonts w:ascii="Verdana" w:eastAsia="Times New Roman" w:hAnsi="Verdana" w:cs="Times New Roman"/>
          <w:sz w:val="20"/>
          <w:szCs w:val="20"/>
        </w:rPr>
      </w:pPr>
      <w:r w:rsidRPr="00034AEC">
        <w:rPr>
          <w:rFonts w:ascii="Verdana" w:eastAsia="Times New Roman" w:hAnsi="Verdana" w:cs="Times New Roman"/>
          <w:color w:val="000000"/>
          <w:sz w:val="20"/>
          <w:szCs w:val="20"/>
          <w:u w:val="single"/>
          <w:shd w:val="clear" w:color="auto" w:fill="FFFFFF"/>
        </w:rPr>
        <w:t>Secondary headings</w:t>
      </w:r>
    </w:p>
    <w:p w:rsidR="00991801" w:rsidRPr="00034AEC" w:rsidRDefault="00991801" w:rsidP="00991801">
      <w:pPr>
        <w:numPr>
          <w:ilvl w:val="0"/>
          <w:numId w:val="4"/>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left-justified on a line by themselves</w:t>
      </w:r>
    </w:p>
    <w:p w:rsidR="00991801" w:rsidRPr="00034AEC" w:rsidRDefault="00991801" w:rsidP="00991801">
      <w:pPr>
        <w:numPr>
          <w:ilvl w:val="0"/>
          <w:numId w:val="4"/>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bolded</w:t>
      </w:r>
    </w:p>
    <w:p w:rsidR="00991801" w:rsidRPr="00034AEC" w:rsidRDefault="00991801" w:rsidP="00991801">
      <w:pPr>
        <w:numPr>
          <w:ilvl w:val="0"/>
          <w:numId w:val="4"/>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lowercase except for initial letter of the first word</w:t>
      </w:r>
    </w:p>
    <w:p w:rsidR="00991801" w:rsidRPr="00034AEC" w:rsidRDefault="00991801" w:rsidP="00991801">
      <w:pPr>
        <w:numPr>
          <w:ilvl w:val="0"/>
          <w:numId w:val="4"/>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e.g., </w:t>
      </w:r>
      <w:r w:rsidRPr="00034AEC">
        <w:rPr>
          <w:rFonts w:ascii="Verdana" w:eastAsia="Times New Roman" w:hAnsi="Verdana" w:cs="Times New Roman"/>
          <w:b/>
          <w:bCs/>
          <w:color w:val="000000"/>
          <w:sz w:val="20"/>
          <w:szCs w:val="20"/>
        </w:rPr>
        <w:t>General characteristics of movement</w:t>
      </w:r>
    </w:p>
    <w:p w:rsidR="00991801" w:rsidRPr="00034AEC" w:rsidRDefault="00991801" w:rsidP="00991801">
      <w:pPr>
        <w:spacing w:after="0" w:line="240" w:lineRule="auto"/>
        <w:rPr>
          <w:rFonts w:ascii="Verdana" w:eastAsia="Times New Roman" w:hAnsi="Verdana" w:cs="Times New Roman"/>
          <w:sz w:val="20"/>
          <w:szCs w:val="20"/>
        </w:rPr>
      </w:pPr>
      <w:r w:rsidRPr="00034AEC">
        <w:rPr>
          <w:rFonts w:ascii="Verdana" w:eastAsia="Times New Roman" w:hAnsi="Verdana" w:cs="Times New Roman"/>
          <w:color w:val="000000"/>
          <w:sz w:val="20"/>
          <w:szCs w:val="20"/>
          <w:u w:val="single"/>
          <w:shd w:val="clear" w:color="auto" w:fill="FFFFFF"/>
        </w:rPr>
        <w:t>Tertiary headings</w:t>
      </w:r>
    </w:p>
    <w:p w:rsidR="00991801" w:rsidRPr="00034AEC" w:rsidRDefault="00991801" w:rsidP="00991801">
      <w:pPr>
        <w:numPr>
          <w:ilvl w:val="0"/>
          <w:numId w:val="5"/>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left-justified on a line by themselves</w:t>
      </w:r>
    </w:p>
    <w:p w:rsidR="00991801" w:rsidRPr="00034AEC" w:rsidRDefault="00991801" w:rsidP="00991801">
      <w:pPr>
        <w:numPr>
          <w:ilvl w:val="0"/>
          <w:numId w:val="5"/>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italicized</w:t>
      </w:r>
    </w:p>
    <w:p w:rsidR="00991801" w:rsidRPr="00034AEC" w:rsidRDefault="00991801" w:rsidP="00991801">
      <w:pPr>
        <w:numPr>
          <w:ilvl w:val="0"/>
          <w:numId w:val="5"/>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lowercase except for initial letter of the first word</w:t>
      </w:r>
    </w:p>
    <w:p w:rsidR="00991801" w:rsidRPr="00034AEC" w:rsidRDefault="00991801" w:rsidP="00991801">
      <w:pPr>
        <w:numPr>
          <w:ilvl w:val="0"/>
          <w:numId w:val="5"/>
        </w:numPr>
        <w:shd w:val="clear" w:color="auto" w:fill="FFFFFF"/>
        <w:spacing w:after="90" w:line="240" w:lineRule="auto"/>
        <w:rPr>
          <w:rFonts w:ascii="Verdana" w:eastAsia="Times New Roman" w:hAnsi="Verdana" w:cs="Times New Roman"/>
          <w:color w:val="000000"/>
          <w:sz w:val="20"/>
          <w:szCs w:val="20"/>
        </w:rPr>
      </w:pPr>
      <w:r w:rsidRPr="00034AEC">
        <w:rPr>
          <w:rFonts w:ascii="Verdana" w:eastAsia="Times New Roman" w:hAnsi="Verdana" w:cs="Times New Roman"/>
          <w:color w:val="000000"/>
          <w:sz w:val="20"/>
          <w:szCs w:val="20"/>
        </w:rPr>
        <w:t>e.g., </w:t>
      </w:r>
      <w:r w:rsidRPr="00034AEC">
        <w:rPr>
          <w:rFonts w:ascii="Verdana" w:eastAsia="Times New Roman" w:hAnsi="Verdana" w:cs="Times New Roman"/>
          <w:i/>
          <w:iCs/>
          <w:color w:val="000000"/>
          <w:sz w:val="20"/>
          <w:szCs w:val="20"/>
        </w:rPr>
        <w:t>Field study and simulation model</w:t>
      </w:r>
    </w:p>
    <w:p w:rsidR="000823E3" w:rsidRPr="00034AEC" w:rsidRDefault="00991801" w:rsidP="000823E3">
      <w:pPr>
        <w:spacing w:after="0" w:line="240" w:lineRule="auto"/>
        <w:rPr>
          <w:rFonts w:ascii="Verdana" w:eastAsia="Times New Roman" w:hAnsi="Verdana" w:cs="Times New Roman"/>
          <w:i/>
          <w:iCs/>
          <w:sz w:val="20"/>
          <w:szCs w:val="20"/>
        </w:rPr>
      </w:pPr>
      <w:r w:rsidRPr="00034AEC">
        <w:rPr>
          <w:rFonts w:ascii="Verdana" w:eastAsia="Times New Roman" w:hAnsi="Verdana" w:cs="Times New Roman"/>
          <w:color w:val="000000"/>
          <w:sz w:val="20"/>
          <w:szCs w:val="20"/>
        </w:rPr>
        <w:br/>
      </w:r>
      <w:r w:rsidRPr="00034AEC">
        <w:rPr>
          <w:rFonts w:ascii="Verdana" w:eastAsia="Times New Roman" w:hAnsi="Verdana" w:cs="Times New Roman"/>
          <w:color w:val="000000"/>
          <w:sz w:val="20"/>
          <w:szCs w:val="20"/>
        </w:rPr>
        <w:br/>
      </w:r>
      <w:bookmarkStart w:id="3" w:name="equations"/>
      <w:bookmarkStart w:id="4" w:name="boxes"/>
      <w:bookmarkEnd w:id="3"/>
      <w:bookmarkEnd w:id="4"/>
      <w:r w:rsidRPr="00034AEC">
        <w:rPr>
          <w:rFonts w:ascii="Verdana" w:eastAsia="Times New Roman" w:hAnsi="Verdana" w:cs="Times New Roman"/>
          <w:b/>
          <w:bCs/>
          <w:i/>
          <w:iCs/>
          <w:sz w:val="20"/>
          <w:szCs w:val="20"/>
        </w:rPr>
        <w:t>Text Boxes</w:t>
      </w:r>
      <w:r w:rsidRPr="00034AEC">
        <w:rPr>
          <w:rFonts w:ascii="Verdana" w:eastAsia="Times New Roman" w:hAnsi="Verdana" w:cs="Times New Roman"/>
          <w:b/>
          <w:bCs/>
          <w:sz w:val="20"/>
          <w:szCs w:val="20"/>
        </w:rPr>
        <w:t> </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t>To set content apart in a Text Box, place &lt;txt#&gt; at the beginning and &lt;/txt#&gt; at the end of the content (where # = 1, 2, 3... is the appropriate box number). Put into the body of the manuscript in the approximate desired location. </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r>
      <w:bookmarkStart w:id="5" w:name="style"/>
      <w:bookmarkEnd w:id="5"/>
      <w:r w:rsidRPr="00034AEC">
        <w:rPr>
          <w:rFonts w:ascii="Verdana" w:eastAsia="Times New Roman" w:hAnsi="Verdana" w:cs="Times New Roman"/>
          <w:b/>
          <w:bCs/>
          <w:i/>
          <w:iCs/>
          <w:sz w:val="20"/>
          <w:szCs w:val="20"/>
        </w:rPr>
        <w:lastRenderedPageBreak/>
        <w:t>Details of Style</w:t>
      </w:r>
      <w:r w:rsidRPr="00034AEC">
        <w:rPr>
          <w:rFonts w:ascii="Verdana" w:eastAsia="Times New Roman" w:hAnsi="Verdana" w:cs="Times New Roman"/>
          <w:sz w:val="20"/>
          <w:szCs w:val="20"/>
        </w:rPr>
        <w:br/>
      </w:r>
      <w:bookmarkStart w:id="6" w:name="intext"/>
      <w:bookmarkStart w:id="7" w:name="spacing"/>
      <w:bookmarkEnd w:id="6"/>
      <w:bookmarkEnd w:id="7"/>
    </w:p>
    <w:p w:rsidR="00991801" w:rsidRPr="00034AEC" w:rsidRDefault="00991801" w:rsidP="000823E3">
      <w:pPr>
        <w:spacing w:after="0" w:line="240" w:lineRule="auto"/>
        <w:rPr>
          <w:rFonts w:ascii="Verdana" w:eastAsia="Times New Roman" w:hAnsi="Verdana" w:cs="Times New Roman"/>
          <w:sz w:val="20"/>
          <w:szCs w:val="20"/>
        </w:rPr>
      </w:pPr>
      <w:r w:rsidRPr="00034AEC">
        <w:rPr>
          <w:rFonts w:ascii="Verdana" w:eastAsia="Times New Roman" w:hAnsi="Verdana" w:cs="Times New Roman"/>
          <w:i/>
          <w:iCs/>
          <w:sz w:val="20"/>
          <w:szCs w:val="20"/>
        </w:rPr>
        <w:t>Spacing and Fonts</w:t>
      </w:r>
      <w:r w:rsidRPr="00034AEC">
        <w:rPr>
          <w:rFonts w:ascii="Verdana" w:eastAsia="Times New Roman" w:hAnsi="Verdana" w:cs="Times New Roman"/>
          <w:sz w:val="20"/>
          <w:szCs w:val="20"/>
        </w:rPr>
        <w:t> </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t>Single-space all material.</w:t>
      </w:r>
      <w:r w:rsidRPr="00034AEC">
        <w:rPr>
          <w:rFonts w:ascii="Verdana" w:eastAsia="Times New Roman" w:hAnsi="Verdana" w:cs="Times New Roman"/>
          <w:sz w:val="20"/>
          <w:szCs w:val="20"/>
        </w:rPr>
        <w:br/>
        <w:t>Separate paragraphs with a blank line.</w:t>
      </w:r>
      <w:r w:rsidRPr="00034AEC">
        <w:rPr>
          <w:rFonts w:ascii="Verdana" w:eastAsia="Times New Roman" w:hAnsi="Verdana" w:cs="Times New Roman"/>
          <w:sz w:val="20"/>
          <w:szCs w:val="20"/>
        </w:rPr>
        <w:br/>
        <w:t>Use a 12-point font (preferably Times Roman). </w:t>
      </w:r>
      <w:r w:rsidRPr="00034AEC">
        <w:rPr>
          <w:rFonts w:ascii="Verdana" w:eastAsia="Times New Roman" w:hAnsi="Verdana" w:cs="Times New Roman"/>
          <w:sz w:val="20"/>
          <w:szCs w:val="20"/>
        </w:rPr>
        <w:br/>
      </w:r>
      <w:bookmarkStart w:id="8" w:name="underlining"/>
      <w:bookmarkEnd w:id="8"/>
      <w:r w:rsidRPr="00034AEC">
        <w:rPr>
          <w:rFonts w:ascii="Verdana" w:eastAsia="Times New Roman" w:hAnsi="Verdana" w:cs="Times New Roman"/>
          <w:sz w:val="20"/>
          <w:szCs w:val="20"/>
        </w:rPr>
        <w:t>Italicize scientific names and the symbols for all variables and constants. </w:t>
      </w:r>
      <w:r w:rsidRPr="00034AEC">
        <w:rPr>
          <w:rFonts w:ascii="Verdana" w:eastAsia="Times New Roman" w:hAnsi="Verdana" w:cs="Times New Roman"/>
          <w:sz w:val="20"/>
          <w:szCs w:val="20"/>
        </w:rPr>
        <w:br/>
        <w:t>Symbols in illustrations should be italic to match the text. </w:t>
      </w:r>
      <w:r w:rsidRPr="00034AEC">
        <w:rPr>
          <w:rFonts w:ascii="Verdana" w:eastAsia="Times New Roman" w:hAnsi="Verdana" w:cs="Times New Roman"/>
          <w:sz w:val="20"/>
          <w:szCs w:val="20"/>
        </w:rPr>
        <w:br/>
        <w:t>Italics should NOT be used for emphasis.</w:t>
      </w:r>
      <w:r w:rsidRPr="00034AEC">
        <w:rPr>
          <w:rFonts w:ascii="Verdana" w:eastAsia="Times New Roman" w:hAnsi="Verdana" w:cs="Times New Roman"/>
          <w:sz w:val="20"/>
          <w:szCs w:val="20"/>
        </w:rPr>
        <w:br/>
        <w:t>Do not underline text. </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r>
      <w:bookmarkStart w:id="9" w:name="capitalization"/>
      <w:bookmarkEnd w:id="9"/>
      <w:r w:rsidRPr="00034AEC">
        <w:rPr>
          <w:rFonts w:ascii="Verdana" w:eastAsia="Times New Roman" w:hAnsi="Verdana" w:cs="Times New Roman"/>
          <w:i/>
          <w:iCs/>
          <w:sz w:val="20"/>
          <w:szCs w:val="20"/>
        </w:rPr>
        <w:t>Capitalization </w:t>
      </w:r>
      <w:r w:rsidR="000823E3" w:rsidRPr="00034AEC">
        <w:rPr>
          <w:rFonts w:ascii="Verdana" w:eastAsia="Times New Roman" w:hAnsi="Verdana" w:cs="Times New Roman"/>
          <w:sz w:val="20"/>
          <w:szCs w:val="20"/>
        </w:rPr>
        <w:br/>
      </w:r>
      <w:r w:rsidR="000823E3" w:rsidRPr="00034AEC">
        <w:rPr>
          <w:rFonts w:ascii="Verdana" w:eastAsia="Times New Roman" w:hAnsi="Verdana" w:cs="Times New Roman"/>
          <w:sz w:val="20"/>
          <w:szCs w:val="20"/>
        </w:rPr>
        <w:br/>
        <w:t>For common names of birds</w:t>
      </w:r>
      <w:r w:rsidRPr="00034AEC">
        <w:rPr>
          <w:rFonts w:ascii="Verdana" w:eastAsia="Times New Roman" w:hAnsi="Verdana" w:cs="Times New Roman"/>
          <w:sz w:val="20"/>
          <w:szCs w:val="20"/>
        </w:rPr>
        <w:t xml:space="preserve"> </w:t>
      </w:r>
      <w:r w:rsidR="000823E3" w:rsidRPr="00034AEC">
        <w:rPr>
          <w:rFonts w:ascii="Verdana" w:eastAsia="Times New Roman" w:hAnsi="Verdana" w:cs="Times New Roman"/>
          <w:sz w:val="20"/>
          <w:szCs w:val="20"/>
        </w:rPr>
        <w:t xml:space="preserve">use </w:t>
      </w:r>
      <w:r w:rsidRPr="00034AEC">
        <w:rPr>
          <w:rFonts w:ascii="Verdana" w:eastAsia="Times New Roman" w:hAnsi="Verdana" w:cs="Times New Roman"/>
          <w:sz w:val="20"/>
          <w:szCs w:val="20"/>
        </w:rPr>
        <w:t xml:space="preserve">initial capital letters: Black-throated Green Warbler. For all </w:t>
      </w:r>
      <w:proofErr w:type="spellStart"/>
      <w:r w:rsidRPr="00034AEC">
        <w:rPr>
          <w:rFonts w:ascii="Verdana" w:eastAsia="Times New Roman" w:hAnsi="Verdana" w:cs="Times New Roman"/>
          <w:sz w:val="20"/>
          <w:szCs w:val="20"/>
        </w:rPr>
        <w:t>nonavian</w:t>
      </w:r>
      <w:proofErr w:type="spellEnd"/>
      <w:r w:rsidRPr="00034AEC">
        <w:rPr>
          <w:rFonts w:ascii="Verdana" w:eastAsia="Times New Roman" w:hAnsi="Verdana" w:cs="Times New Roman"/>
          <w:sz w:val="20"/>
          <w:szCs w:val="20"/>
        </w:rPr>
        <w:t xml:space="preserve"> taxa, use lower case for common names. </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r>
      <w:bookmarkStart w:id="10" w:name="footnotes"/>
      <w:bookmarkStart w:id="11" w:name="units"/>
      <w:bookmarkEnd w:id="10"/>
      <w:bookmarkEnd w:id="11"/>
      <w:r w:rsidRPr="00034AEC">
        <w:rPr>
          <w:rFonts w:ascii="Verdana" w:eastAsia="Times New Roman" w:hAnsi="Verdana" w:cs="Times New Roman"/>
          <w:i/>
          <w:iCs/>
          <w:sz w:val="20"/>
          <w:szCs w:val="20"/>
        </w:rPr>
        <w:t>Units</w:t>
      </w:r>
      <w:r w:rsidRPr="00034AEC">
        <w:rPr>
          <w:rFonts w:ascii="Verdana" w:eastAsia="Times New Roman" w:hAnsi="Verdana" w:cs="Times New Roman"/>
          <w:sz w:val="20"/>
          <w:szCs w:val="20"/>
        </w:rPr>
        <w:t> </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t>Use the International System of Units (</w:t>
      </w:r>
      <w:proofErr w:type="spellStart"/>
      <w:r w:rsidRPr="00034AEC">
        <w:rPr>
          <w:rFonts w:ascii="Verdana" w:eastAsia="Times New Roman" w:hAnsi="Verdana" w:cs="Times New Roman"/>
          <w:sz w:val="20"/>
          <w:szCs w:val="20"/>
        </w:rPr>
        <w:t>Systeme</w:t>
      </w:r>
      <w:proofErr w:type="spellEnd"/>
      <w:r w:rsidRPr="00034AEC">
        <w:rPr>
          <w:rFonts w:ascii="Verdana" w:eastAsia="Times New Roman" w:hAnsi="Verdana" w:cs="Times New Roman"/>
          <w:sz w:val="20"/>
          <w:szCs w:val="20"/>
        </w:rPr>
        <w:t xml:space="preserve"> </w:t>
      </w:r>
      <w:proofErr w:type="spellStart"/>
      <w:r w:rsidRPr="00034AEC">
        <w:rPr>
          <w:rFonts w:ascii="Verdana" w:eastAsia="Times New Roman" w:hAnsi="Verdana" w:cs="Times New Roman"/>
          <w:sz w:val="20"/>
          <w:szCs w:val="20"/>
        </w:rPr>
        <w:t>Internationale</w:t>
      </w:r>
      <w:proofErr w:type="spellEnd"/>
      <w:r w:rsidRPr="00034AEC">
        <w:rPr>
          <w:rFonts w:ascii="Verdana" w:eastAsia="Times New Roman" w:hAnsi="Verdana" w:cs="Times New Roman"/>
          <w:sz w:val="20"/>
          <w:szCs w:val="20"/>
        </w:rPr>
        <w:t>: SI) for measurements. Consult </w:t>
      </w:r>
      <w:r w:rsidRPr="00034AEC">
        <w:rPr>
          <w:rFonts w:ascii="Verdana" w:eastAsia="Times New Roman" w:hAnsi="Verdana" w:cs="Times New Roman"/>
          <w:i/>
          <w:iCs/>
          <w:sz w:val="20"/>
          <w:szCs w:val="20"/>
        </w:rPr>
        <w:t>Standard Practice for Use of the International System of Units</w:t>
      </w:r>
      <w:r w:rsidRPr="00034AEC">
        <w:rPr>
          <w:rFonts w:ascii="Verdana" w:eastAsia="Times New Roman" w:hAnsi="Verdana" w:cs="Times New Roman"/>
          <w:sz w:val="20"/>
          <w:szCs w:val="20"/>
        </w:rPr>
        <w:t> (ASTM Standard E-380-93) for guidance on unit conversions, style, and usage. When preparing text and figures, note in particular that,</w:t>
      </w:r>
    </w:p>
    <w:p w:rsidR="00991801" w:rsidRPr="00034AEC" w:rsidRDefault="00991801" w:rsidP="00991801">
      <w:pPr>
        <w:numPr>
          <w:ilvl w:val="0"/>
          <w:numId w:val="8"/>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SI requires the use of the terms mass or force rather than weight;</w:t>
      </w:r>
    </w:p>
    <w:p w:rsidR="00991801" w:rsidRPr="00034AEC" w:rsidRDefault="00991801" w:rsidP="00991801">
      <w:pPr>
        <w:numPr>
          <w:ilvl w:val="0"/>
          <w:numId w:val="8"/>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use the solidus (/); for two or more units in a denominator, use negative exponents; and</w:t>
      </w:r>
    </w:p>
    <w:p w:rsidR="00991801" w:rsidRPr="00034AEC" w:rsidRDefault="00991801" w:rsidP="00991801">
      <w:pPr>
        <w:numPr>
          <w:ilvl w:val="0"/>
          <w:numId w:val="8"/>
        </w:numPr>
        <w:spacing w:after="90" w:line="240" w:lineRule="auto"/>
        <w:rPr>
          <w:rFonts w:ascii="Verdana" w:eastAsia="Times New Roman" w:hAnsi="Verdana" w:cs="Times New Roman"/>
          <w:sz w:val="20"/>
          <w:szCs w:val="20"/>
        </w:rPr>
      </w:pPr>
      <w:proofErr w:type="gramStart"/>
      <w:r w:rsidRPr="00034AEC">
        <w:rPr>
          <w:rFonts w:ascii="Verdana" w:eastAsia="Times New Roman" w:hAnsi="Verdana" w:cs="Times New Roman"/>
          <w:sz w:val="20"/>
          <w:szCs w:val="20"/>
        </w:rPr>
        <w:t>use</w:t>
      </w:r>
      <w:proofErr w:type="gramEnd"/>
      <w:r w:rsidRPr="00034AEC">
        <w:rPr>
          <w:rFonts w:ascii="Verdana" w:eastAsia="Times New Roman" w:hAnsi="Verdana" w:cs="Times New Roman"/>
          <w:sz w:val="20"/>
          <w:szCs w:val="20"/>
        </w:rPr>
        <w:t xml:space="preserve"> a capital L as the symbol for liter.</w:t>
      </w:r>
    </w:p>
    <w:p w:rsidR="00991801" w:rsidRPr="00034AEC" w:rsidRDefault="00991801" w:rsidP="00991801">
      <w:pPr>
        <w:spacing w:after="240" w:line="240" w:lineRule="auto"/>
        <w:rPr>
          <w:rFonts w:ascii="Verdana" w:eastAsia="Times New Roman" w:hAnsi="Verdana" w:cs="Times New Roman"/>
          <w:sz w:val="20"/>
          <w:szCs w:val="20"/>
        </w:rPr>
      </w:pPr>
      <w:r w:rsidRPr="00034AEC">
        <w:rPr>
          <w:rFonts w:ascii="Verdana" w:eastAsia="Times New Roman" w:hAnsi="Verdana" w:cs="Times New Roman"/>
          <w:sz w:val="20"/>
          <w:szCs w:val="20"/>
        </w:rPr>
        <w:br/>
      </w:r>
      <w:bookmarkStart w:id="12" w:name="statistics"/>
      <w:bookmarkEnd w:id="12"/>
      <w:r w:rsidRPr="00034AEC">
        <w:rPr>
          <w:rFonts w:ascii="Verdana" w:eastAsia="Times New Roman" w:hAnsi="Verdana" w:cs="Times New Roman"/>
          <w:i/>
          <w:iCs/>
          <w:sz w:val="20"/>
          <w:szCs w:val="20"/>
        </w:rPr>
        <w:t>Statistics</w:t>
      </w:r>
      <w:r w:rsidRPr="00034AEC">
        <w:rPr>
          <w:rFonts w:ascii="Verdana" w:eastAsia="Times New Roman" w:hAnsi="Verdana" w:cs="Times New Roman"/>
          <w:sz w:val="20"/>
          <w:szCs w:val="20"/>
        </w:rPr>
        <w:t> </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t xml:space="preserve">Use leading zeroes with all numbers &lt;1, including probability values (e.g., P &lt; 0.001). For every significant F statistic reported, provide two </w:t>
      </w:r>
      <w:proofErr w:type="spellStart"/>
      <w:proofErr w:type="gramStart"/>
      <w:r w:rsidRPr="00034AEC">
        <w:rPr>
          <w:rFonts w:ascii="Verdana" w:eastAsia="Times New Roman" w:hAnsi="Verdana" w:cs="Times New Roman"/>
          <w:sz w:val="20"/>
          <w:szCs w:val="20"/>
        </w:rPr>
        <w:t>df</w:t>
      </w:r>
      <w:proofErr w:type="spellEnd"/>
      <w:proofErr w:type="gramEnd"/>
      <w:r w:rsidRPr="00034AEC">
        <w:rPr>
          <w:rFonts w:ascii="Verdana" w:eastAsia="Times New Roman" w:hAnsi="Verdana" w:cs="Times New Roman"/>
          <w:sz w:val="20"/>
          <w:szCs w:val="20"/>
        </w:rPr>
        <w:t xml:space="preserve"> values (numerator and denominator). Whenever possible, indicate the year and version number of the statistical software used. </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r>
      <w:bookmarkStart w:id="13" w:name="links"/>
      <w:bookmarkEnd w:id="13"/>
      <w:r w:rsidRPr="00034AEC">
        <w:rPr>
          <w:rFonts w:ascii="Verdana" w:eastAsia="Times New Roman" w:hAnsi="Verdana" w:cs="Times New Roman"/>
          <w:i/>
          <w:iCs/>
          <w:sz w:val="20"/>
          <w:szCs w:val="20"/>
        </w:rPr>
        <w:t>Web (HTML) links</w:t>
      </w:r>
      <w:r w:rsidRPr="00034AEC">
        <w:rPr>
          <w:rFonts w:ascii="Verdana" w:eastAsia="Times New Roman" w:hAnsi="Verdana" w:cs="Times New Roman"/>
          <w:sz w:val="20"/>
          <w:szCs w:val="20"/>
        </w:rPr>
        <w:t> </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t>Authors may include links to other Internet resources in their article [e.g., the Breeding Bird Survey (http://www.mbr-pwrc.usgs.gov/bbs/bbs.html)]. When inserting a reference to a webpage, please include the http:// portion of the address. </w:t>
      </w:r>
      <w:r w:rsidRPr="00034AEC">
        <w:rPr>
          <w:rFonts w:ascii="Verdana" w:eastAsia="Times New Roman" w:hAnsi="Verdana" w:cs="Times New Roman"/>
          <w:sz w:val="20"/>
          <w:szCs w:val="20"/>
        </w:rPr>
        <w:br/>
      </w:r>
    </w:p>
    <w:p w:rsidR="00991801" w:rsidRPr="00034AEC" w:rsidRDefault="00991801" w:rsidP="00991801">
      <w:pPr>
        <w:numPr>
          <w:ilvl w:val="0"/>
          <w:numId w:val="9"/>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The </w:t>
      </w:r>
      <w:r w:rsidRPr="00034AEC">
        <w:rPr>
          <w:rFonts w:ascii="Verdana" w:eastAsia="Times New Roman" w:hAnsi="Verdana" w:cs="Times New Roman"/>
          <w:i/>
          <w:iCs/>
          <w:sz w:val="20"/>
          <w:szCs w:val="20"/>
        </w:rPr>
        <w:t xml:space="preserve">Council of Science Editors (CSE) Style </w:t>
      </w:r>
      <w:proofErr w:type="gramStart"/>
      <w:r w:rsidRPr="00034AEC">
        <w:rPr>
          <w:rFonts w:ascii="Verdana" w:eastAsia="Times New Roman" w:hAnsi="Verdana" w:cs="Times New Roman"/>
          <w:i/>
          <w:iCs/>
          <w:sz w:val="20"/>
          <w:szCs w:val="20"/>
        </w:rPr>
        <w:t>Guide</w:t>
      </w:r>
      <w:r w:rsidRPr="00034AEC">
        <w:rPr>
          <w:rFonts w:ascii="Verdana" w:eastAsia="Times New Roman" w:hAnsi="Verdana" w:cs="Times New Roman"/>
          <w:sz w:val="20"/>
          <w:szCs w:val="20"/>
        </w:rPr>
        <w:t>,</w:t>
      </w:r>
      <w:proofErr w:type="gramEnd"/>
      <w:r w:rsidRPr="00034AEC">
        <w:rPr>
          <w:rFonts w:ascii="Verdana" w:eastAsia="Times New Roman" w:hAnsi="Verdana" w:cs="Times New Roman"/>
          <w:sz w:val="20"/>
          <w:szCs w:val="20"/>
        </w:rPr>
        <w:t xml:space="preserve"> is recommended for details of style.</w:t>
      </w:r>
    </w:p>
    <w:p w:rsidR="00991801" w:rsidRPr="00034AEC" w:rsidRDefault="00991801" w:rsidP="00991801">
      <w:pPr>
        <w:numPr>
          <w:ilvl w:val="0"/>
          <w:numId w:val="9"/>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Manuscripts are currently accepted in English only.</w:t>
      </w:r>
    </w:p>
    <w:p w:rsidR="00991801" w:rsidRPr="00034AEC" w:rsidRDefault="00991801" w:rsidP="00991801">
      <w:pPr>
        <w:numPr>
          <w:ilvl w:val="0"/>
          <w:numId w:val="9"/>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Write with precision, clarity, and economy: </w:t>
      </w:r>
      <w:r w:rsidRPr="00034AEC">
        <w:rPr>
          <w:rFonts w:ascii="Verdana" w:eastAsia="Times New Roman" w:hAnsi="Verdana" w:cs="Times New Roman"/>
          <w:sz w:val="20"/>
          <w:szCs w:val="20"/>
        </w:rPr>
        <w:br/>
        <w:t>use the active voice and first person whenever appropriate.</w:t>
      </w:r>
    </w:p>
    <w:p w:rsidR="00991801" w:rsidRPr="00034AEC" w:rsidRDefault="00991801" w:rsidP="00991801">
      <w:pPr>
        <w:numPr>
          <w:ilvl w:val="0"/>
          <w:numId w:val="9"/>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Use American spellings (e.g., behavior, not behaviour) except when quoting or in citations.</w:t>
      </w:r>
    </w:p>
    <w:p w:rsidR="00613BD6" w:rsidRPr="00034AEC" w:rsidRDefault="00613BD6" w:rsidP="000823E3">
      <w:pPr>
        <w:spacing w:after="0" w:line="240" w:lineRule="auto"/>
        <w:rPr>
          <w:rFonts w:ascii="Verdana" w:eastAsia="Times New Roman" w:hAnsi="Verdana" w:cs="Times New Roman"/>
          <w:i/>
          <w:iCs/>
          <w:sz w:val="20"/>
          <w:szCs w:val="20"/>
        </w:rPr>
      </w:pPr>
    </w:p>
    <w:p w:rsidR="00613BD6" w:rsidRPr="00034AEC" w:rsidRDefault="00613BD6" w:rsidP="000823E3">
      <w:pPr>
        <w:spacing w:after="0" w:line="240" w:lineRule="auto"/>
        <w:rPr>
          <w:rFonts w:ascii="Verdana" w:eastAsia="Times New Roman" w:hAnsi="Verdana" w:cs="Times New Roman"/>
          <w:sz w:val="20"/>
          <w:szCs w:val="20"/>
        </w:rPr>
      </w:pPr>
      <w:r w:rsidRPr="00034AEC">
        <w:rPr>
          <w:rFonts w:ascii="Verdana" w:eastAsia="Times New Roman" w:hAnsi="Verdana" w:cs="Times New Roman"/>
          <w:i/>
          <w:iCs/>
          <w:sz w:val="20"/>
          <w:szCs w:val="20"/>
        </w:rPr>
        <w:lastRenderedPageBreak/>
        <w:t>Referencing/</w:t>
      </w:r>
      <w:r w:rsidR="000823E3" w:rsidRPr="00034AEC">
        <w:rPr>
          <w:rFonts w:ascii="Verdana" w:eastAsia="Times New Roman" w:hAnsi="Verdana" w:cs="Times New Roman"/>
          <w:i/>
          <w:iCs/>
          <w:sz w:val="20"/>
          <w:szCs w:val="20"/>
        </w:rPr>
        <w:t>Footnotes</w:t>
      </w:r>
      <w:r w:rsidR="000823E3" w:rsidRPr="00034AEC">
        <w:rPr>
          <w:rFonts w:ascii="Verdana" w:eastAsia="Times New Roman" w:hAnsi="Verdana" w:cs="Times New Roman"/>
          <w:sz w:val="20"/>
          <w:szCs w:val="20"/>
        </w:rPr>
        <w:t> </w:t>
      </w:r>
      <w:r w:rsidR="000823E3" w:rsidRPr="00034AEC">
        <w:rPr>
          <w:rFonts w:ascii="Verdana" w:eastAsia="Times New Roman" w:hAnsi="Verdana" w:cs="Times New Roman"/>
          <w:sz w:val="20"/>
          <w:szCs w:val="20"/>
        </w:rPr>
        <w:br/>
      </w:r>
    </w:p>
    <w:p w:rsidR="00613BD6" w:rsidRPr="00034AEC" w:rsidRDefault="00613BD6" w:rsidP="00613BD6">
      <w:pPr>
        <w:spacing w:after="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In general, use Harvard Referencing System. </w:t>
      </w:r>
    </w:p>
    <w:p w:rsidR="000823E3" w:rsidRPr="00034AEC" w:rsidRDefault="000823E3" w:rsidP="000823E3">
      <w:pPr>
        <w:spacing w:after="0" w:line="240" w:lineRule="auto"/>
        <w:rPr>
          <w:rFonts w:ascii="Verdana" w:eastAsia="Times New Roman" w:hAnsi="Verdana" w:cs="Times New Roman"/>
          <w:sz w:val="20"/>
          <w:szCs w:val="20"/>
        </w:rPr>
      </w:pPr>
      <w:r w:rsidRPr="00034AEC">
        <w:rPr>
          <w:rFonts w:ascii="Verdana" w:eastAsia="Times New Roman" w:hAnsi="Verdana" w:cs="Times New Roman"/>
          <w:sz w:val="20"/>
          <w:szCs w:val="20"/>
        </w:rPr>
        <w:br/>
        <w:t>Avoid footnotes in the body of the manuscript; Footnotes below tables are acceptable; instead of numbers, please use (in order): †, ‡, §, |, ¶, #, ††, ‡‡, §§, ||, ¶¶, ##. </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r>
      <w:r w:rsidR="00613BD6" w:rsidRPr="00034AEC">
        <w:rPr>
          <w:rFonts w:ascii="Verdana" w:eastAsia="Times New Roman" w:hAnsi="Verdana" w:cs="Times New Roman"/>
          <w:sz w:val="20"/>
          <w:szCs w:val="20"/>
        </w:rPr>
        <w:t>Use w</w:t>
      </w:r>
      <w:r w:rsidRPr="00034AEC">
        <w:rPr>
          <w:rFonts w:ascii="Verdana" w:eastAsia="Times New Roman" w:hAnsi="Verdana" w:cs="Times New Roman"/>
          <w:iCs/>
          <w:sz w:val="20"/>
          <w:szCs w:val="20"/>
        </w:rPr>
        <w:t>ithin text referencing</w:t>
      </w:r>
    </w:p>
    <w:p w:rsidR="000823E3" w:rsidRPr="00034AEC" w:rsidRDefault="000823E3" w:rsidP="000823E3">
      <w:pPr>
        <w:numPr>
          <w:ilvl w:val="0"/>
          <w:numId w:val="7"/>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include author plus year of publishing, (Smith 2000)</w:t>
      </w:r>
    </w:p>
    <w:p w:rsidR="000823E3" w:rsidRPr="00034AEC" w:rsidRDefault="000823E3" w:rsidP="000823E3">
      <w:pPr>
        <w:numPr>
          <w:ilvl w:val="0"/>
          <w:numId w:val="7"/>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separate two references with a comma, (Smith 2000, Green 2002)</w:t>
      </w:r>
    </w:p>
    <w:p w:rsidR="000823E3" w:rsidRPr="00034AEC" w:rsidRDefault="000823E3" w:rsidP="000823E3">
      <w:pPr>
        <w:numPr>
          <w:ilvl w:val="0"/>
          <w:numId w:val="7"/>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list oldest reference first, (Smith 2000, Green 2002, Brown 2012)</w:t>
      </w:r>
    </w:p>
    <w:p w:rsidR="000823E3" w:rsidRPr="00034AEC" w:rsidRDefault="000823E3" w:rsidP="000823E3">
      <w:pPr>
        <w:numPr>
          <w:ilvl w:val="0"/>
          <w:numId w:val="7"/>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if two authors give both names, if three authors use 'et al.', (Smith and Brown 2000, Smith et al. 2012)</w:t>
      </w:r>
    </w:p>
    <w:p w:rsidR="000823E3" w:rsidRPr="00034AEC" w:rsidRDefault="000823E3" w:rsidP="000823E3">
      <w:pPr>
        <w:numPr>
          <w:ilvl w:val="0"/>
          <w:numId w:val="7"/>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the same author in two different years- name the author only once (Smith 2000, 2012, Brown 2013)</w:t>
      </w:r>
    </w:p>
    <w:p w:rsidR="000823E3" w:rsidRPr="00034AEC" w:rsidRDefault="000823E3" w:rsidP="000823E3">
      <w:pPr>
        <w:numPr>
          <w:ilvl w:val="0"/>
          <w:numId w:val="7"/>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the same author in the same year, designate with italicized letters (Smith 2000</w:t>
      </w:r>
      <w:r w:rsidRPr="00034AEC">
        <w:rPr>
          <w:rFonts w:ascii="Verdana" w:eastAsia="Times New Roman" w:hAnsi="Verdana" w:cs="Times New Roman"/>
          <w:i/>
          <w:iCs/>
          <w:sz w:val="20"/>
          <w:szCs w:val="20"/>
        </w:rPr>
        <w:t>a</w:t>
      </w:r>
      <w:r w:rsidRPr="00034AEC">
        <w:rPr>
          <w:rFonts w:ascii="Verdana" w:eastAsia="Times New Roman" w:hAnsi="Verdana" w:cs="Times New Roman"/>
          <w:sz w:val="20"/>
          <w:szCs w:val="20"/>
        </w:rPr>
        <w:t>)</w:t>
      </w:r>
    </w:p>
    <w:p w:rsidR="000823E3" w:rsidRPr="00034AEC" w:rsidRDefault="000823E3" w:rsidP="000823E3">
      <w:pPr>
        <w:numPr>
          <w:ilvl w:val="0"/>
          <w:numId w:val="7"/>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direct quotes should include date followed by page number (Smith 2000:197)</w:t>
      </w:r>
    </w:p>
    <w:p w:rsidR="000823E3" w:rsidRPr="00034AEC" w:rsidRDefault="000823E3" w:rsidP="000823E3">
      <w:pPr>
        <w:numPr>
          <w:ilvl w:val="0"/>
          <w:numId w:val="7"/>
        </w:numPr>
        <w:spacing w:after="90" w:line="240" w:lineRule="auto"/>
        <w:rPr>
          <w:rFonts w:ascii="Verdana" w:eastAsia="Times New Roman" w:hAnsi="Verdana" w:cs="Times New Roman"/>
          <w:sz w:val="20"/>
          <w:szCs w:val="20"/>
        </w:rPr>
      </w:pPr>
      <w:proofErr w:type="gramStart"/>
      <w:r w:rsidRPr="00034AEC">
        <w:rPr>
          <w:rFonts w:ascii="Verdana" w:eastAsia="Times New Roman" w:hAnsi="Verdana" w:cs="Times New Roman"/>
          <w:sz w:val="20"/>
          <w:szCs w:val="20"/>
        </w:rPr>
        <w:t>second</w:t>
      </w:r>
      <w:proofErr w:type="gramEnd"/>
      <w:r w:rsidRPr="00034AEC">
        <w:rPr>
          <w:rFonts w:ascii="Verdana" w:eastAsia="Times New Roman" w:hAnsi="Verdana" w:cs="Times New Roman"/>
          <w:sz w:val="20"/>
          <w:szCs w:val="20"/>
        </w:rPr>
        <w:t xml:space="preserve"> hand references (Smith 2000, as cited in Brown 2005)</w:t>
      </w:r>
      <w:r w:rsidRPr="00034AEC">
        <w:rPr>
          <w:rFonts w:ascii="Verdana" w:eastAsia="Times New Roman" w:hAnsi="Verdana" w:cs="Times New Roman"/>
          <w:sz w:val="20"/>
          <w:szCs w:val="20"/>
        </w:rPr>
        <w:br/>
        <w:t>Note: Smith 2000 should not appear in Lit. Cited section.</w:t>
      </w:r>
    </w:p>
    <w:p w:rsidR="00613BD6" w:rsidRPr="00034AEC" w:rsidRDefault="000823E3" w:rsidP="000823E3">
      <w:pPr>
        <w:spacing w:after="0" w:line="240" w:lineRule="auto"/>
        <w:rPr>
          <w:rFonts w:ascii="Verdana" w:eastAsia="Times New Roman" w:hAnsi="Verdana" w:cs="Times New Roman"/>
          <w:sz w:val="20"/>
          <w:szCs w:val="20"/>
        </w:rPr>
      </w:pPr>
      <w:r w:rsidRPr="00034AEC">
        <w:rPr>
          <w:rFonts w:ascii="Verdana" w:eastAsia="Times New Roman" w:hAnsi="Verdana" w:cs="Times New Roman"/>
          <w:sz w:val="20"/>
          <w:szCs w:val="20"/>
        </w:rPr>
        <w:br/>
      </w:r>
      <w:bookmarkStart w:id="14" w:name="literaturecited"/>
      <w:bookmarkEnd w:id="14"/>
      <w:r w:rsidR="00991801" w:rsidRPr="00034AEC">
        <w:rPr>
          <w:rFonts w:ascii="Verdana" w:eastAsia="Times New Roman" w:hAnsi="Verdana" w:cs="Times New Roman"/>
          <w:bCs/>
          <w:iCs/>
          <w:sz w:val="20"/>
          <w:szCs w:val="20"/>
        </w:rPr>
        <w:t>Literature cited</w:t>
      </w:r>
      <w:r w:rsidR="00991801" w:rsidRPr="00034AEC">
        <w:rPr>
          <w:rFonts w:ascii="Verdana" w:eastAsia="Times New Roman" w:hAnsi="Verdana" w:cs="Times New Roman"/>
          <w:sz w:val="20"/>
          <w:szCs w:val="20"/>
        </w:rPr>
        <w:t> </w:t>
      </w:r>
    </w:p>
    <w:p w:rsidR="00991801" w:rsidRPr="00034AEC" w:rsidRDefault="00991801" w:rsidP="00991801">
      <w:pPr>
        <w:numPr>
          <w:ilvl w:val="0"/>
          <w:numId w:val="10"/>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Each citation in the text must be included in the Literature Cited section.</w:t>
      </w:r>
    </w:p>
    <w:p w:rsidR="00991801" w:rsidRPr="00034AEC" w:rsidRDefault="00991801" w:rsidP="00991801">
      <w:pPr>
        <w:numPr>
          <w:ilvl w:val="0"/>
          <w:numId w:val="10"/>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Every reference in the Literature Cited must be referred to in the text.</w:t>
      </w:r>
    </w:p>
    <w:p w:rsidR="00991801" w:rsidRPr="00034AEC" w:rsidRDefault="00991801" w:rsidP="00991801">
      <w:pPr>
        <w:numPr>
          <w:ilvl w:val="0"/>
          <w:numId w:val="10"/>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The list should conform in sequencing and punctuation to that found in recent issues of </w:t>
      </w:r>
      <w:r w:rsidRPr="00034AEC">
        <w:rPr>
          <w:rFonts w:ascii="Verdana" w:eastAsia="Times New Roman" w:hAnsi="Verdana" w:cs="Times New Roman"/>
          <w:i/>
          <w:iCs/>
          <w:sz w:val="20"/>
          <w:szCs w:val="20"/>
        </w:rPr>
        <w:t>Ecology and Society</w:t>
      </w:r>
      <w:r w:rsidRPr="00034AEC">
        <w:rPr>
          <w:rFonts w:ascii="Verdana" w:eastAsia="Times New Roman" w:hAnsi="Verdana" w:cs="Times New Roman"/>
          <w:sz w:val="20"/>
          <w:szCs w:val="20"/>
        </w:rPr>
        <w:t>.</w:t>
      </w:r>
    </w:p>
    <w:p w:rsidR="00034AEC" w:rsidRDefault="00034AEC" w:rsidP="00034AEC">
      <w:pPr>
        <w:spacing w:after="0" w:line="240" w:lineRule="auto"/>
        <w:rPr>
          <w:rFonts w:ascii="Verdana" w:eastAsia="Times New Roman" w:hAnsi="Verdana" w:cs="Times New Roman"/>
          <w:sz w:val="20"/>
          <w:szCs w:val="20"/>
        </w:rPr>
      </w:pPr>
      <w:r w:rsidRPr="00034AEC">
        <w:rPr>
          <w:rFonts w:ascii="Verdana" w:eastAsia="Times New Roman" w:hAnsi="Verdana" w:cs="Times New Roman"/>
          <w:noProof/>
          <w:sz w:val="20"/>
          <w:szCs w:val="20"/>
        </w:rPr>
        <w:drawing>
          <wp:anchor distT="0" distB="0" distL="114300" distR="114300" simplePos="0" relativeHeight="251658240" behindDoc="0" locked="0" layoutInCell="1" allowOverlap="1" wp14:anchorId="33B15593" wp14:editId="352CB62E">
            <wp:simplePos x="0" y="0"/>
            <wp:positionH relativeFrom="column">
              <wp:posOffset>0</wp:posOffset>
            </wp:positionH>
            <wp:positionV relativeFrom="paragraph">
              <wp:posOffset>398780</wp:posOffset>
            </wp:positionV>
            <wp:extent cx="5105400" cy="1242695"/>
            <wp:effectExtent l="0" t="0" r="0" b="0"/>
            <wp:wrapTopAndBottom/>
            <wp:docPr id="4" name="Picture 4" descr="Example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refer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1242695"/>
                    </a:xfrm>
                    <a:prstGeom prst="rect">
                      <a:avLst/>
                    </a:prstGeom>
                    <a:noFill/>
                    <a:ln>
                      <a:noFill/>
                    </a:ln>
                  </pic:spPr>
                </pic:pic>
              </a:graphicData>
            </a:graphic>
            <wp14:sizeRelH relativeFrom="page">
              <wp14:pctWidth>0</wp14:pctWidth>
            </wp14:sizeRelH>
            <wp14:sizeRelV relativeFrom="page">
              <wp14:pctHeight>0</wp14:pctHeight>
            </wp14:sizeRelV>
          </wp:anchor>
        </w:drawing>
      </w:r>
      <w:r w:rsidR="00991801" w:rsidRPr="00034AEC">
        <w:rPr>
          <w:rFonts w:ascii="Verdana" w:eastAsia="Times New Roman" w:hAnsi="Verdana" w:cs="Times New Roman"/>
          <w:sz w:val="20"/>
          <w:szCs w:val="20"/>
        </w:rPr>
        <w:br/>
      </w:r>
      <w:r w:rsidR="001C0363" w:rsidRPr="00034AEC">
        <w:rPr>
          <w:rFonts w:ascii="Verdana" w:eastAsia="Times New Roman" w:hAnsi="Verdana" w:cs="Times New Roman"/>
          <w:sz w:val="20"/>
          <w:szCs w:val="20"/>
          <w:u w:val="single"/>
        </w:rPr>
        <w:t>Citing Ecology and S</w:t>
      </w:r>
      <w:r w:rsidR="00991801" w:rsidRPr="00034AEC">
        <w:rPr>
          <w:rFonts w:ascii="Verdana" w:eastAsia="Times New Roman" w:hAnsi="Verdana" w:cs="Times New Roman"/>
          <w:sz w:val="20"/>
          <w:szCs w:val="20"/>
          <w:u w:val="single"/>
        </w:rPr>
        <w:t>ociety</w:t>
      </w:r>
      <w:r w:rsidR="00991801" w:rsidRPr="00034AEC">
        <w:rPr>
          <w:rFonts w:ascii="Verdana" w:eastAsia="Times New Roman" w:hAnsi="Verdana" w:cs="Times New Roman"/>
          <w:sz w:val="20"/>
          <w:szCs w:val="20"/>
        </w:rPr>
        <w:t>:  </w:t>
      </w:r>
      <w:r w:rsidR="00991801" w:rsidRPr="00034AEC">
        <w:rPr>
          <w:rFonts w:ascii="Verdana" w:eastAsia="Times New Roman" w:hAnsi="Verdana" w:cs="Times New Roman"/>
          <w:sz w:val="20"/>
          <w:szCs w:val="20"/>
        </w:rPr>
        <w:br/>
      </w:r>
      <w:r w:rsidR="00991801" w:rsidRPr="00034AEC">
        <w:rPr>
          <w:rFonts w:ascii="Verdana" w:eastAsia="Times New Roman" w:hAnsi="Verdana" w:cs="Times New Roman"/>
          <w:sz w:val="20"/>
          <w:szCs w:val="20"/>
          <w:u w:val="single"/>
        </w:rPr>
        <w:t xml:space="preserve">Example Journal </w:t>
      </w:r>
      <w:r>
        <w:rPr>
          <w:rFonts w:ascii="Verdana" w:eastAsia="Times New Roman" w:hAnsi="Verdana" w:cs="Times New Roman"/>
          <w:sz w:val="20"/>
          <w:szCs w:val="20"/>
          <w:u w:val="single"/>
        </w:rPr>
        <w:t>C</w:t>
      </w:r>
      <w:r w:rsidR="00991801" w:rsidRPr="00034AEC">
        <w:rPr>
          <w:rFonts w:ascii="Verdana" w:eastAsia="Times New Roman" w:hAnsi="Verdana" w:cs="Times New Roman"/>
          <w:sz w:val="20"/>
          <w:szCs w:val="20"/>
          <w:u w:val="single"/>
        </w:rPr>
        <w:t>itation</w:t>
      </w:r>
      <w:r w:rsidR="00991801" w:rsidRPr="00034AEC">
        <w:rPr>
          <w:rFonts w:ascii="Verdana" w:eastAsia="Times New Roman" w:hAnsi="Verdana" w:cs="Times New Roman"/>
          <w:sz w:val="20"/>
          <w:szCs w:val="20"/>
        </w:rPr>
        <w:t>: </w:t>
      </w:r>
    </w:p>
    <w:p w:rsidR="00034AEC" w:rsidRPr="00034AEC" w:rsidRDefault="00034AEC" w:rsidP="00034AEC">
      <w:pPr>
        <w:spacing w:after="0" w:line="240" w:lineRule="auto"/>
        <w:rPr>
          <w:rFonts w:ascii="Verdana" w:eastAsia="Times New Roman" w:hAnsi="Verdana" w:cs="Times New Roman"/>
          <w:sz w:val="20"/>
          <w:szCs w:val="20"/>
        </w:rPr>
      </w:pPr>
      <w:r w:rsidRPr="00034AEC">
        <w:rPr>
          <w:rFonts w:ascii="Verdana" w:eastAsia="Times New Roman" w:hAnsi="Verdana" w:cs="Times New Roman"/>
          <w:noProof/>
          <w:sz w:val="20"/>
          <w:szCs w:val="20"/>
        </w:rPr>
        <w:drawing>
          <wp:anchor distT="0" distB="0" distL="114300" distR="114300" simplePos="0" relativeHeight="251659264" behindDoc="0" locked="0" layoutInCell="1" allowOverlap="1" wp14:anchorId="4ECAE004" wp14:editId="5800CE59">
            <wp:simplePos x="0" y="0"/>
            <wp:positionH relativeFrom="column">
              <wp:posOffset>598805</wp:posOffset>
            </wp:positionH>
            <wp:positionV relativeFrom="paragraph">
              <wp:posOffset>205105</wp:posOffset>
            </wp:positionV>
            <wp:extent cx="4406900" cy="1691640"/>
            <wp:effectExtent l="0" t="0" r="0" b="3810"/>
            <wp:wrapTopAndBottom/>
            <wp:docPr id="3" name="Picture 3" descr="Example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refer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690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1801" w:rsidRPr="00034AEC" w:rsidRDefault="00991801" w:rsidP="00991801">
      <w:pPr>
        <w:numPr>
          <w:ilvl w:val="0"/>
          <w:numId w:val="11"/>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lastRenderedPageBreak/>
        <w:t>All journal titles should be spelled out completely (i.e., do not abbreviate journal titles).</w:t>
      </w:r>
    </w:p>
    <w:p w:rsidR="00991801" w:rsidRPr="00034AEC" w:rsidRDefault="00991801" w:rsidP="00991801">
      <w:pPr>
        <w:numPr>
          <w:ilvl w:val="0"/>
          <w:numId w:val="11"/>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In the titles of articles, the spellings of all words should agree with that used in the original publication.</w:t>
      </w:r>
    </w:p>
    <w:p w:rsidR="00991801" w:rsidRPr="00034AEC" w:rsidRDefault="00991801" w:rsidP="00991801">
      <w:pPr>
        <w:numPr>
          <w:ilvl w:val="0"/>
          <w:numId w:val="11"/>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 xml:space="preserve">Provide the publisher's name and location when you cite symposia or conference proceedings; distinguish between the conference date and the publication </w:t>
      </w:r>
      <w:proofErr w:type="gramStart"/>
      <w:r w:rsidRPr="00034AEC">
        <w:rPr>
          <w:rFonts w:ascii="Verdana" w:eastAsia="Times New Roman" w:hAnsi="Verdana" w:cs="Times New Roman"/>
          <w:sz w:val="20"/>
          <w:szCs w:val="20"/>
        </w:rPr>
        <w:t>date if both are</w:t>
      </w:r>
      <w:proofErr w:type="gramEnd"/>
      <w:r w:rsidRPr="00034AEC">
        <w:rPr>
          <w:rFonts w:ascii="Verdana" w:eastAsia="Times New Roman" w:hAnsi="Verdana" w:cs="Times New Roman"/>
          <w:sz w:val="20"/>
          <w:szCs w:val="20"/>
        </w:rPr>
        <w:t xml:space="preserve"> given.</w:t>
      </w:r>
    </w:p>
    <w:p w:rsidR="00991801" w:rsidRPr="00034AEC" w:rsidRDefault="00991801" w:rsidP="00991801">
      <w:pPr>
        <w:numPr>
          <w:ilvl w:val="0"/>
          <w:numId w:val="11"/>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Do not list abstracts or unpublished material in the Literature Cited. They may be listed in the text as personal observations (by an author of the present paper), personal communications (from others), or unpublished </w:t>
      </w:r>
      <w:r w:rsidRPr="00034AEC">
        <w:rPr>
          <w:rFonts w:ascii="Verdana" w:eastAsia="Times New Roman" w:hAnsi="Verdana" w:cs="Times New Roman"/>
          <w:i/>
          <w:iCs/>
          <w:sz w:val="20"/>
          <w:szCs w:val="20"/>
        </w:rPr>
        <w:t>x</w:t>
      </w:r>
      <w:r w:rsidRPr="00034AEC">
        <w:rPr>
          <w:rFonts w:ascii="Verdana" w:eastAsia="Times New Roman" w:hAnsi="Verdana" w:cs="Times New Roman"/>
          <w:sz w:val="20"/>
          <w:szCs w:val="20"/>
        </w:rPr>
        <w:t>, where </w:t>
      </w:r>
      <w:r w:rsidRPr="00034AEC">
        <w:rPr>
          <w:rFonts w:ascii="Verdana" w:eastAsia="Times New Roman" w:hAnsi="Verdana" w:cs="Times New Roman"/>
          <w:i/>
          <w:iCs/>
          <w:sz w:val="20"/>
          <w:szCs w:val="20"/>
        </w:rPr>
        <w:t>x</w:t>
      </w:r>
      <w:r w:rsidRPr="00034AEC">
        <w:rPr>
          <w:rFonts w:ascii="Verdana" w:eastAsia="Times New Roman" w:hAnsi="Verdana" w:cs="Times New Roman"/>
          <w:sz w:val="20"/>
          <w:szCs w:val="20"/>
        </w:rPr>
        <w:t> = data, manuscript, or report;</w:t>
      </w:r>
    </w:p>
    <w:p w:rsidR="00991801" w:rsidRPr="00034AEC" w:rsidRDefault="00991801" w:rsidP="00991801">
      <w:pPr>
        <w:numPr>
          <w:ilvl w:val="0"/>
          <w:numId w:val="11"/>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Provide authors' names and initials for all unpublished data, manuscripts, and reports in the text of the paper.</w:t>
      </w:r>
    </w:p>
    <w:p w:rsidR="00991801" w:rsidRPr="00034AEC" w:rsidRDefault="00991801" w:rsidP="00991801">
      <w:pPr>
        <w:numPr>
          <w:ilvl w:val="0"/>
          <w:numId w:val="11"/>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Links to online, freely available articles are permitted. Please use the following format: </w:t>
      </w:r>
      <w:r w:rsidRPr="00034AEC">
        <w:rPr>
          <w:rFonts w:ascii="Verdana" w:eastAsia="Times New Roman" w:hAnsi="Verdana" w:cs="Times New Roman"/>
          <w:sz w:val="20"/>
          <w:szCs w:val="20"/>
        </w:rPr>
        <w:br/>
        <w:t>[online] URL: http://CRAN.R-project.org/package=lme4</w:t>
      </w:r>
    </w:p>
    <w:p w:rsidR="00991801" w:rsidRPr="00034AEC" w:rsidRDefault="00991801" w:rsidP="00991801">
      <w:pPr>
        <w:numPr>
          <w:ilvl w:val="0"/>
          <w:numId w:val="11"/>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Do not include links to password-protected websites or an author's website. Exceptions to this rule include links to Birds of North America species accounts and links to author's websites that post a software program that is not available by any other means and is integral to the paper.</w:t>
      </w:r>
    </w:p>
    <w:p w:rsidR="00991801" w:rsidRPr="00034AEC" w:rsidRDefault="00991801" w:rsidP="00991801">
      <w:pPr>
        <w:numPr>
          <w:ilvl w:val="0"/>
          <w:numId w:val="11"/>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Insert spaces between author's initials.</w:t>
      </w:r>
    </w:p>
    <w:p w:rsidR="00991801" w:rsidRPr="00034AEC" w:rsidRDefault="00991801" w:rsidP="00991801">
      <w:pPr>
        <w:numPr>
          <w:ilvl w:val="0"/>
          <w:numId w:val="11"/>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Last name appears first for first author; initial(s) first for subsequent authors.</w:t>
      </w:r>
    </w:p>
    <w:p w:rsidR="00991801" w:rsidRPr="00034AEC" w:rsidRDefault="00991801" w:rsidP="00991801">
      <w:pPr>
        <w:numPr>
          <w:ilvl w:val="0"/>
          <w:numId w:val="11"/>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Books and conference proceedings must include publisher information: name, city, state or province (if pertinent), country.</w:t>
      </w:r>
    </w:p>
    <w:p w:rsidR="00991801" w:rsidRPr="00034AEC" w:rsidRDefault="00991801" w:rsidP="00991801">
      <w:pPr>
        <w:numPr>
          <w:ilvl w:val="0"/>
          <w:numId w:val="11"/>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Conference proceedings must include the city, state/province, country, and year in which the conference was held. Conference dates are typically included, although not required. The editor(s) of the Proceedings should be included, if possible.</w:t>
      </w:r>
    </w:p>
    <w:p w:rsidR="00991801" w:rsidRPr="00034AEC" w:rsidRDefault="00991801" w:rsidP="00991801">
      <w:pPr>
        <w:numPr>
          <w:ilvl w:val="0"/>
          <w:numId w:val="11"/>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Journal articles in press should include the volume number of the journal even if the page range is not known.</w:t>
      </w:r>
    </w:p>
    <w:p w:rsidR="00AA3AF9" w:rsidRDefault="00AA3AF9" w:rsidP="00991801">
      <w:pPr>
        <w:spacing w:after="0" w:line="240" w:lineRule="auto"/>
        <w:rPr>
          <w:rFonts w:ascii="Verdana" w:eastAsia="Times New Roman" w:hAnsi="Verdana" w:cs="Times New Roman"/>
          <w:b/>
          <w:bCs/>
          <w:color w:val="444444"/>
          <w:sz w:val="20"/>
          <w:szCs w:val="20"/>
        </w:rPr>
      </w:pPr>
      <w:bookmarkStart w:id="15" w:name="attachments"/>
    </w:p>
    <w:p w:rsidR="00AA3AF9" w:rsidRDefault="00AA3AF9" w:rsidP="00991801">
      <w:pPr>
        <w:spacing w:after="0" w:line="240" w:lineRule="auto"/>
        <w:rPr>
          <w:rFonts w:ascii="Verdana" w:eastAsia="Times New Roman" w:hAnsi="Verdana" w:cs="Times New Roman"/>
          <w:sz w:val="20"/>
          <w:szCs w:val="20"/>
        </w:rPr>
      </w:pPr>
      <w:r>
        <w:rPr>
          <w:rFonts w:ascii="Verdana" w:eastAsia="Times New Roman" w:hAnsi="Verdana" w:cs="Times New Roman"/>
          <w:b/>
          <w:bCs/>
          <w:color w:val="444444"/>
          <w:sz w:val="20"/>
          <w:szCs w:val="20"/>
        </w:rPr>
        <w:t>3</w:t>
      </w:r>
      <w:r w:rsidR="00991801" w:rsidRPr="00034AEC">
        <w:rPr>
          <w:rFonts w:ascii="Verdana" w:eastAsia="Times New Roman" w:hAnsi="Verdana" w:cs="Times New Roman"/>
          <w:b/>
          <w:bCs/>
          <w:color w:val="444444"/>
          <w:sz w:val="20"/>
          <w:szCs w:val="20"/>
        </w:rPr>
        <w:t>. Attachments (tables, figs, etc.)</w:t>
      </w:r>
      <w:bookmarkEnd w:id="15"/>
      <w:r w:rsidR="00991801" w:rsidRPr="00034AEC">
        <w:rPr>
          <w:rFonts w:ascii="Verdana" w:eastAsia="Times New Roman" w:hAnsi="Verdana" w:cs="Times New Roman"/>
          <w:sz w:val="20"/>
          <w:szCs w:val="20"/>
        </w:rPr>
        <w:t> </w:t>
      </w:r>
      <w:r w:rsidR="00991801" w:rsidRPr="00034AEC">
        <w:rPr>
          <w:rFonts w:ascii="Verdana" w:eastAsia="Times New Roman" w:hAnsi="Verdana" w:cs="Times New Roman"/>
          <w:sz w:val="20"/>
          <w:szCs w:val="20"/>
        </w:rPr>
        <w:br/>
      </w:r>
      <w:r w:rsidR="00991801" w:rsidRPr="00034AEC">
        <w:rPr>
          <w:rFonts w:ascii="Verdana" w:eastAsia="Times New Roman" w:hAnsi="Verdana" w:cs="Times New Roman"/>
          <w:sz w:val="20"/>
          <w:szCs w:val="20"/>
        </w:rPr>
        <w:br/>
        <w:t xml:space="preserve">All tables, figures, appendices, videos, computer simulations, and databases constitute attachments to the body of the manuscript. As such, they must be submitted as separate files. </w:t>
      </w:r>
    </w:p>
    <w:p w:rsidR="00991801" w:rsidRPr="00034AEC" w:rsidRDefault="00991801" w:rsidP="00991801">
      <w:pPr>
        <w:spacing w:after="0" w:line="240" w:lineRule="auto"/>
        <w:rPr>
          <w:rFonts w:ascii="Verdana" w:eastAsia="Times New Roman" w:hAnsi="Verdana" w:cs="Times New Roman"/>
          <w:sz w:val="20"/>
          <w:szCs w:val="20"/>
        </w:rPr>
      </w:pPr>
      <w:r w:rsidRPr="00034AEC">
        <w:rPr>
          <w:rFonts w:ascii="Verdana" w:eastAsia="Times New Roman" w:hAnsi="Verdana" w:cs="Times New Roman"/>
          <w:sz w:val="20"/>
          <w:szCs w:val="20"/>
        </w:rPr>
        <w:br/>
        <w:t>Please see the </w:t>
      </w:r>
      <w:hyperlink r:id="rId23" w:anchor="equations" w:history="1">
        <w:r w:rsidRPr="00034AEC">
          <w:rPr>
            <w:rFonts w:ascii="Verdana" w:eastAsia="Times New Roman" w:hAnsi="Verdana" w:cs="Times New Roman"/>
            <w:color w:val="496E9E"/>
            <w:sz w:val="20"/>
            <w:szCs w:val="20"/>
          </w:rPr>
          <w:t>Equations</w:t>
        </w:r>
      </w:hyperlink>
      <w:r w:rsidRPr="00034AEC">
        <w:rPr>
          <w:rFonts w:ascii="Verdana" w:eastAsia="Times New Roman" w:hAnsi="Verdana" w:cs="Times New Roman"/>
          <w:sz w:val="20"/>
          <w:szCs w:val="20"/>
        </w:rPr>
        <w:t> section below for information on how to format equations. </w:t>
      </w:r>
    </w:p>
    <w:p w:rsidR="00991801" w:rsidRPr="00034AEC" w:rsidRDefault="00497FF4" w:rsidP="00991801">
      <w:pPr>
        <w:numPr>
          <w:ilvl w:val="0"/>
          <w:numId w:val="12"/>
        </w:numPr>
        <w:spacing w:after="90" w:line="240" w:lineRule="auto"/>
        <w:rPr>
          <w:rFonts w:ascii="Verdana" w:eastAsia="Times New Roman" w:hAnsi="Verdana" w:cs="Times New Roman"/>
          <w:sz w:val="20"/>
          <w:szCs w:val="20"/>
        </w:rPr>
      </w:pPr>
      <w:hyperlink r:id="rId24" w:anchor="tables" w:history="1">
        <w:r w:rsidR="00991801" w:rsidRPr="00034AEC">
          <w:rPr>
            <w:rFonts w:ascii="Verdana" w:eastAsia="Times New Roman" w:hAnsi="Verdana" w:cs="Times New Roman"/>
            <w:color w:val="496E9E"/>
            <w:sz w:val="20"/>
            <w:szCs w:val="20"/>
          </w:rPr>
          <w:t>Tables</w:t>
        </w:r>
      </w:hyperlink>
    </w:p>
    <w:p w:rsidR="00991801" w:rsidRPr="00034AEC" w:rsidRDefault="00497FF4" w:rsidP="00991801">
      <w:pPr>
        <w:numPr>
          <w:ilvl w:val="0"/>
          <w:numId w:val="12"/>
        </w:numPr>
        <w:spacing w:after="90" w:line="240" w:lineRule="auto"/>
        <w:rPr>
          <w:rFonts w:ascii="Verdana" w:eastAsia="Times New Roman" w:hAnsi="Verdana" w:cs="Times New Roman"/>
          <w:sz w:val="20"/>
          <w:szCs w:val="20"/>
        </w:rPr>
      </w:pPr>
      <w:hyperlink r:id="rId25" w:anchor="figures" w:history="1">
        <w:r w:rsidR="00991801" w:rsidRPr="00034AEC">
          <w:rPr>
            <w:rFonts w:ascii="Verdana" w:eastAsia="Times New Roman" w:hAnsi="Verdana" w:cs="Times New Roman"/>
            <w:color w:val="496E9E"/>
            <w:sz w:val="20"/>
            <w:szCs w:val="20"/>
          </w:rPr>
          <w:t>Figures</w:t>
        </w:r>
      </w:hyperlink>
    </w:p>
    <w:p w:rsidR="00991801" w:rsidRPr="00034AEC" w:rsidRDefault="00497FF4" w:rsidP="00991801">
      <w:pPr>
        <w:numPr>
          <w:ilvl w:val="0"/>
          <w:numId w:val="12"/>
        </w:numPr>
        <w:spacing w:after="90" w:line="240" w:lineRule="auto"/>
        <w:rPr>
          <w:rFonts w:ascii="Verdana" w:eastAsia="Times New Roman" w:hAnsi="Verdana" w:cs="Times New Roman"/>
          <w:sz w:val="20"/>
          <w:szCs w:val="20"/>
        </w:rPr>
      </w:pPr>
      <w:hyperlink r:id="rId26" w:anchor="textapp" w:history="1">
        <w:r w:rsidR="00991801" w:rsidRPr="00034AEC">
          <w:rPr>
            <w:rFonts w:ascii="Verdana" w:eastAsia="Times New Roman" w:hAnsi="Verdana" w:cs="Times New Roman"/>
            <w:color w:val="496E9E"/>
            <w:sz w:val="20"/>
            <w:szCs w:val="20"/>
          </w:rPr>
          <w:t>Appendices</w:t>
        </w:r>
      </w:hyperlink>
    </w:p>
    <w:p w:rsidR="00991801" w:rsidRPr="00034AEC" w:rsidRDefault="00991801" w:rsidP="00991801">
      <w:pPr>
        <w:spacing w:after="0" w:line="240" w:lineRule="auto"/>
        <w:rPr>
          <w:rFonts w:ascii="Verdana" w:eastAsia="Times New Roman" w:hAnsi="Verdana" w:cs="Times New Roman"/>
          <w:sz w:val="20"/>
          <w:szCs w:val="20"/>
        </w:rPr>
      </w:pPr>
      <w:r w:rsidRPr="00034AEC">
        <w:rPr>
          <w:rFonts w:ascii="Verdana" w:eastAsia="Times New Roman" w:hAnsi="Verdana" w:cs="Times New Roman"/>
          <w:sz w:val="20"/>
          <w:szCs w:val="20"/>
        </w:rPr>
        <w:br/>
      </w:r>
      <w:bookmarkStart w:id="16" w:name="tables"/>
      <w:bookmarkEnd w:id="16"/>
      <w:r w:rsidRPr="00034AEC">
        <w:rPr>
          <w:rFonts w:ascii="Verdana" w:eastAsia="Times New Roman" w:hAnsi="Verdana" w:cs="Times New Roman"/>
          <w:b/>
          <w:bCs/>
          <w:sz w:val="20"/>
          <w:szCs w:val="20"/>
        </w:rPr>
        <w:t>Tables (saved as .rtf files)</w:t>
      </w:r>
    </w:p>
    <w:p w:rsidR="00991801" w:rsidRPr="00034AEC" w:rsidRDefault="00991801" w:rsidP="00991801">
      <w:pPr>
        <w:numPr>
          <w:ilvl w:val="0"/>
          <w:numId w:val="13"/>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The table's caption is entered separately and should not appear in the table.</w:t>
      </w:r>
    </w:p>
    <w:p w:rsidR="00991801" w:rsidRPr="00034AEC" w:rsidRDefault="00991801" w:rsidP="00991801">
      <w:pPr>
        <w:numPr>
          <w:ilvl w:val="0"/>
          <w:numId w:val="13"/>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Single space</w:t>
      </w:r>
    </w:p>
    <w:p w:rsidR="00991801" w:rsidRPr="00034AEC" w:rsidRDefault="00991801" w:rsidP="00991801">
      <w:pPr>
        <w:numPr>
          <w:ilvl w:val="0"/>
          <w:numId w:val="13"/>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Row and column entries separated by cell divisions using the table function in word processing software.</w:t>
      </w:r>
      <w:r w:rsidRPr="00034AEC">
        <w:rPr>
          <w:rFonts w:ascii="Verdana" w:eastAsia="Times New Roman" w:hAnsi="Verdana" w:cs="Times New Roman"/>
          <w:sz w:val="20"/>
          <w:szCs w:val="20"/>
        </w:rPr>
        <w:br/>
        <w:t>(That is, tabs, spaces, or blank lines to separate information will not work.)</w:t>
      </w:r>
    </w:p>
    <w:p w:rsidR="00991801" w:rsidRPr="00034AEC" w:rsidRDefault="00991801" w:rsidP="00991801">
      <w:pPr>
        <w:numPr>
          <w:ilvl w:val="0"/>
          <w:numId w:val="13"/>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lastRenderedPageBreak/>
        <w:t>No horizontal or vertical lines (borders) to separate cells</w:t>
      </w:r>
    </w:p>
    <w:p w:rsidR="00991801" w:rsidRPr="00034AEC" w:rsidRDefault="00991801" w:rsidP="00991801">
      <w:pPr>
        <w:numPr>
          <w:ilvl w:val="0"/>
          <w:numId w:val="13"/>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No images within tables</w:t>
      </w:r>
    </w:p>
    <w:p w:rsidR="00991801" w:rsidRPr="00034AEC" w:rsidRDefault="00991801" w:rsidP="00991801">
      <w:pPr>
        <w:numPr>
          <w:ilvl w:val="0"/>
          <w:numId w:val="13"/>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No color</w:t>
      </w:r>
    </w:p>
    <w:p w:rsidR="00991801" w:rsidRPr="00034AEC" w:rsidRDefault="00991801" w:rsidP="00991801">
      <w:pPr>
        <w:numPr>
          <w:ilvl w:val="0"/>
          <w:numId w:val="13"/>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Use regular font in column and row headings (no bold or italics)</w:t>
      </w:r>
    </w:p>
    <w:p w:rsidR="00991801" w:rsidRPr="00034AEC" w:rsidRDefault="00991801" w:rsidP="00991801">
      <w:pPr>
        <w:numPr>
          <w:ilvl w:val="0"/>
          <w:numId w:val="13"/>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Do not merge rows, merging across columns is okay</w:t>
      </w:r>
    </w:p>
    <w:p w:rsidR="00991801" w:rsidRPr="00034AEC" w:rsidRDefault="00991801" w:rsidP="00991801">
      <w:pPr>
        <w:numPr>
          <w:ilvl w:val="0"/>
          <w:numId w:val="13"/>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No bulleted or numbered lists</w:t>
      </w:r>
    </w:p>
    <w:p w:rsidR="00991801" w:rsidRPr="00034AEC" w:rsidRDefault="00991801" w:rsidP="00991801">
      <w:pPr>
        <w:numPr>
          <w:ilvl w:val="0"/>
          <w:numId w:val="13"/>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Asterisks are reserved to denote levels of significance, not for footnotes</w:t>
      </w:r>
    </w:p>
    <w:p w:rsidR="00991801" w:rsidRPr="00034AEC" w:rsidRDefault="00991801" w:rsidP="00991801">
      <w:pPr>
        <w:numPr>
          <w:ilvl w:val="0"/>
          <w:numId w:val="13"/>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Superscripted numbers may be used to identify citations within a table</w:t>
      </w:r>
    </w:p>
    <w:p w:rsidR="00991801" w:rsidRPr="00034AEC" w:rsidRDefault="00991801" w:rsidP="00991801">
      <w:pPr>
        <w:numPr>
          <w:ilvl w:val="0"/>
          <w:numId w:val="13"/>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 xml:space="preserve">The footnote symbols should be in the order: †, ‡, §, |, </w:t>
      </w:r>
      <w:proofErr w:type="gramStart"/>
      <w:r w:rsidRPr="00034AEC">
        <w:rPr>
          <w:rFonts w:ascii="Verdana" w:eastAsia="Times New Roman" w:hAnsi="Verdana" w:cs="Times New Roman"/>
          <w:sz w:val="20"/>
          <w:szCs w:val="20"/>
        </w:rPr>
        <w:t>¶ ,</w:t>
      </w:r>
      <w:proofErr w:type="gramEnd"/>
      <w:r w:rsidRPr="00034AEC">
        <w:rPr>
          <w:rFonts w:ascii="Verdana" w:eastAsia="Times New Roman" w:hAnsi="Verdana" w:cs="Times New Roman"/>
          <w:sz w:val="20"/>
          <w:szCs w:val="20"/>
        </w:rPr>
        <w:t xml:space="preserve"> #, and then doubled symbols. (See CSE Style Manual).</w:t>
      </w:r>
    </w:p>
    <w:p w:rsidR="00991801" w:rsidRPr="00034AEC" w:rsidRDefault="00991801" w:rsidP="00991801">
      <w:pPr>
        <w:numPr>
          <w:ilvl w:val="0"/>
          <w:numId w:val="13"/>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Do not include information in tables that is not discussed in the text of the manuscript.</w:t>
      </w:r>
    </w:p>
    <w:p w:rsidR="00AA3AF9" w:rsidRDefault="00991801" w:rsidP="00991801">
      <w:pPr>
        <w:spacing w:after="240" w:line="240" w:lineRule="auto"/>
        <w:rPr>
          <w:rFonts w:ascii="Verdana" w:eastAsia="Times New Roman" w:hAnsi="Verdana" w:cs="Times New Roman"/>
          <w:b/>
          <w:bCs/>
          <w:sz w:val="20"/>
          <w:szCs w:val="20"/>
        </w:rPr>
      </w:pPr>
      <w:r w:rsidRPr="00034AEC">
        <w:rPr>
          <w:rFonts w:ascii="Verdana" w:eastAsia="Times New Roman" w:hAnsi="Verdana" w:cs="Times New Roman"/>
          <w:sz w:val="20"/>
          <w:szCs w:val="20"/>
        </w:rPr>
        <w:t>Example Tables: </w:t>
      </w:r>
      <w:r w:rsidRPr="00034AEC">
        <w:rPr>
          <w:rFonts w:ascii="Verdana" w:eastAsia="Times New Roman" w:hAnsi="Verdana" w:cs="Times New Roman"/>
          <w:sz w:val="20"/>
          <w:szCs w:val="20"/>
        </w:rPr>
        <w:br/>
      </w:r>
      <w:r w:rsidRPr="00034AEC">
        <w:rPr>
          <w:rFonts w:ascii="Verdana" w:eastAsia="Times New Roman" w:hAnsi="Verdana" w:cs="Times New Roman"/>
          <w:noProof/>
          <w:color w:val="496E9E"/>
          <w:sz w:val="20"/>
          <w:szCs w:val="20"/>
        </w:rPr>
        <w:drawing>
          <wp:inline distT="0" distB="0" distL="0" distR="0" wp14:anchorId="741D61BE" wp14:editId="263B9F00">
            <wp:extent cx="5494020" cy="5442585"/>
            <wp:effectExtent l="0" t="0" r="0" b="5715"/>
            <wp:docPr id="2" name="Picture 2" descr="example table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table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4020" cy="5442585"/>
                    </a:xfrm>
                    <a:prstGeom prst="rect">
                      <a:avLst/>
                    </a:prstGeom>
                    <a:noFill/>
                    <a:ln>
                      <a:noFill/>
                    </a:ln>
                  </pic:spPr>
                </pic:pic>
              </a:graphicData>
            </a:graphic>
          </wp:inline>
        </w:drawing>
      </w:r>
      <w:r w:rsidRPr="00034AEC">
        <w:rPr>
          <w:rFonts w:ascii="Verdana" w:eastAsia="Times New Roman" w:hAnsi="Verdana" w:cs="Times New Roman"/>
          <w:sz w:val="20"/>
          <w:szCs w:val="20"/>
        </w:rPr>
        <w:t> </w:t>
      </w:r>
      <w:r w:rsidRPr="00034AEC">
        <w:rPr>
          <w:rFonts w:ascii="Verdana" w:eastAsia="Times New Roman" w:hAnsi="Verdana" w:cs="Times New Roman"/>
          <w:sz w:val="20"/>
          <w:szCs w:val="20"/>
        </w:rPr>
        <w:br/>
      </w:r>
      <w:bookmarkStart w:id="17" w:name="figures"/>
      <w:bookmarkEnd w:id="17"/>
    </w:p>
    <w:p w:rsidR="00991801" w:rsidRPr="00AA3AF9" w:rsidRDefault="00AA3AF9" w:rsidP="00AA3AF9">
      <w:pPr>
        <w:rPr>
          <w:rFonts w:ascii="Verdana" w:eastAsia="Times New Roman" w:hAnsi="Verdana" w:cs="Times New Roman"/>
          <w:b/>
          <w:bCs/>
          <w:sz w:val="20"/>
          <w:szCs w:val="20"/>
        </w:rPr>
      </w:pPr>
      <w:r>
        <w:rPr>
          <w:rFonts w:ascii="Verdana" w:eastAsia="Times New Roman" w:hAnsi="Verdana" w:cs="Times New Roman"/>
          <w:b/>
          <w:bCs/>
          <w:sz w:val="20"/>
          <w:szCs w:val="20"/>
        </w:rPr>
        <w:br w:type="page"/>
      </w:r>
      <w:r w:rsidR="00991801" w:rsidRPr="00034AEC">
        <w:rPr>
          <w:rFonts w:ascii="Verdana" w:eastAsia="Times New Roman" w:hAnsi="Verdana" w:cs="Times New Roman"/>
          <w:b/>
          <w:bCs/>
          <w:sz w:val="20"/>
          <w:szCs w:val="20"/>
        </w:rPr>
        <w:lastRenderedPageBreak/>
        <w:t>Figures</w:t>
      </w:r>
      <w:r w:rsidR="00991801" w:rsidRPr="00034AEC">
        <w:rPr>
          <w:rFonts w:ascii="Verdana" w:eastAsia="Times New Roman" w:hAnsi="Verdana" w:cs="Times New Roman"/>
          <w:sz w:val="20"/>
          <w:szCs w:val="20"/>
        </w:rPr>
        <w:t> </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Figures are added during Step 5 of the submission process.</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Figures must be clear and sharp.</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Use imaging software (Excel does not export graphs well).</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Figures must be in .GIF, .PNG, or .JPG formats.</w:t>
      </w:r>
    </w:p>
    <w:p w:rsidR="00991801" w:rsidRPr="00034AEC" w:rsidRDefault="00991801" w:rsidP="00991801">
      <w:pPr>
        <w:numPr>
          <w:ilvl w:val="1"/>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For photos or images with gradients of color use JPG.</w:t>
      </w:r>
    </w:p>
    <w:p w:rsidR="00991801" w:rsidRPr="00034AEC" w:rsidRDefault="00991801" w:rsidP="00991801">
      <w:pPr>
        <w:numPr>
          <w:ilvl w:val="1"/>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 xml:space="preserve">For images with flat </w:t>
      </w:r>
      <w:proofErr w:type="spellStart"/>
      <w:r w:rsidRPr="00034AEC">
        <w:rPr>
          <w:rFonts w:ascii="Verdana" w:eastAsia="Times New Roman" w:hAnsi="Verdana" w:cs="Times New Roman"/>
          <w:sz w:val="20"/>
          <w:szCs w:val="20"/>
        </w:rPr>
        <w:t>colour</w:t>
      </w:r>
      <w:proofErr w:type="spellEnd"/>
      <w:r w:rsidRPr="00034AEC">
        <w:rPr>
          <w:rFonts w:ascii="Verdana" w:eastAsia="Times New Roman" w:hAnsi="Verdana" w:cs="Times New Roman"/>
          <w:sz w:val="20"/>
          <w:szCs w:val="20"/>
        </w:rPr>
        <w:t xml:space="preserve"> use GIF or PNG8.</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proofErr w:type="gramStart"/>
      <w:r w:rsidRPr="00034AEC">
        <w:rPr>
          <w:rFonts w:ascii="Verdana" w:eastAsia="Times New Roman" w:hAnsi="Verdana" w:cs="Times New Roman"/>
          <w:sz w:val="20"/>
          <w:szCs w:val="20"/>
        </w:rPr>
        <w:t>up</w:t>
      </w:r>
      <w:proofErr w:type="gramEnd"/>
      <w:r w:rsidRPr="00034AEC">
        <w:rPr>
          <w:rFonts w:ascii="Verdana" w:eastAsia="Times New Roman" w:hAnsi="Verdana" w:cs="Times New Roman"/>
          <w:sz w:val="20"/>
          <w:szCs w:val="20"/>
        </w:rPr>
        <w:t xml:space="preserve"> to 300 </w:t>
      </w:r>
      <w:proofErr w:type="spellStart"/>
      <w:r w:rsidRPr="00034AEC">
        <w:rPr>
          <w:rFonts w:ascii="Verdana" w:eastAsia="Times New Roman" w:hAnsi="Verdana" w:cs="Times New Roman"/>
          <w:sz w:val="20"/>
          <w:szCs w:val="20"/>
        </w:rPr>
        <w:t>ppi</w:t>
      </w:r>
      <w:proofErr w:type="spellEnd"/>
      <w:r w:rsidRPr="00034AEC">
        <w:rPr>
          <w:rFonts w:ascii="Verdana" w:eastAsia="Times New Roman" w:hAnsi="Verdana" w:cs="Times New Roman"/>
          <w:sz w:val="20"/>
          <w:szCs w:val="20"/>
        </w:rPr>
        <w:t xml:space="preserve"> and no wider than 2000 pixels (unless given explicit permission by the </w:t>
      </w:r>
      <w:hyperlink r:id="rId29" w:history="1">
        <w:r w:rsidRPr="00034AEC">
          <w:rPr>
            <w:rFonts w:ascii="Verdana" w:eastAsia="Times New Roman" w:hAnsi="Verdana" w:cs="Times New Roman"/>
            <w:color w:val="496E9E"/>
            <w:sz w:val="20"/>
            <w:szCs w:val="20"/>
          </w:rPr>
          <w:t>managing editor</w:t>
        </w:r>
      </w:hyperlink>
      <w:r w:rsidRPr="00034AEC">
        <w:rPr>
          <w:rFonts w:ascii="Verdana" w:eastAsia="Times New Roman" w:hAnsi="Verdana" w:cs="Times New Roman"/>
          <w:sz w:val="20"/>
          <w:szCs w:val="20"/>
        </w:rPr>
        <w:t>).</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proofErr w:type="gramStart"/>
      <w:r w:rsidRPr="00034AEC">
        <w:rPr>
          <w:rFonts w:ascii="Verdana" w:eastAsia="Times New Roman" w:hAnsi="Verdana" w:cs="Times New Roman"/>
          <w:sz w:val="20"/>
          <w:szCs w:val="20"/>
        </w:rPr>
        <w:t>the</w:t>
      </w:r>
      <w:proofErr w:type="gramEnd"/>
      <w:r w:rsidRPr="00034AEC">
        <w:rPr>
          <w:rFonts w:ascii="Verdana" w:eastAsia="Times New Roman" w:hAnsi="Verdana" w:cs="Times New Roman"/>
          <w:sz w:val="20"/>
          <w:szCs w:val="20"/>
        </w:rPr>
        <w:t xml:space="preserve"> image will be printed 7.5 cm wide (complex figures may be printed at 16cm) - text should be legible, clear, and sharp at that size. Print your figure at 7.5 cm; is it legible, clear, and sharp?</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We may ask you to supply high resolution, print-quality versions of your figures.</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Font must be large, legible, and sans serif; Arial font is best.</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Use a white background</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No title or caption information in the figure. That information is entered elsewhere.</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 xml:space="preserve">Initial upper case letters are preferred except where SI requires lower case letters for unit abbreviations (e.g., </w:t>
      </w:r>
      <w:proofErr w:type="spellStart"/>
      <w:r w:rsidRPr="00034AEC">
        <w:rPr>
          <w:rFonts w:ascii="Verdana" w:eastAsia="Times New Roman" w:hAnsi="Verdana" w:cs="Times New Roman"/>
          <w:sz w:val="20"/>
          <w:szCs w:val="20"/>
        </w:rPr>
        <w:t>dbh</w:t>
      </w:r>
      <w:proofErr w:type="spellEnd"/>
      <w:r w:rsidRPr="00034AEC">
        <w:rPr>
          <w:rFonts w:ascii="Verdana" w:eastAsia="Times New Roman" w:hAnsi="Verdana" w:cs="Times New Roman"/>
          <w:sz w:val="20"/>
          <w:szCs w:val="20"/>
        </w:rPr>
        <w:t>, ln).</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No border around your figures</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 xml:space="preserve">Color figures are encouraged. Please verify they will print well in black-and-white (and that </w:t>
      </w:r>
      <w:proofErr w:type="spellStart"/>
      <w:r w:rsidRPr="00034AEC">
        <w:rPr>
          <w:rFonts w:ascii="Verdana" w:eastAsia="Times New Roman" w:hAnsi="Verdana" w:cs="Times New Roman"/>
          <w:sz w:val="20"/>
          <w:szCs w:val="20"/>
        </w:rPr>
        <w:t>colour</w:t>
      </w:r>
      <w:proofErr w:type="spellEnd"/>
      <w:r w:rsidRPr="00034AEC">
        <w:rPr>
          <w:rFonts w:ascii="Verdana" w:eastAsia="Times New Roman" w:hAnsi="Verdana" w:cs="Times New Roman"/>
          <w:sz w:val="20"/>
          <w:szCs w:val="20"/>
        </w:rPr>
        <w:t xml:space="preserve"> selection would be distinguishable to people who are red-green </w:t>
      </w:r>
      <w:proofErr w:type="spellStart"/>
      <w:r w:rsidRPr="00034AEC">
        <w:rPr>
          <w:rFonts w:ascii="Verdana" w:eastAsia="Times New Roman" w:hAnsi="Verdana" w:cs="Times New Roman"/>
          <w:sz w:val="20"/>
          <w:szCs w:val="20"/>
        </w:rPr>
        <w:t>colour</w:t>
      </w:r>
      <w:proofErr w:type="spellEnd"/>
      <w:r w:rsidRPr="00034AEC">
        <w:rPr>
          <w:rFonts w:ascii="Verdana" w:eastAsia="Times New Roman" w:hAnsi="Verdana" w:cs="Times New Roman"/>
          <w:sz w:val="20"/>
          <w:szCs w:val="20"/>
        </w:rPr>
        <w:t>-blind).</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Use shaded, or hatched bars in preference to color or black ones.</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Use italic lettering for single-letter variables, constants, and scientific names in illustrations to make them consistent with the text.</w:t>
      </w:r>
    </w:p>
    <w:p w:rsidR="00991801" w:rsidRPr="00034AEC" w:rsidRDefault="00991801" w:rsidP="00991801">
      <w:pPr>
        <w:numPr>
          <w:ilvl w:val="0"/>
          <w:numId w:val="14"/>
        </w:numPr>
        <w:spacing w:after="90" w:line="240" w:lineRule="auto"/>
        <w:rPr>
          <w:rFonts w:ascii="Verdana" w:eastAsia="Times New Roman" w:hAnsi="Verdana" w:cs="Times New Roman"/>
          <w:sz w:val="20"/>
          <w:szCs w:val="20"/>
        </w:rPr>
      </w:pPr>
      <w:r w:rsidRPr="00034AEC">
        <w:rPr>
          <w:rFonts w:ascii="Verdana" w:eastAsia="Times New Roman" w:hAnsi="Verdana" w:cs="Times New Roman"/>
          <w:sz w:val="20"/>
          <w:szCs w:val="20"/>
        </w:rPr>
        <w:t>Use bar graphs in preference to pie charts</w:t>
      </w:r>
    </w:p>
    <w:p w:rsidR="00FD19AC" w:rsidRDefault="00E000B6" w:rsidP="00991801">
      <w:pPr>
        <w:rPr>
          <w:rFonts w:ascii="Verdana" w:eastAsia="Times New Roman" w:hAnsi="Verdana" w:cs="Times New Roman"/>
          <w:b/>
          <w:bCs/>
          <w:sz w:val="20"/>
          <w:szCs w:val="20"/>
        </w:rPr>
      </w:pPr>
      <w:r w:rsidRPr="00034AEC">
        <w:rPr>
          <w:rFonts w:ascii="Verdana" w:eastAsia="Times New Roman" w:hAnsi="Verdana" w:cs="Times New Roman"/>
          <w:noProof/>
          <w:color w:val="496E9E"/>
          <w:sz w:val="20"/>
          <w:szCs w:val="20"/>
        </w:rPr>
        <w:drawing>
          <wp:anchor distT="0" distB="0" distL="114300" distR="114300" simplePos="0" relativeHeight="251660288" behindDoc="1" locked="0" layoutInCell="0" allowOverlap="0" wp14:anchorId="0326C8E1" wp14:editId="01F5244D">
            <wp:simplePos x="0" y="0"/>
            <wp:positionH relativeFrom="column">
              <wp:posOffset>1718310</wp:posOffset>
            </wp:positionH>
            <wp:positionV relativeFrom="page">
              <wp:posOffset>6261735</wp:posOffset>
            </wp:positionV>
            <wp:extent cx="3620770" cy="2927350"/>
            <wp:effectExtent l="0" t="0" r="0" b="6350"/>
            <wp:wrapThrough wrapText="bothSides">
              <wp:wrapPolygon edited="0">
                <wp:start x="0" y="0"/>
                <wp:lineTo x="0" y="21506"/>
                <wp:lineTo x="21479" y="21506"/>
                <wp:lineTo x="21479" y="0"/>
                <wp:lineTo x="0" y="0"/>
              </wp:wrapPolygon>
            </wp:wrapThrough>
            <wp:docPr id="1" name="Picture 1" descr="example figure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figure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0770" cy="292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91801" w:rsidRPr="00034AEC">
        <w:rPr>
          <w:rFonts w:ascii="Verdana" w:eastAsia="Times New Roman" w:hAnsi="Verdana" w:cs="Times New Roman"/>
          <w:sz w:val="20"/>
          <w:szCs w:val="20"/>
        </w:rPr>
        <w:br/>
        <w:t>Example Figures: </w:t>
      </w:r>
      <w:r w:rsidR="00991801" w:rsidRPr="00034AEC">
        <w:rPr>
          <w:rFonts w:ascii="Verdana" w:eastAsia="Times New Roman" w:hAnsi="Verdana" w:cs="Times New Roman"/>
          <w:sz w:val="20"/>
          <w:szCs w:val="20"/>
        </w:rPr>
        <w:br/>
        <w:t> </w:t>
      </w:r>
      <w:r w:rsidR="00991801" w:rsidRPr="00034AEC">
        <w:rPr>
          <w:rFonts w:ascii="Verdana" w:eastAsia="Times New Roman" w:hAnsi="Verdana" w:cs="Times New Roman"/>
          <w:sz w:val="20"/>
          <w:szCs w:val="20"/>
        </w:rPr>
        <w:br/>
      </w:r>
      <w:r w:rsidR="00991801" w:rsidRPr="00034AEC">
        <w:rPr>
          <w:rFonts w:ascii="Verdana" w:eastAsia="Times New Roman" w:hAnsi="Verdana" w:cs="Times New Roman"/>
          <w:sz w:val="20"/>
          <w:szCs w:val="20"/>
        </w:rPr>
        <w:br/>
      </w:r>
      <w:bookmarkStart w:id="18" w:name="textapp"/>
      <w:bookmarkEnd w:id="18"/>
    </w:p>
    <w:p w:rsidR="00FD19AC" w:rsidRDefault="00FD19AC">
      <w:pPr>
        <w:rPr>
          <w:rFonts w:ascii="Verdana" w:eastAsia="Times New Roman" w:hAnsi="Verdana" w:cs="Times New Roman"/>
          <w:b/>
          <w:bCs/>
          <w:sz w:val="20"/>
          <w:szCs w:val="20"/>
        </w:rPr>
      </w:pPr>
      <w:r>
        <w:rPr>
          <w:rFonts w:ascii="Verdana" w:eastAsia="Times New Roman" w:hAnsi="Verdana" w:cs="Times New Roman"/>
          <w:b/>
          <w:bCs/>
          <w:sz w:val="20"/>
          <w:szCs w:val="20"/>
        </w:rPr>
        <w:br w:type="page"/>
      </w:r>
    </w:p>
    <w:p w:rsidR="00CF7B3E" w:rsidRPr="00034AEC" w:rsidRDefault="00991801" w:rsidP="00991801">
      <w:pPr>
        <w:rPr>
          <w:rFonts w:ascii="Verdana" w:hAnsi="Verdana"/>
          <w:sz w:val="20"/>
          <w:szCs w:val="20"/>
        </w:rPr>
      </w:pPr>
      <w:r w:rsidRPr="00034AEC">
        <w:rPr>
          <w:rFonts w:ascii="Verdana" w:eastAsia="Times New Roman" w:hAnsi="Verdana" w:cs="Times New Roman"/>
          <w:b/>
          <w:bCs/>
          <w:sz w:val="20"/>
          <w:szCs w:val="20"/>
        </w:rPr>
        <w:lastRenderedPageBreak/>
        <w:t>Appendices</w:t>
      </w:r>
      <w:r w:rsidRPr="00034AEC">
        <w:rPr>
          <w:rFonts w:ascii="Verdana" w:eastAsia="Times New Roman" w:hAnsi="Verdana" w:cs="Times New Roman"/>
          <w:sz w:val="20"/>
          <w:szCs w:val="20"/>
        </w:rPr>
        <w:t> </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r>
      <w:proofErr w:type="spellStart"/>
      <w:r w:rsidRPr="00034AEC">
        <w:rPr>
          <w:rFonts w:ascii="Verdana" w:eastAsia="Times New Roman" w:hAnsi="Verdana" w:cs="Times New Roman"/>
          <w:i/>
          <w:iCs/>
          <w:sz w:val="20"/>
          <w:szCs w:val="20"/>
        </w:rPr>
        <w:t>Appendices</w:t>
      </w:r>
      <w:proofErr w:type="spellEnd"/>
      <w:r w:rsidRPr="00034AEC">
        <w:rPr>
          <w:rFonts w:ascii="Verdana" w:eastAsia="Times New Roman" w:hAnsi="Verdana" w:cs="Times New Roman"/>
          <w:i/>
          <w:iCs/>
          <w:sz w:val="20"/>
          <w:szCs w:val="20"/>
        </w:rPr>
        <w:t xml:space="preserve"> are not copy edited nor formatted prior to publication so authors must ensure that their appendix is formatted correctly.</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t>Appendices containing text, tables, and/or figures should be uploaded as PDF, formatted according the journal's style. </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t>The top margin of the appendix must be 4 cm.</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t>Include a heading and caption in your pdf, where the heading "</w:t>
      </w:r>
      <w:r w:rsidRPr="00034AEC">
        <w:rPr>
          <w:rFonts w:ascii="Verdana" w:eastAsia="Times New Roman" w:hAnsi="Verdana" w:cs="Times New Roman"/>
          <w:b/>
          <w:bCs/>
          <w:sz w:val="20"/>
          <w:szCs w:val="20"/>
        </w:rPr>
        <w:t>Appendix #.</w:t>
      </w:r>
      <w:r w:rsidRPr="00034AEC">
        <w:rPr>
          <w:rFonts w:ascii="Verdana" w:eastAsia="Times New Roman" w:hAnsi="Verdana" w:cs="Times New Roman"/>
          <w:sz w:val="20"/>
          <w:szCs w:val="20"/>
        </w:rPr>
        <w:t xml:space="preserve">" is left aligned, bold, and the caption (not bold) </w:t>
      </w:r>
      <w:proofErr w:type="gramStart"/>
      <w:r w:rsidRPr="00034AEC">
        <w:rPr>
          <w:rFonts w:ascii="Verdana" w:eastAsia="Times New Roman" w:hAnsi="Verdana" w:cs="Times New Roman"/>
          <w:sz w:val="20"/>
          <w:szCs w:val="20"/>
        </w:rPr>
        <w:t>is</w:t>
      </w:r>
      <w:proofErr w:type="gramEnd"/>
      <w:r w:rsidRPr="00034AEC">
        <w:rPr>
          <w:rFonts w:ascii="Verdana" w:eastAsia="Times New Roman" w:hAnsi="Verdana" w:cs="Times New Roman"/>
          <w:sz w:val="20"/>
          <w:szCs w:val="20"/>
        </w:rPr>
        <w:t xml:space="preserve"> Sentence Case.</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t>Table and figure numbers in appendices should be keyed to the letter identifying that appendix: </w:t>
      </w:r>
      <w:r w:rsidRPr="00034AEC">
        <w:rPr>
          <w:rFonts w:ascii="Verdana" w:eastAsia="Times New Roman" w:hAnsi="Verdana" w:cs="Times New Roman"/>
          <w:sz w:val="20"/>
          <w:szCs w:val="20"/>
        </w:rPr>
        <w:br/>
        <w:t>Fig. A1.1, for Figure 1 in Appendix 1; </w:t>
      </w:r>
      <w:r w:rsidRPr="00034AEC">
        <w:rPr>
          <w:rFonts w:ascii="Verdana" w:eastAsia="Times New Roman" w:hAnsi="Verdana" w:cs="Times New Roman"/>
          <w:sz w:val="20"/>
          <w:szCs w:val="20"/>
        </w:rPr>
        <w:br/>
        <w:t>Table A2.3 for Table 3 in Appendix 2. </w:t>
      </w:r>
      <w:r w:rsidRPr="00034AEC">
        <w:rPr>
          <w:rFonts w:ascii="Verdana" w:eastAsia="Times New Roman" w:hAnsi="Verdana" w:cs="Times New Roman"/>
          <w:sz w:val="20"/>
          <w:szCs w:val="20"/>
        </w:rPr>
        <w:br/>
        <w:t>Equations should be numbered similarly: A2.3, for Equation 3 in Appendix 2, and so on.</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t>Tables are formatted with a double line above the heading, and single lines below the heading and below the last table row.</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t>Enter all title and caption information when asked during the submission process, and upload each appendix as a separate file. </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r>
      <w:bookmarkStart w:id="19" w:name="otherapp"/>
      <w:bookmarkEnd w:id="19"/>
      <w:r w:rsidRPr="00034AEC">
        <w:rPr>
          <w:rFonts w:ascii="Verdana" w:eastAsia="Times New Roman" w:hAnsi="Verdana" w:cs="Times New Roman"/>
          <w:i/>
          <w:iCs/>
          <w:sz w:val="20"/>
          <w:szCs w:val="20"/>
        </w:rPr>
        <w:t>Other appendices</w:t>
      </w:r>
      <w:r w:rsidRPr="00034AEC">
        <w:rPr>
          <w:rFonts w:ascii="Verdana" w:eastAsia="Times New Roman" w:hAnsi="Verdana" w:cs="Times New Roman"/>
          <w:sz w:val="20"/>
          <w:szCs w:val="20"/>
        </w:rPr>
        <w:t> </w:t>
      </w:r>
      <w:r w:rsidRPr="00034AEC">
        <w:rPr>
          <w:rFonts w:ascii="Verdana" w:eastAsia="Times New Roman" w:hAnsi="Verdana" w:cs="Times New Roman"/>
          <w:sz w:val="20"/>
          <w:szCs w:val="20"/>
        </w:rPr>
        <w:br/>
      </w:r>
      <w:r w:rsidRPr="00034AEC">
        <w:rPr>
          <w:rFonts w:ascii="Verdana" w:eastAsia="Times New Roman" w:hAnsi="Verdana" w:cs="Times New Roman"/>
          <w:sz w:val="20"/>
          <w:szCs w:val="20"/>
        </w:rPr>
        <w:br/>
      </w:r>
      <w:proofErr w:type="gramStart"/>
      <w:r w:rsidRPr="00034AEC">
        <w:rPr>
          <w:rFonts w:ascii="Verdana" w:eastAsia="Times New Roman" w:hAnsi="Verdana" w:cs="Times New Roman"/>
          <w:sz w:val="20"/>
          <w:szCs w:val="20"/>
        </w:rPr>
        <w:t>All</w:t>
      </w:r>
      <w:proofErr w:type="gramEnd"/>
      <w:r w:rsidRPr="00034AEC">
        <w:rPr>
          <w:rFonts w:ascii="Verdana" w:eastAsia="Times New Roman" w:hAnsi="Verdana" w:cs="Times New Roman"/>
          <w:sz w:val="20"/>
          <w:szCs w:val="20"/>
        </w:rPr>
        <w:t xml:space="preserve"> </w:t>
      </w:r>
      <w:proofErr w:type="spellStart"/>
      <w:r w:rsidRPr="00034AEC">
        <w:rPr>
          <w:rFonts w:ascii="Verdana" w:eastAsia="Times New Roman" w:hAnsi="Verdana" w:cs="Times New Roman"/>
          <w:sz w:val="20"/>
          <w:szCs w:val="20"/>
        </w:rPr>
        <w:t>nontext</w:t>
      </w:r>
      <w:proofErr w:type="spellEnd"/>
      <w:r w:rsidRPr="00034AEC">
        <w:rPr>
          <w:rFonts w:ascii="Verdana" w:eastAsia="Times New Roman" w:hAnsi="Verdana" w:cs="Times New Roman"/>
          <w:sz w:val="20"/>
          <w:szCs w:val="20"/>
        </w:rPr>
        <w:t xml:space="preserve"> appendices, such as databases, video, or sound files may be uploaded using an appropriate </w:t>
      </w:r>
      <w:proofErr w:type="spellStart"/>
      <w:r w:rsidRPr="00034AEC">
        <w:rPr>
          <w:rFonts w:ascii="Verdana" w:eastAsia="Times New Roman" w:hAnsi="Verdana" w:cs="Times New Roman"/>
          <w:sz w:val="20"/>
          <w:szCs w:val="20"/>
        </w:rPr>
        <w:t>filetype</w:t>
      </w:r>
      <w:proofErr w:type="spellEnd"/>
      <w:r w:rsidRPr="00034AEC">
        <w:rPr>
          <w:rFonts w:ascii="Verdana" w:eastAsia="Times New Roman" w:hAnsi="Verdana" w:cs="Times New Roman"/>
          <w:sz w:val="20"/>
          <w:szCs w:val="20"/>
        </w:rPr>
        <w:t xml:space="preserve"> for the file contents. Appendices should be labeled logically to indicate content (i.e. "Program#.</w:t>
      </w:r>
      <w:proofErr w:type="spellStart"/>
      <w:r w:rsidRPr="00034AEC">
        <w:rPr>
          <w:rFonts w:ascii="Verdana" w:eastAsia="Times New Roman" w:hAnsi="Verdana" w:cs="Times New Roman"/>
          <w:sz w:val="20"/>
          <w:szCs w:val="20"/>
        </w:rPr>
        <w:t>filetype</w:t>
      </w:r>
      <w:proofErr w:type="spellEnd"/>
      <w:r w:rsidRPr="00034AEC">
        <w:rPr>
          <w:rFonts w:ascii="Verdana" w:eastAsia="Times New Roman" w:hAnsi="Verdana" w:cs="Times New Roman"/>
          <w:sz w:val="20"/>
          <w:szCs w:val="20"/>
        </w:rPr>
        <w:t>", "Sound#.</w:t>
      </w:r>
      <w:proofErr w:type="spellStart"/>
      <w:r w:rsidRPr="00034AEC">
        <w:rPr>
          <w:rFonts w:ascii="Verdana" w:eastAsia="Times New Roman" w:hAnsi="Verdana" w:cs="Times New Roman"/>
          <w:sz w:val="20"/>
          <w:szCs w:val="20"/>
        </w:rPr>
        <w:t>filetype</w:t>
      </w:r>
      <w:proofErr w:type="spellEnd"/>
      <w:r w:rsidRPr="00034AEC">
        <w:rPr>
          <w:rFonts w:ascii="Verdana" w:eastAsia="Times New Roman" w:hAnsi="Verdana" w:cs="Times New Roman"/>
          <w:sz w:val="20"/>
          <w:szCs w:val="20"/>
        </w:rPr>
        <w:t>"). Captions should describe the attachment fully (by content, file format, usage, software required to run them, etc.) and are uploaded separately during the submission process. </w:t>
      </w:r>
      <w:r w:rsidRPr="00034AEC">
        <w:rPr>
          <w:rFonts w:ascii="Verdana" w:eastAsia="Times New Roman" w:hAnsi="Verdana" w:cs="Times New Roman"/>
          <w:sz w:val="20"/>
          <w:szCs w:val="20"/>
        </w:rPr>
        <w:br/>
      </w:r>
    </w:p>
    <w:sectPr w:rsidR="00CF7B3E" w:rsidRPr="00034AEC">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AEC" w:rsidRDefault="00034AEC" w:rsidP="00034AEC">
      <w:pPr>
        <w:spacing w:after="0" w:line="240" w:lineRule="auto"/>
      </w:pPr>
      <w:r>
        <w:separator/>
      </w:r>
    </w:p>
  </w:endnote>
  <w:endnote w:type="continuationSeparator" w:id="0">
    <w:p w:rsidR="00034AEC" w:rsidRDefault="00034AEC" w:rsidP="00034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4100004"/>
      <w:docPartObj>
        <w:docPartGallery w:val="Page Numbers (Bottom of Page)"/>
        <w:docPartUnique/>
      </w:docPartObj>
    </w:sdtPr>
    <w:sdtEndPr>
      <w:rPr>
        <w:rFonts w:ascii="Verdana" w:hAnsi="Verdana"/>
        <w:noProof/>
        <w:sz w:val="20"/>
        <w:szCs w:val="20"/>
      </w:rPr>
    </w:sdtEndPr>
    <w:sdtContent>
      <w:p w:rsidR="00034AEC" w:rsidRPr="00034AEC" w:rsidRDefault="00034AEC">
        <w:pPr>
          <w:pStyle w:val="Footer"/>
          <w:jc w:val="center"/>
          <w:rPr>
            <w:rFonts w:ascii="Verdana" w:hAnsi="Verdana"/>
            <w:sz w:val="20"/>
            <w:szCs w:val="20"/>
          </w:rPr>
        </w:pPr>
        <w:r w:rsidRPr="00034AEC">
          <w:rPr>
            <w:rFonts w:ascii="Verdana" w:hAnsi="Verdana"/>
            <w:sz w:val="20"/>
            <w:szCs w:val="20"/>
          </w:rPr>
          <w:fldChar w:fldCharType="begin"/>
        </w:r>
        <w:r w:rsidRPr="00034AEC">
          <w:rPr>
            <w:rFonts w:ascii="Verdana" w:hAnsi="Verdana"/>
            <w:sz w:val="20"/>
            <w:szCs w:val="20"/>
          </w:rPr>
          <w:instrText xml:space="preserve"> PAGE   \* MERGEFORMAT </w:instrText>
        </w:r>
        <w:r w:rsidRPr="00034AEC">
          <w:rPr>
            <w:rFonts w:ascii="Verdana" w:hAnsi="Verdana"/>
            <w:sz w:val="20"/>
            <w:szCs w:val="20"/>
          </w:rPr>
          <w:fldChar w:fldCharType="separate"/>
        </w:r>
        <w:r w:rsidR="00497FF4">
          <w:rPr>
            <w:rFonts w:ascii="Verdana" w:hAnsi="Verdana"/>
            <w:noProof/>
            <w:sz w:val="20"/>
            <w:szCs w:val="20"/>
          </w:rPr>
          <w:t>1</w:t>
        </w:r>
        <w:r w:rsidRPr="00034AEC">
          <w:rPr>
            <w:rFonts w:ascii="Verdana" w:hAnsi="Verdana"/>
            <w:noProof/>
            <w:sz w:val="20"/>
            <w:szCs w:val="20"/>
          </w:rPr>
          <w:fldChar w:fldCharType="end"/>
        </w:r>
      </w:p>
    </w:sdtContent>
  </w:sdt>
  <w:p w:rsidR="00034AEC" w:rsidRDefault="00034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AEC" w:rsidRDefault="00034AEC" w:rsidP="00034AEC">
      <w:pPr>
        <w:spacing w:after="0" w:line="240" w:lineRule="auto"/>
      </w:pPr>
      <w:r>
        <w:separator/>
      </w:r>
    </w:p>
  </w:footnote>
  <w:footnote w:type="continuationSeparator" w:id="0">
    <w:p w:rsidR="00034AEC" w:rsidRDefault="00034AEC" w:rsidP="00034A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73D"/>
    <w:multiLevelType w:val="multilevel"/>
    <w:tmpl w:val="2A1E0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17F7E"/>
    <w:multiLevelType w:val="multilevel"/>
    <w:tmpl w:val="CA5E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1201E5"/>
    <w:multiLevelType w:val="multilevel"/>
    <w:tmpl w:val="BBFC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164BC2"/>
    <w:multiLevelType w:val="multilevel"/>
    <w:tmpl w:val="1770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B53A33"/>
    <w:multiLevelType w:val="multilevel"/>
    <w:tmpl w:val="DB18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E2456"/>
    <w:multiLevelType w:val="hybridMultilevel"/>
    <w:tmpl w:val="535432F0"/>
    <w:lvl w:ilvl="0" w:tplc="82BCD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651BE7"/>
    <w:multiLevelType w:val="hybridMultilevel"/>
    <w:tmpl w:val="2A8A5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5A2A89"/>
    <w:multiLevelType w:val="multilevel"/>
    <w:tmpl w:val="180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DA71EE"/>
    <w:multiLevelType w:val="multilevel"/>
    <w:tmpl w:val="EF0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E17536"/>
    <w:multiLevelType w:val="multilevel"/>
    <w:tmpl w:val="D332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A0D7D"/>
    <w:multiLevelType w:val="multilevel"/>
    <w:tmpl w:val="2EE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546503"/>
    <w:multiLevelType w:val="multilevel"/>
    <w:tmpl w:val="D230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211432"/>
    <w:multiLevelType w:val="hybridMultilevel"/>
    <w:tmpl w:val="066E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42356E"/>
    <w:multiLevelType w:val="multilevel"/>
    <w:tmpl w:val="E2AC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2556D7"/>
    <w:multiLevelType w:val="multilevel"/>
    <w:tmpl w:val="7A1AB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525654"/>
    <w:multiLevelType w:val="multilevel"/>
    <w:tmpl w:val="4F609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F5F65"/>
    <w:multiLevelType w:val="hybridMultilevel"/>
    <w:tmpl w:val="887E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4F3819"/>
    <w:multiLevelType w:val="multilevel"/>
    <w:tmpl w:val="ADD4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4"/>
  </w:num>
  <w:num w:numId="4">
    <w:abstractNumId w:val="17"/>
  </w:num>
  <w:num w:numId="5">
    <w:abstractNumId w:val="3"/>
  </w:num>
  <w:num w:numId="6">
    <w:abstractNumId w:val="2"/>
  </w:num>
  <w:num w:numId="7">
    <w:abstractNumId w:val="10"/>
  </w:num>
  <w:num w:numId="8">
    <w:abstractNumId w:val="8"/>
  </w:num>
  <w:num w:numId="9">
    <w:abstractNumId w:val="13"/>
  </w:num>
  <w:num w:numId="10">
    <w:abstractNumId w:val="9"/>
  </w:num>
  <w:num w:numId="11">
    <w:abstractNumId w:val="11"/>
  </w:num>
  <w:num w:numId="12">
    <w:abstractNumId w:val="7"/>
  </w:num>
  <w:num w:numId="13">
    <w:abstractNumId w:val="1"/>
  </w:num>
  <w:num w:numId="14">
    <w:abstractNumId w:val="14"/>
  </w:num>
  <w:num w:numId="15">
    <w:abstractNumId w:val="16"/>
  </w:num>
  <w:num w:numId="16">
    <w:abstractNumId w:val="12"/>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801"/>
    <w:rsid w:val="00034AEC"/>
    <w:rsid w:val="000823E3"/>
    <w:rsid w:val="001C0363"/>
    <w:rsid w:val="001C1E02"/>
    <w:rsid w:val="003E4E71"/>
    <w:rsid w:val="00497FF4"/>
    <w:rsid w:val="004F1DBC"/>
    <w:rsid w:val="0053649B"/>
    <w:rsid w:val="005A3729"/>
    <w:rsid w:val="005E5A8B"/>
    <w:rsid w:val="00613BD6"/>
    <w:rsid w:val="006277C4"/>
    <w:rsid w:val="007061C6"/>
    <w:rsid w:val="00756351"/>
    <w:rsid w:val="00805FFD"/>
    <w:rsid w:val="008F2273"/>
    <w:rsid w:val="00991801"/>
    <w:rsid w:val="009D52B0"/>
    <w:rsid w:val="00A873DD"/>
    <w:rsid w:val="00AA3AF9"/>
    <w:rsid w:val="00B60A6E"/>
    <w:rsid w:val="00BF0E55"/>
    <w:rsid w:val="00C61806"/>
    <w:rsid w:val="00CB78D1"/>
    <w:rsid w:val="00D61C07"/>
    <w:rsid w:val="00DD460D"/>
    <w:rsid w:val="00E000B6"/>
    <w:rsid w:val="00E5348B"/>
    <w:rsid w:val="00E74273"/>
    <w:rsid w:val="00F965BC"/>
    <w:rsid w:val="00FD1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1">
    <w:name w:val="Subtitle1"/>
    <w:basedOn w:val="DefaultParagraphFont"/>
    <w:rsid w:val="00991801"/>
  </w:style>
  <w:style w:type="character" w:styleId="Emphasis">
    <w:name w:val="Emphasis"/>
    <w:basedOn w:val="DefaultParagraphFont"/>
    <w:uiPriority w:val="20"/>
    <w:qFormat/>
    <w:rsid w:val="00991801"/>
    <w:rPr>
      <w:i/>
      <w:iCs/>
    </w:rPr>
  </w:style>
  <w:style w:type="character" w:styleId="Hyperlink">
    <w:name w:val="Hyperlink"/>
    <w:basedOn w:val="DefaultParagraphFont"/>
    <w:uiPriority w:val="99"/>
    <w:semiHidden/>
    <w:unhideWhenUsed/>
    <w:rsid w:val="00991801"/>
    <w:rPr>
      <w:color w:val="0000FF"/>
      <w:u w:val="single"/>
    </w:rPr>
  </w:style>
  <w:style w:type="paragraph" w:styleId="BalloonText">
    <w:name w:val="Balloon Text"/>
    <w:basedOn w:val="Normal"/>
    <w:link w:val="BalloonTextChar"/>
    <w:uiPriority w:val="99"/>
    <w:semiHidden/>
    <w:unhideWhenUsed/>
    <w:rsid w:val="0099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801"/>
    <w:rPr>
      <w:rFonts w:ascii="Tahoma" w:hAnsi="Tahoma" w:cs="Tahoma"/>
      <w:sz w:val="16"/>
      <w:szCs w:val="16"/>
    </w:rPr>
  </w:style>
  <w:style w:type="paragraph" w:styleId="ListParagraph">
    <w:name w:val="List Paragraph"/>
    <w:basedOn w:val="Normal"/>
    <w:uiPriority w:val="34"/>
    <w:qFormat/>
    <w:rsid w:val="00BF0E55"/>
    <w:pPr>
      <w:ind w:left="720"/>
      <w:contextualSpacing/>
    </w:pPr>
  </w:style>
  <w:style w:type="paragraph" w:styleId="Header">
    <w:name w:val="header"/>
    <w:basedOn w:val="Normal"/>
    <w:link w:val="HeaderChar"/>
    <w:uiPriority w:val="99"/>
    <w:unhideWhenUsed/>
    <w:rsid w:val="00034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AEC"/>
  </w:style>
  <w:style w:type="paragraph" w:styleId="Footer">
    <w:name w:val="footer"/>
    <w:basedOn w:val="Normal"/>
    <w:link w:val="FooterChar"/>
    <w:uiPriority w:val="99"/>
    <w:unhideWhenUsed/>
    <w:rsid w:val="00034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A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1">
    <w:name w:val="Subtitle1"/>
    <w:basedOn w:val="DefaultParagraphFont"/>
    <w:rsid w:val="00991801"/>
  </w:style>
  <w:style w:type="character" w:styleId="Emphasis">
    <w:name w:val="Emphasis"/>
    <w:basedOn w:val="DefaultParagraphFont"/>
    <w:uiPriority w:val="20"/>
    <w:qFormat/>
    <w:rsid w:val="00991801"/>
    <w:rPr>
      <w:i/>
      <w:iCs/>
    </w:rPr>
  </w:style>
  <w:style w:type="character" w:styleId="Hyperlink">
    <w:name w:val="Hyperlink"/>
    <w:basedOn w:val="DefaultParagraphFont"/>
    <w:uiPriority w:val="99"/>
    <w:semiHidden/>
    <w:unhideWhenUsed/>
    <w:rsid w:val="00991801"/>
    <w:rPr>
      <w:color w:val="0000FF"/>
      <w:u w:val="single"/>
    </w:rPr>
  </w:style>
  <w:style w:type="paragraph" w:styleId="BalloonText">
    <w:name w:val="Balloon Text"/>
    <w:basedOn w:val="Normal"/>
    <w:link w:val="BalloonTextChar"/>
    <w:uiPriority w:val="99"/>
    <w:semiHidden/>
    <w:unhideWhenUsed/>
    <w:rsid w:val="0099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801"/>
    <w:rPr>
      <w:rFonts w:ascii="Tahoma" w:hAnsi="Tahoma" w:cs="Tahoma"/>
      <w:sz w:val="16"/>
      <w:szCs w:val="16"/>
    </w:rPr>
  </w:style>
  <w:style w:type="paragraph" w:styleId="ListParagraph">
    <w:name w:val="List Paragraph"/>
    <w:basedOn w:val="Normal"/>
    <w:uiPriority w:val="34"/>
    <w:qFormat/>
    <w:rsid w:val="00BF0E55"/>
    <w:pPr>
      <w:ind w:left="720"/>
      <w:contextualSpacing/>
    </w:pPr>
  </w:style>
  <w:style w:type="paragraph" w:styleId="Header">
    <w:name w:val="header"/>
    <w:basedOn w:val="Normal"/>
    <w:link w:val="HeaderChar"/>
    <w:uiPriority w:val="99"/>
    <w:unhideWhenUsed/>
    <w:rsid w:val="00034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AEC"/>
  </w:style>
  <w:style w:type="paragraph" w:styleId="Footer">
    <w:name w:val="footer"/>
    <w:basedOn w:val="Normal"/>
    <w:link w:val="FooterChar"/>
    <w:uiPriority w:val="99"/>
    <w:unhideWhenUsed/>
    <w:rsid w:val="00034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446097">
      <w:bodyDiv w:val="1"/>
      <w:marLeft w:val="0"/>
      <w:marRight w:val="0"/>
      <w:marTop w:val="0"/>
      <w:marBottom w:val="0"/>
      <w:divBdr>
        <w:top w:val="none" w:sz="0" w:space="0" w:color="auto"/>
        <w:left w:val="none" w:sz="0" w:space="0" w:color="auto"/>
        <w:bottom w:val="none" w:sz="0" w:space="0" w:color="auto"/>
        <w:right w:val="none" w:sz="0" w:space="0" w:color="auto"/>
      </w:divBdr>
    </w:div>
    <w:div w:id="161116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logyandsociety.org/about/submissions.php" TargetMode="External"/><Relationship Id="rId13" Type="http://schemas.openxmlformats.org/officeDocument/2006/relationships/hyperlink" Target="https://www.ecologyandsociety.org/about/submissions.php" TargetMode="External"/><Relationship Id="rId18" Type="http://schemas.openxmlformats.org/officeDocument/2006/relationships/hyperlink" Target="https://www.ecologyandsociety.org/about/submissions.php" TargetMode="External"/><Relationship Id="rId26" Type="http://schemas.openxmlformats.org/officeDocument/2006/relationships/hyperlink" Target="https://www.ecologyandsociety.org/about/submissions.php" TargetMode="External"/><Relationship Id="rId3" Type="http://schemas.microsoft.com/office/2007/relationships/stylesWithEffects" Target="stylesWithEffects.xml"/><Relationship Id="rId21" Type="http://schemas.openxmlformats.org/officeDocument/2006/relationships/image" Target="media/image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cologyandsociety.org/about/intext" TargetMode="External"/><Relationship Id="rId17" Type="http://schemas.openxmlformats.org/officeDocument/2006/relationships/hyperlink" Target="https://www.ecologyandsociety.org/about/submissions.php" TargetMode="External"/><Relationship Id="rId25" Type="http://schemas.openxmlformats.org/officeDocument/2006/relationships/hyperlink" Target="https://www.ecologyandsociety.org/about/submissions.ph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cologyandsociety.org/about/submissions.php" TargetMode="External"/><Relationship Id="rId20" Type="http://schemas.openxmlformats.org/officeDocument/2006/relationships/hyperlink" Target="https://www.ecologyandsociety.org/about/submissions.php" TargetMode="External"/><Relationship Id="rId29" Type="http://schemas.openxmlformats.org/officeDocument/2006/relationships/hyperlink" Target="mailto:managing_editor@ecologyandsociety.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ecologyandsociety.org/about/submissions.php" TargetMode="External"/><Relationship Id="rId24" Type="http://schemas.openxmlformats.org/officeDocument/2006/relationships/hyperlink" Target="https://www.ecologyandsociety.org/about/submissions.php"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cologyandsociety.org/about/submissions.php" TargetMode="External"/><Relationship Id="rId23" Type="http://schemas.openxmlformats.org/officeDocument/2006/relationships/hyperlink" Target="https://www.ecologyandsociety.org/about/submissions.php" TargetMode="External"/><Relationship Id="rId28" Type="http://schemas.openxmlformats.org/officeDocument/2006/relationships/image" Target="media/image3.jpeg"/><Relationship Id="rId10" Type="http://schemas.openxmlformats.org/officeDocument/2006/relationships/hyperlink" Target="https://www.ecologyandsociety.org/about/submissions.php" TargetMode="External"/><Relationship Id="rId19" Type="http://schemas.openxmlformats.org/officeDocument/2006/relationships/hyperlink" Target="https://www.ecologyandsociety.org/about/submissions.php" TargetMode="External"/><Relationship Id="rId31"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ecologyandsociety.org/about/submissions.php" TargetMode="External"/><Relationship Id="rId14" Type="http://schemas.openxmlformats.org/officeDocument/2006/relationships/hyperlink" Target="https://www.ecologyandsociety.org/about/submissions.php" TargetMode="External"/><Relationship Id="rId22" Type="http://schemas.openxmlformats.org/officeDocument/2006/relationships/image" Target="media/image2.jpeg"/><Relationship Id="rId27" Type="http://schemas.openxmlformats.org/officeDocument/2006/relationships/hyperlink" Target="https://www.ecologyandsociety.org/about/submissions.php#tables" TargetMode="External"/><Relationship Id="rId30" Type="http://schemas.openxmlformats.org/officeDocument/2006/relationships/hyperlink" Target="https://www.ecologyandsociety.org/about/submissions.php#fig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8</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19</cp:revision>
  <dcterms:created xsi:type="dcterms:W3CDTF">2019-01-08T14:35:00Z</dcterms:created>
  <dcterms:modified xsi:type="dcterms:W3CDTF">2019-01-21T16:32:00Z</dcterms:modified>
</cp:coreProperties>
</file>