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CA08F" w14:textId="1B14CFD8" w:rsidR="00D12DAC" w:rsidRPr="005F6744" w:rsidRDefault="00D12DAC" w:rsidP="00D12DAC">
      <w:pPr>
        <w:pStyle w:val="MDPI11articletype"/>
        <w:jc w:val="both"/>
        <w:rPr>
          <w:rFonts w:ascii="Times New Roman" w:hAnsi="Times New Roman"/>
        </w:rPr>
      </w:pPr>
      <w:r w:rsidRPr="005F6744">
        <w:rPr>
          <w:rFonts w:ascii="Times New Roman" w:hAnsi="Times New Roman"/>
        </w:rPr>
        <w:t>Article</w:t>
      </w:r>
    </w:p>
    <w:p w14:paraId="71B85F18" w14:textId="0C742BE8" w:rsidR="00D12DAC" w:rsidRPr="005F6744" w:rsidRDefault="00AB4ED7" w:rsidP="00AB4ED7">
      <w:pPr>
        <w:pStyle w:val="MDPI13authornames"/>
        <w:spacing w:after="240" w:line="240" w:lineRule="atLeast"/>
        <w:rPr>
          <w:rFonts w:ascii="Times New Roman" w:eastAsiaTheme="minorEastAsia" w:hAnsi="Times New Roman"/>
          <w:sz w:val="36"/>
          <w:lang w:eastAsia="ko-KR"/>
        </w:rPr>
      </w:pPr>
      <w:r w:rsidRPr="005F6744">
        <w:rPr>
          <w:rFonts w:ascii="Times New Roman" w:hAnsi="Times New Roman"/>
          <w:snapToGrid w:val="0"/>
          <w:sz w:val="36"/>
          <w:szCs w:val="20"/>
        </w:rPr>
        <w:t>Deep Learning for Integrated Analysis of Insulin Resistance with Multi-omics Data</w:t>
      </w:r>
    </w:p>
    <w:p w14:paraId="4925110E" w14:textId="77777777" w:rsidR="00D12DAC" w:rsidRPr="005F6744" w:rsidRDefault="00D12DAC" w:rsidP="00D12DAC">
      <w:pPr>
        <w:pStyle w:val="MDPI13authornames"/>
        <w:jc w:val="both"/>
        <w:rPr>
          <w:rFonts w:ascii="Times New Roman" w:hAnsi="Times New Roman"/>
        </w:rPr>
      </w:pPr>
      <w:proofErr w:type="spellStart"/>
      <w:r w:rsidRPr="005F6744">
        <w:rPr>
          <w:rFonts w:ascii="Times New Roman" w:hAnsi="Times New Roman"/>
        </w:rPr>
        <w:t>Eunchong</w:t>
      </w:r>
      <w:proofErr w:type="spellEnd"/>
      <w:r w:rsidRPr="005F6744">
        <w:rPr>
          <w:rFonts w:ascii="Times New Roman" w:hAnsi="Times New Roman"/>
        </w:rPr>
        <w:t xml:space="preserve"> Huang</w:t>
      </w:r>
      <w:r w:rsidRPr="005F6744">
        <w:rPr>
          <w:rFonts w:ascii="Times New Roman" w:hAnsi="Times New Roman"/>
          <w:iCs/>
          <w:vertAlign w:val="superscript"/>
        </w:rPr>
        <w:t>1</w:t>
      </w:r>
      <w:r w:rsidRPr="005F6744">
        <w:rPr>
          <w:rFonts w:ascii="Times New Roman" w:hAnsi="Times New Roman"/>
        </w:rPr>
        <w:t>, Sarah Kim</w:t>
      </w:r>
      <w:r w:rsidRPr="005F6744">
        <w:rPr>
          <w:rFonts w:ascii="Times New Roman" w:hAnsi="Times New Roman"/>
          <w:iCs/>
          <w:vertAlign w:val="superscript"/>
        </w:rPr>
        <w:t>2</w:t>
      </w:r>
      <w:r w:rsidRPr="005F6744">
        <w:rPr>
          <w:rFonts w:ascii="Times New Roman" w:hAnsi="Times New Roman"/>
        </w:rPr>
        <w:t xml:space="preserve"> and </w:t>
      </w:r>
      <w:proofErr w:type="spellStart"/>
      <w:r w:rsidRPr="005F6744">
        <w:rPr>
          <w:rFonts w:ascii="Times New Roman" w:hAnsi="Times New Roman"/>
        </w:rPr>
        <w:t>Taejin</w:t>
      </w:r>
      <w:proofErr w:type="spellEnd"/>
      <w:r w:rsidRPr="005F6744">
        <w:rPr>
          <w:rFonts w:ascii="Times New Roman" w:hAnsi="Times New Roman"/>
        </w:rPr>
        <w:t xml:space="preserve"> Ahn</w:t>
      </w:r>
      <w:r w:rsidRPr="005F6744">
        <w:rPr>
          <w:rFonts w:ascii="Times New Roman" w:hAnsi="Times New Roman"/>
          <w:iCs/>
          <w:vertAlign w:val="superscript"/>
        </w:rPr>
        <w:t>2</w:t>
      </w:r>
      <w:r w:rsidRPr="005F6744">
        <w:rPr>
          <w:rFonts w:ascii="Times New Roman" w:hAnsi="Times New Roman"/>
        </w:rPr>
        <w:t>*</w:t>
      </w:r>
    </w:p>
    <w:p w14:paraId="2E0C314F" w14:textId="77777777" w:rsidR="00D12DAC" w:rsidRPr="005F6744" w:rsidRDefault="00D12DAC" w:rsidP="00D12DAC">
      <w:pPr>
        <w:pStyle w:val="MDPI16affiliation"/>
        <w:ind w:left="113" w:firstLine="0"/>
        <w:jc w:val="both"/>
        <w:rPr>
          <w:rFonts w:ascii="Times New Roman" w:hAnsi="Times New Roman"/>
        </w:rPr>
      </w:pPr>
      <w:r w:rsidRPr="005F6744">
        <w:rPr>
          <w:rFonts w:ascii="Times New Roman" w:hAnsi="Times New Roman"/>
          <w:iCs/>
          <w:vertAlign w:val="superscript"/>
        </w:rPr>
        <w:t>1</w:t>
      </w:r>
      <w:r w:rsidRPr="005F6744">
        <w:rPr>
          <w:rFonts w:ascii="Times New Roman" w:hAnsi="Times New Roman"/>
        </w:rPr>
        <w:t xml:space="preserve">Department of Advanced Green Energy and Environment, </w:t>
      </w:r>
      <w:proofErr w:type="spellStart"/>
      <w:r w:rsidRPr="005F6744">
        <w:rPr>
          <w:rFonts w:ascii="Times New Roman" w:hAnsi="Times New Roman"/>
        </w:rPr>
        <w:t>Handong</w:t>
      </w:r>
      <w:proofErr w:type="spellEnd"/>
      <w:r w:rsidRPr="005F6744">
        <w:rPr>
          <w:rFonts w:ascii="Times New Roman" w:hAnsi="Times New Roman"/>
        </w:rPr>
        <w:t xml:space="preserve"> Global University, </w:t>
      </w:r>
      <w:r w:rsidRPr="005F6744">
        <w:rPr>
          <w:rFonts w:ascii="Times New Roman" w:hAnsi="Times New Roman"/>
        </w:rPr>
        <w:br/>
        <w:t>Pohang-</w:t>
      </w:r>
      <w:proofErr w:type="spellStart"/>
      <w:r w:rsidRPr="005F6744">
        <w:rPr>
          <w:rFonts w:ascii="Times New Roman" w:hAnsi="Times New Roman"/>
        </w:rPr>
        <w:t>si</w:t>
      </w:r>
      <w:proofErr w:type="spellEnd"/>
      <w:r w:rsidRPr="005F6744">
        <w:rPr>
          <w:rFonts w:ascii="Times New Roman" w:hAnsi="Times New Roman"/>
        </w:rPr>
        <w:t xml:space="preserve">, </w:t>
      </w:r>
      <w:proofErr w:type="spellStart"/>
      <w:r w:rsidRPr="005F6744">
        <w:rPr>
          <w:rFonts w:ascii="Times New Roman" w:hAnsi="Times New Roman"/>
        </w:rPr>
        <w:t>Gyeongbuk</w:t>
      </w:r>
      <w:proofErr w:type="spellEnd"/>
      <w:r w:rsidRPr="005F6744">
        <w:rPr>
          <w:rFonts w:ascii="Times New Roman" w:hAnsi="Times New Roman"/>
        </w:rPr>
        <w:t xml:space="preserve"> 37554, South Korea;</w:t>
      </w:r>
    </w:p>
    <w:p w14:paraId="24CC7AC5" w14:textId="77777777" w:rsidR="00D12DAC" w:rsidRPr="005F6744" w:rsidRDefault="00D12DAC" w:rsidP="00D12DAC">
      <w:pPr>
        <w:pStyle w:val="MDPI16affiliation"/>
        <w:ind w:left="113" w:firstLine="0"/>
        <w:jc w:val="both"/>
        <w:rPr>
          <w:rFonts w:ascii="Times New Roman" w:hAnsi="Times New Roman"/>
        </w:rPr>
      </w:pPr>
      <w:r w:rsidRPr="005F6744">
        <w:rPr>
          <w:rFonts w:ascii="Times New Roman" w:hAnsi="Times New Roman"/>
          <w:vertAlign w:val="superscript"/>
        </w:rPr>
        <w:t>2</w:t>
      </w:r>
      <w:r w:rsidRPr="005F6744">
        <w:rPr>
          <w:rFonts w:ascii="Times New Roman" w:hAnsi="Times New Roman"/>
        </w:rPr>
        <w:t xml:space="preserve">Department of Life Science, </w:t>
      </w:r>
      <w:proofErr w:type="spellStart"/>
      <w:r w:rsidRPr="005F6744">
        <w:rPr>
          <w:rFonts w:ascii="Times New Roman" w:hAnsi="Times New Roman"/>
        </w:rPr>
        <w:t>Handong</w:t>
      </w:r>
      <w:proofErr w:type="spellEnd"/>
      <w:r w:rsidRPr="005F6744">
        <w:rPr>
          <w:rFonts w:ascii="Times New Roman" w:hAnsi="Times New Roman"/>
        </w:rPr>
        <w:t xml:space="preserve"> Global University, Pohang-</w:t>
      </w:r>
      <w:proofErr w:type="spellStart"/>
      <w:r w:rsidRPr="005F6744">
        <w:rPr>
          <w:rFonts w:ascii="Times New Roman" w:hAnsi="Times New Roman"/>
        </w:rPr>
        <w:t>si</w:t>
      </w:r>
      <w:proofErr w:type="spellEnd"/>
      <w:r w:rsidRPr="005F6744">
        <w:rPr>
          <w:rFonts w:ascii="Times New Roman" w:hAnsi="Times New Roman"/>
        </w:rPr>
        <w:t xml:space="preserve">, </w:t>
      </w:r>
      <w:proofErr w:type="spellStart"/>
      <w:r w:rsidRPr="005F6744">
        <w:rPr>
          <w:rFonts w:ascii="Times New Roman" w:hAnsi="Times New Roman"/>
        </w:rPr>
        <w:t>Gyeonbuk</w:t>
      </w:r>
      <w:proofErr w:type="spellEnd"/>
      <w:r w:rsidRPr="005F6744">
        <w:rPr>
          <w:rFonts w:ascii="Times New Roman" w:hAnsi="Times New Roman"/>
        </w:rPr>
        <w:t xml:space="preserve"> 37554, South Korea;</w:t>
      </w:r>
    </w:p>
    <w:p w14:paraId="538E8D97" w14:textId="77777777" w:rsidR="00D12DAC" w:rsidRPr="005F6744" w:rsidRDefault="00D12DAC" w:rsidP="00D12DAC">
      <w:pPr>
        <w:pStyle w:val="MDPI16affiliation"/>
        <w:ind w:left="113" w:firstLine="0"/>
        <w:jc w:val="both"/>
        <w:rPr>
          <w:rFonts w:ascii="Times New Roman" w:eastAsia="바탕" w:hAnsi="Times New Roman"/>
          <w:color w:val="auto"/>
          <w:lang w:eastAsia="ko-KR"/>
        </w:rPr>
      </w:pPr>
      <w:r w:rsidRPr="005F6744">
        <w:rPr>
          <w:rFonts w:ascii="Times New Roman" w:hAnsi="Times New Roman"/>
        </w:rPr>
        <w:t>hec1324@gmail.com (E.H.);</w:t>
      </w:r>
      <w:r w:rsidRPr="005F6744">
        <w:rPr>
          <w:rFonts w:ascii="Times New Roman" w:eastAsia="바탕" w:hAnsi="Times New Roman"/>
          <w:lang w:eastAsia="ko-KR"/>
        </w:rPr>
        <w:t xml:space="preserve"> </w:t>
      </w:r>
      <w:hyperlink r:id="rId8" w:history="1">
        <w:r w:rsidRPr="005F6744">
          <w:rPr>
            <w:rStyle w:val="a7"/>
            <w:rFonts w:ascii="Times New Roman" w:eastAsia="바탕" w:hAnsi="Times New Roman"/>
            <w:lang w:eastAsia="ko-KR"/>
          </w:rPr>
          <w:t>22032001@handong.edu</w:t>
        </w:r>
      </w:hyperlink>
      <w:r w:rsidRPr="005F6744">
        <w:rPr>
          <w:rFonts w:ascii="Times New Roman" w:eastAsia="바탕" w:hAnsi="Times New Roman"/>
          <w:lang w:eastAsia="ko-KR"/>
        </w:rPr>
        <w:t xml:space="preserve"> (S.K)</w:t>
      </w:r>
    </w:p>
    <w:p w14:paraId="1EDAB246" w14:textId="77777777" w:rsidR="00D12DAC" w:rsidRPr="005F6744" w:rsidRDefault="00D12DAC" w:rsidP="00D12DAC">
      <w:pPr>
        <w:pStyle w:val="MDPI16affiliation"/>
        <w:jc w:val="both"/>
        <w:rPr>
          <w:rFonts w:ascii="Times New Roman" w:eastAsia="바탕" w:hAnsi="Times New Roman"/>
          <w:lang w:eastAsia="ko-KR"/>
        </w:rPr>
      </w:pPr>
      <w:r w:rsidRPr="005F6744">
        <w:rPr>
          <w:rFonts w:ascii="Times New Roman" w:hAnsi="Times New Roman"/>
          <w:b/>
        </w:rPr>
        <w:t>*</w:t>
      </w:r>
      <w:r w:rsidRPr="005F6744">
        <w:rPr>
          <w:rFonts w:ascii="Times New Roman" w:hAnsi="Times New Roman"/>
        </w:rPr>
        <w:tab/>
        <w:t>Correspondence:</w:t>
      </w:r>
      <w:r w:rsidRPr="005F6744">
        <w:rPr>
          <w:rStyle w:val="a7"/>
          <w:rFonts w:ascii="Times New Roman" w:hAnsi="Times New Roman"/>
          <w:color w:val="auto"/>
          <w:u w:val="none"/>
        </w:rPr>
        <w:t xml:space="preserve"> taejin.ahn@handong.edu</w:t>
      </w:r>
      <w:r w:rsidRPr="005F6744">
        <w:rPr>
          <w:rFonts w:ascii="Times New Roman" w:hAnsi="Times New Roman"/>
        </w:rPr>
        <w:t>; Tel: +82-54-260-1360</w:t>
      </w:r>
    </w:p>
    <w:p w14:paraId="082E1119" w14:textId="573F69BD" w:rsidR="00D12DAC" w:rsidRPr="005F6744" w:rsidRDefault="00D12DAC" w:rsidP="00D12DAC">
      <w:pPr>
        <w:pStyle w:val="MDPI14history"/>
        <w:spacing w:after="120"/>
        <w:jc w:val="both"/>
        <w:rPr>
          <w:rFonts w:ascii="Times New Roman" w:hAnsi="Times New Roman"/>
          <w:lang w:eastAsia="ko-KR"/>
        </w:rPr>
      </w:pPr>
      <w:r w:rsidRPr="005F6744">
        <w:rPr>
          <w:rFonts w:ascii="Times New Roman" w:hAnsi="Times New Roman"/>
        </w:rPr>
        <w:t>Received:</w:t>
      </w:r>
    </w:p>
    <w:p w14:paraId="168B2929" w14:textId="2C800EDE" w:rsidR="00D36669" w:rsidRPr="005F6744" w:rsidRDefault="00B64009" w:rsidP="0085695A">
      <w:pPr>
        <w:pStyle w:val="MDPI17abstract"/>
        <w:rPr>
          <w:rFonts w:ascii="Times New Roman" w:hAnsi="Times New Roman"/>
          <w:bCs/>
          <w:lang w:eastAsia="ko-KR"/>
        </w:rPr>
      </w:pPr>
      <w:r w:rsidRPr="005F6744">
        <w:rPr>
          <w:rFonts w:ascii="Times New Roman" w:hAnsi="Times New Roman"/>
          <w:b/>
        </w:rPr>
        <w:t xml:space="preserve">Abstract: </w:t>
      </w:r>
      <w:r w:rsidR="0083383B" w:rsidRPr="005F6744">
        <w:rPr>
          <w:rFonts w:ascii="Times New Roman" w:hAnsi="Times New Roman"/>
          <w:bCs/>
        </w:rPr>
        <w:t>Technological advances in next</w:t>
      </w:r>
      <w:r w:rsidR="00E95B9A" w:rsidRPr="005F6744">
        <w:rPr>
          <w:rFonts w:ascii="Times New Roman" w:hAnsi="Times New Roman"/>
          <w:bCs/>
        </w:rPr>
        <w:t>-</w:t>
      </w:r>
      <w:r w:rsidR="0083383B" w:rsidRPr="005F6744">
        <w:rPr>
          <w:rFonts w:ascii="Times New Roman" w:hAnsi="Times New Roman"/>
          <w:bCs/>
        </w:rPr>
        <w:t>generation</w:t>
      </w:r>
      <w:r w:rsidR="00E95B9A" w:rsidRPr="005F6744">
        <w:rPr>
          <w:rFonts w:ascii="Times New Roman" w:hAnsi="Times New Roman"/>
          <w:bCs/>
        </w:rPr>
        <w:t xml:space="preserve"> sequencing</w:t>
      </w:r>
      <w:r w:rsidR="005D10C3" w:rsidRPr="005F6744">
        <w:rPr>
          <w:rFonts w:ascii="Times New Roman" w:hAnsi="Times New Roman"/>
          <w:bCs/>
        </w:rPr>
        <w:t xml:space="preserve"> (NGS)</w:t>
      </w:r>
      <w:r w:rsidR="00E95B9A" w:rsidRPr="005F6744">
        <w:rPr>
          <w:rFonts w:ascii="Times New Roman" w:hAnsi="Times New Roman"/>
          <w:bCs/>
        </w:rPr>
        <w:t xml:space="preserve"> have made it possible to </w:t>
      </w:r>
      <w:r w:rsidR="00A471E3" w:rsidRPr="005F6744">
        <w:rPr>
          <w:rFonts w:ascii="Times New Roman" w:hAnsi="Times New Roman"/>
          <w:bCs/>
        </w:rPr>
        <w:t>uncover extensive and dynamic alterations in diverse molecular components and biological pathways across healthy and diseased conditions.</w:t>
      </w:r>
      <w:r w:rsidR="008C7591" w:rsidRPr="005F6744">
        <w:rPr>
          <w:rFonts w:ascii="Times New Roman" w:hAnsi="Times New Roman"/>
          <w:bCs/>
        </w:rPr>
        <w:t xml:space="preserve"> L</w:t>
      </w:r>
      <w:r w:rsidR="005D10C3" w:rsidRPr="005F6744">
        <w:rPr>
          <w:rFonts w:ascii="Times New Roman" w:hAnsi="Times New Roman"/>
          <w:bCs/>
        </w:rPr>
        <w:t>arge amounts of multi-</w:t>
      </w:r>
      <w:r w:rsidR="000948A8" w:rsidRPr="005F6744">
        <w:rPr>
          <w:rFonts w:ascii="Times New Roman" w:hAnsi="Times New Roman"/>
          <w:bCs/>
        </w:rPr>
        <w:t>omics</w:t>
      </w:r>
      <w:r w:rsidR="005D10C3" w:rsidRPr="005F6744">
        <w:rPr>
          <w:rFonts w:ascii="Times New Roman" w:hAnsi="Times New Roman"/>
          <w:bCs/>
        </w:rPr>
        <w:t xml:space="preserve"> data originating from emerging NGS</w:t>
      </w:r>
      <w:r w:rsidR="003434A5" w:rsidRPr="005F6744">
        <w:rPr>
          <w:rFonts w:ascii="Times New Roman" w:hAnsi="Times New Roman"/>
          <w:bCs/>
        </w:rPr>
        <w:t xml:space="preserve"> experiments</w:t>
      </w:r>
      <w:r w:rsidR="005D10C3" w:rsidRPr="005F6744">
        <w:rPr>
          <w:rFonts w:ascii="Times New Roman" w:hAnsi="Times New Roman"/>
          <w:bCs/>
        </w:rPr>
        <w:t xml:space="preserve"> </w:t>
      </w:r>
      <w:r w:rsidR="00A37FF3" w:rsidRPr="005F6744">
        <w:rPr>
          <w:rFonts w:ascii="Times New Roman" w:hAnsi="Times New Roman"/>
          <w:bCs/>
        </w:rPr>
        <w:t>require feature engineering</w:t>
      </w:r>
      <w:r w:rsidR="00185003" w:rsidRPr="005F6744">
        <w:rPr>
          <w:rFonts w:ascii="Times New Roman" w:hAnsi="Times New Roman"/>
          <w:bCs/>
        </w:rPr>
        <w:t>,</w:t>
      </w:r>
      <w:r w:rsidR="00A37FF3" w:rsidRPr="005F6744">
        <w:rPr>
          <w:rFonts w:ascii="Times New Roman" w:hAnsi="Times New Roman"/>
          <w:bCs/>
        </w:rPr>
        <w:t xml:space="preserve"> which is a crucial step in the process of predictive modeling.</w:t>
      </w:r>
      <w:r w:rsidR="0053780E" w:rsidRPr="005F6744">
        <w:rPr>
          <w:rFonts w:ascii="Times New Roman" w:hAnsi="Times New Roman"/>
          <w:bCs/>
        </w:rPr>
        <w:t xml:space="preserve"> </w:t>
      </w:r>
      <w:r w:rsidRPr="005F6744">
        <w:rPr>
          <w:rFonts w:ascii="Times New Roman" w:hAnsi="Times New Roman"/>
          <w:bCs/>
        </w:rPr>
        <w:t xml:space="preserve">The </w:t>
      </w:r>
      <w:r w:rsidR="003111F6" w:rsidRPr="005F6744">
        <w:rPr>
          <w:rFonts w:ascii="Times New Roman" w:hAnsi="Times New Roman"/>
          <w:bCs/>
        </w:rPr>
        <w:t>underlying relationship among multi-omics features in terms of insulin resistance is not well understood. In this study, u</w:t>
      </w:r>
      <w:r w:rsidR="00130939" w:rsidRPr="005F6744">
        <w:rPr>
          <w:rFonts w:ascii="Times New Roman" w:hAnsi="Times New Roman"/>
          <w:bCs/>
        </w:rPr>
        <w:t>sing the multi-</w:t>
      </w:r>
      <w:r w:rsidR="000948A8" w:rsidRPr="005F6744">
        <w:rPr>
          <w:rFonts w:ascii="Times New Roman" w:hAnsi="Times New Roman"/>
          <w:bCs/>
        </w:rPr>
        <w:t>omics</w:t>
      </w:r>
      <w:r w:rsidR="00130939" w:rsidRPr="005F6744">
        <w:rPr>
          <w:rFonts w:ascii="Times New Roman" w:hAnsi="Times New Roman"/>
          <w:bCs/>
        </w:rPr>
        <w:t xml:space="preserve"> data of </w:t>
      </w:r>
      <w:r w:rsidR="00432828" w:rsidRPr="005F6744">
        <w:rPr>
          <w:rFonts w:ascii="Times New Roman" w:hAnsi="Times New Roman"/>
          <w:bCs/>
        </w:rPr>
        <w:t>t</w:t>
      </w:r>
      <w:r w:rsidR="00130939" w:rsidRPr="005F6744">
        <w:rPr>
          <w:rFonts w:ascii="Times New Roman" w:hAnsi="Times New Roman"/>
          <w:bCs/>
        </w:rPr>
        <w:t>ype II diabetes from</w:t>
      </w:r>
      <w:r w:rsidR="003434A5" w:rsidRPr="005F6744">
        <w:rPr>
          <w:rFonts w:ascii="Times New Roman" w:hAnsi="Times New Roman"/>
          <w:bCs/>
        </w:rPr>
        <w:t xml:space="preserve"> the</w:t>
      </w:r>
      <w:r w:rsidR="00130939" w:rsidRPr="005F6744">
        <w:rPr>
          <w:rFonts w:ascii="Times New Roman" w:hAnsi="Times New Roman"/>
          <w:bCs/>
        </w:rPr>
        <w:t xml:space="preserve"> Integrative Human Microbiome Project, f</w:t>
      </w:r>
      <w:r w:rsidR="0053780E" w:rsidRPr="005F6744">
        <w:rPr>
          <w:rFonts w:ascii="Times New Roman" w:hAnsi="Times New Roman"/>
          <w:bCs/>
        </w:rPr>
        <w:t xml:space="preserve">rom 10,783 </w:t>
      </w:r>
      <w:r w:rsidR="00130939" w:rsidRPr="005F6744">
        <w:rPr>
          <w:rFonts w:ascii="Times New Roman" w:hAnsi="Times New Roman"/>
          <w:bCs/>
        </w:rPr>
        <w:t>features</w:t>
      </w:r>
      <w:r w:rsidR="0053780E" w:rsidRPr="005F6744">
        <w:rPr>
          <w:rFonts w:ascii="Times New Roman" w:hAnsi="Times New Roman"/>
          <w:bCs/>
        </w:rPr>
        <w:t>,</w:t>
      </w:r>
      <w:r w:rsidR="003111F6" w:rsidRPr="005F6744">
        <w:rPr>
          <w:rFonts w:ascii="Times New Roman" w:hAnsi="Times New Roman"/>
          <w:bCs/>
        </w:rPr>
        <w:t xml:space="preserve"> we conducted </w:t>
      </w:r>
      <w:r w:rsidR="003434A5" w:rsidRPr="005F6744">
        <w:rPr>
          <w:rFonts w:ascii="Times New Roman" w:hAnsi="Times New Roman"/>
          <w:bCs/>
        </w:rPr>
        <w:t xml:space="preserve">a </w:t>
      </w:r>
      <w:r w:rsidR="003111F6" w:rsidRPr="005F6744">
        <w:rPr>
          <w:rFonts w:ascii="Times New Roman" w:hAnsi="Times New Roman"/>
          <w:bCs/>
        </w:rPr>
        <w:t xml:space="preserve">data analytic approach to elucidate the relationship between insulin resistance </w:t>
      </w:r>
      <w:r w:rsidR="00432828" w:rsidRPr="005F6744">
        <w:rPr>
          <w:rFonts w:ascii="Times New Roman" w:hAnsi="Times New Roman"/>
          <w:bCs/>
        </w:rPr>
        <w:t>and</w:t>
      </w:r>
      <w:r w:rsidR="003111F6" w:rsidRPr="005F6744">
        <w:rPr>
          <w:rFonts w:ascii="Times New Roman" w:hAnsi="Times New Roman"/>
          <w:bCs/>
        </w:rPr>
        <w:t xml:space="preserve"> multi-omics features</w:t>
      </w:r>
      <w:r w:rsidR="00432828" w:rsidRPr="005F6744">
        <w:rPr>
          <w:rFonts w:ascii="Times New Roman" w:hAnsi="Times New Roman"/>
          <w:bCs/>
        </w:rPr>
        <w:t>,</w:t>
      </w:r>
      <w:r w:rsidR="003111F6" w:rsidRPr="005F6744">
        <w:rPr>
          <w:rFonts w:ascii="Times New Roman" w:hAnsi="Times New Roman"/>
          <w:bCs/>
        </w:rPr>
        <w:t xml:space="preserve"> including microbiome data.</w:t>
      </w:r>
      <w:r w:rsidR="00740D19" w:rsidRPr="005F6744">
        <w:rPr>
          <w:rFonts w:ascii="Times New Roman" w:hAnsi="Times New Roman"/>
          <w:bCs/>
        </w:rPr>
        <w:t xml:space="preserve"> </w:t>
      </w:r>
      <w:r w:rsidRPr="005F6744">
        <w:rPr>
          <w:rFonts w:ascii="Times New Roman" w:hAnsi="Times New Roman"/>
          <w:bCs/>
        </w:rPr>
        <w:t xml:space="preserve">To better explain the impact of microbiome features on insulin classification, </w:t>
      </w:r>
      <w:r w:rsidR="00785D2A" w:rsidRPr="005F6744">
        <w:rPr>
          <w:rFonts w:ascii="Times New Roman" w:hAnsi="Times New Roman"/>
          <w:bCs/>
          <w:lang w:eastAsia="ko-KR"/>
        </w:rPr>
        <w:t xml:space="preserve">we used a developed </w:t>
      </w:r>
      <w:r w:rsidR="00B5211A" w:rsidRPr="005F6744">
        <w:rPr>
          <w:rFonts w:ascii="Times New Roman" w:hAnsi="Times New Roman"/>
          <w:bCs/>
          <w:lang w:eastAsia="ko-KR"/>
        </w:rPr>
        <w:t>deep neural network</w:t>
      </w:r>
      <w:r w:rsidR="00785D2A" w:rsidRPr="005F6744">
        <w:rPr>
          <w:rFonts w:ascii="Times New Roman" w:hAnsi="Times New Roman"/>
          <w:bCs/>
          <w:lang w:eastAsia="ko-KR"/>
        </w:rPr>
        <w:t xml:space="preserve"> interpretation algorithm </w:t>
      </w:r>
      <w:r w:rsidR="00D93BCE" w:rsidRPr="005F6744">
        <w:rPr>
          <w:rFonts w:ascii="Times New Roman" w:hAnsi="Times New Roman"/>
          <w:bCs/>
          <w:lang w:eastAsia="ko-KR"/>
        </w:rPr>
        <w:t>for</w:t>
      </w:r>
      <w:r w:rsidR="00941F4F" w:rsidRPr="005F6744">
        <w:rPr>
          <w:rFonts w:ascii="Times New Roman" w:hAnsi="Times New Roman"/>
          <w:bCs/>
          <w:lang w:eastAsia="ko-KR"/>
        </w:rPr>
        <w:t xml:space="preserve"> </w:t>
      </w:r>
      <w:r w:rsidR="00702C15" w:rsidRPr="005F6744">
        <w:rPr>
          <w:rFonts w:ascii="Times New Roman" w:hAnsi="Times New Roman"/>
          <w:bCs/>
          <w:lang w:eastAsia="ko-KR"/>
        </w:rPr>
        <w:t>each microbiome feature’s contribution to the discriminative model output in the samples.</w:t>
      </w:r>
    </w:p>
    <w:p w14:paraId="369F4804" w14:textId="77777777" w:rsidR="00D12DAC" w:rsidRPr="005F6744" w:rsidRDefault="00D12DAC" w:rsidP="00D12DAC">
      <w:pPr>
        <w:pStyle w:val="MDPI17abstract"/>
        <w:ind w:left="0" w:firstLine="113"/>
        <w:rPr>
          <w:rFonts w:ascii="Times New Roman" w:hAnsi="Times New Roman"/>
        </w:rPr>
      </w:pPr>
      <w:r w:rsidRPr="005F6744">
        <w:rPr>
          <w:rFonts w:ascii="Times New Roman" w:hAnsi="Times New Roman"/>
          <w:b/>
        </w:rPr>
        <w:t xml:space="preserve">Keywords: </w:t>
      </w:r>
      <w:r w:rsidRPr="005F6744">
        <w:rPr>
          <w:rFonts w:ascii="Times New Roman" w:hAnsi="Times New Roman"/>
          <w:bCs/>
        </w:rPr>
        <w:t>Feature reduction, Microbiome, Multi-omics, Prediction model, Feature engineering</w:t>
      </w:r>
    </w:p>
    <w:p w14:paraId="179A9407" w14:textId="77777777" w:rsidR="00D12DAC" w:rsidRPr="005F6744" w:rsidRDefault="00D12DAC" w:rsidP="00D12DAC">
      <w:pPr>
        <w:pStyle w:val="MDPI19line"/>
        <w:pBdr>
          <w:bottom w:val="single" w:sz="4" w:space="1" w:color="auto"/>
        </w:pBdr>
        <w:spacing w:after="480"/>
        <w:rPr>
          <w:rFonts w:ascii="Times New Roman" w:hAnsi="Times New Roman" w:cs="Times New Roman"/>
          <w:lang w:eastAsia="ko-KR"/>
        </w:rPr>
      </w:pPr>
    </w:p>
    <w:p w14:paraId="1C4BF09B" w14:textId="3A6CC920" w:rsidR="0094171B" w:rsidRPr="005F6744" w:rsidRDefault="00B64009" w:rsidP="00E86E28">
      <w:pPr>
        <w:pStyle w:val="MDPI21heading1"/>
        <w:jc w:val="both"/>
        <w:rPr>
          <w:rFonts w:ascii="Times New Roman" w:hAnsi="Times New Roman"/>
        </w:rPr>
      </w:pPr>
      <w:r w:rsidRPr="005F6744">
        <w:rPr>
          <w:rFonts w:ascii="Times New Roman" w:hAnsi="Times New Roman"/>
          <w:lang w:eastAsia="zh-CN"/>
        </w:rPr>
        <w:t xml:space="preserve">1. </w:t>
      </w:r>
      <w:r w:rsidRPr="005F6744">
        <w:rPr>
          <w:rFonts w:ascii="Times New Roman" w:hAnsi="Times New Roman"/>
        </w:rPr>
        <w:t>Introduction</w:t>
      </w:r>
    </w:p>
    <w:p w14:paraId="20AFBE1A" w14:textId="4E8B4369" w:rsidR="000D7BEE" w:rsidRPr="005F6744" w:rsidRDefault="00B64009" w:rsidP="000D7BEE">
      <w:pPr>
        <w:pStyle w:val="MDPI31text"/>
        <w:rPr>
          <w:rFonts w:ascii="Times New Roman" w:hAnsi="Times New Roman"/>
        </w:rPr>
      </w:pPr>
      <w:bookmarkStart w:id="0" w:name="OLE_LINK1"/>
      <w:bookmarkStart w:id="1" w:name="OLE_LINK2"/>
      <w:r w:rsidRPr="005F6744">
        <w:rPr>
          <w:rFonts w:ascii="Times New Roman" w:hAnsi="Times New Roman"/>
        </w:rPr>
        <w:t xml:space="preserve">Advances in high-throughput DNA sequencing platforms have become essential in the field of gene expression profiling, epigenomics, genomics, and transcriptomics over the past ten </w:t>
      </w:r>
      <w:proofErr w:type="gramStart"/>
      <w:r w:rsidRPr="005F6744">
        <w:rPr>
          <w:rFonts w:ascii="Times New Roman" w:hAnsi="Times New Roman"/>
        </w:rPr>
        <w:t>years</w:t>
      </w:r>
      <w:r w:rsidR="00A1322D" w:rsidRPr="005F6744">
        <w:rPr>
          <w:rFonts w:ascii="Times New Roman" w:hAnsi="Times New Roman"/>
        </w:rPr>
        <w:t>[</w:t>
      </w:r>
      <w:proofErr w:type="gramEnd"/>
      <w:r w:rsidR="005C7217" w:rsidRPr="005F6744">
        <w:rPr>
          <w:rFonts w:ascii="Times New Roman" w:hAnsi="Times New Roman"/>
          <w:color w:val="0070C0"/>
        </w:rPr>
        <w:t>1-3</w:t>
      </w:r>
      <w:r w:rsidR="00A1322D" w:rsidRPr="005F6744">
        <w:rPr>
          <w:rFonts w:ascii="Times New Roman" w:hAnsi="Times New Roman"/>
        </w:rPr>
        <w:t>]</w:t>
      </w:r>
      <w:r w:rsidRPr="005F6744">
        <w:rPr>
          <w:rFonts w:ascii="Times New Roman" w:hAnsi="Times New Roman"/>
        </w:rPr>
        <w:t>. The technical developments and dec</w:t>
      </w:r>
      <w:r w:rsidR="001F3233" w:rsidRPr="005F6744">
        <w:rPr>
          <w:rFonts w:ascii="Times New Roman" w:hAnsi="Times New Roman"/>
        </w:rPr>
        <w:t>r</w:t>
      </w:r>
      <w:r w:rsidRPr="005F6744">
        <w:rPr>
          <w:rFonts w:ascii="Times New Roman" w:hAnsi="Times New Roman"/>
        </w:rPr>
        <w:t xml:space="preserve">easing cost of sequencing platforms have made a dramatic contribution to large-scale projects. In particular, human microbiome studies have been accelerated by the advent of next-generation sequencing (NGS) </w:t>
      </w:r>
      <w:r w:rsidR="009C383D" w:rsidRPr="005F6744">
        <w:rPr>
          <w:rFonts w:ascii="Times New Roman" w:hAnsi="Times New Roman"/>
        </w:rPr>
        <w:t xml:space="preserve">and aim to </w:t>
      </w:r>
      <w:r w:rsidRPr="005F6744">
        <w:rPr>
          <w:rFonts w:ascii="Times New Roman" w:hAnsi="Times New Roman"/>
        </w:rPr>
        <w:t>unravel the association of microbial abundance with health or disease outcomes.</w:t>
      </w:r>
    </w:p>
    <w:p w14:paraId="74D98264" w14:textId="635A9064" w:rsidR="000D7BEE" w:rsidRPr="005F6744" w:rsidRDefault="00B64009" w:rsidP="000D7BEE">
      <w:pPr>
        <w:pStyle w:val="MDPI31text"/>
        <w:rPr>
          <w:rFonts w:ascii="Times New Roman" w:hAnsi="Times New Roman"/>
        </w:rPr>
      </w:pPr>
      <w:r w:rsidRPr="005F6744">
        <w:rPr>
          <w:rFonts w:ascii="Times New Roman" w:hAnsi="Times New Roman"/>
        </w:rPr>
        <w:t xml:space="preserve">To address the link </w:t>
      </w:r>
      <w:r w:rsidR="00B84246" w:rsidRPr="005F6744">
        <w:rPr>
          <w:rFonts w:ascii="Times New Roman" w:hAnsi="Times New Roman"/>
        </w:rPr>
        <w:t>of</w:t>
      </w:r>
      <w:r w:rsidRPr="005F6744">
        <w:rPr>
          <w:rFonts w:ascii="Times New Roman" w:hAnsi="Times New Roman"/>
        </w:rPr>
        <w:t xml:space="preserve"> humans and their microbiomes to health-related outcomes, the NIH Human Microbiome Project (HMP) </w:t>
      </w:r>
      <w:r w:rsidR="002A551B" w:rsidRPr="005F6744">
        <w:rPr>
          <w:rFonts w:ascii="Times New Roman" w:hAnsi="Times New Roman"/>
        </w:rPr>
        <w:t>and the second phase, the Integrated Human Microbiome Project (</w:t>
      </w:r>
      <w:proofErr w:type="spellStart"/>
      <w:r w:rsidR="002A551B" w:rsidRPr="005F6744">
        <w:rPr>
          <w:rFonts w:ascii="Times New Roman" w:hAnsi="Times New Roman"/>
        </w:rPr>
        <w:t>iHMP</w:t>
      </w:r>
      <w:proofErr w:type="spellEnd"/>
      <w:r w:rsidR="002A551B" w:rsidRPr="005F6744">
        <w:rPr>
          <w:rFonts w:ascii="Times New Roman" w:hAnsi="Times New Roman"/>
        </w:rPr>
        <w:t>) observed the dynamic alterations in</w:t>
      </w:r>
      <w:r w:rsidR="001419CB" w:rsidRPr="005F6744">
        <w:rPr>
          <w:rFonts w:ascii="Times New Roman" w:hAnsi="Times New Roman"/>
        </w:rPr>
        <w:t xml:space="preserve"> hosts and their microbiomes</w:t>
      </w:r>
      <w:r w:rsidR="002A551B" w:rsidRPr="005F6744">
        <w:rPr>
          <w:rFonts w:ascii="Times New Roman" w:hAnsi="Times New Roman"/>
        </w:rPr>
        <w:t xml:space="preserve"> under particular </w:t>
      </w:r>
      <w:proofErr w:type="gramStart"/>
      <w:r w:rsidR="002A551B" w:rsidRPr="005F6744">
        <w:rPr>
          <w:rFonts w:ascii="Times New Roman" w:hAnsi="Times New Roman"/>
        </w:rPr>
        <w:t>conditions</w:t>
      </w:r>
      <w:r w:rsidR="00A1322D" w:rsidRPr="005F6744">
        <w:rPr>
          <w:rFonts w:ascii="Times New Roman" w:hAnsi="Times New Roman"/>
        </w:rPr>
        <w:t>[</w:t>
      </w:r>
      <w:proofErr w:type="gramEnd"/>
      <w:r w:rsidR="00604666" w:rsidRPr="005F6744">
        <w:rPr>
          <w:rFonts w:ascii="Times New Roman" w:hAnsi="Times New Roman"/>
          <w:color w:val="0070C0"/>
        </w:rPr>
        <w:t>4</w:t>
      </w:r>
      <w:r w:rsidR="00A1322D" w:rsidRPr="005F6744">
        <w:rPr>
          <w:rFonts w:ascii="Times New Roman" w:hAnsi="Times New Roman"/>
        </w:rPr>
        <w:t>]</w:t>
      </w:r>
      <w:r w:rsidR="002A551B" w:rsidRPr="005F6744">
        <w:rPr>
          <w:rFonts w:ascii="Times New Roman" w:hAnsi="Times New Roman"/>
        </w:rPr>
        <w:t xml:space="preserve">. </w:t>
      </w:r>
      <w:r w:rsidR="001419CB" w:rsidRPr="005F6744">
        <w:rPr>
          <w:rFonts w:ascii="Times New Roman" w:hAnsi="Times New Roman"/>
        </w:rPr>
        <w:t xml:space="preserve">The </w:t>
      </w:r>
      <w:r w:rsidR="002A551B" w:rsidRPr="005F6744">
        <w:rPr>
          <w:rFonts w:ascii="Times New Roman" w:hAnsi="Times New Roman"/>
        </w:rPr>
        <w:t xml:space="preserve">HMP was </w:t>
      </w:r>
      <w:r w:rsidR="001D5D18" w:rsidRPr="005F6744">
        <w:rPr>
          <w:rFonts w:ascii="Times New Roman" w:hAnsi="Times New Roman"/>
        </w:rPr>
        <w:t>one of the first large-scale initiative projects to address the link</w:t>
      </w:r>
      <w:r w:rsidR="001419CB" w:rsidRPr="005F6744">
        <w:rPr>
          <w:rFonts w:ascii="Times New Roman" w:hAnsi="Times New Roman"/>
        </w:rPr>
        <w:t>ed</w:t>
      </w:r>
      <w:r w:rsidR="001D5D18" w:rsidRPr="005F6744">
        <w:rPr>
          <w:rFonts w:ascii="Times New Roman" w:hAnsi="Times New Roman"/>
        </w:rPr>
        <w:t xml:space="preserve"> interactions between host</w:t>
      </w:r>
      <w:r w:rsidR="001419CB" w:rsidRPr="005F6744">
        <w:rPr>
          <w:rFonts w:ascii="Times New Roman" w:hAnsi="Times New Roman"/>
        </w:rPr>
        <w:t>s</w:t>
      </w:r>
      <w:r w:rsidR="001D5D18" w:rsidRPr="005F6744">
        <w:rPr>
          <w:rFonts w:ascii="Times New Roman" w:hAnsi="Times New Roman"/>
        </w:rPr>
        <w:t xml:space="preserve"> and their microbiomes. The first phase project sought to determine whether there were common healthy microbiomes in the absence of overt disease</w:t>
      </w:r>
      <w:r w:rsidR="00B53EE7" w:rsidRPr="005F6744">
        <w:rPr>
          <w:rFonts w:ascii="Times New Roman" w:hAnsi="Times New Roman"/>
        </w:rPr>
        <w:t xml:space="preserve">. The </w:t>
      </w:r>
      <w:proofErr w:type="gramStart"/>
      <w:r w:rsidR="00B53EE7" w:rsidRPr="005F6744">
        <w:rPr>
          <w:rFonts w:ascii="Times New Roman" w:hAnsi="Times New Roman"/>
        </w:rPr>
        <w:t>ten year</w:t>
      </w:r>
      <w:proofErr w:type="gramEnd"/>
      <w:r w:rsidR="00B53EE7" w:rsidRPr="005F6744">
        <w:rPr>
          <w:rFonts w:ascii="Times New Roman" w:hAnsi="Times New Roman"/>
        </w:rPr>
        <w:t xml:space="preserve"> NIH HMP project</w:t>
      </w:r>
      <w:r w:rsidR="00E1152C" w:rsidRPr="005F6744">
        <w:rPr>
          <w:rFonts w:ascii="Times New Roman" w:hAnsi="Times New Roman"/>
        </w:rPr>
        <w:t xml:space="preserve"> characterized the microbial communities from numerous body sites and correlated</w:t>
      </w:r>
      <w:r w:rsidR="001419CB" w:rsidRPr="005F6744">
        <w:rPr>
          <w:rFonts w:ascii="Times New Roman" w:hAnsi="Times New Roman"/>
        </w:rPr>
        <w:t xml:space="preserve"> them</w:t>
      </w:r>
      <w:r w:rsidR="00E1152C" w:rsidRPr="005F6744">
        <w:rPr>
          <w:rFonts w:ascii="Times New Roman" w:hAnsi="Times New Roman"/>
        </w:rPr>
        <w:t xml:space="preserve"> with phenotypes to determine healthy and disease variations. </w:t>
      </w:r>
      <w:r w:rsidR="00BB4A78" w:rsidRPr="005F6744">
        <w:rPr>
          <w:rFonts w:ascii="Times New Roman" w:hAnsi="Times New Roman"/>
        </w:rPr>
        <w:t>However, one of the main finding</w:t>
      </w:r>
      <w:r w:rsidR="00F45BE9" w:rsidRPr="005F6744">
        <w:rPr>
          <w:rFonts w:ascii="Times New Roman" w:hAnsi="Times New Roman"/>
        </w:rPr>
        <w:t>s</w:t>
      </w:r>
      <w:r w:rsidR="00BB4A78" w:rsidRPr="005F6744">
        <w:rPr>
          <w:rFonts w:ascii="Times New Roman" w:hAnsi="Times New Roman"/>
        </w:rPr>
        <w:t xml:space="preserve"> of the HMP was that the microbial composition alone was not correlated with </w:t>
      </w:r>
      <w:r w:rsidRPr="005F6744">
        <w:rPr>
          <w:rFonts w:ascii="Times New Roman" w:hAnsi="Times New Roman"/>
        </w:rPr>
        <w:t xml:space="preserve">the host </w:t>
      </w:r>
      <w:proofErr w:type="gramStart"/>
      <w:r w:rsidR="00BB4A78" w:rsidRPr="005F6744">
        <w:rPr>
          <w:rFonts w:ascii="Times New Roman" w:hAnsi="Times New Roman"/>
        </w:rPr>
        <w:t>phenotype</w:t>
      </w:r>
      <w:r w:rsidR="00A1322D" w:rsidRPr="005F6744">
        <w:rPr>
          <w:rFonts w:ascii="Times New Roman" w:hAnsi="Times New Roman"/>
        </w:rPr>
        <w:t>[</w:t>
      </w:r>
      <w:proofErr w:type="gramEnd"/>
      <w:r w:rsidR="00604666" w:rsidRPr="005F6744">
        <w:rPr>
          <w:rFonts w:ascii="Times New Roman" w:hAnsi="Times New Roman"/>
          <w:color w:val="0070C0"/>
        </w:rPr>
        <w:t>5-8</w:t>
      </w:r>
      <w:r w:rsidR="00A1322D" w:rsidRPr="005F6744">
        <w:rPr>
          <w:rFonts w:ascii="Times New Roman" w:hAnsi="Times New Roman"/>
        </w:rPr>
        <w:t>]</w:t>
      </w:r>
      <w:r w:rsidR="00BB4A78" w:rsidRPr="005F6744">
        <w:rPr>
          <w:rFonts w:ascii="Times New Roman" w:hAnsi="Times New Roman"/>
        </w:rPr>
        <w:t xml:space="preserve">. This finding </w:t>
      </w:r>
      <w:r w:rsidR="00C312F1" w:rsidRPr="005F6744">
        <w:rPr>
          <w:rFonts w:ascii="Times New Roman" w:hAnsi="Times New Roman"/>
        </w:rPr>
        <w:t xml:space="preserve">led to the development of </w:t>
      </w:r>
      <w:proofErr w:type="spellStart"/>
      <w:r w:rsidR="00786543" w:rsidRPr="005F6744">
        <w:rPr>
          <w:rFonts w:ascii="Times New Roman" w:hAnsi="Times New Roman"/>
        </w:rPr>
        <w:t>iHMP</w:t>
      </w:r>
      <w:proofErr w:type="spellEnd"/>
      <w:r w:rsidR="00786543" w:rsidRPr="005F6744">
        <w:rPr>
          <w:rFonts w:ascii="Times New Roman" w:hAnsi="Times New Roman"/>
        </w:rPr>
        <w:t xml:space="preserve"> project</w:t>
      </w:r>
      <w:r w:rsidRPr="005F6744">
        <w:rPr>
          <w:rFonts w:ascii="Times New Roman" w:hAnsi="Times New Roman"/>
        </w:rPr>
        <w:t>, which was designed to gain a more holistic view of host-microbiome interactions over time.</w:t>
      </w:r>
    </w:p>
    <w:p w14:paraId="7A94A211" w14:textId="0402847B" w:rsidR="00F56A34" w:rsidRPr="005F6744" w:rsidRDefault="00B64009" w:rsidP="0085695A">
      <w:pPr>
        <w:pStyle w:val="MDPI31text"/>
        <w:ind w:firstLine="420"/>
        <w:rPr>
          <w:rFonts w:ascii="Times New Roman" w:eastAsia="바탕" w:hAnsi="Times New Roman"/>
          <w:lang w:eastAsia="ko-KR"/>
        </w:rPr>
      </w:pPr>
      <w:r w:rsidRPr="005F6744">
        <w:rPr>
          <w:rFonts w:ascii="Times New Roman" w:hAnsi="Times New Roman"/>
          <w:lang w:eastAsia="ko-KR"/>
        </w:rPr>
        <w:t xml:space="preserve">The </w:t>
      </w:r>
      <w:proofErr w:type="spellStart"/>
      <w:r w:rsidRPr="005F6744">
        <w:rPr>
          <w:rFonts w:ascii="Times New Roman" w:hAnsi="Times New Roman"/>
          <w:lang w:eastAsia="ko-KR"/>
        </w:rPr>
        <w:t>iHMP</w:t>
      </w:r>
      <w:proofErr w:type="spellEnd"/>
      <w:r w:rsidRPr="005F6744">
        <w:rPr>
          <w:rFonts w:ascii="Times New Roman" w:hAnsi="Times New Roman"/>
          <w:lang w:eastAsia="ko-KR"/>
        </w:rPr>
        <w:t xml:space="preserve"> project expanded the repertoire of biological properties by providing not only microbial dynamics but also multi-</w:t>
      </w:r>
      <w:proofErr w:type="spellStart"/>
      <w:r w:rsidRPr="005F6744">
        <w:rPr>
          <w:rFonts w:ascii="Times New Roman" w:hAnsi="Times New Roman"/>
          <w:lang w:eastAsia="ko-KR"/>
        </w:rPr>
        <w:t>omic</w:t>
      </w:r>
      <w:proofErr w:type="spellEnd"/>
      <w:r w:rsidRPr="005F6744">
        <w:rPr>
          <w:rFonts w:ascii="Times New Roman" w:hAnsi="Times New Roman"/>
          <w:lang w:eastAsia="ko-KR"/>
        </w:rPr>
        <w:t xml:space="preserve"> analys</w:t>
      </w:r>
      <w:r w:rsidR="001419CB" w:rsidRPr="005F6744">
        <w:rPr>
          <w:rFonts w:ascii="Times New Roman" w:hAnsi="Times New Roman"/>
          <w:lang w:eastAsia="ko-KR"/>
        </w:rPr>
        <w:t>e</w:t>
      </w:r>
      <w:r w:rsidRPr="005F6744">
        <w:rPr>
          <w:rFonts w:ascii="Times New Roman" w:hAnsi="Times New Roman"/>
          <w:lang w:eastAsia="ko-KR"/>
        </w:rPr>
        <w:t>s</w:t>
      </w:r>
      <w:r w:rsidR="00A82ABE" w:rsidRPr="005F6744">
        <w:rPr>
          <w:rFonts w:ascii="Times New Roman" w:hAnsi="Times New Roman"/>
          <w:lang w:eastAsia="ko-KR"/>
        </w:rPr>
        <w:t>,</w:t>
      </w:r>
      <w:r w:rsidRPr="005F6744">
        <w:rPr>
          <w:rFonts w:ascii="Times New Roman" w:hAnsi="Times New Roman"/>
          <w:lang w:eastAsia="ko-KR"/>
        </w:rPr>
        <w:t xml:space="preserve"> including immunity, </w:t>
      </w:r>
      <w:r w:rsidRPr="005F6744">
        <w:rPr>
          <w:rFonts w:ascii="Times New Roman" w:hAnsi="Times New Roman"/>
        </w:rPr>
        <w:t>metabolism, and dynamic molecular activity</w:t>
      </w:r>
      <w:r w:rsidR="0078714E" w:rsidRPr="005F6744">
        <w:rPr>
          <w:rFonts w:ascii="Times New Roman" w:hAnsi="Times New Roman"/>
        </w:rPr>
        <w:t>,</w:t>
      </w:r>
      <w:r w:rsidRPr="005F6744">
        <w:rPr>
          <w:rFonts w:ascii="Times New Roman" w:hAnsi="Times New Roman"/>
        </w:rPr>
        <w:t xml:space="preserve"> to address the relationship between host and microbiome mechanistically. Within the </w:t>
      </w:r>
      <w:proofErr w:type="spellStart"/>
      <w:r w:rsidRPr="005F6744">
        <w:rPr>
          <w:rFonts w:ascii="Times New Roman" w:hAnsi="Times New Roman"/>
        </w:rPr>
        <w:t>iHMP</w:t>
      </w:r>
      <w:proofErr w:type="spellEnd"/>
      <w:r w:rsidRPr="005F6744">
        <w:rPr>
          <w:rFonts w:ascii="Times New Roman" w:hAnsi="Times New Roman"/>
        </w:rPr>
        <w:t xml:space="preserve"> project, three sub-projects</w:t>
      </w:r>
      <w:r w:rsidR="00DF5824" w:rsidRPr="005F6744">
        <w:rPr>
          <w:rFonts w:ascii="Times New Roman" w:hAnsi="Times New Roman"/>
        </w:rPr>
        <w:t>, comprising pregnancy and preterm birth, inflammatory bowel diseases, and stressors that affect individuals with prediabetes,</w:t>
      </w:r>
      <w:r w:rsidRPr="005F6744">
        <w:rPr>
          <w:rFonts w:ascii="Times New Roman" w:hAnsi="Times New Roman"/>
        </w:rPr>
        <w:t xml:space="preserve"> were included to underpin the mechanisms of human and microbial activity longitudinally.</w:t>
      </w:r>
      <w:r w:rsidR="00433B02" w:rsidRPr="005F6744">
        <w:rPr>
          <w:rFonts w:ascii="Times New Roman" w:hAnsi="Times New Roman"/>
        </w:rPr>
        <w:t xml:space="preserve"> Previous </w:t>
      </w:r>
      <w:proofErr w:type="spellStart"/>
      <w:r w:rsidR="00433B02" w:rsidRPr="005F6744">
        <w:rPr>
          <w:rFonts w:ascii="Times New Roman" w:hAnsi="Times New Roman"/>
        </w:rPr>
        <w:t>iHMP</w:t>
      </w:r>
      <w:proofErr w:type="spellEnd"/>
      <w:r w:rsidR="00433B02" w:rsidRPr="005F6744">
        <w:rPr>
          <w:rFonts w:ascii="Times New Roman" w:hAnsi="Times New Roman"/>
        </w:rPr>
        <w:t xml:space="preserve"> diabetes-related projects have mainly focused on the time series analysis of insulin sensitivity and resistance in prediabetes patients. </w:t>
      </w:r>
      <w:r w:rsidR="00CD0285" w:rsidRPr="005F6744">
        <w:rPr>
          <w:rFonts w:ascii="Times New Roman" w:hAnsi="Times New Roman"/>
        </w:rPr>
        <w:t xml:space="preserve">The study profiled several </w:t>
      </w:r>
      <w:r w:rsidR="00AA5060" w:rsidRPr="005F6744">
        <w:rPr>
          <w:rFonts w:ascii="Times New Roman" w:hAnsi="Times New Roman"/>
        </w:rPr>
        <w:t xml:space="preserve">molecular </w:t>
      </w:r>
      <w:r w:rsidR="0069151D" w:rsidRPr="005F6744">
        <w:rPr>
          <w:rFonts w:ascii="Times New Roman" w:hAnsi="Times New Roman"/>
        </w:rPr>
        <w:t>patterns</w:t>
      </w:r>
      <w:r w:rsidR="0078714E" w:rsidRPr="005F6744">
        <w:rPr>
          <w:rFonts w:ascii="Times New Roman" w:hAnsi="Times New Roman"/>
        </w:rPr>
        <w:t>,</w:t>
      </w:r>
      <w:r w:rsidR="0069151D" w:rsidRPr="005F6744">
        <w:rPr>
          <w:rFonts w:ascii="Times New Roman" w:hAnsi="Times New Roman"/>
        </w:rPr>
        <w:t xml:space="preserve"> </w:t>
      </w:r>
      <w:r w:rsidR="0078714E" w:rsidRPr="005F6744">
        <w:rPr>
          <w:rFonts w:ascii="Times New Roman" w:hAnsi="Times New Roman"/>
        </w:rPr>
        <w:t>which</w:t>
      </w:r>
      <w:r w:rsidR="0069151D" w:rsidRPr="005F6744">
        <w:rPr>
          <w:rFonts w:ascii="Times New Roman" w:hAnsi="Times New Roman"/>
        </w:rPr>
        <w:t xml:space="preserve"> show </w:t>
      </w:r>
      <w:r w:rsidRPr="005F6744">
        <w:rPr>
          <w:rFonts w:ascii="Times New Roman" w:hAnsi="Times New Roman"/>
        </w:rPr>
        <w:t xml:space="preserve">that </w:t>
      </w:r>
      <w:r w:rsidR="00941F4F" w:rsidRPr="005F6744">
        <w:rPr>
          <w:rFonts w:ascii="Times New Roman" w:hAnsi="Times New Roman"/>
        </w:rPr>
        <w:t xml:space="preserve">a </w:t>
      </w:r>
      <w:r w:rsidR="0069151D" w:rsidRPr="005F6744">
        <w:rPr>
          <w:rFonts w:ascii="Times New Roman" w:hAnsi="Times New Roman"/>
        </w:rPr>
        <w:t xml:space="preserve">few markers are sufficient </w:t>
      </w:r>
      <w:r w:rsidRPr="005F6744">
        <w:rPr>
          <w:rFonts w:ascii="Times New Roman" w:hAnsi="Times New Roman"/>
        </w:rPr>
        <w:t>for</w:t>
      </w:r>
      <w:r w:rsidR="0069151D" w:rsidRPr="005F6744">
        <w:rPr>
          <w:rFonts w:ascii="Times New Roman" w:hAnsi="Times New Roman"/>
        </w:rPr>
        <w:t xml:space="preserve"> predict</w:t>
      </w:r>
      <w:r w:rsidRPr="005F6744">
        <w:rPr>
          <w:rFonts w:ascii="Times New Roman" w:hAnsi="Times New Roman"/>
        </w:rPr>
        <w:t>ing</w:t>
      </w:r>
      <w:r w:rsidR="0069151D" w:rsidRPr="005F6744">
        <w:rPr>
          <w:rFonts w:ascii="Times New Roman" w:hAnsi="Times New Roman"/>
        </w:rPr>
        <w:t xml:space="preserve"> stress events (</w:t>
      </w:r>
      <w:proofErr w:type="spellStart"/>
      <w:r w:rsidR="0069151D" w:rsidRPr="005F6744">
        <w:rPr>
          <w:rFonts w:ascii="Times New Roman" w:hAnsi="Times New Roman"/>
        </w:rPr>
        <w:t>i</w:t>
      </w:r>
      <w:proofErr w:type="spellEnd"/>
      <w:r w:rsidR="0069151D" w:rsidRPr="005F6744">
        <w:rPr>
          <w:rFonts w:ascii="Times New Roman" w:hAnsi="Times New Roman"/>
        </w:rPr>
        <w:t>. e., respiratory viral infection versus healthy time points)</w:t>
      </w:r>
      <w:r w:rsidR="00DD47A8" w:rsidRPr="005F6744">
        <w:rPr>
          <w:rFonts w:ascii="Times New Roman" w:hAnsi="Times New Roman"/>
        </w:rPr>
        <w:t xml:space="preserve"> [</w:t>
      </w:r>
      <w:r w:rsidR="00DD47A8" w:rsidRPr="005F6744">
        <w:rPr>
          <w:rFonts w:ascii="Times New Roman" w:hAnsi="Times New Roman"/>
          <w:color w:val="0070C0"/>
        </w:rPr>
        <w:t>9</w:t>
      </w:r>
      <w:r w:rsidR="00DD47A8" w:rsidRPr="005F6744">
        <w:rPr>
          <w:rFonts w:ascii="Times New Roman" w:hAnsi="Times New Roman"/>
        </w:rPr>
        <w:t>]</w:t>
      </w:r>
      <w:r w:rsidR="0069151D" w:rsidRPr="005F6744">
        <w:rPr>
          <w:rFonts w:ascii="Times New Roman" w:hAnsi="Times New Roman"/>
        </w:rPr>
        <w:t xml:space="preserve">. </w:t>
      </w:r>
      <w:r w:rsidR="008379D4" w:rsidRPr="005F6744">
        <w:rPr>
          <w:rFonts w:ascii="Times New Roman" w:hAnsi="Times New Roman"/>
        </w:rPr>
        <w:t xml:space="preserve">Moreover, it also showed that an individual progression of </w:t>
      </w:r>
      <w:r w:rsidR="00DF5824" w:rsidRPr="005F6744">
        <w:rPr>
          <w:rFonts w:ascii="Times New Roman" w:hAnsi="Times New Roman"/>
        </w:rPr>
        <w:t>t</w:t>
      </w:r>
      <w:r w:rsidR="008379D4" w:rsidRPr="005F6744">
        <w:rPr>
          <w:rFonts w:ascii="Times New Roman" w:hAnsi="Times New Roman"/>
        </w:rPr>
        <w:t xml:space="preserve">ype </w:t>
      </w:r>
      <w:r w:rsidR="0078714E" w:rsidRPr="005F6744">
        <w:rPr>
          <w:rFonts w:ascii="Times New Roman" w:hAnsi="Times New Roman"/>
        </w:rPr>
        <w:t>II</w:t>
      </w:r>
      <w:r w:rsidR="008379D4" w:rsidRPr="005F6744">
        <w:rPr>
          <w:rFonts w:ascii="Times New Roman" w:hAnsi="Times New Roman"/>
        </w:rPr>
        <w:t xml:space="preserve"> diabetes mellitus (T2D)</w:t>
      </w:r>
      <w:r w:rsidR="006B4268" w:rsidRPr="005F6744">
        <w:rPr>
          <w:rFonts w:ascii="Times New Roman" w:hAnsi="Times New Roman"/>
        </w:rPr>
        <w:t xml:space="preserve"> </w:t>
      </w:r>
      <w:r w:rsidR="00103F12" w:rsidRPr="005F6744">
        <w:rPr>
          <w:rFonts w:ascii="Times New Roman" w:hAnsi="Times New Roman"/>
        </w:rPr>
        <w:lastRenderedPageBreak/>
        <w:t>could be predicted before its actual onset via multi-omics analysis.</w:t>
      </w:r>
      <w:r w:rsidR="001739B4" w:rsidRPr="005F6744">
        <w:rPr>
          <w:rFonts w:ascii="Times New Roman" w:hAnsi="Times New Roman"/>
        </w:rPr>
        <w:t xml:space="preserve"> However, the previous study did not address multi-</w:t>
      </w:r>
      <w:proofErr w:type="spellStart"/>
      <w:r w:rsidR="001739B4" w:rsidRPr="005F6744">
        <w:rPr>
          <w:rFonts w:ascii="Times New Roman" w:hAnsi="Times New Roman"/>
        </w:rPr>
        <w:t>omic</w:t>
      </w:r>
      <w:proofErr w:type="spellEnd"/>
      <w:r w:rsidR="001739B4" w:rsidRPr="005F6744">
        <w:rPr>
          <w:rFonts w:ascii="Times New Roman" w:hAnsi="Times New Roman"/>
        </w:rPr>
        <w:t xml:space="preserve"> factors </w:t>
      </w:r>
      <w:r w:rsidR="009C383D" w:rsidRPr="005F6744">
        <w:rPr>
          <w:rFonts w:ascii="Times New Roman" w:hAnsi="Times New Roman"/>
        </w:rPr>
        <w:t>in</w:t>
      </w:r>
      <w:r w:rsidR="001739B4" w:rsidRPr="005F6744">
        <w:rPr>
          <w:rFonts w:ascii="Times New Roman" w:hAnsi="Times New Roman"/>
        </w:rPr>
        <w:t xml:space="preserve"> classify</w:t>
      </w:r>
      <w:r w:rsidR="009C383D" w:rsidRPr="005F6744">
        <w:rPr>
          <w:rFonts w:ascii="Times New Roman" w:hAnsi="Times New Roman"/>
        </w:rPr>
        <w:t>ing</w:t>
      </w:r>
      <w:r w:rsidR="001739B4" w:rsidRPr="005F6744">
        <w:rPr>
          <w:rFonts w:ascii="Times New Roman" w:hAnsi="Times New Roman"/>
        </w:rPr>
        <w:t xml:space="preserve"> insulin sensitiv</w:t>
      </w:r>
      <w:r w:rsidR="00DF5824" w:rsidRPr="005F6744">
        <w:rPr>
          <w:rFonts w:ascii="Times New Roman" w:hAnsi="Times New Roman"/>
        </w:rPr>
        <w:t>ity</w:t>
      </w:r>
      <w:r w:rsidR="001739B4" w:rsidRPr="005F6744">
        <w:rPr>
          <w:rFonts w:ascii="Times New Roman" w:hAnsi="Times New Roman"/>
        </w:rPr>
        <w:t xml:space="preserve"> (IS) and insulin resistance (IR)</w:t>
      </w:r>
      <w:r w:rsidRPr="005F6744">
        <w:rPr>
          <w:rFonts w:ascii="Times New Roman" w:hAnsi="Times New Roman"/>
        </w:rPr>
        <w:t xml:space="preserve">, </w:t>
      </w:r>
      <w:r w:rsidR="009C383D" w:rsidRPr="005F6744">
        <w:rPr>
          <w:rFonts w:ascii="Times New Roman" w:hAnsi="Times New Roman"/>
        </w:rPr>
        <w:t xml:space="preserve">despite </w:t>
      </w:r>
      <w:r w:rsidR="00C7191F" w:rsidRPr="005F6744">
        <w:rPr>
          <w:rFonts w:ascii="Times New Roman" w:hAnsi="Times New Roman"/>
        </w:rPr>
        <w:t xml:space="preserve">it </w:t>
      </w:r>
      <w:r w:rsidR="009C383D" w:rsidRPr="005F6744">
        <w:rPr>
          <w:rFonts w:ascii="Times New Roman" w:hAnsi="Times New Roman"/>
        </w:rPr>
        <w:t>being</w:t>
      </w:r>
      <w:r w:rsidR="00C7191F" w:rsidRPr="005F6744">
        <w:rPr>
          <w:rFonts w:ascii="Times New Roman" w:hAnsi="Times New Roman"/>
        </w:rPr>
        <w:t xml:space="preserve"> feasible.</w:t>
      </w:r>
    </w:p>
    <w:p w14:paraId="635A58EC" w14:textId="1CE23719" w:rsidR="0053225A" w:rsidRPr="005F6744" w:rsidRDefault="00B64009" w:rsidP="0085695A">
      <w:pPr>
        <w:pStyle w:val="MDPI31text"/>
        <w:ind w:firstLine="420"/>
        <w:rPr>
          <w:rFonts w:ascii="Times New Roman" w:eastAsia="바탕" w:hAnsi="Times New Roman"/>
          <w:lang w:eastAsia="ko-KR"/>
        </w:rPr>
      </w:pPr>
      <w:r w:rsidRPr="005F6744">
        <w:rPr>
          <w:rFonts w:ascii="Times New Roman" w:hAnsi="Times New Roman"/>
        </w:rPr>
        <w:t>Now, t</w:t>
      </w:r>
      <w:r w:rsidR="00AB449A" w:rsidRPr="005F6744">
        <w:rPr>
          <w:rFonts w:ascii="Times New Roman" w:hAnsi="Times New Roman"/>
        </w:rPr>
        <w:t>he emphasis has moved from data generation to effective</w:t>
      </w:r>
      <w:r w:rsidRPr="005F6744">
        <w:rPr>
          <w:rFonts w:ascii="Times New Roman" w:hAnsi="Times New Roman"/>
        </w:rPr>
        <w:t xml:space="preserve"> analysis of data</w:t>
      </w:r>
      <w:r w:rsidR="00AB449A" w:rsidRPr="005F6744">
        <w:rPr>
          <w:rFonts w:ascii="Times New Roman" w:hAnsi="Times New Roman"/>
        </w:rPr>
        <w:t xml:space="preserve">. </w:t>
      </w:r>
      <w:r w:rsidRPr="005F6744">
        <w:rPr>
          <w:rFonts w:ascii="Times New Roman" w:hAnsi="Times New Roman"/>
        </w:rPr>
        <w:t>S</w:t>
      </w:r>
      <w:r w:rsidR="00AB449A" w:rsidRPr="005F6744">
        <w:rPr>
          <w:rFonts w:ascii="Times New Roman" w:hAnsi="Times New Roman"/>
        </w:rPr>
        <w:t>ubstantial challenges</w:t>
      </w:r>
      <w:r w:rsidRPr="005F6744">
        <w:rPr>
          <w:rFonts w:ascii="Times New Roman" w:hAnsi="Times New Roman"/>
        </w:rPr>
        <w:t xml:space="preserve"> are</w:t>
      </w:r>
      <w:r w:rsidR="00AB449A" w:rsidRPr="005F6744">
        <w:rPr>
          <w:rFonts w:ascii="Times New Roman" w:hAnsi="Times New Roman"/>
        </w:rPr>
        <w:t xml:space="preserve"> presented</w:t>
      </w:r>
      <w:r w:rsidRPr="005F6744">
        <w:rPr>
          <w:rFonts w:ascii="Times New Roman" w:hAnsi="Times New Roman"/>
        </w:rPr>
        <w:t xml:space="preserve">, including </w:t>
      </w:r>
      <w:r w:rsidR="00AB449A" w:rsidRPr="005F6744">
        <w:rPr>
          <w:rFonts w:ascii="Times New Roman" w:hAnsi="Times New Roman"/>
        </w:rPr>
        <w:t>sample quality control, pre-processing, normalization</w:t>
      </w:r>
      <w:r w:rsidRPr="005F6744">
        <w:rPr>
          <w:rFonts w:ascii="Times New Roman" w:hAnsi="Times New Roman"/>
        </w:rPr>
        <w:t>, and integration of datasets across platforms and techniques.</w:t>
      </w:r>
      <w:r w:rsidR="00770BBF" w:rsidRPr="005F6744">
        <w:rPr>
          <w:rFonts w:ascii="Times New Roman" w:hAnsi="Times New Roman"/>
        </w:rPr>
        <w:t xml:space="preserve"> </w:t>
      </w:r>
      <w:r w:rsidR="00460354" w:rsidRPr="005F6744">
        <w:rPr>
          <w:rFonts w:ascii="Times New Roman" w:hAnsi="Times New Roman"/>
        </w:rPr>
        <w:t xml:space="preserve">It is worth noting that feature engineering truly </w:t>
      </w:r>
      <w:r w:rsidR="00F45BE9" w:rsidRPr="005F6744">
        <w:rPr>
          <w:rFonts w:ascii="Times New Roman" w:hAnsi="Times New Roman"/>
        </w:rPr>
        <w:t>reflects</w:t>
      </w:r>
      <w:r w:rsidR="00460354" w:rsidRPr="005F6744">
        <w:rPr>
          <w:rFonts w:ascii="Times New Roman" w:hAnsi="Times New Roman"/>
        </w:rPr>
        <w:t xml:space="preserve"> the intrinsic relation with the attribute to be predicted</w:t>
      </w:r>
      <w:r w:rsidRPr="005F6744">
        <w:rPr>
          <w:rFonts w:ascii="Times New Roman" w:hAnsi="Times New Roman"/>
        </w:rPr>
        <w:t xml:space="preserve">, which can significantly affect the performance of any resulting </w:t>
      </w:r>
      <w:proofErr w:type="gramStart"/>
      <w:r w:rsidR="00460354" w:rsidRPr="005F6744">
        <w:rPr>
          <w:rFonts w:ascii="Times New Roman" w:hAnsi="Times New Roman"/>
        </w:rPr>
        <w:t>models</w:t>
      </w:r>
      <w:r w:rsidR="009727FA" w:rsidRPr="005F6744">
        <w:rPr>
          <w:rFonts w:ascii="Times New Roman" w:hAnsi="Times New Roman"/>
        </w:rPr>
        <w:t>[</w:t>
      </w:r>
      <w:proofErr w:type="gramEnd"/>
      <w:r w:rsidR="002D3CDC" w:rsidRPr="005F6744">
        <w:rPr>
          <w:rFonts w:ascii="Times New Roman" w:hAnsi="Times New Roman"/>
          <w:color w:val="0070C0"/>
        </w:rPr>
        <w:t>10</w:t>
      </w:r>
      <w:r w:rsidR="004F42A3" w:rsidRPr="005F6744">
        <w:rPr>
          <w:rFonts w:ascii="Times New Roman" w:hAnsi="Times New Roman"/>
          <w:color w:val="0070C0"/>
        </w:rPr>
        <w:t>-1</w:t>
      </w:r>
      <w:r w:rsidR="002D3CDC" w:rsidRPr="005F6744">
        <w:rPr>
          <w:rFonts w:ascii="Times New Roman" w:hAnsi="Times New Roman"/>
          <w:color w:val="0070C0"/>
        </w:rPr>
        <w:t>1</w:t>
      </w:r>
      <w:r w:rsidR="009727FA" w:rsidRPr="005F6744">
        <w:rPr>
          <w:rFonts w:ascii="Times New Roman" w:hAnsi="Times New Roman"/>
        </w:rPr>
        <w:t>]</w:t>
      </w:r>
      <w:r w:rsidR="00460354" w:rsidRPr="005F6744">
        <w:rPr>
          <w:rFonts w:ascii="Times New Roman" w:hAnsi="Times New Roman"/>
        </w:rPr>
        <w:t xml:space="preserve">. </w:t>
      </w:r>
      <w:r w:rsidR="00770BBF" w:rsidRPr="005F6744">
        <w:rPr>
          <w:rFonts w:ascii="Times New Roman" w:hAnsi="Times New Roman"/>
        </w:rPr>
        <w:t>For instance, typical laboratories facilitating the generation of high-dimensional multi-</w:t>
      </w:r>
      <w:proofErr w:type="spellStart"/>
      <w:r w:rsidR="00770BBF" w:rsidRPr="005F6744">
        <w:rPr>
          <w:rFonts w:ascii="Times New Roman" w:hAnsi="Times New Roman"/>
        </w:rPr>
        <w:t>omic</w:t>
      </w:r>
      <w:proofErr w:type="spellEnd"/>
      <w:r w:rsidR="00770BBF" w:rsidRPr="005F6744">
        <w:rPr>
          <w:rFonts w:ascii="Times New Roman" w:hAnsi="Times New Roman"/>
        </w:rPr>
        <w:t xml:space="preserve"> datasets can produce more than 100 gigabytes of information. </w:t>
      </w:r>
      <w:r w:rsidR="00A14E54" w:rsidRPr="005F6744">
        <w:rPr>
          <w:rFonts w:ascii="Times New Roman" w:hAnsi="Times New Roman"/>
        </w:rPr>
        <w:t>These high-dimensional multi-</w:t>
      </w:r>
      <w:proofErr w:type="spellStart"/>
      <w:r w:rsidR="00A14E54" w:rsidRPr="005F6744">
        <w:rPr>
          <w:rFonts w:ascii="Times New Roman" w:hAnsi="Times New Roman"/>
        </w:rPr>
        <w:t>omic</w:t>
      </w:r>
      <w:proofErr w:type="spellEnd"/>
      <w:r w:rsidR="00A14E54" w:rsidRPr="005F6744">
        <w:rPr>
          <w:rFonts w:ascii="Times New Roman" w:hAnsi="Times New Roman"/>
        </w:rPr>
        <w:t xml:space="preserve"> features may contain noise and misleading features that are detrimental to model </w:t>
      </w:r>
      <w:r w:rsidR="00F45BE9" w:rsidRPr="005F6744">
        <w:rPr>
          <w:rFonts w:ascii="Times New Roman" w:hAnsi="Times New Roman"/>
        </w:rPr>
        <w:t>performance</w:t>
      </w:r>
      <w:r w:rsidR="00A14E54" w:rsidRPr="005F6744">
        <w:rPr>
          <w:rFonts w:ascii="Times New Roman" w:hAnsi="Times New Roman"/>
        </w:rPr>
        <w:t xml:space="preserve"> and may also increase redundant </w:t>
      </w:r>
      <w:proofErr w:type="gramStart"/>
      <w:r w:rsidR="00A14E54" w:rsidRPr="005F6744">
        <w:rPr>
          <w:rFonts w:ascii="Times New Roman" w:hAnsi="Times New Roman"/>
        </w:rPr>
        <w:t>information</w:t>
      </w:r>
      <w:r w:rsidR="009727FA" w:rsidRPr="005F6744">
        <w:rPr>
          <w:rFonts w:ascii="Times New Roman" w:hAnsi="Times New Roman"/>
        </w:rPr>
        <w:t>[</w:t>
      </w:r>
      <w:proofErr w:type="gramEnd"/>
      <w:r w:rsidR="004F42A3" w:rsidRPr="005F6744">
        <w:rPr>
          <w:rFonts w:ascii="Times New Roman" w:hAnsi="Times New Roman"/>
          <w:color w:val="0070C0"/>
        </w:rPr>
        <w:t>1</w:t>
      </w:r>
      <w:r w:rsidR="002D3CDC" w:rsidRPr="005F6744">
        <w:rPr>
          <w:rFonts w:ascii="Times New Roman" w:hAnsi="Times New Roman"/>
          <w:color w:val="0070C0"/>
        </w:rPr>
        <w:t>2</w:t>
      </w:r>
      <w:r w:rsidR="004F42A3" w:rsidRPr="005F6744">
        <w:rPr>
          <w:rFonts w:ascii="Times New Roman" w:hAnsi="Times New Roman"/>
          <w:color w:val="0070C0"/>
        </w:rPr>
        <w:t>-1</w:t>
      </w:r>
      <w:r w:rsidR="002D3CDC" w:rsidRPr="005F6744">
        <w:rPr>
          <w:rFonts w:ascii="Times New Roman" w:hAnsi="Times New Roman"/>
          <w:color w:val="0070C0"/>
        </w:rPr>
        <w:t>3</w:t>
      </w:r>
      <w:r w:rsidR="009727FA" w:rsidRPr="005F6744">
        <w:rPr>
          <w:rFonts w:ascii="Times New Roman" w:hAnsi="Times New Roman"/>
        </w:rPr>
        <w:t>]</w:t>
      </w:r>
      <w:r w:rsidR="00A14E54" w:rsidRPr="005F6744">
        <w:rPr>
          <w:rFonts w:ascii="Times New Roman" w:hAnsi="Times New Roman"/>
        </w:rPr>
        <w:t xml:space="preserve">. </w:t>
      </w:r>
      <w:r w:rsidR="00047EF6" w:rsidRPr="005F6744">
        <w:rPr>
          <w:rFonts w:ascii="Times New Roman" w:hAnsi="Times New Roman"/>
        </w:rPr>
        <w:t xml:space="preserve">At the same time, however, the question of obtaining accurate molecular signatures from the biological processes </w:t>
      </w:r>
      <w:r w:rsidR="008D249D" w:rsidRPr="005F6744">
        <w:rPr>
          <w:rFonts w:ascii="Times New Roman" w:hAnsi="Times New Roman"/>
        </w:rPr>
        <w:t>of</w:t>
      </w:r>
      <w:r w:rsidR="00047EF6" w:rsidRPr="005F6744">
        <w:rPr>
          <w:rFonts w:ascii="Times New Roman" w:hAnsi="Times New Roman"/>
        </w:rPr>
        <w:t xml:space="preserve"> these complex datasets </w:t>
      </w:r>
      <w:r w:rsidR="008D249D" w:rsidRPr="005F6744">
        <w:rPr>
          <w:rFonts w:ascii="Times New Roman" w:hAnsi="Times New Roman"/>
        </w:rPr>
        <w:t>is</w:t>
      </w:r>
      <w:r w:rsidR="00047EF6" w:rsidRPr="005F6744">
        <w:rPr>
          <w:rFonts w:ascii="Times New Roman" w:hAnsi="Times New Roman"/>
        </w:rPr>
        <w:t xml:space="preserve"> complicated.</w:t>
      </w:r>
      <w:r w:rsidR="003159E8" w:rsidRPr="005F6744">
        <w:rPr>
          <w:rFonts w:ascii="Times New Roman" w:hAnsi="Times New Roman"/>
        </w:rPr>
        <w:t xml:space="preserve"> While</w:t>
      </w:r>
      <w:r w:rsidR="008D249D" w:rsidRPr="005F6744">
        <w:rPr>
          <w:rFonts w:ascii="Times New Roman" w:hAnsi="Times New Roman"/>
        </w:rPr>
        <w:t xml:space="preserve"> </w:t>
      </w:r>
      <w:r w:rsidR="003159E8" w:rsidRPr="005F6744">
        <w:rPr>
          <w:rFonts w:ascii="Times New Roman" w:hAnsi="Times New Roman"/>
        </w:rPr>
        <w:t>c</w:t>
      </w:r>
      <w:r w:rsidRPr="005F6744">
        <w:rPr>
          <w:rFonts w:ascii="Times New Roman" w:hAnsi="Times New Roman"/>
        </w:rPr>
        <w:t xml:space="preserve">lassifying IR and IS with a small number </w:t>
      </w:r>
      <w:r w:rsidR="00047EF6" w:rsidRPr="005F6744">
        <w:rPr>
          <w:rFonts w:ascii="Times New Roman" w:hAnsi="Times New Roman"/>
        </w:rPr>
        <w:t xml:space="preserve">of </w:t>
      </w:r>
      <w:r w:rsidRPr="005F6744">
        <w:rPr>
          <w:rFonts w:ascii="Times New Roman" w:hAnsi="Times New Roman"/>
        </w:rPr>
        <w:t>biomarkers is very challenging</w:t>
      </w:r>
      <w:r w:rsidR="005F7D00" w:rsidRPr="005F6744">
        <w:rPr>
          <w:rFonts w:ascii="Times New Roman" w:hAnsi="Times New Roman"/>
        </w:rPr>
        <w:t xml:space="preserve">, </w:t>
      </w:r>
      <w:r w:rsidR="003159E8" w:rsidRPr="005F6744">
        <w:rPr>
          <w:rFonts w:ascii="Times New Roman" w:hAnsi="Times New Roman"/>
        </w:rPr>
        <w:t>we</w:t>
      </w:r>
      <w:r w:rsidR="007B2BB7" w:rsidRPr="005F6744">
        <w:rPr>
          <w:rFonts w:ascii="Times New Roman" w:hAnsi="Times New Roman"/>
        </w:rPr>
        <w:t xml:space="preserve"> aim to </w:t>
      </w:r>
      <w:r w:rsidR="003159E8" w:rsidRPr="005F6744">
        <w:rPr>
          <w:rFonts w:ascii="Times New Roman" w:hAnsi="Times New Roman"/>
        </w:rPr>
        <w:t xml:space="preserve">do so by </w:t>
      </w:r>
      <w:r w:rsidR="001073B2" w:rsidRPr="005F6744">
        <w:rPr>
          <w:rFonts w:ascii="Times New Roman" w:hAnsi="Times New Roman"/>
        </w:rPr>
        <w:t>identify</w:t>
      </w:r>
      <w:r w:rsidR="003159E8" w:rsidRPr="005F6744">
        <w:rPr>
          <w:rFonts w:ascii="Times New Roman" w:hAnsi="Times New Roman"/>
        </w:rPr>
        <w:t>ing</w:t>
      </w:r>
      <w:r w:rsidR="001073B2" w:rsidRPr="005F6744">
        <w:rPr>
          <w:rFonts w:ascii="Times New Roman" w:hAnsi="Times New Roman"/>
        </w:rPr>
        <w:t xml:space="preserve"> biomarkers that make it possible to distinguish </w:t>
      </w:r>
      <w:r w:rsidR="00915B59" w:rsidRPr="005F6744">
        <w:rPr>
          <w:rFonts w:ascii="Times New Roman" w:hAnsi="Times New Roman"/>
        </w:rPr>
        <w:t>IR from IS.</w:t>
      </w:r>
    </w:p>
    <w:p w14:paraId="0507FAD0" w14:textId="2D688BAE" w:rsidR="00F769AE" w:rsidRPr="005F6744" w:rsidRDefault="00B64009" w:rsidP="00B35B5D">
      <w:pPr>
        <w:pStyle w:val="MDPI31text"/>
        <w:ind w:firstLine="420"/>
        <w:rPr>
          <w:rFonts w:ascii="Times New Roman" w:hAnsi="Times New Roman"/>
        </w:rPr>
      </w:pPr>
      <w:r w:rsidRPr="005F6744">
        <w:rPr>
          <w:rFonts w:ascii="Times New Roman" w:hAnsi="Times New Roman"/>
        </w:rPr>
        <w:t xml:space="preserve">Considering these </w:t>
      </w:r>
      <w:r w:rsidR="00AE3186" w:rsidRPr="005F6744">
        <w:rPr>
          <w:rFonts w:ascii="Times New Roman" w:hAnsi="Times New Roman"/>
        </w:rPr>
        <w:t>converging challenges within the biomedical field, especially with respect to clinical translation,</w:t>
      </w:r>
      <w:r w:rsidR="00644C77" w:rsidRPr="005F6744">
        <w:rPr>
          <w:rFonts w:ascii="Times New Roman" w:hAnsi="Times New Roman"/>
        </w:rPr>
        <w:t xml:space="preserve"> we evaluated whether disease-specific multi-</w:t>
      </w:r>
      <w:proofErr w:type="spellStart"/>
      <w:r w:rsidR="00644C77" w:rsidRPr="005F6744">
        <w:rPr>
          <w:rFonts w:ascii="Times New Roman" w:hAnsi="Times New Roman"/>
        </w:rPr>
        <w:t>omic</w:t>
      </w:r>
      <w:proofErr w:type="spellEnd"/>
      <w:r w:rsidR="00AA696B" w:rsidRPr="005F6744">
        <w:rPr>
          <w:rFonts w:ascii="Times New Roman" w:hAnsi="Times New Roman"/>
        </w:rPr>
        <w:t xml:space="preserve"> variables</w:t>
      </w:r>
      <w:r w:rsidR="00644C77" w:rsidRPr="005F6744">
        <w:rPr>
          <w:rFonts w:ascii="Times New Roman" w:hAnsi="Times New Roman"/>
        </w:rPr>
        <w:t xml:space="preserve"> are present in patients with </w:t>
      </w:r>
      <w:r w:rsidR="001739B4" w:rsidRPr="005F6744">
        <w:rPr>
          <w:rFonts w:ascii="Times New Roman" w:hAnsi="Times New Roman"/>
        </w:rPr>
        <w:t>IR</w:t>
      </w:r>
      <w:r w:rsidR="00E868D2" w:rsidRPr="005F6744">
        <w:rPr>
          <w:rFonts w:ascii="Times New Roman" w:hAnsi="Times New Roman"/>
        </w:rPr>
        <w:t>,</w:t>
      </w:r>
      <w:r w:rsidR="008E1C03" w:rsidRPr="005F6744">
        <w:rPr>
          <w:rFonts w:ascii="Times New Roman" w:hAnsi="Times New Roman"/>
        </w:rPr>
        <w:t xml:space="preserve"> </w:t>
      </w:r>
      <w:r w:rsidR="007E3C90" w:rsidRPr="005F6744">
        <w:rPr>
          <w:rFonts w:ascii="Times New Roman" w:eastAsia="바탕" w:hAnsi="Times New Roman"/>
          <w:lang w:eastAsia="ko-KR"/>
        </w:rPr>
        <w:t>identified</w:t>
      </w:r>
      <w:r w:rsidR="00B35B5D" w:rsidRPr="005F6744">
        <w:rPr>
          <w:rFonts w:ascii="Times New Roman" w:hAnsi="Times New Roman"/>
        </w:rPr>
        <w:t xml:space="preserve"> the</w:t>
      </w:r>
      <w:r w:rsidR="008E1C03" w:rsidRPr="005F6744">
        <w:rPr>
          <w:rFonts w:ascii="Times New Roman" w:hAnsi="Times New Roman"/>
        </w:rPr>
        <w:t xml:space="preserve"> </w:t>
      </w:r>
      <w:r w:rsidR="004A7533" w:rsidRPr="005F6744">
        <w:rPr>
          <w:rFonts w:ascii="Times New Roman" w:hAnsi="Times New Roman"/>
        </w:rPr>
        <w:t xml:space="preserve">microbiome-based diagnostic signatures to a </w:t>
      </w:r>
      <w:r w:rsidR="008E1C03" w:rsidRPr="005F6744">
        <w:rPr>
          <w:rFonts w:ascii="Times New Roman" w:hAnsi="Times New Roman"/>
        </w:rPr>
        <w:t>classifier</w:t>
      </w:r>
      <w:r w:rsidR="004A7533" w:rsidRPr="005F6744">
        <w:rPr>
          <w:rFonts w:ascii="Times New Roman" w:hAnsi="Times New Roman"/>
        </w:rPr>
        <w:t xml:space="preserve"> setting, </w:t>
      </w:r>
      <w:r w:rsidR="006E3D6F" w:rsidRPr="005F6744">
        <w:rPr>
          <w:rFonts w:ascii="Times New Roman" w:hAnsi="Times New Roman"/>
        </w:rPr>
        <w:t xml:space="preserve">and </w:t>
      </w:r>
      <w:r w:rsidR="00EE42D7" w:rsidRPr="005F6744">
        <w:rPr>
          <w:rFonts w:ascii="Times New Roman" w:hAnsi="Times New Roman"/>
        </w:rPr>
        <w:t>interpret</w:t>
      </w:r>
      <w:r w:rsidR="00B35B5D" w:rsidRPr="005F6744">
        <w:rPr>
          <w:rFonts w:ascii="Times New Roman" w:hAnsi="Times New Roman"/>
        </w:rPr>
        <w:t>ed</w:t>
      </w:r>
      <w:r w:rsidR="00EE42D7" w:rsidRPr="005F6744">
        <w:rPr>
          <w:rFonts w:ascii="Times New Roman" w:hAnsi="Times New Roman"/>
        </w:rPr>
        <w:t xml:space="preserve"> how selected features contributed to the model output.</w:t>
      </w:r>
    </w:p>
    <w:bookmarkEnd w:id="0"/>
    <w:bookmarkEnd w:id="1"/>
    <w:p w14:paraId="67D90DDE" w14:textId="65834935" w:rsidR="0094171B" w:rsidRPr="005F6744" w:rsidRDefault="00B64009" w:rsidP="00E86E28">
      <w:pPr>
        <w:pStyle w:val="MDPI21heading1"/>
        <w:jc w:val="both"/>
        <w:rPr>
          <w:rFonts w:ascii="Times New Roman" w:eastAsia="바탕" w:hAnsi="Times New Roman"/>
          <w:lang w:eastAsia="ko-KR"/>
        </w:rPr>
      </w:pPr>
      <w:r w:rsidRPr="005F6744">
        <w:rPr>
          <w:rFonts w:ascii="Times New Roman" w:hAnsi="Times New Roman"/>
          <w:lang w:eastAsia="zh-CN"/>
        </w:rPr>
        <w:t xml:space="preserve">2. </w:t>
      </w:r>
      <w:r w:rsidR="00897D0C" w:rsidRPr="005F6744">
        <w:rPr>
          <w:rFonts w:ascii="Times New Roman" w:hAnsi="Times New Roman"/>
        </w:rPr>
        <w:t>Materials and Methods</w:t>
      </w:r>
    </w:p>
    <w:p w14:paraId="32ED33E7" w14:textId="4A87EB35" w:rsidR="00146224" w:rsidRPr="005F6744" w:rsidRDefault="00B64009" w:rsidP="00E86E28">
      <w:pPr>
        <w:pStyle w:val="MDPI22heading2"/>
        <w:jc w:val="both"/>
        <w:rPr>
          <w:rFonts w:ascii="Times New Roman" w:hAnsi="Times New Roman"/>
        </w:rPr>
      </w:pPr>
      <w:r w:rsidRPr="005F6744">
        <w:rPr>
          <w:rFonts w:ascii="Times New Roman" w:hAnsi="Times New Roman"/>
        </w:rPr>
        <w:t>2.1. iHMP Type 2 diabetes mellitus data</w:t>
      </w:r>
      <w:r w:rsidR="004B58F3" w:rsidRPr="005F6744">
        <w:rPr>
          <w:rFonts w:ascii="Times New Roman" w:hAnsi="Times New Roman"/>
        </w:rPr>
        <w:t xml:space="preserve"> description</w:t>
      </w:r>
    </w:p>
    <w:p w14:paraId="11CDCA57" w14:textId="47C5BA70" w:rsidR="00084DEE" w:rsidRPr="005F6744" w:rsidRDefault="00B64009" w:rsidP="0096410F">
      <w:pPr>
        <w:pStyle w:val="MDPI31text"/>
        <w:rPr>
          <w:rFonts w:ascii="Times New Roman" w:hAnsi="Times New Roman"/>
          <w:lang w:eastAsia="ko-KR"/>
        </w:rPr>
      </w:pPr>
      <w:r w:rsidRPr="005F6744">
        <w:rPr>
          <w:rFonts w:ascii="Times New Roman" w:hAnsi="Times New Roman"/>
          <w:lang w:eastAsia="ko-KR"/>
        </w:rPr>
        <w:t xml:space="preserve">Processed analytes, such as clinical </w:t>
      </w:r>
      <w:r w:rsidR="00F66213" w:rsidRPr="005F6744">
        <w:rPr>
          <w:rFonts w:ascii="Times New Roman" w:hAnsi="Times New Roman"/>
          <w:lang w:eastAsia="ko-KR"/>
        </w:rPr>
        <w:t>measurements</w:t>
      </w:r>
      <w:r w:rsidRPr="005F6744">
        <w:rPr>
          <w:rFonts w:ascii="Times New Roman" w:hAnsi="Times New Roman"/>
          <w:lang w:eastAsia="ko-KR"/>
        </w:rPr>
        <w:t>, cytokine profiles, gut microbial taxa, proteomics, and RNA sequencing (RNA-seq) were obtained</w:t>
      </w:r>
      <w:r w:rsidR="00B15755" w:rsidRPr="005F6744">
        <w:rPr>
          <w:rFonts w:ascii="Times New Roman" w:hAnsi="Times New Roman"/>
          <w:lang w:eastAsia="ko-KR"/>
        </w:rPr>
        <w:t xml:space="preserve"> directly from </w:t>
      </w:r>
      <w:r w:rsidRPr="005F6744">
        <w:rPr>
          <w:rFonts w:ascii="Times New Roman" w:hAnsi="Times New Roman"/>
          <w:lang w:eastAsia="ko-KR"/>
        </w:rPr>
        <w:t xml:space="preserve">the </w:t>
      </w:r>
      <w:proofErr w:type="spellStart"/>
      <w:r w:rsidR="00B15755" w:rsidRPr="005F6744">
        <w:rPr>
          <w:rFonts w:ascii="Times New Roman" w:hAnsi="Times New Roman"/>
          <w:lang w:eastAsia="ko-KR"/>
        </w:rPr>
        <w:t>iHMP</w:t>
      </w:r>
      <w:proofErr w:type="spellEnd"/>
      <w:r w:rsidR="00B15755" w:rsidRPr="005F6744">
        <w:rPr>
          <w:rFonts w:ascii="Times New Roman" w:hAnsi="Times New Roman"/>
          <w:lang w:eastAsia="ko-KR"/>
        </w:rPr>
        <w:t xml:space="preserve"> Stanford School of Medicine (</w:t>
      </w:r>
      <w:hyperlink r:id="rId9" w:history="1">
        <w:r w:rsidR="00B15755" w:rsidRPr="005F6744">
          <w:rPr>
            <w:rStyle w:val="a7"/>
            <w:rFonts w:ascii="Times New Roman" w:hAnsi="Times New Roman"/>
            <w:lang w:eastAsia="ko-KR"/>
          </w:rPr>
          <w:t>http://med.stanford.edu/ipop.html</w:t>
        </w:r>
      </w:hyperlink>
      <w:r w:rsidR="00B15755" w:rsidRPr="005F6744">
        <w:rPr>
          <w:rFonts w:ascii="Times New Roman" w:hAnsi="Times New Roman"/>
          <w:lang w:eastAsia="ko-KR"/>
        </w:rPr>
        <w:t>).</w:t>
      </w:r>
      <w:r w:rsidR="004B58F3" w:rsidRPr="005F6744">
        <w:rPr>
          <w:rFonts w:ascii="Times New Roman" w:hAnsi="Times New Roman"/>
          <w:lang w:eastAsia="ko-KR"/>
        </w:rPr>
        <w:t xml:space="preserve"> </w:t>
      </w:r>
      <w:r w:rsidRPr="005F6744">
        <w:rPr>
          <w:rFonts w:ascii="Times New Roman" w:hAnsi="Times New Roman"/>
          <w:lang w:eastAsia="ko-KR"/>
        </w:rPr>
        <w:t xml:space="preserve">The T2D of </w:t>
      </w:r>
      <w:proofErr w:type="spellStart"/>
      <w:r w:rsidR="004B58F3" w:rsidRPr="005F6744">
        <w:rPr>
          <w:rFonts w:ascii="Times New Roman" w:hAnsi="Times New Roman"/>
          <w:lang w:eastAsia="ko-KR"/>
        </w:rPr>
        <w:t>iHMP</w:t>
      </w:r>
      <w:proofErr w:type="spellEnd"/>
      <w:r w:rsidR="004B58F3" w:rsidRPr="005F6744">
        <w:rPr>
          <w:rFonts w:ascii="Times New Roman" w:hAnsi="Times New Roman"/>
          <w:lang w:eastAsia="ko-KR"/>
        </w:rPr>
        <w:t xml:space="preserve"> was designed to understand the physiological changes </w:t>
      </w:r>
      <w:r w:rsidRPr="005F6744">
        <w:rPr>
          <w:rFonts w:ascii="Times New Roman" w:hAnsi="Times New Roman"/>
          <w:lang w:eastAsia="ko-KR"/>
        </w:rPr>
        <w:t xml:space="preserve">that occur in the microbiome and host during viral infection and during changes in </w:t>
      </w:r>
      <w:r w:rsidR="004B58F3" w:rsidRPr="005F6744">
        <w:rPr>
          <w:rFonts w:ascii="Times New Roman" w:hAnsi="Times New Roman"/>
          <w:lang w:eastAsia="ko-KR"/>
        </w:rPr>
        <w:t>glucose levels and insulin resistance.</w:t>
      </w:r>
      <w:r w:rsidR="002C3E6C" w:rsidRPr="005F6744">
        <w:rPr>
          <w:rFonts w:ascii="Times New Roman" w:hAnsi="Times New Roman"/>
          <w:lang w:eastAsia="ko-KR"/>
        </w:rPr>
        <w:t xml:space="preserve"> This project established a cohort of approximately 60 individuals at risk for diabetes. </w:t>
      </w:r>
      <w:r w:rsidR="00A77EC6" w:rsidRPr="005F6744">
        <w:rPr>
          <w:rFonts w:ascii="Times New Roman" w:hAnsi="Times New Roman"/>
          <w:lang w:eastAsia="ko-KR"/>
        </w:rPr>
        <w:t xml:space="preserve">Under diabetes progression, </w:t>
      </w:r>
      <w:proofErr w:type="spellStart"/>
      <w:r w:rsidR="00D702F3" w:rsidRPr="005F6744">
        <w:rPr>
          <w:rFonts w:ascii="Times New Roman" w:hAnsi="Times New Roman"/>
          <w:lang w:eastAsia="ko-KR"/>
        </w:rPr>
        <w:t>iHMP</w:t>
      </w:r>
      <w:proofErr w:type="spellEnd"/>
      <w:r w:rsidR="00D702F3" w:rsidRPr="005F6744">
        <w:rPr>
          <w:rFonts w:ascii="Times New Roman" w:hAnsi="Times New Roman"/>
          <w:lang w:eastAsia="ko-KR"/>
        </w:rPr>
        <w:t xml:space="preserve"> T2D performed longitudinal multi-</w:t>
      </w:r>
      <w:proofErr w:type="spellStart"/>
      <w:r w:rsidR="00D702F3" w:rsidRPr="005F6744">
        <w:rPr>
          <w:rFonts w:ascii="Times New Roman" w:hAnsi="Times New Roman"/>
          <w:lang w:eastAsia="ko-KR"/>
        </w:rPr>
        <w:t>omic</w:t>
      </w:r>
      <w:proofErr w:type="spellEnd"/>
      <w:r w:rsidR="00D702F3" w:rsidRPr="005F6744">
        <w:rPr>
          <w:rFonts w:ascii="Times New Roman" w:hAnsi="Times New Roman"/>
          <w:lang w:eastAsia="ko-KR"/>
        </w:rPr>
        <w:t xml:space="preserve"> analysis to obtain global microbiome-host changes.</w:t>
      </w:r>
    </w:p>
    <w:p w14:paraId="15C99F25" w14:textId="6E4F0CE1" w:rsidR="005D2EA0" w:rsidRPr="005F6744" w:rsidRDefault="00B64009" w:rsidP="00E16783">
      <w:pPr>
        <w:pStyle w:val="MDPI31text"/>
        <w:rPr>
          <w:rFonts w:ascii="Times New Roman" w:eastAsia="바탕" w:hAnsi="Times New Roman"/>
          <w:lang w:eastAsia="ko-KR"/>
        </w:rPr>
      </w:pPr>
      <w:r w:rsidRPr="005F6744">
        <w:rPr>
          <w:rFonts w:ascii="Times New Roman" w:hAnsi="Times New Roman"/>
          <w:lang w:eastAsia="ko-KR"/>
        </w:rPr>
        <w:t xml:space="preserve">In this study, we conducted a cross-sectional study of all the samples </w:t>
      </w:r>
      <w:r w:rsidR="00DB5746" w:rsidRPr="005F6744">
        <w:rPr>
          <w:rFonts w:ascii="Times New Roman" w:hAnsi="Times New Roman"/>
          <w:lang w:eastAsia="ko-KR"/>
        </w:rPr>
        <w:t xml:space="preserve">disregarding the </w:t>
      </w:r>
      <w:r w:rsidR="0060445A" w:rsidRPr="005F6744">
        <w:rPr>
          <w:rFonts w:ascii="Times New Roman" w:hAnsi="Times New Roman"/>
          <w:lang w:eastAsia="ko-KR"/>
        </w:rPr>
        <w:t xml:space="preserve">longitudinal profiling of patients. </w:t>
      </w:r>
      <w:r w:rsidR="00A44ED7" w:rsidRPr="005F6744">
        <w:rPr>
          <w:rFonts w:ascii="Times New Roman" w:hAnsi="Times New Roman"/>
          <w:lang w:eastAsia="ko-KR"/>
        </w:rPr>
        <w:t xml:space="preserve">The study population was classified </w:t>
      </w:r>
      <w:r w:rsidR="00F3539D" w:rsidRPr="005F6744">
        <w:rPr>
          <w:rFonts w:ascii="Times New Roman" w:hAnsi="Times New Roman"/>
          <w:lang w:eastAsia="ko-KR"/>
        </w:rPr>
        <w:t>by the steady state plasma glucose level (SSPG)</w:t>
      </w:r>
      <w:r w:rsidR="00E16783" w:rsidRPr="005F6744">
        <w:rPr>
          <w:rFonts w:ascii="Times New Roman" w:hAnsi="Times New Roman"/>
          <w:lang w:eastAsia="ko-KR"/>
        </w:rPr>
        <w:t>. Subjects with an SSPG greater than 150 mg/dL are classified as IR and below 150 mg/dL are classified as IS. The data</w:t>
      </w:r>
      <w:r w:rsidR="00C02A31" w:rsidRPr="005F6744">
        <w:rPr>
          <w:rFonts w:ascii="Times New Roman" w:hAnsi="Times New Roman"/>
          <w:lang w:eastAsia="ko-KR"/>
        </w:rPr>
        <w:t xml:space="preserve"> consist</w:t>
      </w:r>
      <w:r w:rsidR="008251AD" w:rsidRPr="005F6744">
        <w:rPr>
          <w:rFonts w:ascii="Times New Roman" w:hAnsi="Times New Roman"/>
          <w:lang w:eastAsia="ko-KR"/>
        </w:rPr>
        <w:t>ed</w:t>
      </w:r>
      <w:r w:rsidR="00C02A31" w:rsidRPr="005F6744">
        <w:rPr>
          <w:rFonts w:ascii="Times New Roman" w:hAnsi="Times New Roman"/>
          <w:lang w:eastAsia="ko-KR"/>
        </w:rPr>
        <w:t xml:space="preserve"> of 20</w:t>
      </w:r>
      <w:r w:rsidR="0014228B" w:rsidRPr="005F6744">
        <w:rPr>
          <w:rFonts w:ascii="Times New Roman" w:hAnsi="Times New Roman"/>
          <w:lang w:eastAsia="ko-KR"/>
        </w:rPr>
        <w:t>5</w:t>
      </w:r>
      <w:r w:rsidR="00D206ED" w:rsidRPr="005F6744">
        <w:rPr>
          <w:rFonts w:ascii="Times New Roman" w:hAnsi="Times New Roman"/>
          <w:lang w:eastAsia="ko-KR"/>
        </w:rPr>
        <w:t xml:space="preserve"> patients diagnosed with IR and </w:t>
      </w:r>
      <w:r w:rsidR="00F011AA" w:rsidRPr="005F6744">
        <w:rPr>
          <w:rFonts w:ascii="Times New Roman" w:hAnsi="Times New Roman"/>
          <w:lang w:eastAsia="ko-KR"/>
        </w:rPr>
        <w:t>223</w:t>
      </w:r>
      <w:r w:rsidR="00D206ED" w:rsidRPr="005F6744">
        <w:rPr>
          <w:rFonts w:ascii="Times New Roman" w:hAnsi="Times New Roman"/>
          <w:lang w:eastAsia="ko-KR"/>
        </w:rPr>
        <w:t xml:space="preserve"> patients with insulin sensitivity (IS).</w:t>
      </w:r>
      <w:r w:rsidR="00383B27" w:rsidRPr="005F6744">
        <w:rPr>
          <w:rFonts w:ascii="Times New Roman" w:hAnsi="Times New Roman"/>
          <w:lang w:eastAsia="ko-KR"/>
        </w:rPr>
        <w:t xml:space="preserve"> </w:t>
      </w:r>
      <w:r w:rsidR="00057BFB" w:rsidRPr="005F6744">
        <w:rPr>
          <w:rFonts w:ascii="Times New Roman" w:hAnsi="Times New Roman"/>
          <w:lang w:eastAsia="ko-KR"/>
        </w:rPr>
        <w:t>The total number of combined multi-</w:t>
      </w:r>
      <w:proofErr w:type="spellStart"/>
      <w:r w:rsidR="00057BFB" w:rsidRPr="005F6744">
        <w:rPr>
          <w:rFonts w:ascii="Times New Roman" w:hAnsi="Times New Roman"/>
          <w:lang w:eastAsia="ko-KR"/>
        </w:rPr>
        <w:t>omic</w:t>
      </w:r>
      <w:proofErr w:type="spellEnd"/>
      <w:r w:rsidR="00057BFB" w:rsidRPr="005F6744">
        <w:rPr>
          <w:rFonts w:ascii="Times New Roman" w:hAnsi="Times New Roman"/>
          <w:lang w:eastAsia="ko-KR"/>
        </w:rPr>
        <w:t xml:space="preserve"> analytes </w:t>
      </w:r>
      <w:r w:rsidR="007369AA" w:rsidRPr="005F6744">
        <w:rPr>
          <w:rFonts w:ascii="Times New Roman" w:hAnsi="Times New Roman"/>
          <w:lang w:eastAsia="ko-KR"/>
        </w:rPr>
        <w:t>wa</w:t>
      </w:r>
      <w:r w:rsidR="00057BFB" w:rsidRPr="005F6744">
        <w:rPr>
          <w:rFonts w:ascii="Times New Roman" w:hAnsi="Times New Roman"/>
          <w:lang w:eastAsia="ko-KR"/>
        </w:rPr>
        <w:t xml:space="preserve">s </w:t>
      </w:r>
      <w:r w:rsidR="0004159B" w:rsidRPr="005F6744">
        <w:rPr>
          <w:rFonts w:ascii="Times New Roman" w:hAnsi="Times New Roman"/>
          <w:lang w:eastAsia="ko-KR"/>
        </w:rPr>
        <w:t>10,78</w:t>
      </w:r>
      <w:r w:rsidR="002B6567" w:rsidRPr="005F6744">
        <w:rPr>
          <w:rFonts w:ascii="Times New Roman" w:hAnsi="Times New Roman"/>
          <w:lang w:eastAsia="ko-KR"/>
        </w:rPr>
        <w:t>3</w:t>
      </w:r>
      <w:r w:rsidR="0004159B" w:rsidRPr="005F6744">
        <w:rPr>
          <w:rFonts w:ascii="Times New Roman" w:hAnsi="Times New Roman"/>
          <w:lang w:eastAsia="ko-KR"/>
        </w:rPr>
        <w:t xml:space="preserve"> features</w:t>
      </w:r>
      <w:r w:rsidRPr="005F6744">
        <w:rPr>
          <w:rFonts w:ascii="Times New Roman" w:hAnsi="Times New Roman"/>
          <w:lang w:eastAsia="ko-KR"/>
        </w:rPr>
        <w:t xml:space="preserve">. To develop a model capable of distinguishing IS from IR, subjects </w:t>
      </w:r>
      <w:r w:rsidR="00362050" w:rsidRPr="005F6744">
        <w:rPr>
          <w:rFonts w:ascii="Times New Roman" w:hAnsi="Times New Roman"/>
          <w:lang w:eastAsia="ko-KR"/>
        </w:rPr>
        <w:t xml:space="preserve">were divided randomly in </w:t>
      </w:r>
      <w:r w:rsidR="005D10C3" w:rsidRPr="005F6744">
        <w:rPr>
          <w:rFonts w:ascii="Times New Roman" w:hAnsi="Times New Roman"/>
          <w:lang w:eastAsia="ko-KR"/>
        </w:rPr>
        <w:t>an</w:t>
      </w:r>
      <w:r w:rsidR="00362050" w:rsidRPr="005F6744">
        <w:rPr>
          <w:rFonts w:ascii="Times New Roman" w:hAnsi="Times New Roman"/>
          <w:lang w:eastAsia="ko-KR"/>
        </w:rPr>
        <w:t xml:space="preserve"> 8:2 model training</w:t>
      </w:r>
      <w:r w:rsidR="00770B55" w:rsidRPr="005F6744">
        <w:rPr>
          <w:rFonts w:ascii="Times New Roman" w:hAnsi="Times New Roman"/>
          <w:lang w:eastAsia="ko-KR"/>
        </w:rPr>
        <w:t xml:space="preserve"> dataset</w:t>
      </w:r>
      <w:r w:rsidR="00362050" w:rsidRPr="005F6744">
        <w:rPr>
          <w:rFonts w:ascii="Times New Roman" w:hAnsi="Times New Roman"/>
          <w:lang w:eastAsia="ko-KR"/>
        </w:rPr>
        <w:t xml:space="preserve"> </w:t>
      </w:r>
      <w:r w:rsidR="00553EA1" w:rsidRPr="005F6744">
        <w:rPr>
          <w:rFonts w:ascii="Times New Roman" w:hAnsi="Times New Roman"/>
          <w:lang w:eastAsia="ko-KR"/>
        </w:rPr>
        <w:t>to</w:t>
      </w:r>
      <w:r w:rsidR="00362050" w:rsidRPr="005F6744">
        <w:rPr>
          <w:rFonts w:ascii="Times New Roman" w:hAnsi="Times New Roman"/>
          <w:lang w:eastAsia="ko-KR"/>
        </w:rPr>
        <w:t xml:space="preserve"> </w:t>
      </w:r>
      <w:r w:rsidR="00770B55" w:rsidRPr="005F6744">
        <w:rPr>
          <w:rFonts w:ascii="Times New Roman" w:hAnsi="Times New Roman"/>
          <w:lang w:eastAsia="ko-KR"/>
        </w:rPr>
        <w:t>holdout dataset</w:t>
      </w:r>
      <w:r w:rsidR="00553EA1" w:rsidRPr="005F6744">
        <w:rPr>
          <w:rFonts w:ascii="Times New Roman" w:hAnsi="Times New Roman"/>
          <w:lang w:eastAsia="ko-KR"/>
        </w:rPr>
        <w:t xml:space="preserve"> ratio</w:t>
      </w:r>
      <w:r w:rsidR="002B6567" w:rsidRPr="005F6744">
        <w:rPr>
          <w:rFonts w:ascii="Times New Roman" w:hAnsi="Times New Roman"/>
          <w:lang w:eastAsia="ko-KR"/>
        </w:rPr>
        <w:t>.</w:t>
      </w:r>
      <w:r w:rsidR="00DD7CCB" w:rsidRPr="005F6744">
        <w:rPr>
          <w:rFonts w:ascii="Times New Roman" w:hAnsi="Times New Roman"/>
          <w:lang w:eastAsia="ko-KR"/>
        </w:rPr>
        <w:t xml:space="preserve"> </w:t>
      </w:r>
      <w:r w:rsidRPr="005F6744">
        <w:rPr>
          <w:rFonts w:ascii="Times New Roman" w:hAnsi="Times New Roman"/>
          <w:lang w:eastAsia="ko-KR"/>
        </w:rPr>
        <w:t xml:space="preserve">The </w:t>
      </w:r>
      <w:r w:rsidR="00770B55" w:rsidRPr="005F6744">
        <w:rPr>
          <w:rFonts w:ascii="Times New Roman" w:hAnsi="Times New Roman"/>
          <w:lang w:eastAsia="ko-KR"/>
        </w:rPr>
        <w:t>holdout dataset</w:t>
      </w:r>
      <w:r w:rsidR="00DD7CCB" w:rsidRPr="005F6744">
        <w:rPr>
          <w:rFonts w:ascii="Times New Roman" w:hAnsi="Times New Roman"/>
          <w:lang w:eastAsia="ko-KR"/>
        </w:rPr>
        <w:t xml:space="preserve"> </w:t>
      </w:r>
      <w:r w:rsidR="009215C0" w:rsidRPr="005F6744">
        <w:rPr>
          <w:rFonts w:ascii="Times New Roman" w:hAnsi="Times New Roman"/>
          <w:lang w:eastAsia="ko-KR"/>
        </w:rPr>
        <w:t>wa</w:t>
      </w:r>
      <w:r w:rsidR="00DD7CCB" w:rsidRPr="005F6744">
        <w:rPr>
          <w:rFonts w:ascii="Times New Roman" w:hAnsi="Times New Roman"/>
          <w:lang w:eastAsia="ko-KR"/>
        </w:rPr>
        <w:t>s used</w:t>
      </w:r>
      <w:r w:rsidR="00553EA1" w:rsidRPr="005F6744">
        <w:rPr>
          <w:rFonts w:ascii="Times New Roman" w:hAnsi="Times New Roman"/>
          <w:lang w:eastAsia="ko-KR"/>
        </w:rPr>
        <w:t xml:space="preserve"> only</w:t>
      </w:r>
      <w:r w:rsidR="00DD7CCB" w:rsidRPr="005F6744">
        <w:rPr>
          <w:rFonts w:ascii="Times New Roman" w:hAnsi="Times New Roman"/>
          <w:lang w:eastAsia="ko-KR"/>
        </w:rPr>
        <w:t xml:space="preserve"> to verify the model performance</w:t>
      </w:r>
      <w:r w:rsidR="00770B55" w:rsidRPr="005F6744">
        <w:rPr>
          <w:rFonts w:ascii="Times New Roman" w:hAnsi="Times New Roman"/>
          <w:lang w:eastAsia="ko-KR"/>
        </w:rPr>
        <w:t xml:space="preserve"> and the training set is randomly divided into 8:2 ratio to obtain training dataset and validation dataset</w:t>
      </w:r>
      <w:r w:rsidR="00DD7CCB" w:rsidRPr="005F6744">
        <w:rPr>
          <w:rFonts w:ascii="Times New Roman" w:hAnsi="Times New Roman"/>
          <w:lang w:eastAsia="ko-KR"/>
        </w:rPr>
        <w:t>.</w:t>
      </w:r>
      <w:r w:rsidR="00F92984" w:rsidRPr="005F6744">
        <w:rPr>
          <w:rFonts w:ascii="Times New Roman" w:hAnsi="Times New Roman"/>
          <w:lang w:eastAsia="ko-KR"/>
        </w:rPr>
        <w:t xml:space="preserve"> </w:t>
      </w:r>
      <w:r w:rsidR="002B376E" w:rsidRPr="005F6744">
        <w:rPr>
          <w:rFonts w:ascii="Times New Roman" w:hAnsi="Times New Roman"/>
          <w:lang w:eastAsia="ko-KR"/>
        </w:rPr>
        <w:t xml:space="preserve">All the data are scaled </w:t>
      </w:r>
      <w:r w:rsidR="00F66213" w:rsidRPr="005F6744">
        <w:rPr>
          <w:rFonts w:ascii="Times New Roman" w:hAnsi="Times New Roman"/>
          <w:lang w:eastAsia="ko-KR"/>
        </w:rPr>
        <w:t>to</w:t>
      </w:r>
      <w:r w:rsidR="002B376E" w:rsidRPr="005F6744">
        <w:rPr>
          <w:rFonts w:ascii="Times New Roman" w:hAnsi="Times New Roman"/>
          <w:lang w:eastAsia="ko-KR"/>
        </w:rPr>
        <w:t xml:space="preserve"> a fixed range by </w:t>
      </w:r>
      <w:proofErr w:type="spellStart"/>
      <w:r w:rsidR="002B376E" w:rsidRPr="005F6744">
        <w:rPr>
          <w:rFonts w:ascii="Times New Roman" w:hAnsi="Times New Roman"/>
          <w:i/>
          <w:iCs/>
          <w:lang w:eastAsia="ko-KR"/>
        </w:rPr>
        <w:t>MinMax</w:t>
      </w:r>
      <w:proofErr w:type="spellEnd"/>
      <w:r w:rsidR="002B376E" w:rsidRPr="005F6744">
        <w:rPr>
          <w:rFonts w:ascii="Times New Roman" w:hAnsi="Times New Roman"/>
          <w:lang w:eastAsia="ko-KR"/>
        </w:rPr>
        <w:t xml:space="preserve"> scaling.</w:t>
      </w:r>
      <w:r w:rsidR="006023E3" w:rsidRPr="005F6744">
        <w:rPr>
          <w:rFonts w:ascii="Times New Roman" w:hAnsi="Times New Roman"/>
          <w:lang w:eastAsia="ko-KR"/>
        </w:rPr>
        <w:t xml:space="preserve"> The overall workflow of this study is demonstrated in Supplementary Data S1. </w:t>
      </w:r>
    </w:p>
    <w:p w14:paraId="2E4F3A35" w14:textId="4C61A9E9" w:rsidR="00B45333" w:rsidRPr="005F6744" w:rsidRDefault="00B64009" w:rsidP="00E86E28">
      <w:pPr>
        <w:pStyle w:val="MDPI22heading2"/>
        <w:jc w:val="both"/>
        <w:rPr>
          <w:rFonts w:ascii="Times New Roman" w:hAnsi="Times New Roman"/>
        </w:rPr>
      </w:pPr>
      <w:r w:rsidRPr="005F6744">
        <w:rPr>
          <w:rFonts w:ascii="Times New Roman" w:hAnsi="Times New Roman"/>
        </w:rPr>
        <w:t xml:space="preserve">2.2. </w:t>
      </w:r>
      <w:r w:rsidR="007728C3" w:rsidRPr="005F6744">
        <w:rPr>
          <w:rFonts w:ascii="Times New Roman" w:hAnsi="Times New Roman"/>
        </w:rPr>
        <w:t>Microbiome data</w:t>
      </w:r>
      <w:r w:rsidR="00146224" w:rsidRPr="005F6744">
        <w:rPr>
          <w:rFonts w:ascii="Times New Roman" w:hAnsi="Times New Roman"/>
        </w:rPr>
        <w:t xml:space="preserve"> pre-processing</w:t>
      </w:r>
      <w:r w:rsidR="007728C3" w:rsidRPr="005F6744">
        <w:rPr>
          <w:rFonts w:ascii="Times New Roman" w:hAnsi="Times New Roman"/>
        </w:rPr>
        <w:t xml:space="preserve"> </w:t>
      </w:r>
    </w:p>
    <w:p w14:paraId="3EC764F7" w14:textId="7ECCE034" w:rsidR="00F502A3" w:rsidRPr="005F6744" w:rsidRDefault="00B64009" w:rsidP="00E86E28">
      <w:pPr>
        <w:pStyle w:val="MDPI22heading2"/>
        <w:jc w:val="both"/>
        <w:rPr>
          <w:rFonts w:ascii="Times New Roman" w:eastAsia="바탕" w:hAnsi="Times New Roman"/>
          <w:i w:val="0"/>
          <w:iCs/>
          <w:lang w:eastAsia="ko-KR"/>
        </w:rPr>
      </w:pPr>
      <w:r w:rsidRPr="005F6744">
        <w:rPr>
          <w:rFonts w:ascii="Times New Roman" w:hAnsi="Times New Roman"/>
        </w:rPr>
        <w:tab/>
      </w:r>
      <w:r w:rsidR="009E6051" w:rsidRPr="005F6744">
        <w:rPr>
          <w:rFonts w:ascii="Times New Roman" w:hAnsi="Times New Roman"/>
          <w:i w:val="0"/>
          <w:iCs/>
        </w:rPr>
        <w:t xml:space="preserve">Working with </w:t>
      </w:r>
      <w:r w:rsidRPr="005F6744">
        <w:rPr>
          <w:rFonts w:ascii="Times New Roman" w:hAnsi="Times New Roman"/>
          <w:i w:val="0"/>
          <w:iCs/>
        </w:rPr>
        <w:t xml:space="preserve">the microbiome regularly </w:t>
      </w:r>
      <w:r w:rsidR="00553EA1" w:rsidRPr="005F6744">
        <w:rPr>
          <w:rFonts w:ascii="Times New Roman" w:hAnsi="Times New Roman"/>
          <w:i w:val="0"/>
          <w:iCs/>
        </w:rPr>
        <w:t>involves</w:t>
      </w:r>
      <w:r w:rsidR="009E6051" w:rsidRPr="005F6744">
        <w:rPr>
          <w:rFonts w:ascii="Times New Roman" w:hAnsi="Times New Roman"/>
          <w:i w:val="0"/>
          <w:iCs/>
        </w:rPr>
        <w:t xml:space="preserve"> </w:t>
      </w:r>
      <w:r w:rsidR="00553EA1" w:rsidRPr="005F6744">
        <w:rPr>
          <w:rFonts w:ascii="Times New Roman" w:hAnsi="Times New Roman"/>
          <w:i w:val="0"/>
          <w:iCs/>
        </w:rPr>
        <w:t>the</w:t>
      </w:r>
      <w:r w:rsidR="009E6051" w:rsidRPr="005F6744">
        <w:rPr>
          <w:rFonts w:ascii="Times New Roman" w:hAnsi="Times New Roman"/>
          <w:i w:val="0"/>
          <w:iCs/>
        </w:rPr>
        <w:t xml:space="preserve"> </w:t>
      </w:r>
      <w:r w:rsidR="00553EA1" w:rsidRPr="005F6744">
        <w:rPr>
          <w:rFonts w:ascii="Times New Roman" w:hAnsi="Times New Roman"/>
          <w:i w:val="0"/>
          <w:iCs/>
        </w:rPr>
        <w:t>issue of</w:t>
      </w:r>
      <w:r w:rsidR="009E6051" w:rsidRPr="005F6744">
        <w:rPr>
          <w:rFonts w:ascii="Times New Roman" w:hAnsi="Times New Roman"/>
          <w:i w:val="0"/>
          <w:iCs/>
        </w:rPr>
        <w:t xml:space="preserve"> data </w:t>
      </w:r>
      <w:r w:rsidR="008E74CB" w:rsidRPr="005F6744">
        <w:rPr>
          <w:rFonts w:ascii="Times New Roman" w:hAnsi="Times New Roman"/>
          <w:i w:val="0"/>
          <w:iCs/>
        </w:rPr>
        <w:t>contai</w:t>
      </w:r>
      <w:r w:rsidR="00553EA1" w:rsidRPr="005F6744">
        <w:rPr>
          <w:rFonts w:ascii="Times New Roman" w:hAnsi="Times New Roman"/>
          <w:i w:val="0"/>
          <w:iCs/>
        </w:rPr>
        <w:t>ning</w:t>
      </w:r>
      <w:r w:rsidR="009E6051" w:rsidRPr="005F6744">
        <w:rPr>
          <w:rFonts w:ascii="Times New Roman" w:hAnsi="Times New Roman"/>
          <w:i w:val="0"/>
          <w:iCs/>
        </w:rPr>
        <w:t xml:space="preserve"> many zero values.</w:t>
      </w:r>
      <w:r w:rsidR="00553EA1" w:rsidRPr="005F6744">
        <w:rPr>
          <w:rFonts w:ascii="Times New Roman" w:hAnsi="Times New Roman"/>
          <w:i w:val="0"/>
          <w:iCs/>
        </w:rPr>
        <w:t xml:space="preserve"> Therefore, we</w:t>
      </w:r>
      <w:r w:rsidR="00771DB4" w:rsidRPr="005F6744">
        <w:rPr>
          <w:rFonts w:ascii="Times New Roman" w:hAnsi="Times New Roman"/>
          <w:i w:val="0"/>
          <w:iCs/>
        </w:rPr>
        <w:t xml:space="preserve"> </w:t>
      </w:r>
      <w:r w:rsidR="00553EA1" w:rsidRPr="005F6744">
        <w:rPr>
          <w:rFonts w:ascii="Times New Roman" w:hAnsi="Times New Roman"/>
          <w:i w:val="0"/>
          <w:iCs/>
        </w:rPr>
        <w:t>fi</w:t>
      </w:r>
      <w:r w:rsidR="00D0187E" w:rsidRPr="005F6744">
        <w:rPr>
          <w:rFonts w:ascii="Times New Roman" w:hAnsi="Times New Roman"/>
          <w:i w:val="0"/>
          <w:iCs/>
        </w:rPr>
        <w:t>rst</w:t>
      </w:r>
      <w:r w:rsidR="00553EA1" w:rsidRPr="005F6744">
        <w:rPr>
          <w:rFonts w:ascii="Times New Roman" w:hAnsi="Times New Roman"/>
          <w:i w:val="0"/>
          <w:iCs/>
        </w:rPr>
        <w:t xml:space="preserve"> removed</w:t>
      </w:r>
      <w:r w:rsidR="00D0187E" w:rsidRPr="005F6744">
        <w:rPr>
          <w:rFonts w:ascii="Times New Roman" w:hAnsi="Times New Roman"/>
          <w:i w:val="0"/>
          <w:iCs/>
        </w:rPr>
        <w:t xml:space="preserve"> bacterial ta</w:t>
      </w:r>
      <w:r w:rsidR="00553EA1" w:rsidRPr="005F6744">
        <w:rPr>
          <w:rFonts w:ascii="Times New Roman" w:hAnsi="Times New Roman"/>
          <w:i w:val="0"/>
          <w:iCs/>
        </w:rPr>
        <w:t>xa</w:t>
      </w:r>
      <w:r w:rsidR="00D0187E" w:rsidRPr="005F6744">
        <w:rPr>
          <w:rFonts w:ascii="Times New Roman" w:hAnsi="Times New Roman"/>
          <w:i w:val="0"/>
          <w:iCs/>
        </w:rPr>
        <w:t xml:space="preserve"> </w:t>
      </w:r>
      <w:r w:rsidR="00553EA1" w:rsidRPr="005F6744">
        <w:rPr>
          <w:rFonts w:ascii="Times New Roman" w:hAnsi="Times New Roman"/>
          <w:i w:val="0"/>
          <w:iCs/>
        </w:rPr>
        <w:t xml:space="preserve">with </w:t>
      </w:r>
      <w:r w:rsidR="00641BF7" w:rsidRPr="005F6744">
        <w:rPr>
          <w:rFonts w:ascii="Times New Roman" w:hAnsi="Times New Roman"/>
          <w:i w:val="0"/>
          <w:iCs/>
        </w:rPr>
        <w:t>a mean relative abundance &lt;0.00</w:t>
      </w:r>
      <w:r w:rsidR="00771C80" w:rsidRPr="005F6744">
        <w:rPr>
          <w:rFonts w:ascii="Times New Roman" w:hAnsi="Times New Roman"/>
          <w:i w:val="0"/>
          <w:iCs/>
        </w:rPr>
        <w:t>5</w:t>
      </w:r>
      <w:r w:rsidR="00641BF7" w:rsidRPr="005F6744">
        <w:rPr>
          <w:rFonts w:ascii="Times New Roman" w:hAnsi="Times New Roman"/>
          <w:i w:val="0"/>
          <w:iCs/>
        </w:rPr>
        <w:t xml:space="preserve">%. After filtering, </w:t>
      </w:r>
      <w:r w:rsidR="00771DB4" w:rsidRPr="005F6744">
        <w:rPr>
          <w:rFonts w:ascii="Times New Roman" w:hAnsi="Times New Roman"/>
          <w:i w:val="0"/>
          <w:iCs/>
        </w:rPr>
        <w:t>the abundance of each bacterial taxon was normalized with a variance stabilizing arcsine square root transformation</w:t>
      </w:r>
      <w:r w:rsidR="00671009" w:rsidRPr="005F6744">
        <w:rPr>
          <w:rFonts w:ascii="Times New Roman" w:hAnsi="Times New Roman"/>
          <w:i w:val="0"/>
          <w:iCs/>
        </w:rPr>
        <w:t>[</w:t>
      </w:r>
      <w:r w:rsidR="002F2C2F" w:rsidRPr="005F6744">
        <w:rPr>
          <w:rFonts w:ascii="Times New Roman" w:hAnsi="Times New Roman"/>
          <w:i w:val="0"/>
          <w:iCs/>
          <w:color w:val="0070C0"/>
        </w:rPr>
        <w:t>1</w:t>
      </w:r>
      <w:r w:rsidR="002D3CDC" w:rsidRPr="005F6744">
        <w:rPr>
          <w:rFonts w:ascii="Times New Roman" w:hAnsi="Times New Roman"/>
          <w:i w:val="0"/>
          <w:iCs/>
          <w:color w:val="0070C0"/>
        </w:rPr>
        <w:t>4</w:t>
      </w:r>
      <w:r w:rsidR="00671009" w:rsidRPr="005F6744">
        <w:rPr>
          <w:rFonts w:ascii="Times New Roman" w:hAnsi="Times New Roman"/>
          <w:i w:val="0"/>
          <w:iCs/>
        </w:rPr>
        <w:t>]</w:t>
      </w:r>
      <w:r w:rsidR="00DE4B4D" w:rsidRPr="005F6744">
        <w:rPr>
          <w:rFonts w:ascii="Times New Roman" w:hAnsi="Times New Roman"/>
          <w:i w:val="0"/>
          <w:iCs/>
        </w:rPr>
        <w:t>. The resulting microbiome data were used with other metada</w:t>
      </w:r>
      <w:r w:rsidR="00F34819" w:rsidRPr="005F6744">
        <w:rPr>
          <w:rFonts w:ascii="Times New Roman" w:hAnsi="Times New Roman"/>
          <w:i w:val="0"/>
          <w:iCs/>
        </w:rPr>
        <w:t>ta</w:t>
      </w:r>
      <w:r w:rsidR="00DE4B4D" w:rsidRPr="005F6744">
        <w:rPr>
          <w:rFonts w:ascii="Times New Roman" w:hAnsi="Times New Roman"/>
          <w:i w:val="0"/>
          <w:iCs/>
        </w:rPr>
        <w:t xml:space="preserve"> to develop </w:t>
      </w:r>
      <w:r w:rsidRPr="005F6744">
        <w:rPr>
          <w:rFonts w:ascii="Times New Roman" w:hAnsi="Times New Roman"/>
          <w:i w:val="0"/>
          <w:iCs/>
        </w:rPr>
        <w:t xml:space="preserve">the prediction model. </w:t>
      </w:r>
    </w:p>
    <w:p w14:paraId="4D1BAE1A" w14:textId="3CF079EF" w:rsidR="0048373B" w:rsidRPr="005F6744" w:rsidRDefault="00B64009" w:rsidP="0048373B">
      <w:pPr>
        <w:pStyle w:val="MDPI22heading2"/>
        <w:jc w:val="both"/>
        <w:rPr>
          <w:rFonts w:ascii="Times New Roman" w:hAnsi="Times New Roman"/>
        </w:rPr>
      </w:pPr>
      <w:r w:rsidRPr="005F6744">
        <w:rPr>
          <w:rFonts w:ascii="Times New Roman" w:hAnsi="Times New Roman"/>
        </w:rPr>
        <w:t>2.3. Predictive models for insulin resistance and insulin sensitivity (IRIS)</w:t>
      </w:r>
    </w:p>
    <w:p w14:paraId="583373C1" w14:textId="6B1B5A03" w:rsidR="0048373B" w:rsidRPr="005F6744" w:rsidRDefault="00B64009" w:rsidP="00ED2D32">
      <w:pPr>
        <w:pStyle w:val="MDPI22heading2"/>
        <w:ind w:firstLine="420"/>
        <w:jc w:val="both"/>
        <w:rPr>
          <w:rFonts w:ascii="Times New Roman" w:eastAsia="바탕" w:hAnsi="Times New Roman"/>
          <w:i w:val="0"/>
          <w:iCs/>
          <w:lang w:eastAsia="ko-KR"/>
        </w:rPr>
      </w:pPr>
      <w:r w:rsidRPr="005F6744">
        <w:rPr>
          <w:rFonts w:ascii="Times New Roman" w:hAnsi="Times New Roman"/>
          <w:i w:val="0"/>
          <w:iCs/>
          <w:lang w:eastAsia="ko-KR"/>
        </w:rPr>
        <w:t xml:space="preserve">The appropriateness of the reduced features </w:t>
      </w:r>
      <w:r w:rsidR="009215C0" w:rsidRPr="005F6744">
        <w:rPr>
          <w:rFonts w:ascii="Times New Roman" w:hAnsi="Times New Roman"/>
          <w:i w:val="0"/>
          <w:iCs/>
          <w:lang w:eastAsia="ko-KR"/>
        </w:rPr>
        <w:t>wa</w:t>
      </w:r>
      <w:r w:rsidRPr="005F6744">
        <w:rPr>
          <w:rFonts w:ascii="Times New Roman" w:hAnsi="Times New Roman"/>
          <w:i w:val="0"/>
          <w:iCs/>
          <w:lang w:eastAsia="ko-KR"/>
        </w:rPr>
        <w:t xml:space="preserve">s validated using ensemble classifiers and </w:t>
      </w:r>
      <w:r w:rsidR="001C18E8" w:rsidRPr="005F6744">
        <w:rPr>
          <w:rFonts w:ascii="Times New Roman" w:hAnsi="Times New Roman"/>
          <w:i w:val="0"/>
          <w:iCs/>
        </w:rPr>
        <w:t>a deep neural network</w:t>
      </w:r>
      <w:r w:rsidRPr="005F6744">
        <w:rPr>
          <w:rFonts w:ascii="Times New Roman" w:hAnsi="Times New Roman"/>
          <w:i w:val="0"/>
          <w:iCs/>
        </w:rPr>
        <w:t xml:space="preserve"> </w:t>
      </w:r>
      <w:r w:rsidR="001C18E8" w:rsidRPr="005F6744">
        <w:rPr>
          <w:rFonts w:ascii="Times New Roman" w:hAnsi="Times New Roman"/>
          <w:i w:val="0"/>
          <w:iCs/>
        </w:rPr>
        <w:t>(</w:t>
      </w:r>
      <w:r w:rsidRPr="005F6744">
        <w:rPr>
          <w:rFonts w:ascii="Times New Roman" w:hAnsi="Times New Roman"/>
          <w:i w:val="0"/>
          <w:iCs/>
        </w:rPr>
        <w:t>DNN</w:t>
      </w:r>
      <w:r w:rsidR="001C18E8" w:rsidRPr="005F6744">
        <w:rPr>
          <w:rFonts w:ascii="Times New Roman" w:hAnsi="Times New Roman"/>
          <w:i w:val="0"/>
          <w:iCs/>
        </w:rPr>
        <w:t>)</w:t>
      </w:r>
      <w:r w:rsidRPr="005F6744">
        <w:rPr>
          <w:rFonts w:ascii="Times New Roman" w:hAnsi="Times New Roman"/>
          <w:i w:val="0"/>
          <w:iCs/>
        </w:rPr>
        <w:t xml:space="preserve"> classifier. In order to obtain optimal model performance, hyperparameter optimization of ensemble models was performed for the learning algorithm using Gridsearch</w:t>
      </w:r>
      <w:r w:rsidR="00ED2D32" w:rsidRPr="005F6744">
        <w:rPr>
          <w:rFonts w:ascii="Times New Roman" w:hAnsi="Times New Roman"/>
          <w:i w:val="0"/>
          <w:iCs/>
        </w:rPr>
        <w:t xml:space="preserve"> (Supplementary Data S</w:t>
      </w:r>
      <w:r w:rsidR="006023E3" w:rsidRPr="005F6744">
        <w:rPr>
          <w:rFonts w:ascii="Times New Roman" w:hAnsi="Times New Roman"/>
          <w:i w:val="0"/>
          <w:iCs/>
        </w:rPr>
        <w:t>2</w:t>
      </w:r>
      <w:r w:rsidR="00ED2D32" w:rsidRPr="005F6744">
        <w:rPr>
          <w:rFonts w:ascii="Times New Roman" w:hAnsi="Times New Roman"/>
          <w:i w:val="0"/>
          <w:iCs/>
        </w:rPr>
        <w:t>)</w:t>
      </w:r>
      <w:r w:rsidRPr="005F6744">
        <w:rPr>
          <w:rFonts w:ascii="Times New Roman" w:hAnsi="Times New Roman"/>
          <w:i w:val="0"/>
          <w:iCs/>
        </w:rPr>
        <w:t>. The code for DNN hyperparameter optimization was built internally to aggregate the best parameters. Random forest yield</w:t>
      </w:r>
      <w:r w:rsidR="00716A71" w:rsidRPr="005F6744">
        <w:rPr>
          <w:rFonts w:ascii="Times New Roman" w:hAnsi="Times New Roman"/>
          <w:i w:val="0"/>
          <w:iCs/>
        </w:rPr>
        <w:t>ed</w:t>
      </w:r>
      <w:r w:rsidRPr="005F6744">
        <w:rPr>
          <w:rFonts w:ascii="Times New Roman" w:hAnsi="Times New Roman"/>
          <w:i w:val="0"/>
          <w:iCs/>
        </w:rPr>
        <w:t xml:space="preserve"> an optimal with max</w:t>
      </w:r>
      <w:r w:rsidR="00305FB4" w:rsidRPr="005F6744">
        <w:rPr>
          <w:rFonts w:ascii="Times New Roman" w:hAnsi="Times New Roman"/>
          <w:i w:val="0"/>
          <w:iCs/>
        </w:rPr>
        <w:t>_</w:t>
      </w:r>
      <w:r w:rsidRPr="005F6744">
        <w:rPr>
          <w:rFonts w:ascii="Times New Roman" w:hAnsi="Times New Roman"/>
          <w:i w:val="0"/>
          <w:iCs/>
        </w:rPr>
        <w:t>depth</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E85547" w:rsidRPr="005F6744">
        <w:rPr>
          <w:rFonts w:ascii="Times New Roman" w:hAnsi="Times New Roman"/>
          <w:i w:val="0"/>
          <w:iCs/>
        </w:rPr>
        <w:t>5</w:t>
      </w:r>
      <w:r w:rsidRPr="005F6744">
        <w:rPr>
          <w:rFonts w:ascii="Times New Roman" w:hAnsi="Times New Roman"/>
          <w:i w:val="0"/>
          <w:iCs/>
        </w:rPr>
        <w:t>, min_sample</w:t>
      </w:r>
      <w:r w:rsidR="008C70B1" w:rsidRPr="005F6744">
        <w:rPr>
          <w:rFonts w:ascii="Times New Roman" w:hAnsi="Times New Roman"/>
          <w:i w:val="0"/>
          <w:iCs/>
        </w:rPr>
        <w:t>s</w:t>
      </w:r>
      <w:r w:rsidRPr="005F6744">
        <w:rPr>
          <w:rFonts w:ascii="Times New Roman" w:hAnsi="Times New Roman"/>
          <w:i w:val="0"/>
          <w:iCs/>
        </w:rPr>
        <w:t>_split</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Pr="005F6744">
        <w:rPr>
          <w:rFonts w:ascii="Times New Roman" w:hAnsi="Times New Roman"/>
          <w:i w:val="0"/>
          <w:iCs/>
        </w:rPr>
        <w:t>4, and n_estimators</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E85547" w:rsidRPr="005F6744">
        <w:rPr>
          <w:rFonts w:ascii="Times New Roman" w:hAnsi="Times New Roman"/>
          <w:i w:val="0"/>
          <w:iCs/>
        </w:rPr>
        <w:t>3</w:t>
      </w:r>
      <w:r w:rsidRPr="005F6744">
        <w:rPr>
          <w:rFonts w:ascii="Times New Roman" w:hAnsi="Times New Roman"/>
          <w:i w:val="0"/>
          <w:iCs/>
        </w:rPr>
        <w:t>50. AdaBoost yield</w:t>
      </w:r>
      <w:r w:rsidR="00716A71" w:rsidRPr="005F6744">
        <w:rPr>
          <w:rFonts w:ascii="Times New Roman" w:hAnsi="Times New Roman"/>
          <w:i w:val="0"/>
          <w:iCs/>
        </w:rPr>
        <w:t>ed</w:t>
      </w:r>
      <w:r w:rsidRPr="005F6744">
        <w:rPr>
          <w:rFonts w:ascii="Times New Roman" w:hAnsi="Times New Roman"/>
          <w:i w:val="0"/>
          <w:iCs/>
        </w:rPr>
        <w:t xml:space="preserve"> an optimal with learning</w:t>
      </w:r>
      <w:r w:rsidR="00305FB4" w:rsidRPr="005F6744">
        <w:rPr>
          <w:rFonts w:ascii="Times New Roman" w:hAnsi="Times New Roman"/>
          <w:i w:val="0"/>
          <w:iCs/>
        </w:rPr>
        <w:t>_</w:t>
      </w:r>
      <w:r w:rsidRPr="005F6744">
        <w:rPr>
          <w:rFonts w:ascii="Times New Roman" w:hAnsi="Times New Roman"/>
          <w:i w:val="0"/>
          <w:iCs/>
        </w:rPr>
        <w:t>rate</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Pr="005F6744">
        <w:rPr>
          <w:rFonts w:ascii="Times New Roman" w:hAnsi="Times New Roman"/>
          <w:i w:val="0"/>
          <w:iCs/>
        </w:rPr>
        <w:t>0.05, and n_estimators</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E85547" w:rsidRPr="005F6744">
        <w:rPr>
          <w:rFonts w:ascii="Times New Roman" w:hAnsi="Times New Roman"/>
          <w:i w:val="0"/>
          <w:iCs/>
        </w:rPr>
        <w:t>25</w:t>
      </w:r>
      <w:r w:rsidRPr="005F6744">
        <w:rPr>
          <w:rFonts w:ascii="Times New Roman" w:hAnsi="Times New Roman"/>
          <w:i w:val="0"/>
          <w:iCs/>
        </w:rPr>
        <w:t>0. Gradient boost</w:t>
      </w:r>
      <w:r w:rsidR="00F61563" w:rsidRPr="005F6744">
        <w:rPr>
          <w:rFonts w:ascii="Times New Roman" w:hAnsi="Times New Roman"/>
          <w:i w:val="0"/>
          <w:iCs/>
        </w:rPr>
        <w:t>ing</w:t>
      </w:r>
      <w:r w:rsidRPr="005F6744">
        <w:rPr>
          <w:rFonts w:ascii="Times New Roman" w:hAnsi="Times New Roman"/>
          <w:i w:val="0"/>
          <w:iCs/>
        </w:rPr>
        <w:t xml:space="preserve"> yield</w:t>
      </w:r>
      <w:r w:rsidR="00716A71" w:rsidRPr="005F6744">
        <w:rPr>
          <w:rFonts w:ascii="Times New Roman" w:hAnsi="Times New Roman"/>
          <w:i w:val="0"/>
          <w:iCs/>
        </w:rPr>
        <w:t>ed</w:t>
      </w:r>
      <w:r w:rsidRPr="005F6744">
        <w:rPr>
          <w:rFonts w:ascii="Times New Roman" w:hAnsi="Times New Roman"/>
          <w:i w:val="0"/>
          <w:iCs/>
        </w:rPr>
        <w:t xml:space="preserve"> an optimal</w:t>
      </w:r>
      <w:r w:rsidR="00716A71" w:rsidRPr="005F6744">
        <w:rPr>
          <w:rFonts w:ascii="Times New Roman" w:hAnsi="Times New Roman"/>
          <w:i w:val="0"/>
          <w:iCs/>
        </w:rPr>
        <w:t xml:space="preserve"> with</w:t>
      </w:r>
      <w:r w:rsidRPr="005F6744">
        <w:rPr>
          <w:rFonts w:ascii="Times New Roman" w:hAnsi="Times New Roman"/>
          <w:i w:val="0"/>
          <w:iCs/>
        </w:rPr>
        <w:t xml:space="preserve"> min_sample</w:t>
      </w:r>
      <w:r w:rsidR="008C70B1" w:rsidRPr="005F6744">
        <w:rPr>
          <w:rFonts w:ascii="Times New Roman" w:hAnsi="Times New Roman"/>
          <w:i w:val="0"/>
          <w:iCs/>
        </w:rPr>
        <w:t>s</w:t>
      </w:r>
      <w:r w:rsidRPr="005F6744">
        <w:rPr>
          <w:rFonts w:ascii="Times New Roman" w:hAnsi="Times New Roman"/>
          <w:i w:val="0"/>
          <w:iCs/>
        </w:rPr>
        <w:t>_split</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8C70B1" w:rsidRPr="005F6744">
        <w:rPr>
          <w:rFonts w:ascii="Times New Roman" w:hAnsi="Times New Roman"/>
          <w:i w:val="0"/>
          <w:iCs/>
        </w:rPr>
        <w:t>5</w:t>
      </w:r>
      <w:r w:rsidR="003E2666" w:rsidRPr="005F6744">
        <w:rPr>
          <w:rFonts w:ascii="Times New Roman" w:hAnsi="Times New Roman"/>
          <w:i w:val="0"/>
          <w:iCs/>
        </w:rPr>
        <w:t>,</w:t>
      </w:r>
      <w:r w:rsidR="008C70B1" w:rsidRPr="005F6744">
        <w:rPr>
          <w:rFonts w:ascii="Times New Roman" w:hAnsi="Times New Roman"/>
          <w:i w:val="0"/>
          <w:iCs/>
        </w:rPr>
        <w:t xml:space="preserve"> learning</w:t>
      </w:r>
      <w:r w:rsidR="00305FB4" w:rsidRPr="005F6744">
        <w:rPr>
          <w:rFonts w:ascii="Times New Roman" w:hAnsi="Times New Roman"/>
          <w:i w:val="0"/>
          <w:iCs/>
        </w:rPr>
        <w:t>_</w:t>
      </w:r>
      <w:r w:rsidR="008C70B1" w:rsidRPr="005F6744">
        <w:rPr>
          <w:rFonts w:ascii="Times New Roman" w:hAnsi="Times New Roman"/>
          <w:i w:val="0"/>
          <w:iCs/>
        </w:rPr>
        <w:t>rate</w:t>
      </w:r>
      <w:r w:rsidR="007C1301" w:rsidRPr="005F6744">
        <w:rPr>
          <w:rFonts w:ascii="Times New Roman" w:hAnsi="Times New Roman"/>
          <w:i w:val="0"/>
          <w:iCs/>
        </w:rPr>
        <w:t xml:space="preserve"> </w:t>
      </w:r>
      <w:r w:rsidR="008C70B1" w:rsidRPr="005F6744">
        <w:rPr>
          <w:rFonts w:ascii="Times New Roman" w:hAnsi="Times New Roman"/>
          <w:i w:val="0"/>
          <w:iCs/>
        </w:rPr>
        <w:t>=</w:t>
      </w:r>
      <w:r w:rsidR="007C1301" w:rsidRPr="005F6744">
        <w:rPr>
          <w:rFonts w:ascii="Times New Roman" w:hAnsi="Times New Roman"/>
          <w:i w:val="0"/>
          <w:iCs/>
        </w:rPr>
        <w:t xml:space="preserve"> </w:t>
      </w:r>
      <w:r w:rsidR="008C70B1" w:rsidRPr="005F6744">
        <w:rPr>
          <w:rFonts w:ascii="Times New Roman" w:hAnsi="Times New Roman"/>
          <w:i w:val="0"/>
          <w:iCs/>
        </w:rPr>
        <w:t xml:space="preserve">0.05, </w:t>
      </w:r>
      <w:r w:rsidRPr="005F6744">
        <w:rPr>
          <w:rFonts w:ascii="Times New Roman" w:hAnsi="Times New Roman"/>
          <w:i w:val="0"/>
          <w:iCs/>
        </w:rPr>
        <w:t>and n_estimators</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8C70B1" w:rsidRPr="005F6744">
        <w:rPr>
          <w:rFonts w:ascii="Times New Roman" w:hAnsi="Times New Roman"/>
          <w:i w:val="0"/>
          <w:iCs/>
        </w:rPr>
        <w:t>350</w:t>
      </w:r>
      <w:r w:rsidRPr="005F6744">
        <w:rPr>
          <w:rFonts w:ascii="Times New Roman" w:hAnsi="Times New Roman"/>
          <w:i w:val="0"/>
          <w:iCs/>
        </w:rPr>
        <w:t>. Xgboost yield</w:t>
      </w:r>
      <w:r w:rsidR="00716A71" w:rsidRPr="005F6744">
        <w:rPr>
          <w:rFonts w:ascii="Times New Roman" w:hAnsi="Times New Roman"/>
          <w:i w:val="0"/>
          <w:iCs/>
        </w:rPr>
        <w:t>ed</w:t>
      </w:r>
      <w:r w:rsidRPr="005F6744">
        <w:rPr>
          <w:rFonts w:ascii="Times New Roman" w:hAnsi="Times New Roman"/>
          <w:i w:val="0"/>
          <w:iCs/>
        </w:rPr>
        <w:t xml:space="preserve"> an optimal with learning</w:t>
      </w:r>
      <w:r w:rsidR="00305FB4" w:rsidRPr="005F6744">
        <w:rPr>
          <w:rFonts w:ascii="Times New Roman" w:hAnsi="Times New Roman"/>
          <w:i w:val="0"/>
          <w:iCs/>
        </w:rPr>
        <w:t>_</w:t>
      </w:r>
      <w:r w:rsidRPr="005F6744">
        <w:rPr>
          <w:rFonts w:ascii="Times New Roman" w:hAnsi="Times New Roman"/>
          <w:i w:val="0"/>
          <w:iCs/>
        </w:rPr>
        <w:t>rate</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893D12" w:rsidRPr="005F6744">
        <w:rPr>
          <w:rFonts w:ascii="Times New Roman" w:hAnsi="Times New Roman"/>
          <w:i w:val="0"/>
          <w:iCs/>
        </w:rPr>
        <w:t>0.05</w:t>
      </w:r>
      <w:r w:rsidRPr="005F6744">
        <w:rPr>
          <w:rFonts w:ascii="Times New Roman" w:hAnsi="Times New Roman"/>
          <w:i w:val="0"/>
          <w:iCs/>
        </w:rPr>
        <w:t>, max</w:t>
      </w:r>
      <w:r w:rsidR="00305FB4" w:rsidRPr="005F6744">
        <w:rPr>
          <w:rFonts w:ascii="Times New Roman" w:hAnsi="Times New Roman"/>
          <w:i w:val="0"/>
          <w:iCs/>
        </w:rPr>
        <w:t>_</w:t>
      </w:r>
      <w:r w:rsidRPr="005F6744">
        <w:rPr>
          <w:rFonts w:ascii="Times New Roman" w:hAnsi="Times New Roman"/>
          <w:i w:val="0"/>
          <w:iCs/>
        </w:rPr>
        <w:t>depth</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893D12" w:rsidRPr="005F6744">
        <w:rPr>
          <w:rFonts w:ascii="Times New Roman" w:hAnsi="Times New Roman"/>
          <w:i w:val="0"/>
          <w:iCs/>
        </w:rPr>
        <w:t>5</w:t>
      </w:r>
      <w:r w:rsidRPr="005F6744">
        <w:rPr>
          <w:rFonts w:ascii="Times New Roman" w:hAnsi="Times New Roman"/>
          <w:i w:val="0"/>
          <w:iCs/>
        </w:rPr>
        <w:t>, and n_estimators</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00893D12" w:rsidRPr="005F6744">
        <w:rPr>
          <w:rFonts w:ascii="Times New Roman" w:hAnsi="Times New Roman"/>
          <w:i w:val="0"/>
          <w:iCs/>
        </w:rPr>
        <w:t>100</w:t>
      </w:r>
      <w:r w:rsidRPr="005F6744">
        <w:rPr>
          <w:rFonts w:ascii="Times New Roman" w:hAnsi="Times New Roman"/>
          <w:i w:val="0"/>
          <w:iCs/>
        </w:rPr>
        <w:t>.</w:t>
      </w:r>
      <w:r w:rsidRPr="005F6744">
        <w:rPr>
          <w:rFonts w:ascii="Times New Roman" w:hAnsi="Times New Roman"/>
          <w:i w:val="0"/>
          <w:iCs/>
          <w:lang w:eastAsia="ko-KR"/>
        </w:rPr>
        <w:t xml:space="preserve"> </w:t>
      </w:r>
      <w:r w:rsidRPr="005F6744">
        <w:rPr>
          <w:rFonts w:ascii="Times New Roman" w:hAnsi="Times New Roman"/>
          <w:i w:val="0"/>
          <w:iCs/>
        </w:rPr>
        <w:t>Finally, DNN yiel</w:t>
      </w:r>
      <w:r w:rsidR="00716A71" w:rsidRPr="005F6744">
        <w:rPr>
          <w:rFonts w:ascii="Times New Roman" w:hAnsi="Times New Roman"/>
          <w:i w:val="0"/>
          <w:iCs/>
        </w:rPr>
        <w:t>ded</w:t>
      </w:r>
      <w:r w:rsidRPr="005F6744">
        <w:rPr>
          <w:rFonts w:ascii="Times New Roman" w:hAnsi="Times New Roman"/>
          <w:i w:val="0"/>
          <w:iCs/>
        </w:rPr>
        <w:t xml:space="preserve"> an optimal with </w:t>
      </w:r>
      <w:r w:rsidRPr="005F6744">
        <w:rPr>
          <w:rFonts w:ascii="Times New Roman" w:hAnsi="Times New Roman"/>
          <w:i w:val="0"/>
          <w:iCs/>
        </w:rPr>
        <w:lastRenderedPageBreak/>
        <w:t>learning</w:t>
      </w:r>
      <w:r w:rsidR="00305FB4" w:rsidRPr="005F6744">
        <w:rPr>
          <w:rFonts w:ascii="Times New Roman" w:hAnsi="Times New Roman"/>
          <w:i w:val="0"/>
          <w:iCs/>
        </w:rPr>
        <w:t>_</w:t>
      </w:r>
      <w:r w:rsidRPr="005F6744">
        <w:rPr>
          <w:rFonts w:ascii="Times New Roman" w:hAnsi="Times New Roman"/>
          <w:i w:val="0"/>
          <w:iCs/>
        </w:rPr>
        <w:t>rate</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Pr="005F6744">
        <w:rPr>
          <w:rFonts w:ascii="Times New Roman" w:hAnsi="Times New Roman"/>
          <w:i w:val="0"/>
          <w:iCs/>
        </w:rPr>
        <w:t>0.0005, layers</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Pr="005F6744">
        <w:rPr>
          <w:rFonts w:ascii="Times New Roman" w:hAnsi="Times New Roman"/>
          <w:i w:val="0"/>
          <w:iCs/>
        </w:rPr>
        <w:t>[10783, 8626, 6469, 4313, 2156], batch_size</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Pr="005F6744">
        <w:rPr>
          <w:rFonts w:ascii="Times New Roman" w:hAnsi="Times New Roman"/>
          <w:i w:val="0"/>
          <w:iCs/>
        </w:rPr>
        <w:t>25, epoch</w:t>
      </w:r>
      <w:r w:rsidR="007C1301" w:rsidRPr="005F6744">
        <w:rPr>
          <w:rFonts w:ascii="Times New Roman" w:hAnsi="Times New Roman"/>
          <w:i w:val="0"/>
          <w:iCs/>
        </w:rPr>
        <w:t xml:space="preserve"> </w:t>
      </w:r>
      <w:r w:rsidRPr="005F6744">
        <w:rPr>
          <w:rFonts w:ascii="Times New Roman" w:hAnsi="Times New Roman"/>
          <w:i w:val="0"/>
          <w:iCs/>
        </w:rPr>
        <w:t>=</w:t>
      </w:r>
      <w:r w:rsidR="007C1301" w:rsidRPr="005F6744">
        <w:rPr>
          <w:rFonts w:ascii="Times New Roman" w:hAnsi="Times New Roman"/>
          <w:i w:val="0"/>
          <w:iCs/>
        </w:rPr>
        <w:t xml:space="preserve"> </w:t>
      </w:r>
      <w:r w:rsidRPr="005F6744">
        <w:rPr>
          <w:rFonts w:ascii="Times New Roman" w:hAnsi="Times New Roman"/>
          <w:i w:val="0"/>
          <w:iCs/>
        </w:rPr>
        <w:t>100, with</w:t>
      </w:r>
      <w:r w:rsidR="00716A71" w:rsidRPr="005F6744">
        <w:rPr>
          <w:rFonts w:ascii="Times New Roman" w:hAnsi="Times New Roman"/>
          <w:i w:val="0"/>
          <w:iCs/>
        </w:rPr>
        <w:t xml:space="preserve"> the</w:t>
      </w:r>
      <w:r w:rsidRPr="005F6744">
        <w:rPr>
          <w:rFonts w:ascii="Times New Roman" w:hAnsi="Times New Roman"/>
          <w:i w:val="0"/>
          <w:iCs/>
        </w:rPr>
        <w:t xml:space="preserve"> </w:t>
      </w:r>
      <w:r w:rsidRPr="005F6744">
        <w:rPr>
          <w:rFonts w:ascii="Times New Roman" w:hAnsi="Times New Roman"/>
        </w:rPr>
        <w:t>adam</w:t>
      </w:r>
      <w:r w:rsidRPr="005F6744">
        <w:rPr>
          <w:rFonts w:ascii="Times New Roman" w:hAnsi="Times New Roman"/>
          <w:i w:val="0"/>
          <w:iCs/>
        </w:rPr>
        <w:t xml:space="preserve"> algorithm to adjust the learning rate dynamically, </w:t>
      </w:r>
      <w:r w:rsidRPr="005F6744">
        <w:rPr>
          <w:rFonts w:ascii="Times New Roman" w:hAnsi="Times New Roman"/>
        </w:rPr>
        <w:t>sigmoid</w:t>
      </w:r>
      <w:r w:rsidRPr="005F6744">
        <w:rPr>
          <w:rFonts w:ascii="Times New Roman" w:hAnsi="Times New Roman"/>
          <w:i w:val="0"/>
          <w:iCs/>
        </w:rPr>
        <w:t xml:space="preserve"> for calculating predictions</w:t>
      </w:r>
      <w:r w:rsidRPr="005F6744">
        <w:rPr>
          <w:rFonts w:ascii="Times New Roman" w:hAnsi="Times New Roman"/>
        </w:rPr>
        <w:t xml:space="preserve">, </w:t>
      </w:r>
      <w:r w:rsidRPr="005F6744">
        <w:rPr>
          <w:rFonts w:ascii="Times New Roman" w:hAnsi="Times New Roman"/>
          <w:i w:val="0"/>
          <w:iCs/>
        </w:rPr>
        <w:t>and the remaining layers are activated with the</w:t>
      </w:r>
      <w:r w:rsidRPr="005F6744">
        <w:rPr>
          <w:rFonts w:ascii="Times New Roman" w:hAnsi="Times New Roman"/>
        </w:rPr>
        <w:t xml:space="preserve"> ReLU</w:t>
      </w:r>
      <w:r w:rsidRPr="005F6744">
        <w:rPr>
          <w:rFonts w:ascii="Times New Roman" w:hAnsi="Times New Roman"/>
          <w:i w:val="0"/>
          <w:iCs/>
        </w:rPr>
        <w:t xml:space="preserve"> function. The comparisons of all developed predictive models were based on the area under the receiver operating characteristic (ROC) curve.</w:t>
      </w:r>
    </w:p>
    <w:p w14:paraId="7F18CE2C" w14:textId="19D7FBD7" w:rsidR="00146224" w:rsidRPr="005F6744" w:rsidRDefault="00B64009" w:rsidP="004C3113">
      <w:pPr>
        <w:pStyle w:val="MDPI22heading2"/>
        <w:jc w:val="both"/>
        <w:rPr>
          <w:rFonts w:ascii="Times New Roman" w:hAnsi="Times New Roman"/>
        </w:rPr>
      </w:pPr>
      <w:r w:rsidRPr="005F6744">
        <w:rPr>
          <w:rFonts w:ascii="Times New Roman" w:hAnsi="Times New Roman"/>
        </w:rPr>
        <w:t>2.</w:t>
      </w:r>
      <w:r w:rsidR="0048373B" w:rsidRPr="005F6744">
        <w:rPr>
          <w:rFonts w:ascii="Times New Roman" w:hAnsi="Times New Roman"/>
        </w:rPr>
        <w:t>4</w:t>
      </w:r>
      <w:r w:rsidRPr="005F6744">
        <w:rPr>
          <w:rFonts w:ascii="Times New Roman" w:hAnsi="Times New Roman"/>
        </w:rPr>
        <w:t xml:space="preserve">. Feature reduction and </w:t>
      </w:r>
      <w:r w:rsidR="00217D07" w:rsidRPr="005F6744">
        <w:rPr>
          <w:rFonts w:ascii="Times New Roman" w:hAnsi="Times New Roman"/>
        </w:rPr>
        <w:t>selection</w:t>
      </w:r>
    </w:p>
    <w:p w14:paraId="0A86EF3A" w14:textId="47EDC813" w:rsidR="00825CCA" w:rsidRPr="005F6744" w:rsidRDefault="00B64009" w:rsidP="00FD5795">
      <w:pPr>
        <w:pStyle w:val="MDPI22heading2"/>
        <w:jc w:val="both"/>
        <w:rPr>
          <w:rFonts w:ascii="Times New Roman" w:eastAsia="바탕" w:hAnsi="Times New Roman"/>
          <w:i w:val="0"/>
          <w:iCs/>
          <w:lang w:eastAsia="ko-KR"/>
        </w:rPr>
      </w:pPr>
      <w:r w:rsidRPr="005F6744">
        <w:rPr>
          <w:rFonts w:ascii="Times New Roman" w:eastAsia="바탕" w:hAnsi="Times New Roman"/>
          <w:lang w:eastAsia="ko-KR"/>
        </w:rPr>
        <w:tab/>
      </w:r>
      <w:r w:rsidRPr="005F6744">
        <w:rPr>
          <w:rFonts w:ascii="Times New Roman" w:eastAsia="바탕" w:hAnsi="Times New Roman"/>
          <w:i w:val="0"/>
          <w:iCs/>
          <w:lang w:eastAsia="ko-KR"/>
        </w:rPr>
        <w:t>Feature selection is performed to reduce the dimensionality of the multi-omic data</w:t>
      </w:r>
      <w:r w:rsidR="00217D07" w:rsidRPr="005F6744">
        <w:rPr>
          <w:rFonts w:ascii="Times New Roman" w:eastAsia="바탕" w:hAnsi="Times New Roman"/>
          <w:i w:val="0"/>
          <w:iCs/>
          <w:lang w:eastAsia="ko-KR"/>
        </w:rPr>
        <w:t xml:space="preserve"> and </w:t>
      </w:r>
      <w:r w:rsidRPr="005F6744">
        <w:rPr>
          <w:rFonts w:ascii="Times New Roman" w:eastAsia="바탕" w:hAnsi="Times New Roman"/>
          <w:i w:val="0"/>
          <w:iCs/>
          <w:lang w:eastAsia="ko-KR"/>
        </w:rPr>
        <w:t xml:space="preserve">is used for selecting important </w:t>
      </w:r>
      <w:r w:rsidR="00217D07" w:rsidRPr="005F6744">
        <w:rPr>
          <w:rFonts w:ascii="Times New Roman" w:eastAsia="바탕" w:hAnsi="Times New Roman"/>
          <w:i w:val="0"/>
          <w:iCs/>
          <w:lang w:eastAsia="ko-KR"/>
        </w:rPr>
        <w:t>attributes for classification.</w:t>
      </w:r>
      <w:r w:rsidR="00C04059" w:rsidRPr="005F6744">
        <w:rPr>
          <w:rFonts w:ascii="Times New Roman" w:eastAsia="바탕" w:hAnsi="Times New Roman"/>
          <w:i w:val="0"/>
          <w:iCs/>
          <w:lang w:eastAsia="ko-KR"/>
        </w:rPr>
        <w:t xml:space="preserve"> The metadata were divided into </w:t>
      </w:r>
      <w:r w:rsidR="004F69B0" w:rsidRPr="005F6744">
        <w:rPr>
          <w:rFonts w:ascii="Times New Roman" w:eastAsia="바탕" w:hAnsi="Times New Roman"/>
          <w:i w:val="0"/>
          <w:iCs/>
          <w:lang w:eastAsia="ko-KR"/>
        </w:rPr>
        <w:t>five</w:t>
      </w:r>
      <w:r w:rsidR="00C04059" w:rsidRPr="005F6744">
        <w:rPr>
          <w:rFonts w:ascii="Times New Roman" w:eastAsia="바탕" w:hAnsi="Times New Roman"/>
          <w:i w:val="0"/>
          <w:iCs/>
          <w:lang w:eastAsia="ko-KR"/>
        </w:rPr>
        <w:t xml:space="preserve"> folds (index)</w:t>
      </w:r>
      <w:r w:rsidRPr="005F6744">
        <w:rPr>
          <w:rFonts w:ascii="Times New Roman" w:eastAsia="바탕" w:hAnsi="Times New Roman"/>
          <w:i w:val="0"/>
          <w:iCs/>
          <w:lang w:eastAsia="ko-KR"/>
        </w:rPr>
        <w:t xml:space="preserve">, and in each </w:t>
      </w:r>
      <w:r w:rsidR="00C04059" w:rsidRPr="005F6744">
        <w:rPr>
          <w:rFonts w:ascii="Times New Roman" w:eastAsia="바탕" w:hAnsi="Times New Roman"/>
          <w:i w:val="0"/>
          <w:iCs/>
          <w:lang w:eastAsia="ko-KR"/>
        </w:rPr>
        <w:t>fold, feature reduction was performed.</w:t>
      </w:r>
      <w:r w:rsidR="00871284" w:rsidRPr="005F6744">
        <w:rPr>
          <w:rFonts w:ascii="Times New Roman" w:eastAsia="바탕" w:hAnsi="Times New Roman"/>
          <w:i w:val="0"/>
          <w:iCs/>
          <w:lang w:eastAsia="ko-KR"/>
        </w:rPr>
        <w:t xml:space="preserve"> </w:t>
      </w:r>
      <w:r w:rsidR="00FD5795" w:rsidRPr="005F6744">
        <w:rPr>
          <w:rFonts w:ascii="Times New Roman" w:eastAsia="바탕" w:hAnsi="Times New Roman"/>
          <w:i w:val="0"/>
          <w:iCs/>
          <w:lang w:eastAsia="ko-KR"/>
        </w:rPr>
        <w:t xml:space="preserve">We selected features from the gradiant boosting classifier because it showed the highest AUC in the training set among </w:t>
      </w:r>
      <w:r w:rsidR="004F69B0" w:rsidRPr="005F6744">
        <w:rPr>
          <w:rFonts w:ascii="Times New Roman" w:eastAsia="바탕" w:hAnsi="Times New Roman"/>
          <w:i w:val="0"/>
          <w:iCs/>
          <w:lang w:eastAsia="ko-KR"/>
        </w:rPr>
        <w:t xml:space="preserve">the </w:t>
      </w:r>
      <w:r w:rsidR="00FD5795" w:rsidRPr="005F6744">
        <w:rPr>
          <w:rFonts w:ascii="Times New Roman" w:eastAsia="바탕" w:hAnsi="Times New Roman"/>
          <w:i w:val="0"/>
          <w:iCs/>
          <w:lang w:eastAsia="ko-KR"/>
        </w:rPr>
        <w:t xml:space="preserve">classifiers of different methods. </w:t>
      </w:r>
      <w:r w:rsidR="008C5A75" w:rsidRPr="005F6744">
        <w:rPr>
          <w:rFonts w:ascii="Times New Roman" w:eastAsia="바탕" w:hAnsi="Times New Roman"/>
          <w:i w:val="0"/>
          <w:iCs/>
          <w:lang w:eastAsia="ko-KR"/>
        </w:rPr>
        <w:t>Feature importance from the gradient boosting classifier was obtain</w:t>
      </w:r>
      <w:r w:rsidR="00F60BD2" w:rsidRPr="005F6744">
        <w:rPr>
          <w:rFonts w:ascii="Times New Roman" w:eastAsia="바탕" w:hAnsi="Times New Roman"/>
          <w:i w:val="0"/>
          <w:iCs/>
          <w:lang w:eastAsia="ko-KR"/>
        </w:rPr>
        <w:t>ed</w:t>
      </w:r>
      <w:r w:rsidR="00904EBB" w:rsidRPr="005F6744">
        <w:rPr>
          <w:rFonts w:ascii="Times New Roman" w:eastAsia="바탕" w:hAnsi="Times New Roman"/>
          <w:i w:val="0"/>
          <w:iCs/>
          <w:lang w:eastAsia="ko-KR"/>
        </w:rPr>
        <w:t>,</w:t>
      </w:r>
      <w:r w:rsidR="00820F26" w:rsidRPr="005F6744">
        <w:rPr>
          <w:rFonts w:ascii="Times New Roman" w:eastAsia="바탕" w:hAnsi="Times New Roman"/>
          <w:i w:val="0"/>
          <w:iCs/>
          <w:lang w:eastAsia="ko-KR"/>
        </w:rPr>
        <w:t xml:space="preserve"> and f</w:t>
      </w:r>
      <w:r w:rsidR="00F55E65" w:rsidRPr="005F6744">
        <w:rPr>
          <w:rFonts w:ascii="Times New Roman" w:eastAsia="바탕" w:hAnsi="Times New Roman"/>
          <w:i w:val="0"/>
          <w:iCs/>
          <w:lang w:eastAsia="ko-KR"/>
        </w:rPr>
        <w:t xml:space="preserve">eatures with no importance magnitudes were eliminated </w:t>
      </w:r>
      <w:r w:rsidR="00820F26" w:rsidRPr="005F6744">
        <w:rPr>
          <w:rFonts w:ascii="Times New Roman" w:eastAsia="바탕" w:hAnsi="Times New Roman"/>
          <w:i w:val="0"/>
          <w:iCs/>
          <w:lang w:eastAsia="ko-KR"/>
        </w:rPr>
        <w:t xml:space="preserve">beforehand. </w:t>
      </w:r>
      <w:r w:rsidR="0044659E" w:rsidRPr="005F6744">
        <w:rPr>
          <w:rFonts w:ascii="Times New Roman" w:eastAsia="바탕" w:hAnsi="Times New Roman"/>
          <w:i w:val="0"/>
          <w:iCs/>
          <w:lang w:eastAsia="ko-KR"/>
        </w:rPr>
        <w:t>Then,</w:t>
      </w:r>
      <w:r w:rsidR="00DA23DD" w:rsidRPr="005F6744">
        <w:rPr>
          <w:rFonts w:ascii="Times New Roman" w:eastAsia="바탕" w:hAnsi="Times New Roman"/>
          <w:i w:val="0"/>
          <w:iCs/>
          <w:lang w:eastAsia="ko-KR"/>
        </w:rPr>
        <w:t xml:space="preserve"> we sequentially erased features in the feature list and re</w:t>
      </w:r>
      <w:r w:rsidR="00716A71" w:rsidRPr="005F6744">
        <w:rPr>
          <w:rFonts w:ascii="Times New Roman" w:eastAsia="바탕" w:hAnsi="Times New Roman"/>
          <w:i w:val="0"/>
          <w:iCs/>
          <w:lang w:eastAsia="ko-KR"/>
        </w:rPr>
        <w:t>-</w:t>
      </w:r>
      <w:r w:rsidR="00DA23DD" w:rsidRPr="005F6744">
        <w:rPr>
          <w:rFonts w:ascii="Times New Roman" w:eastAsia="바탕" w:hAnsi="Times New Roman"/>
          <w:i w:val="0"/>
          <w:iCs/>
          <w:lang w:eastAsia="ko-KR"/>
        </w:rPr>
        <w:t>evaluated the performance drop. Each time</w:t>
      </w:r>
      <w:r w:rsidRPr="005F6744">
        <w:rPr>
          <w:rFonts w:ascii="Times New Roman" w:eastAsia="바탕" w:hAnsi="Times New Roman"/>
          <w:i w:val="0"/>
          <w:iCs/>
          <w:lang w:eastAsia="ko-KR"/>
        </w:rPr>
        <w:t xml:space="preserve">, we </w:t>
      </w:r>
      <w:r w:rsidR="00DA23DD" w:rsidRPr="005F6744">
        <w:rPr>
          <w:rFonts w:ascii="Times New Roman" w:eastAsia="바탕" w:hAnsi="Times New Roman"/>
          <w:i w:val="0"/>
          <w:iCs/>
          <w:lang w:eastAsia="ko-KR"/>
        </w:rPr>
        <w:t>removed one feature</w:t>
      </w:r>
      <w:r w:rsidR="00716A71" w:rsidRPr="005F6744">
        <w:rPr>
          <w:rFonts w:ascii="Times New Roman" w:eastAsia="바탕" w:hAnsi="Times New Roman"/>
          <w:i w:val="0"/>
          <w:iCs/>
          <w:lang w:eastAsia="ko-KR"/>
        </w:rPr>
        <w:t>,</w:t>
      </w:r>
      <w:r w:rsidR="00DA23DD" w:rsidRPr="005F6744">
        <w:rPr>
          <w:rFonts w:ascii="Times New Roman" w:eastAsia="바탕" w:hAnsi="Times New Roman"/>
          <w:i w:val="0"/>
          <w:iCs/>
          <w:lang w:eastAsia="ko-KR"/>
        </w:rPr>
        <w:t xml:space="preserve"> re-trained the model</w:t>
      </w:r>
      <w:r w:rsidR="00716A71" w:rsidRPr="005F6744">
        <w:rPr>
          <w:rFonts w:ascii="Times New Roman" w:eastAsia="바탕" w:hAnsi="Times New Roman"/>
          <w:i w:val="0"/>
          <w:iCs/>
          <w:lang w:eastAsia="ko-KR"/>
        </w:rPr>
        <w:t>,</w:t>
      </w:r>
      <w:r w:rsidR="00DA23DD" w:rsidRPr="005F6744">
        <w:rPr>
          <w:rFonts w:ascii="Times New Roman" w:eastAsia="바탕" w:hAnsi="Times New Roman"/>
          <w:i w:val="0"/>
          <w:iCs/>
          <w:lang w:eastAsia="ko-KR"/>
        </w:rPr>
        <w:t xml:space="preserve"> and evaluated the performance with the test data. </w:t>
      </w:r>
      <w:r w:rsidRPr="005F6744">
        <w:rPr>
          <w:rFonts w:ascii="Times New Roman" w:eastAsia="바탕" w:hAnsi="Times New Roman"/>
          <w:i w:val="0"/>
          <w:iCs/>
          <w:lang w:eastAsia="ko-KR"/>
        </w:rPr>
        <w:t xml:space="preserve">The </w:t>
      </w:r>
      <w:r w:rsidR="00C2747D" w:rsidRPr="005F6744">
        <w:rPr>
          <w:rFonts w:ascii="Times New Roman" w:eastAsia="바탕" w:hAnsi="Times New Roman"/>
          <w:i w:val="0"/>
          <w:iCs/>
          <w:lang w:eastAsia="ko-KR"/>
        </w:rPr>
        <w:t>features</w:t>
      </w:r>
      <w:r w:rsidR="00CE6A21" w:rsidRPr="005F6744">
        <w:rPr>
          <w:rFonts w:ascii="Times New Roman" w:eastAsia="바탕" w:hAnsi="Times New Roman"/>
          <w:i w:val="0"/>
          <w:iCs/>
          <w:lang w:eastAsia="ko-KR"/>
        </w:rPr>
        <w:t xml:space="preserve"> </w:t>
      </w:r>
      <w:r w:rsidR="00C2747D" w:rsidRPr="005F6744">
        <w:rPr>
          <w:rFonts w:ascii="Times New Roman" w:eastAsia="바탕" w:hAnsi="Times New Roman"/>
          <w:i w:val="0"/>
          <w:iCs/>
          <w:lang w:eastAsia="ko-KR"/>
        </w:rPr>
        <w:t xml:space="preserve">of each index </w:t>
      </w:r>
      <w:r w:rsidR="00CE6A21" w:rsidRPr="005F6744">
        <w:rPr>
          <w:rFonts w:ascii="Times New Roman" w:eastAsia="바탕" w:hAnsi="Times New Roman"/>
          <w:i w:val="0"/>
          <w:iCs/>
          <w:lang w:eastAsia="ko-KR"/>
        </w:rPr>
        <w:t>are</w:t>
      </w:r>
      <w:r w:rsidR="00C2747D" w:rsidRPr="005F6744">
        <w:rPr>
          <w:rFonts w:ascii="Times New Roman" w:eastAsia="바탕" w:hAnsi="Times New Roman"/>
          <w:i w:val="0"/>
          <w:iCs/>
          <w:lang w:eastAsia="ko-KR"/>
        </w:rPr>
        <w:t xml:space="preserve"> </w:t>
      </w:r>
      <w:r w:rsidRPr="005F6744">
        <w:rPr>
          <w:rFonts w:ascii="Times New Roman" w:eastAsia="바탕" w:hAnsi="Times New Roman"/>
          <w:i w:val="0"/>
          <w:iCs/>
          <w:lang w:eastAsia="ko-KR"/>
        </w:rPr>
        <w:t>eliminated until</w:t>
      </w:r>
      <w:r w:rsidR="00CE6A21" w:rsidRPr="005F6744">
        <w:rPr>
          <w:rFonts w:ascii="Times New Roman" w:eastAsia="바탕" w:hAnsi="Times New Roman"/>
          <w:i w:val="0"/>
          <w:iCs/>
          <w:lang w:eastAsia="ko-KR"/>
        </w:rPr>
        <w:t xml:space="preserve"> the AUC of a model drops </w:t>
      </w:r>
      <w:r w:rsidR="007B36E9" w:rsidRPr="005F6744">
        <w:rPr>
          <w:rFonts w:ascii="Times New Roman" w:eastAsia="바탕" w:hAnsi="Times New Roman"/>
          <w:i w:val="0"/>
          <w:iCs/>
          <w:lang w:eastAsia="ko-KR"/>
        </w:rPr>
        <w:t>less</w:t>
      </w:r>
      <w:r w:rsidR="00CE6A21" w:rsidRPr="005F6744">
        <w:rPr>
          <w:rFonts w:ascii="Times New Roman" w:eastAsia="바탕" w:hAnsi="Times New Roman"/>
          <w:i w:val="0"/>
          <w:iCs/>
          <w:lang w:eastAsia="ko-KR"/>
        </w:rPr>
        <w:t xml:space="preserve"> than 0.9</w:t>
      </w:r>
      <w:r w:rsidR="009F3FA9" w:rsidRPr="005F6744">
        <w:rPr>
          <w:rFonts w:ascii="Times New Roman" w:eastAsia="바탕" w:hAnsi="Times New Roman"/>
          <w:i w:val="0"/>
          <w:iCs/>
          <w:lang w:eastAsia="ko-KR"/>
        </w:rPr>
        <w:t>8</w:t>
      </w:r>
      <w:r w:rsidRPr="005F6744">
        <w:rPr>
          <w:rFonts w:ascii="Times New Roman" w:eastAsia="바탕" w:hAnsi="Times New Roman"/>
          <w:i w:val="0"/>
          <w:iCs/>
          <w:lang w:eastAsia="ko-KR"/>
        </w:rPr>
        <w:t>,</w:t>
      </w:r>
      <w:r w:rsidR="00903F3D" w:rsidRPr="005F6744">
        <w:rPr>
          <w:rFonts w:ascii="Times New Roman" w:eastAsia="바탕" w:hAnsi="Times New Roman"/>
          <w:i w:val="0"/>
          <w:iCs/>
          <w:lang w:eastAsia="ko-KR"/>
        </w:rPr>
        <w:t xml:space="preserve"> and </w:t>
      </w:r>
      <w:r w:rsidR="00C2747D" w:rsidRPr="005F6744">
        <w:rPr>
          <w:rFonts w:ascii="Times New Roman" w:eastAsia="바탕" w:hAnsi="Times New Roman"/>
          <w:i w:val="0"/>
          <w:iCs/>
          <w:lang w:eastAsia="ko-KR"/>
        </w:rPr>
        <w:t xml:space="preserve">the final features are determined by selecting all the intersecting features </w:t>
      </w:r>
      <w:r w:rsidR="00903F3D" w:rsidRPr="005F6744">
        <w:rPr>
          <w:rFonts w:ascii="Times New Roman" w:eastAsia="바탕" w:hAnsi="Times New Roman"/>
          <w:i w:val="0"/>
          <w:iCs/>
          <w:lang w:eastAsia="ko-KR"/>
        </w:rPr>
        <w:t>across</w:t>
      </w:r>
      <w:r w:rsidR="004F1710" w:rsidRPr="005F6744">
        <w:rPr>
          <w:rFonts w:ascii="Times New Roman" w:eastAsia="바탕" w:hAnsi="Times New Roman"/>
          <w:i w:val="0"/>
          <w:iCs/>
          <w:lang w:eastAsia="ko-KR"/>
        </w:rPr>
        <w:t xml:space="preserve"> all</w:t>
      </w:r>
      <w:r w:rsidR="00C2747D" w:rsidRPr="005F6744">
        <w:rPr>
          <w:rFonts w:ascii="Times New Roman" w:eastAsia="바탕" w:hAnsi="Times New Roman"/>
          <w:i w:val="0"/>
          <w:iCs/>
          <w:lang w:eastAsia="ko-KR"/>
        </w:rPr>
        <w:t xml:space="preserve"> ind</w:t>
      </w:r>
      <w:r w:rsidR="00716A71" w:rsidRPr="005F6744">
        <w:rPr>
          <w:rFonts w:ascii="Times New Roman" w:eastAsia="바탕" w:hAnsi="Times New Roman"/>
          <w:i w:val="0"/>
          <w:iCs/>
          <w:lang w:eastAsia="ko-KR"/>
        </w:rPr>
        <w:t>ice</w:t>
      </w:r>
      <w:r w:rsidR="00C2747D" w:rsidRPr="005F6744">
        <w:rPr>
          <w:rFonts w:ascii="Times New Roman" w:eastAsia="바탕" w:hAnsi="Times New Roman"/>
          <w:i w:val="0"/>
          <w:iCs/>
          <w:lang w:eastAsia="ko-KR"/>
        </w:rPr>
        <w:t xml:space="preserve">s. </w:t>
      </w:r>
    </w:p>
    <w:p w14:paraId="0CF15FCD" w14:textId="6F8E48D9" w:rsidR="00852F70" w:rsidRPr="005F6744" w:rsidRDefault="00B64009" w:rsidP="00852F70">
      <w:pPr>
        <w:pStyle w:val="MDPI22heading2"/>
        <w:jc w:val="both"/>
        <w:rPr>
          <w:rFonts w:ascii="Times New Roman" w:hAnsi="Times New Roman"/>
        </w:rPr>
      </w:pPr>
      <w:r w:rsidRPr="005F6744">
        <w:rPr>
          <w:rFonts w:ascii="Times New Roman" w:hAnsi="Times New Roman"/>
        </w:rPr>
        <w:t xml:space="preserve">2.5. Predictive models for IRIS with </w:t>
      </w:r>
      <w:r w:rsidR="004E37CD" w:rsidRPr="005F6744">
        <w:rPr>
          <w:rFonts w:ascii="Times New Roman" w:hAnsi="Times New Roman"/>
        </w:rPr>
        <w:t>selected features</w:t>
      </w:r>
      <w:r w:rsidRPr="005F6744">
        <w:rPr>
          <w:rFonts w:ascii="Times New Roman" w:hAnsi="Times New Roman"/>
        </w:rPr>
        <w:t xml:space="preserve"> </w:t>
      </w:r>
    </w:p>
    <w:p w14:paraId="0CCA6CD2" w14:textId="35077C09" w:rsidR="00852F70" w:rsidRPr="005F6744" w:rsidRDefault="00B64009" w:rsidP="00E86E28">
      <w:pPr>
        <w:pStyle w:val="MDPI22heading2"/>
        <w:jc w:val="both"/>
        <w:rPr>
          <w:rFonts w:ascii="Times New Roman" w:hAnsi="Times New Roman"/>
          <w:i w:val="0"/>
          <w:iCs/>
          <w:lang w:eastAsia="ko-KR"/>
        </w:rPr>
      </w:pPr>
      <w:r w:rsidRPr="005F6744">
        <w:rPr>
          <w:rFonts w:ascii="Times New Roman" w:hAnsi="Times New Roman"/>
        </w:rPr>
        <w:tab/>
      </w:r>
      <w:r w:rsidRPr="005F6744">
        <w:rPr>
          <w:rFonts w:ascii="Times New Roman" w:hAnsi="Times New Roman"/>
          <w:i w:val="0"/>
          <w:iCs/>
        </w:rPr>
        <w:t xml:space="preserve">A new predictive model </w:t>
      </w:r>
      <w:r w:rsidR="00716A71" w:rsidRPr="005F6744">
        <w:rPr>
          <w:rFonts w:ascii="Times New Roman" w:hAnsi="Times New Roman"/>
          <w:i w:val="0"/>
          <w:iCs/>
        </w:rPr>
        <w:t>wa</w:t>
      </w:r>
      <w:r w:rsidRPr="005F6744">
        <w:rPr>
          <w:rFonts w:ascii="Times New Roman" w:hAnsi="Times New Roman"/>
          <w:i w:val="0"/>
          <w:iCs/>
        </w:rPr>
        <w:t>s built and</w:t>
      </w:r>
      <w:r w:rsidR="00716A71" w:rsidRPr="005F6744">
        <w:rPr>
          <w:rFonts w:ascii="Times New Roman" w:hAnsi="Times New Roman"/>
          <w:i w:val="0"/>
          <w:iCs/>
        </w:rPr>
        <w:t xml:space="preserve"> used to</w:t>
      </w:r>
      <w:r w:rsidRPr="005F6744">
        <w:rPr>
          <w:rFonts w:ascii="Times New Roman" w:hAnsi="Times New Roman"/>
          <w:i w:val="0"/>
          <w:iCs/>
        </w:rPr>
        <w:t xml:space="preserve"> recalculate the model performance to examine the effect of feature reduction. Out of 10</w:t>
      </w:r>
      <w:r w:rsidR="006E5897" w:rsidRPr="005F6744">
        <w:rPr>
          <w:rFonts w:ascii="Times New Roman" w:hAnsi="Times New Roman"/>
          <w:i w:val="0"/>
          <w:iCs/>
        </w:rPr>
        <w:t>,</w:t>
      </w:r>
      <w:r w:rsidRPr="005F6744">
        <w:rPr>
          <w:rFonts w:ascii="Times New Roman" w:hAnsi="Times New Roman"/>
          <w:i w:val="0"/>
          <w:iCs/>
        </w:rPr>
        <w:t xml:space="preserve">783 features from </w:t>
      </w:r>
      <w:r w:rsidR="00512DFF" w:rsidRPr="005F6744">
        <w:rPr>
          <w:rFonts w:ascii="Times New Roman" w:hAnsi="Times New Roman"/>
          <w:i w:val="0"/>
          <w:iCs/>
        </w:rPr>
        <w:t>five</w:t>
      </w:r>
      <w:r w:rsidRPr="005F6744">
        <w:rPr>
          <w:rFonts w:ascii="Times New Roman" w:hAnsi="Times New Roman"/>
          <w:i w:val="0"/>
          <w:iCs/>
        </w:rPr>
        <w:t xml:space="preserve"> different </w:t>
      </w:r>
      <w:r w:rsidR="00130DFA" w:rsidRPr="005F6744">
        <w:rPr>
          <w:rFonts w:ascii="Times New Roman" w:hAnsi="Times New Roman"/>
          <w:i w:val="0"/>
          <w:iCs/>
        </w:rPr>
        <w:t xml:space="preserve">sets of </w:t>
      </w:r>
      <w:r w:rsidRPr="005F6744">
        <w:rPr>
          <w:rFonts w:ascii="Times New Roman" w:hAnsi="Times New Roman"/>
          <w:i w:val="0"/>
          <w:iCs/>
        </w:rPr>
        <w:t xml:space="preserve">metadata, only </w:t>
      </w:r>
      <w:r w:rsidR="005D10C3" w:rsidRPr="005F6744">
        <w:rPr>
          <w:rFonts w:ascii="Times New Roman" w:hAnsi="Times New Roman"/>
          <w:i w:val="0"/>
          <w:iCs/>
        </w:rPr>
        <w:t>16</w:t>
      </w:r>
      <w:r w:rsidR="00FD6FDA" w:rsidRPr="005F6744">
        <w:rPr>
          <w:rFonts w:ascii="Times New Roman" w:hAnsi="Times New Roman"/>
          <w:i w:val="0"/>
          <w:iCs/>
        </w:rPr>
        <w:t xml:space="preserve"> </w:t>
      </w:r>
      <w:r w:rsidRPr="005F6744">
        <w:rPr>
          <w:rFonts w:ascii="Times New Roman" w:hAnsi="Times New Roman"/>
          <w:i w:val="0"/>
          <w:iCs/>
        </w:rPr>
        <w:t xml:space="preserve">features were used to train a </w:t>
      </w:r>
      <w:r w:rsidR="00AA64F6" w:rsidRPr="005F6744">
        <w:rPr>
          <w:rFonts w:ascii="Times New Roman" w:hAnsi="Times New Roman"/>
          <w:i w:val="0"/>
          <w:iCs/>
        </w:rPr>
        <w:t>new classifier</w:t>
      </w:r>
      <w:r w:rsidRPr="005F6744">
        <w:rPr>
          <w:rFonts w:ascii="Times New Roman" w:hAnsi="Times New Roman"/>
          <w:i w:val="0"/>
          <w:iCs/>
        </w:rPr>
        <w:t xml:space="preserve">. </w:t>
      </w:r>
      <w:r w:rsidR="00607B2D" w:rsidRPr="005F6744">
        <w:rPr>
          <w:rFonts w:ascii="Times New Roman" w:hAnsi="Times New Roman"/>
          <w:i w:val="0"/>
          <w:iCs/>
        </w:rPr>
        <w:t>Hyperparameter tuning of all</w:t>
      </w:r>
      <w:r w:rsidR="00512DFF" w:rsidRPr="005F6744">
        <w:rPr>
          <w:rFonts w:ascii="Times New Roman" w:hAnsi="Times New Roman"/>
          <w:i w:val="0"/>
          <w:iCs/>
        </w:rPr>
        <w:t xml:space="preserve"> the</w:t>
      </w:r>
      <w:r w:rsidR="00607B2D" w:rsidRPr="005F6744">
        <w:rPr>
          <w:rFonts w:ascii="Times New Roman" w:hAnsi="Times New Roman"/>
          <w:i w:val="0"/>
          <w:iCs/>
        </w:rPr>
        <w:t xml:space="preserve"> </w:t>
      </w:r>
      <w:r w:rsidR="00512DFF" w:rsidRPr="005F6744">
        <w:rPr>
          <w:rFonts w:ascii="Times New Roman" w:hAnsi="Times New Roman"/>
          <w:i w:val="0"/>
          <w:iCs/>
        </w:rPr>
        <w:t>five</w:t>
      </w:r>
      <w:r w:rsidR="00607B2D" w:rsidRPr="005F6744">
        <w:rPr>
          <w:rFonts w:ascii="Times New Roman" w:hAnsi="Times New Roman"/>
          <w:i w:val="0"/>
          <w:iCs/>
        </w:rPr>
        <w:t xml:space="preserve"> classifiers </w:t>
      </w:r>
      <w:r w:rsidR="00716A71" w:rsidRPr="005F6744">
        <w:rPr>
          <w:rFonts w:ascii="Times New Roman" w:hAnsi="Times New Roman"/>
          <w:i w:val="0"/>
          <w:iCs/>
        </w:rPr>
        <w:t>wa</w:t>
      </w:r>
      <w:r w:rsidR="00607B2D" w:rsidRPr="005F6744">
        <w:rPr>
          <w:rFonts w:ascii="Times New Roman" w:hAnsi="Times New Roman"/>
          <w:i w:val="0"/>
          <w:iCs/>
        </w:rPr>
        <w:t>s performed to optimize the model performance.</w:t>
      </w:r>
      <w:r w:rsidR="00064138" w:rsidRPr="005F6744">
        <w:rPr>
          <w:rFonts w:ascii="Times New Roman" w:hAnsi="Times New Roman"/>
          <w:i w:val="0"/>
          <w:iCs/>
        </w:rPr>
        <w:t xml:space="preserve"> Random forest yield</w:t>
      </w:r>
      <w:r w:rsidR="00716A71" w:rsidRPr="005F6744">
        <w:rPr>
          <w:rFonts w:ascii="Times New Roman" w:hAnsi="Times New Roman"/>
          <w:i w:val="0"/>
          <w:iCs/>
        </w:rPr>
        <w:t>ed</w:t>
      </w:r>
      <w:r w:rsidR="00064138" w:rsidRPr="005F6744">
        <w:rPr>
          <w:rFonts w:ascii="Times New Roman" w:hAnsi="Times New Roman"/>
          <w:i w:val="0"/>
          <w:iCs/>
        </w:rPr>
        <w:t xml:space="preserve"> an optimal with max_depth</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5, min_samples_split</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750DFA" w:rsidRPr="005F6744">
        <w:rPr>
          <w:rFonts w:ascii="Times New Roman" w:hAnsi="Times New Roman"/>
          <w:i w:val="0"/>
          <w:iCs/>
        </w:rPr>
        <w:t>2</w:t>
      </w:r>
      <w:r w:rsidRPr="005F6744">
        <w:rPr>
          <w:rFonts w:ascii="Times New Roman" w:hAnsi="Times New Roman"/>
          <w:i w:val="0"/>
          <w:iCs/>
        </w:rPr>
        <w:t>,</w:t>
      </w:r>
      <w:r w:rsidR="00064138" w:rsidRPr="005F6744">
        <w:rPr>
          <w:rFonts w:ascii="Times New Roman" w:hAnsi="Times New Roman"/>
          <w:i w:val="0"/>
          <w:iCs/>
        </w:rPr>
        <w:t xml:space="preserve"> and n_estimators</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1064BF" w:rsidRPr="005F6744">
        <w:rPr>
          <w:rFonts w:ascii="Times New Roman" w:hAnsi="Times New Roman"/>
          <w:i w:val="0"/>
          <w:iCs/>
        </w:rPr>
        <w:t>1</w:t>
      </w:r>
      <w:r w:rsidR="00750DFA" w:rsidRPr="005F6744">
        <w:rPr>
          <w:rFonts w:ascii="Times New Roman" w:hAnsi="Times New Roman"/>
          <w:i w:val="0"/>
          <w:iCs/>
        </w:rPr>
        <w:t>5</w:t>
      </w:r>
      <w:r w:rsidR="00064138" w:rsidRPr="005F6744">
        <w:rPr>
          <w:rFonts w:ascii="Times New Roman" w:hAnsi="Times New Roman"/>
          <w:i w:val="0"/>
          <w:iCs/>
        </w:rPr>
        <w:t>0. AdaBoost yield</w:t>
      </w:r>
      <w:r w:rsidR="00716A71" w:rsidRPr="005F6744">
        <w:rPr>
          <w:rFonts w:ascii="Times New Roman" w:hAnsi="Times New Roman"/>
          <w:i w:val="0"/>
          <w:iCs/>
        </w:rPr>
        <w:t>ed</w:t>
      </w:r>
      <w:r w:rsidR="00064138" w:rsidRPr="005F6744">
        <w:rPr>
          <w:rFonts w:ascii="Times New Roman" w:hAnsi="Times New Roman"/>
          <w:i w:val="0"/>
          <w:iCs/>
        </w:rPr>
        <w:t xml:space="preserve"> an optimal with learning_rate</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0.0</w:t>
      </w:r>
      <w:r w:rsidR="00C155D4" w:rsidRPr="005F6744">
        <w:rPr>
          <w:rFonts w:ascii="Times New Roman" w:hAnsi="Times New Roman"/>
          <w:i w:val="0"/>
          <w:iCs/>
        </w:rPr>
        <w:t>5</w:t>
      </w:r>
      <w:r w:rsidR="00064138" w:rsidRPr="005F6744">
        <w:rPr>
          <w:rFonts w:ascii="Times New Roman" w:hAnsi="Times New Roman"/>
          <w:i w:val="0"/>
          <w:iCs/>
        </w:rPr>
        <w:t>, and n_estimators</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CF0BFC" w:rsidRPr="005F6744">
        <w:rPr>
          <w:rFonts w:ascii="Times New Roman" w:hAnsi="Times New Roman"/>
          <w:i w:val="0"/>
          <w:iCs/>
        </w:rPr>
        <w:t>3</w:t>
      </w:r>
      <w:r w:rsidR="00F064BF" w:rsidRPr="005F6744">
        <w:rPr>
          <w:rFonts w:ascii="Times New Roman" w:hAnsi="Times New Roman"/>
          <w:i w:val="0"/>
          <w:iCs/>
        </w:rPr>
        <w:t>5</w:t>
      </w:r>
      <w:r w:rsidR="00064138" w:rsidRPr="005F6744">
        <w:rPr>
          <w:rFonts w:ascii="Times New Roman" w:hAnsi="Times New Roman"/>
          <w:i w:val="0"/>
          <w:iCs/>
        </w:rPr>
        <w:t>0. Gradient boosting yield</w:t>
      </w:r>
      <w:r w:rsidR="00716A71" w:rsidRPr="005F6744">
        <w:rPr>
          <w:rFonts w:ascii="Times New Roman" w:hAnsi="Times New Roman"/>
          <w:i w:val="0"/>
          <w:iCs/>
        </w:rPr>
        <w:t>ed</w:t>
      </w:r>
      <w:r w:rsidR="00064138" w:rsidRPr="005F6744">
        <w:rPr>
          <w:rFonts w:ascii="Times New Roman" w:hAnsi="Times New Roman"/>
          <w:i w:val="0"/>
          <w:iCs/>
        </w:rPr>
        <w:t xml:space="preserve"> an optimal </w:t>
      </w:r>
      <w:r w:rsidR="001C18E8" w:rsidRPr="005F6744">
        <w:rPr>
          <w:rFonts w:ascii="Times New Roman" w:hAnsi="Times New Roman"/>
          <w:i w:val="0"/>
          <w:iCs/>
        </w:rPr>
        <w:t xml:space="preserve">with </w:t>
      </w:r>
      <w:r w:rsidR="00064138" w:rsidRPr="005F6744">
        <w:rPr>
          <w:rFonts w:ascii="Times New Roman" w:hAnsi="Times New Roman"/>
          <w:i w:val="0"/>
          <w:iCs/>
        </w:rPr>
        <w:t>min_samples_split</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EB2462" w:rsidRPr="005F6744">
        <w:rPr>
          <w:rFonts w:ascii="Times New Roman" w:hAnsi="Times New Roman"/>
          <w:i w:val="0"/>
          <w:iCs/>
        </w:rPr>
        <w:t>2</w:t>
      </w:r>
      <w:r w:rsidR="00064138" w:rsidRPr="005F6744">
        <w:rPr>
          <w:rFonts w:ascii="Times New Roman" w:hAnsi="Times New Roman"/>
          <w:i w:val="0"/>
          <w:iCs/>
        </w:rPr>
        <w:t>, learning_rate</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0.0</w:t>
      </w:r>
      <w:r w:rsidR="00252034" w:rsidRPr="005F6744">
        <w:rPr>
          <w:rFonts w:ascii="Times New Roman" w:hAnsi="Times New Roman"/>
          <w:i w:val="0"/>
          <w:iCs/>
        </w:rPr>
        <w:t>1</w:t>
      </w:r>
      <w:r w:rsidR="00064138" w:rsidRPr="005F6744">
        <w:rPr>
          <w:rFonts w:ascii="Times New Roman" w:hAnsi="Times New Roman"/>
          <w:i w:val="0"/>
          <w:iCs/>
        </w:rPr>
        <w:t>, n_estimators</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EB2462" w:rsidRPr="005F6744">
        <w:rPr>
          <w:rFonts w:ascii="Times New Roman" w:hAnsi="Times New Roman"/>
          <w:i w:val="0"/>
          <w:iCs/>
        </w:rPr>
        <w:t>4</w:t>
      </w:r>
      <w:r w:rsidR="00064138" w:rsidRPr="005F6744">
        <w:rPr>
          <w:rFonts w:ascii="Times New Roman" w:hAnsi="Times New Roman"/>
          <w:i w:val="0"/>
          <w:iCs/>
        </w:rPr>
        <w:t>00. Xgboost yield</w:t>
      </w:r>
      <w:r w:rsidR="00716A71" w:rsidRPr="005F6744">
        <w:rPr>
          <w:rFonts w:ascii="Times New Roman" w:hAnsi="Times New Roman"/>
          <w:i w:val="0"/>
          <w:iCs/>
        </w:rPr>
        <w:t>ed</w:t>
      </w:r>
      <w:r w:rsidR="00064138" w:rsidRPr="005F6744">
        <w:rPr>
          <w:rFonts w:ascii="Times New Roman" w:hAnsi="Times New Roman"/>
          <w:i w:val="0"/>
          <w:iCs/>
        </w:rPr>
        <w:t xml:space="preserve"> an optimal with learning_rate</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0.</w:t>
      </w:r>
      <w:r w:rsidR="00FD0487" w:rsidRPr="005F6744">
        <w:rPr>
          <w:rFonts w:ascii="Times New Roman" w:hAnsi="Times New Roman"/>
          <w:i w:val="0"/>
          <w:iCs/>
        </w:rPr>
        <w:t>0</w:t>
      </w:r>
      <w:r w:rsidR="00064138" w:rsidRPr="005F6744">
        <w:rPr>
          <w:rFonts w:ascii="Times New Roman" w:hAnsi="Times New Roman"/>
          <w:i w:val="0"/>
          <w:iCs/>
        </w:rPr>
        <w:t>5, max_depth</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5, and n_estimators</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3D5200" w:rsidRPr="005F6744">
        <w:rPr>
          <w:rFonts w:ascii="Times New Roman" w:hAnsi="Times New Roman"/>
          <w:i w:val="0"/>
          <w:iCs/>
        </w:rPr>
        <w:t>2</w:t>
      </w:r>
      <w:r w:rsidR="00252034" w:rsidRPr="005F6744">
        <w:rPr>
          <w:rFonts w:ascii="Times New Roman" w:hAnsi="Times New Roman"/>
          <w:i w:val="0"/>
          <w:iCs/>
        </w:rPr>
        <w:t>5</w:t>
      </w:r>
      <w:r w:rsidR="00064138" w:rsidRPr="005F6744">
        <w:rPr>
          <w:rFonts w:ascii="Times New Roman" w:hAnsi="Times New Roman"/>
          <w:i w:val="0"/>
          <w:iCs/>
        </w:rPr>
        <w:t>0.</w:t>
      </w:r>
      <w:r w:rsidR="00064138" w:rsidRPr="005F6744">
        <w:rPr>
          <w:rFonts w:ascii="Times New Roman" w:hAnsi="Times New Roman"/>
          <w:i w:val="0"/>
          <w:iCs/>
          <w:lang w:eastAsia="ko-KR"/>
        </w:rPr>
        <w:t xml:space="preserve"> </w:t>
      </w:r>
      <w:r w:rsidR="00064138" w:rsidRPr="005F6744">
        <w:rPr>
          <w:rFonts w:ascii="Times New Roman" w:hAnsi="Times New Roman"/>
          <w:i w:val="0"/>
          <w:iCs/>
        </w:rPr>
        <w:t>Lastly, DNN yield</w:t>
      </w:r>
      <w:r w:rsidR="00716A71" w:rsidRPr="005F6744">
        <w:rPr>
          <w:rFonts w:ascii="Times New Roman" w:hAnsi="Times New Roman"/>
          <w:i w:val="0"/>
          <w:iCs/>
        </w:rPr>
        <w:t>ed</w:t>
      </w:r>
      <w:r w:rsidR="00064138" w:rsidRPr="005F6744">
        <w:rPr>
          <w:rFonts w:ascii="Times New Roman" w:hAnsi="Times New Roman"/>
          <w:i w:val="0"/>
          <w:iCs/>
        </w:rPr>
        <w:t xml:space="preserve"> an optimal with learning_rate</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0.0005, layers</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w:t>
      </w:r>
      <w:r w:rsidR="00BA0C0B" w:rsidRPr="005F6744">
        <w:rPr>
          <w:rFonts w:ascii="Times New Roman" w:hAnsi="Times New Roman"/>
          <w:i w:val="0"/>
          <w:iCs/>
        </w:rPr>
        <w:t>16</w:t>
      </w:r>
      <w:r w:rsidR="00064138" w:rsidRPr="005F6744">
        <w:rPr>
          <w:rFonts w:ascii="Times New Roman" w:hAnsi="Times New Roman"/>
          <w:i w:val="0"/>
          <w:iCs/>
        </w:rPr>
        <w:t xml:space="preserve">, </w:t>
      </w:r>
      <w:r w:rsidR="00BA0C0B" w:rsidRPr="005F6744">
        <w:rPr>
          <w:rFonts w:ascii="Times New Roman" w:hAnsi="Times New Roman"/>
          <w:i w:val="0"/>
          <w:iCs/>
        </w:rPr>
        <w:t>12</w:t>
      </w:r>
      <w:r w:rsidR="00064138" w:rsidRPr="005F6744">
        <w:rPr>
          <w:rFonts w:ascii="Times New Roman" w:hAnsi="Times New Roman"/>
          <w:i w:val="0"/>
          <w:iCs/>
        </w:rPr>
        <w:t xml:space="preserve">, </w:t>
      </w:r>
      <w:r w:rsidR="00BA0C0B" w:rsidRPr="005F6744">
        <w:rPr>
          <w:rFonts w:ascii="Times New Roman" w:hAnsi="Times New Roman"/>
          <w:i w:val="0"/>
          <w:iCs/>
        </w:rPr>
        <w:t>9</w:t>
      </w:r>
      <w:r w:rsidR="00064138" w:rsidRPr="005F6744">
        <w:rPr>
          <w:rFonts w:ascii="Times New Roman" w:hAnsi="Times New Roman"/>
          <w:i w:val="0"/>
          <w:iCs/>
        </w:rPr>
        <w:t xml:space="preserve">, </w:t>
      </w:r>
      <w:r w:rsidR="00BA0C0B" w:rsidRPr="005F6744">
        <w:rPr>
          <w:rFonts w:ascii="Times New Roman" w:hAnsi="Times New Roman"/>
          <w:i w:val="0"/>
          <w:iCs/>
        </w:rPr>
        <w:t>5</w:t>
      </w:r>
      <w:r w:rsidR="00064138" w:rsidRPr="005F6744">
        <w:rPr>
          <w:rFonts w:ascii="Times New Roman" w:hAnsi="Times New Roman"/>
          <w:i w:val="0"/>
          <w:iCs/>
        </w:rPr>
        <w:t xml:space="preserve">, </w:t>
      </w:r>
      <w:r w:rsidR="00BA0C0B" w:rsidRPr="005F6744">
        <w:rPr>
          <w:rFonts w:ascii="Times New Roman" w:hAnsi="Times New Roman"/>
          <w:i w:val="0"/>
          <w:iCs/>
        </w:rPr>
        <w:t>2</w:t>
      </w:r>
      <w:r w:rsidR="00064138" w:rsidRPr="005F6744">
        <w:rPr>
          <w:rFonts w:ascii="Times New Roman" w:hAnsi="Times New Roman"/>
          <w:i w:val="0"/>
          <w:iCs/>
        </w:rPr>
        <w:t>], batch_size</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064138" w:rsidRPr="005F6744">
        <w:rPr>
          <w:rFonts w:ascii="Times New Roman" w:hAnsi="Times New Roman"/>
          <w:i w:val="0"/>
          <w:iCs/>
        </w:rPr>
        <w:t>25, epoch</w:t>
      </w:r>
      <w:r w:rsidR="007C1301" w:rsidRPr="005F6744">
        <w:rPr>
          <w:rFonts w:ascii="Times New Roman" w:hAnsi="Times New Roman"/>
          <w:i w:val="0"/>
          <w:iCs/>
        </w:rPr>
        <w:t xml:space="preserve"> </w:t>
      </w:r>
      <w:r w:rsidR="00064138" w:rsidRPr="005F6744">
        <w:rPr>
          <w:rFonts w:ascii="Times New Roman" w:hAnsi="Times New Roman"/>
          <w:i w:val="0"/>
          <w:iCs/>
        </w:rPr>
        <w:t>=</w:t>
      </w:r>
      <w:r w:rsidR="007C1301" w:rsidRPr="005F6744">
        <w:rPr>
          <w:rFonts w:ascii="Times New Roman" w:hAnsi="Times New Roman"/>
          <w:i w:val="0"/>
          <w:iCs/>
        </w:rPr>
        <w:t xml:space="preserve"> </w:t>
      </w:r>
      <w:r w:rsidR="0063791D" w:rsidRPr="005F6744">
        <w:rPr>
          <w:rFonts w:ascii="Times New Roman" w:hAnsi="Times New Roman"/>
          <w:i w:val="0"/>
          <w:iCs/>
        </w:rPr>
        <w:t>5</w:t>
      </w:r>
      <w:r w:rsidR="00064138" w:rsidRPr="005F6744">
        <w:rPr>
          <w:rFonts w:ascii="Times New Roman" w:hAnsi="Times New Roman"/>
          <w:i w:val="0"/>
          <w:iCs/>
        </w:rPr>
        <w:t xml:space="preserve">00, with </w:t>
      </w:r>
      <w:r w:rsidR="00716A71" w:rsidRPr="005F6744">
        <w:rPr>
          <w:rFonts w:ascii="Times New Roman" w:hAnsi="Times New Roman"/>
          <w:i w:val="0"/>
          <w:iCs/>
        </w:rPr>
        <w:t xml:space="preserve">the </w:t>
      </w:r>
      <w:r w:rsidR="00064138" w:rsidRPr="005F6744">
        <w:rPr>
          <w:rFonts w:ascii="Times New Roman" w:hAnsi="Times New Roman"/>
        </w:rPr>
        <w:t>adam</w:t>
      </w:r>
      <w:r w:rsidR="00064138" w:rsidRPr="005F6744">
        <w:rPr>
          <w:rFonts w:ascii="Times New Roman" w:hAnsi="Times New Roman"/>
          <w:i w:val="0"/>
          <w:iCs/>
        </w:rPr>
        <w:t xml:space="preserve"> algorithm to adjust </w:t>
      </w:r>
      <w:r w:rsidRPr="005F6744">
        <w:rPr>
          <w:rFonts w:ascii="Times New Roman" w:hAnsi="Times New Roman"/>
          <w:i w:val="0"/>
          <w:iCs/>
        </w:rPr>
        <w:t>the learning rate dynamically,</w:t>
      </w:r>
      <w:r w:rsidRPr="005F6744">
        <w:rPr>
          <w:rFonts w:ascii="Times New Roman" w:hAnsi="Times New Roman"/>
        </w:rPr>
        <w:t xml:space="preserve"> </w:t>
      </w:r>
      <w:r w:rsidR="00064138" w:rsidRPr="005F6744">
        <w:rPr>
          <w:rFonts w:ascii="Times New Roman" w:hAnsi="Times New Roman"/>
        </w:rPr>
        <w:t>sigmoid</w:t>
      </w:r>
      <w:r w:rsidR="00064138" w:rsidRPr="005F6744">
        <w:rPr>
          <w:rFonts w:ascii="Times New Roman" w:hAnsi="Times New Roman"/>
          <w:i w:val="0"/>
          <w:iCs/>
        </w:rPr>
        <w:t xml:space="preserve"> for calculating predictions</w:t>
      </w:r>
      <w:r w:rsidRPr="005F6744">
        <w:rPr>
          <w:rFonts w:ascii="Times New Roman" w:hAnsi="Times New Roman"/>
        </w:rPr>
        <w:t xml:space="preserve">, </w:t>
      </w:r>
      <w:r w:rsidRPr="005F6744">
        <w:rPr>
          <w:rFonts w:ascii="Times New Roman" w:hAnsi="Times New Roman"/>
          <w:i w:val="0"/>
          <w:iCs/>
        </w:rPr>
        <w:t>and the remaining layers are activated with the</w:t>
      </w:r>
      <w:r w:rsidRPr="005F6744">
        <w:rPr>
          <w:rFonts w:ascii="Times New Roman" w:hAnsi="Times New Roman"/>
        </w:rPr>
        <w:t xml:space="preserve"> </w:t>
      </w:r>
      <w:r w:rsidR="00064138" w:rsidRPr="005F6744">
        <w:rPr>
          <w:rFonts w:ascii="Times New Roman" w:hAnsi="Times New Roman"/>
        </w:rPr>
        <w:t>ReLU</w:t>
      </w:r>
      <w:r w:rsidR="00064138" w:rsidRPr="005F6744">
        <w:rPr>
          <w:rFonts w:ascii="Times New Roman" w:hAnsi="Times New Roman"/>
          <w:i w:val="0"/>
          <w:iCs/>
        </w:rPr>
        <w:t xml:space="preserve"> function.</w:t>
      </w:r>
      <w:r w:rsidR="004C054B" w:rsidRPr="005F6744">
        <w:rPr>
          <w:rFonts w:ascii="Times New Roman" w:hAnsi="Times New Roman"/>
          <w:i w:val="0"/>
          <w:iCs/>
        </w:rPr>
        <w:t xml:space="preserve"> </w:t>
      </w:r>
    </w:p>
    <w:p w14:paraId="59AF00FF" w14:textId="0CD0728A" w:rsidR="00E86E28" w:rsidRPr="005F6744" w:rsidRDefault="00B64009" w:rsidP="00E86E28">
      <w:pPr>
        <w:pStyle w:val="MDPI22heading2"/>
        <w:jc w:val="both"/>
        <w:rPr>
          <w:rFonts w:ascii="Times New Roman" w:hAnsi="Times New Roman"/>
          <w:lang w:eastAsia="ko-KR"/>
        </w:rPr>
      </w:pPr>
      <w:r w:rsidRPr="005F6744">
        <w:rPr>
          <w:rFonts w:ascii="Times New Roman" w:hAnsi="Times New Roman"/>
        </w:rPr>
        <w:t>2.</w:t>
      </w:r>
      <w:r w:rsidR="00852F70" w:rsidRPr="005F6744">
        <w:rPr>
          <w:rFonts w:ascii="Times New Roman" w:hAnsi="Times New Roman"/>
        </w:rPr>
        <w:t>6</w:t>
      </w:r>
      <w:r w:rsidRPr="005F6744">
        <w:rPr>
          <w:rFonts w:ascii="Times New Roman" w:hAnsi="Times New Roman"/>
        </w:rPr>
        <w:t xml:space="preserve">. Predictive models for </w:t>
      </w:r>
      <w:r w:rsidR="00C37C33" w:rsidRPr="005F6744">
        <w:rPr>
          <w:rFonts w:ascii="Times New Roman" w:hAnsi="Times New Roman"/>
        </w:rPr>
        <w:t>IRIS</w:t>
      </w:r>
      <w:r w:rsidR="00A45418" w:rsidRPr="005F6744">
        <w:rPr>
          <w:rFonts w:ascii="Times New Roman" w:hAnsi="Times New Roman"/>
        </w:rPr>
        <w:t xml:space="preserve"> with m</w:t>
      </w:r>
      <w:r w:rsidR="004E37CD" w:rsidRPr="005F6744">
        <w:rPr>
          <w:rFonts w:ascii="Times New Roman" w:hAnsi="Times New Roman"/>
        </w:rPr>
        <w:t>ic</w:t>
      </w:r>
      <w:r w:rsidR="00A45418" w:rsidRPr="005F6744">
        <w:rPr>
          <w:rFonts w:ascii="Times New Roman" w:hAnsi="Times New Roman"/>
        </w:rPr>
        <w:t>robiome feature substitution</w:t>
      </w:r>
    </w:p>
    <w:p w14:paraId="15806467" w14:textId="06D829A0" w:rsidR="00E50FEA" w:rsidRPr="005F6744" w:rsidRDefault="00B64009" w:rsidP="0096410F">
      <w:pPr>
        <w:pStyle w:val="MDPI22heading2"/>
        <w:spacing w:before="0" w:after="0"/>
        <w:ind w:firstLine="420"/>
        <w:jc w:val="both"/>
        <w:rPr>
          <w:rFonts w:ascii="Times New Roman" w:hAnsi="Times New Roman"/>
          <w:i w:val="0"/>
          <w:iCs/>
        </w:rPr>
      </w:pPr>
      <w:r w:rsidRPr="005F6744">
        <w:rPr>
          <w:rFonts w:ascii="Times New Roman" w:hAnsi="Times New Roman"/>
          <w:i w:val="0"/>
          <w:iCs/>
        </w:rPr>
        <w:t xml:space="preserve">The correlation network was </w:t>
      </w:r>
      <w:r w:rsidR="00130DFA" w:rsidRPr="005F6744">
        <w:rPr>
          <w:rFonts w:ascii="Times New Roman" w:hAnsi="Times New Roman"/>
          <w:i w:val="0"/>
          <w:iCs/>
        </w:rPr>
        <w:t xml:space="preserve">created </w:t>
      </w:r>
      <w:r w:rsidRPr="005F6744">
        <w:rPr>
          <w:rFonts w:ascii="Times New Roman" w:hAnsi="Times New Roman"/>
          <w:i w:val="0"/>
          <w:iCs/>
        </w:rPr>
        <w:t xml:space="preserve">using the software qgraph version 1.6.5. First, the Pearson correlation of the analytes </w:t>
      </w:r>
      <w:r w:rsidR="001C18E8" w:rsidRPr="005F6744">
        <w:rPr>
          <w:rFonts w:ascii="Times New Roman" w:hAnsi="Times New Roman"/>
          <w:i w:val="0"/>
          <w:iCs/>
        </w:rPr>
        <w:t>wa</w:t>
      </w:r>
      <w:r w:rsidRPr="005F6744">
        <w:rPr>
          <w:rFonts w:ascii="Times New Roman" w:hAnsi="Times New Roman"/>
          <w:i w:val="0"/>
          <w:iCs/>
        </w:rPr>
        <w:t xml:space="preserve">s obtained using the cor function. Argument use = “pairwise.complete.obs” was used to delete pairwise missing data. Finally, the network </w:t>
      </w:r>
      <w:r w:rsidR="001C18E8" w:rsidRPr="005F6744">
        <w:rPr>
          <w:rFonts w:ascii="Times New Roman" w:hAnsi="Times New Roman"/>
          <w:i w:val="0"/>
          <w:iCs/>
        </w:rPr>
        <w:t>wa</w:t>
      </w:r>
      <w:r w:rsidRPr="005F6744">
        <w:rPr>
          <w:rFonts w:ascii="Times New Roman" w:hAnsi="Times New Roman"/>
          <w:i w:val="0"/>
          <w:iCs/>
        </w:rPr>
        <w:t>s drawn using the qgraph package in combination with graph = “pcor” and the threshold argument was given to remove edges that were not significant.</w:t>
      </w:r>
      <w:r w:rsidRPr="005F6744">
        <w:rPr>
          <w:rFonts w:ascii="Times New Roman" w:hAnsi="Times New Roman"/>
          <w:i w:val="0"/>
          <w:iCs/>
          <w:lang w:eastAsia="ko-KR"/>
        </w:rPr>
        <w:t xml:space="preserve"> The </w:t>
      </w:r>
      <w:r w:rsidR="00E37396" w:rsidRPr="005F6744">
        <w:rPr>
          <w:rFonts w:ascii="Times New Roman" w:hAnsi="Times New Roman"/>
          <w:i w:val="0"/>
          <w:iCs/>
          <w:lang w:eastAsia="ko-KR"/>
        </w:rPr>
        <w:t>false discovery rate (FDR)</w:t>
      </w:r>
      <w:r w:rsidRPr="005F6744">
        <w:rPr>
          <w:rFonts w:ascii="Times New Roman" w:hAnsi="Times New Roman"/>
          <w:i w:val="0"/>
          <w:iCs/>
          <w:lang w:eastAsia="ko-KR"/>
        </w:rPr>
        <w:t xml:space="preserve"> was used to compute significance without correction for multiple testing with a combination of alpha = 0.0</w:t>
      </w:r>
      <w:r w:rsidR="00AC04FE" w:rsidRPr="005F6744">
        <w:rPr>
          <w:rFonts w:ascii="Times New Roman" w:hAnsi="Times New Roman"/>
          <w:i w:val="0"/>
          <w:iCs/>
          <w:lang w:eastAsia="ko-KR"/>
        </w:rPr>
        <w:t>01</w:t>
      </w:r>
      <w:r w:rsidRPr="005F6744">
        <w:rPr>
          <w:rFonts w:ascii="Times New Roman" w:hAnsi="Times New Roman"/>
          <w:i w:val="0"/>
          <w:iCs/>
          <w:lang w:eastAsia="ko-KR"/>
        </w:rPr>
        <w:t xml:space="preserve"> to plot the significant edges. </w:t>
      </w:r>
    </w:p>
    <w:p w14:paraId="0C22F9E8" w14:textId="6D721D55" w:rsidR="00ED7027" w:rsidRPr="005F6744" w:rsidRDefault="00B64009" w:rsidP="00026D94">
      <w:pPr>
        <w:pStyle w:val="MDPI22heading2"/>
        <w:spacing w:before="0" w:after="0"/>
        <w:ind w:firstLine="420"/>
        <w:jc w:val="both"/>
        <w:rPr>
          <w:rFonts w:ascii="Times New Roman" w:hAnsi="Times New Roman"/>
          <w:i w:val="0"/>
          <w:iCs/>
        </w:rPr>
      </w:pPr>
      <w:r w:rsidRPr="005F6744">
        <w:rPr>
          <w:rFonts w:ascii="Times New Roman" w:hAnsi="Times New Roman"/>
          <w:i w:val="0"/>
          <w:iCs/>
        </w:rPr>
        <w:t>Pairwise correlation</w:t>
      </w:r>
      <w:r w:rsidR="00EE0B93" w:rsidRPr="005F6744">
        <w:rPr>
          <w:rFonts w:ascii="Times New Roman" w:hAnsi="Times New Roman"/>
          <w:i w:val="0"/>
          <w:iCs/>
        </w:rPr>
        <w:t xml:space="preserve"> networks</w:t>
      </w:r>
      <w:r w:rsidRPr="005F6744">
        <w:rPr>
          <w:rFonts w:ascii="Times New Roman" w:hAnsi="Times New Roman"/>
          <w:i w:val="0"/>
          <w:iCs/>
        </w:rPr>
        <w:t xml:space="preserve"> between microbiome features and </w:t>
      </w:r>
      <w:r w:rsidR="008126CE" w:rsidRPr="005F6744">
        <w:rPr>
          <w:rFonts w:ascii="Times New Roman" w:hAnsi="Times New Roman"/>
          <w:i w:val="0"/>
          <w:iCs/>
        </w:rPr>
        <w:t>16</w:t>
      </w:r>
      <w:r w:rsidRPr="005F6744">
        <w:rPr>
          <w:rFonts w:ascii="Times New Roman" w:hAnsi="Times New Roman"/>
          <w:i w:val="0"/>
          <w:iCs/>
        </w:rPr>
        <w:t xml:space="preserve"> significant features were calculated</w:t>
      </w:r>
      <w:r w:rsidR="00DB0DCB" w:rsidRPr="005F6744">
        <w:rPr>
          <w:rFonts w:ascii="Times New Roman" w:hAnsi="Times New Roman"/>
          <w:i w:val="0"/>
          <w:iCs/>
        </w:rPr>
        <w:t>,</w:t>
      </w:r>
      <w:r w:rsidRPr="005F6744">
        <w:rPr>
          <w:rFonts w:ascii="Times New Roman" w:hAnsi="Times New Roman"/>
          <w:i w:val="0"/>
          <w:iCs/>
        </w:rPr>
        <w:t xml:space="preserve"> and the corresponding features were replaced with </w:t>
      </w:r>
      <w:r w:rsidR="008C6139" w:rsidRPr="005F6744">
        <w:rPr>
          <w:rFonts w:ascii="Times New Roman" w:hAnsi="Times New Roman"/>
          <w:i w:val="0"/>
          <w:iCs/>
        </w:rPr>
        <w:t xml:space="preserve">the </w:t>
      </w:r>
      <w:r w:rsidRPr="005F6744">
        <w:rPr>
          <w:rFonts w:ascii="Times New Roman" w:hAnsi="Times New Roman"/>
          <w:i w:val="0"/>
          <w:iCs/>
        </w:rPr>
        <w:t>microbiome features.</w:t>
      </w:r>
      <w:r w:rsidR="00B54CA7" w:rsidRPr="005F6744">
        <w:rPr>
          <w:rFonts w:ascii="Times New Roman" w:hAnsi="Times New Roman"/>
          <w:i w:val="0"/>
          <w:iCs/>
        </w:rPr>
        <w:t xml:space="preserve"> </w:t>
      </w:r>
      <w:r w:rsidR="005A6F1E" w:rsidRPr="005F6744">
        <w:rPr>
          <w:rFonts w:ascii="Times New Roman" w:hAnsi="Times New Roman"/>
          <w:i w:val="0"/>
          <w:iCs/>
        </w:rPr>
        <w:t xml:space="preserve">Predictive models were rebuilt and the model performance </w:t>
      </w:r>
      <w:r w:rsidRPr="005F6744">
        <w:rPr>
          <w:rFonts w:ascii="Times New Roman" w:hAnsi="Times New Roman"/>
          <w:i w:val="0"/>
          <w:iCs/>
        </w:rPr>
        <w:t>was re-calculated to highlight the microbi</w:t>
      </w:r>
      <w:r w:rsidR="00F62D04" w:rsidRPr="005F6744">
        <w:rPr>
          <w:rFonts w:ascii="Times New Roman" w:hAnsi="Times New Roman"/>
          <w:i w:val="0"/>
          <w:iCs/>
        </w:rPr>
        <w:t>s</w:t>
      </w:r>
      <w:r w:rsidRPr="005F6744">
        <w:rPr>
          <w:rFonts w:ascii="Times New Roman" w:hAnsi="Times New Roman"/>
          <w:i w:val="0"/>
          <w:iCs/>
        </w:rPr>
        <w:t xml:space="preserve">ome data. </w:t>
      </w:r>
    </w:p>
    <w:p w14:paraId="03B40020" w14:textId="528D3F64" w:rsidR="00711EB3" w:rsidRPr="005F6744" w:rsidRDefault="00B64009" w:rsidP="00711EB3">
      <w:pPr>
        <w:pStyle w:val="MDPI22heading2"/>
        <w:spacing w:before="0" w:after="0"/>
        <w:ind w:firstLine="420"/>
        <w:jc w:val="both"/>
        <w:rPr>
          <w:rFonts w:ascii="Times New Roman" w:hAnsi="Times New Roman"/>
          <w:i w:val="0"/>
          <w:iCs/>
        </w:rPr>
      </w:pPr>
      <w:r w:rsidRPr="005F6744">
        <w:rPr>
          <w:rFonts w:ascii="Times New Roman" w:hAnsi="Times New Roman"/>
          <w:i w:val="0"/>
          <w:iCs/>
        </w:rPr>
        <w:t xml:space="preserve">Hyperparameter tuning of all </w:t>
      </w:r>
      <w:r w:rsidR="00DB0DCB" w:rsidRPr="005F6744">
        <w:rPr>
          <w:rFonts w:ascii="Times New Roman" w:hAnsi="Times New Roman"/>
          <w:i w:val="0"/>
          <w:iCs/>
        </w:rPr>
        <w:t>the five</w:t>
      </w:r>
      <w:r w:rsidRPr="005F6744">
        <w:rPr>
          <w:rFonts w:ascii="Times New Roman" w:hAnsi="Times New Roman"/>
          <w:i w:val="0"/>
          <w:iCs/>
        </w:rPr>
        <w:t xml:space="preserve"> classifiers </w:t>
      </w:r>
      <w:r w:rsidR="001C18E8" w:rsidRPr="005F6744">
        <w:rPr>
          <w:rFonts w:ascii="Times New Roman" w:hAnsi="Times New Roman"/>
          <w:i w:val="0"/>
          <w:iCs/>
        </w:rPr>
        <w:t>wa</w:t>
      </w:r>
      <w:r w:rsidRPr="005F6744">
        <w:rPr>
          <w:rFonts w:ascii="Times New Roman" w:hAnsi="Times New Roman"/>
          <w:i w:val="0"/>
          <w:iCs/>
        </w:rPr>
        <w:t xml:space="preserve">s performed to optimize the model performance. </w:t>
      </w:r>
      <w:r w:rsidR="00A804DE" w:rsidRPr="005F6744">
        <w:rPr>
          <w:rFonts w:ascii="Times New Roman" w:hAnsi="Times New Roman"/>
          <w:i w:val="0"/>
          <w:iCs/>
        </w:rPr>
        <w:t>Random forest yield</w:t>
      </w:r>
      <w:r w:rsidR="001C18E8" w:rsidRPr="005F6744">
        <w:rPr>
          <w:rFonts w:ascii="Times New Roman" w:hAnsi="Times New Roman"/>
          <w:i w:val="0"/>
          <w:iCs/>
        </w:rPr>
        <w:t>ed</w:t>
      </w:r>
      <w:r w:rsidR="00A804DE" w:rsidRPr="005F6744">
        <w:rPr>
          <w:rFonts w:ascii="Times New Roman" w:hAnsi="Times New Roman"/>
          <w:i w:val="0"/>
          <w:iCs/>
        </w:rPr>
        <w:t xml:space="preserve"> an optimal with max_depth</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235884" w:rsidRPr="005F6744">
        <w:rPr>
          <w:rFonts w:ascii="Times New Roman" w:hAnsi="Times New Roman"/>
          <w:i w:val="0"/>
          <w:iCs/>
        </w:rPr>
        <w:t>20</w:t>
      </w:r>
      <w:r w:rsidR="00A804DE" w:rsidRPr="005F6744">
        <w:rPr>
          <w:rFonts w:ascii="Times New Roman" w:hAnsi="Times New Roman"/>
          <w:i w:val="0"/>
          <w:iCs/>
        </w:rPr>
        <w:t>, min_samples_split</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235884" w:rsidRPr="005F6744">
        <w:rPr>
          <w:rFonts w:ascii="Times New Roman" w:hAnsi="Times New Roman"/>
          <w:i w:val="0"/>
          <w:iCs/>
        </w:rPr>
        <w:t>3</w:t>
      </w:r>
      <w:r w:rsidRPr="005F6744">
        <w:rPr>
          <w:rFonts w:ascii="Times New Roman" w:hAnsi="Times New Roman"/>
          <w:i w:val="0"/>
          <w:iCs/>
        </w:rPr>
        <w:t>,</w:t>
      </w:r>
      <w:r w:rsidR="00A804DE" w:rsidRPr="005F6744">
        <w:rPr>
          <w:rFonts w:ascii="Times New Roman" w:hAnsi="Times New Roman"/>
          <w:i w:val="0"/>
          <w:iCs/>
        </w:rPr>
        <w:t xml:space="preserve"> and n_estimators</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235884" w:rsidRPr="005F6744">
        <w:rPr>
          <w:rFonts w:ascii="Times New Roman" w:hAnsi="Times New Roman"/>
          <w:i w:val="0"/>
          <w:iCs/>
        </w:rPr>
        <w:t>20</w:t>
      </w:r>
      <w:r w:rsidR="00A804DE" w:rsidRPr="005F6744">
        <w:rPr>
          <w:rFonts w:ascii="Times New Roman" w:hAnsi="Times New Roman"/>
          <w:i w:val="0"/>
          <w:iCs/>
        </w:rPr>
        <w:t>0. AdaBoost yield</w:t>
      </w:r>
      <w:r w:rsidR="001C18E8" w:rsidRPr="005F6744">
        <w:rPr>
          <w:rFonts w:ascii="Times New Roman" w:hAnsi="Times New Roman"/>
          <w:i w:val="0"/>
          <w:iCs/>
        </w:rPr>
        <w:t>ed</w:t>
      </w:r>
      <w:r w:rsidR="00A804DE" w:rsidRPr="005F6744">
        <w:rPr>
          <w:rFonts w:ascii="Times New Roman" w:hAnsi="Times New Roman"/>
          <w:i w:val="0"/>
          <w:iCs/>
        </w:rPr>
        <w:t xml:space="preserve"> an optimal with learning_rate</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A804DE" w:rsidRPr="005F6744">
        <w:rPr>
          <w:rFonts w:ascii="Times New Roman" w:hAnsi="Times New Roman"/>
          <w:i w:val="0"/>
          <w:iCs/>
        </w:rPr>
        <w:t>0.05, and n_estimators</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054D41" w:rsidRPr="005F6744">
        <w:rPr>
          <w:rFonts w:ascii="Times New Roman" w:hAnsi="Times New Roman"/>
          <w:i w:val="0"/>
          <w:iCs/>
        </w:rPr>
        <w:t>2</w:t>
      </w:r>
      <w:r w:rsidR="00053D4F" w:rsidRPr="005F6744">
        <w:rPr>
          <w:rFonts w:ascii="Times New Roman" w:hAnsi="Times New Roman"/>
          <w:i w:val="0"/>
          <w:iCs/>
        </w:rPr>
        <w:t>50</w:t>
      </w:r>
      <w:r w:rsidR="00A804DE" w:rsidRPr="005F6744">
        <w:rPr>
          <w:rFonts w:ascii="Times New Roman" w:hAnsi="Times New Roman"/>
          <w:i w:val="0"/>
          <w:iCs/>
        </w:rPr>
        <w:t>. Gradient boosting yield</w:t>
      </w:r>
      <w:r w:rsidR="001C18E8" w:rsidRPr="005F6744">
        <w:rPr>
          <w:rFonts w:ascii="Times New Roman" w:hAnsi="Times New Roman"/>
          <w:i w:val="0"/>
          <w:iCs/>
        </w:rPr>
        <w:t>ed</w:t>
      </w:r>
      <w:r w:rsidR="00A804DE" w:rsidRPr="005F6744">
        <w:rPr>
          <w:rFonts w:ascii="Times New Roman" w:hAnsi="Times New Roman"/>
          <w:i w:val="0"/>
          <w:iCs/>
        </w:rPr>
        <w:t xml:space="preserve"> an optimal</w:t>
      </w:r>
      <w:r w:rsidR="001C18E8" w:rsidRPr="005F6744">
        <w:rPr>
          <w:rFonts w:ascii="Times New Roman" w:hAnsi="Times New Roman"/>
          <w:i w:val="0"/>
          <w:iCs/>
        </w:rPr>
        <w:t xml:space="preserve"> with</w:t>
      </w:r>
      <w:r w:rsidR="00A804DE" w:rsidRPr="005F6744">
        <w:rPr>
          <w:rFonts w:ascii="Times New Roman" w:hAnsi="Times New Roman"/>
          <w:i w:val="0"/>
          <w:iCs/>
        </w:rPr>
        <w:t xml:space="preserve"> min_samples_split</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0123F8" w:rsidRPr="005F6744">
        <w:rPr>
          <w:rFonts w:ascii="Times New Roman" w:hAnsi="Times New Roman"/>
          <w:i w:val="0"/>
          <w:iCs/>
        </w:rPr>
        <w:t>2</w:t>
      </w:r>
      <w:r w:rsidR="00A804DE" w:rsidRPr="005F6744">
        <w:rPr>
          <w:rFonts w:ascii="Times New Roman" w:hAnsi="Times New Roman"/>
          <w:i w:val="0"/>
          <w:iCs/>
        </w:rPr>
        <w:t>, learning_rate</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A804DE" w:rsidRPr="005F6744">
        <w:rPr>
          <w:rFonts w:ascii="Times New Roman" w:hAnsi="Times New Roman"/>
          <w:i w:val="0"/>
          <w:iCs/>
        </w:rPr>
        <w:t>0.0</w:t>
      </w:r>
      <w:r w:rsidR="000123F8" w:rsidRPr="005F6744">
        <w:rPr>
          <w:rFonts w:ascii="Times New Roman" w:hAnsi="Times New Roman"/>
          <w:i w:val="0"/>
          <w:iCs/>
        </w:rPr>
        <w:t>1</w:t>
      </w:r>
      <w:r w:rsidR="00A804DE" w:rsidRPr="005F6744">
        <w:rPr>
          <w:rFonts w:ascii="Times New Roman" w:hAnsi="Times New Roman"/>
          <w:i w:val="0"/>
          <w:iCs/>
        </w:rPr>
        <w:t>, n_estimators</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0123F8" w:rsidRPr="005F6744">
        <w:rPr>
          <w:rFonts w:ascii="Times New Roman" w:hAnsi="Times New Roman"/>
          <w:i w:val="0"/>
          <w:iCs/>
        </w:rPr>
        <w:t>40</w:t>
      </w:r>
      <w:r w:rsidR="00A804DE" w:rsidRPr="005F6744">
        <w:rPr>
          <w:rFonts w:ascii="Times New Roman" w:hAnsi="Times New Roman"/>
          <w:i w:val="0"/>
          <w:iCs/>
        </w:rPr>
        <w:t>0. Xgboost yield</w:t>
      </w:r>
      <w:r w:rsidR="001C18E8" w:rsidRPr="005F6744">
        <w:rPr>
          <w:rFonts w:ascii="Times New Roman" w:hAnsi="Times New Roman"/>
          <w:i w:val="0"/>
          <w:iCs/>
        </w:rPr>
        <w:t>ed</w:t>
      </w:r>
      <w:r w:rsidR="00A804DE" w:rsidRPr="005F6744">
        <w:rPr>
          <w:rFonts w:ascii="Times New Roman" w:hAnsi="Times New Roman"/>
          <w:i w:val="0"/>
          <w:iCs/>
        </w:rPr>
        <w:t xml:space="preserve"> an optimal with learning_rate</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A804DE" w:rsidRPr="005F6744">
        <w:rPr>
          <w:rFonts w:ascii="Times New Roman" w:hAnsi="Times New Roman"/>
          <w:i w:val="0"/>
          <w:iCs/>
        </w:rPr>
        <w:t>0.05, max_depth</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6A57A3" w:rsidRPr="005F6744">
        <w:rPr>
          <w:rFonts w:ascii="Times New Roman" w:hAnsi="Times New Roman"/>
          <w:i w:val="0"/>
          <w:iCs/>
        </w:rPr>
        <w:t>10</w:t>
      </w:r>
      <w:r w:rsidR="00A804DE" w:rsidRPr="005F6744">
        <w:rPr>
          <w:rFonts w:ascii="Times New Roman" w:hAnsi="Times New Roman"/>
          <w:i w:val="0"/>
          <w:iCs/>
        </w:rPr>
        <w:t>, and n_estimators</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0123F8" w:rsidRPr="005F6744">
        <w:rPr>
          <w:rFonts w:ascii="Times New Roman" w:hAnsi="Times New Roman"/>
          <w:i w:val="0"/>
          <w:iCs/>
        </w:rPr>
        <w:t>25</w:t>
      </w:r>
      <w:r w:rsidR="00A804DE" w:rsidRPr="005F6744">
        <w:rPr>
          <w:rFonts w:ascii="Times New Roman" w:hAnsi="Times New Roman"/>
          <w:i w:val="0"/>
          <w:iCs/>
        </w:rPr>
        <w:t>0.</w:t>
      </w:r>
      <w:r w:rsidR="00A804DE" w:rsidRPr="005F6744">
        <w:rPr>
          <w:rFonts w:ascii="Times New Roman" w:hAnsi="Times New Roman"/>
          <w:i w:val="0"/>
          <w:iCs/>
          <w:lang w:eastAsia="ko-KR"/>
        </w:rPr>
        <w:t xml:space="preserve"> </w:t>
      </w:r>
      <w:r w:rsidR="00A804DE" w:rsidRPr="005F6744">
        <w:rPr>
          <w:rFonts w:ascii="Times New Roman" w:hAnsi="Times New Roman"/>
          <w:i w:val="0"/>
          <w:iCs/>
        </w:rPr>
        <w:t>Lastly, DNN yield</w:t>
      </w:r>
      <w:r w:rsidR="001C18E8" w:rsidRPr="005F6744">
        <w:rPr>
          <w:rFonts w:ascii="Times New Roman" w:hAnsi="Times New Roman"/>
          <w:i w:val="0"/>
          <w:iCs/>
        </w:rPr>
        <w:t>ed</w:t>
      </w:r>
      <w:r w:rsidR="00A804DE" w:rsidRPr="005F6744">
        <w:rPr>
          <w:rFonts w:ascii="Times New Roman" w:hAnsi="Times New Roman"/>
          <w:i w:val="0"/>
          <w:iCs/>
        </w:rPr>
        <w:t xml:space="preserve"> an optimal with learning_rate</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A804DE" w:rsidRPr="005F6744">
        <w:rPr>
          <w:rFonts w:ascii="Times New Roman" w:hAnsi="Times New Roman"/>
          <w:i w:val="0"/>
          <w:iCs/>
        </w:rPr>
        <w:t>0.</w:t>
      </w:r>
      <w:r w:rsidR="00281998" w:rsidRPr="005F6744">
        <w:rPr>
          <w:rFonts w:ascii="Times New Roman" w:hAnsi="Times New Roman"/>
          <w:i w:val="0"/>
          <w:iCs/>
        </w:rPr>
        <w:t>0</w:t>
      </w:r>
      <w:r w:rsidR="00A804DE" w:rsidRPr="005F6744">
        <w:rPr>
          <w:rFonts w:ascii="Times New Roman" w:hAnsi="Times New Roman"/>
          <w:i w:val="0"/>
          <w:iCs/>
        </w:rPr>
        <w:t>0</w:t>
      </w:r>
      <w:r w:rsidR="00784B69">
        <w:rPr>
          <w:rFonts w:ascii="Times New Roman" w:hAnsi="Times New Roman"/>
          <w:i w:val="0"/>
          <w:iCs/>
        </w:rPr>
        <w:t>05</w:t>
      </w:r>
      <w:r w:rsidR="00A804DE" w:rsidRPr="005F6744">
        <w:rPr>
          <w:rFonts w:ascii="Times New Roman" w:hAnsi="Times New Roman"/>
          <w:i w:val="0"/>
          <w:iCs/>
        </w:rPr>
        <w:t>, layers</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A804DE" w:rsidRPr="005F6744">
        <w:rPr>
          <w:rFonts w:ascii="Times New Roman" w:hAnsi="Times New Roman"/>
          <w:i w:val="0"/>
          <w:iCs/>
        </w:rPr>
        <w:t>[</w:t>
      </w:r>
      <w:r w:rsidR="001D2DFA" w:rsidRPr="005F6744">
        <w:rPr>
          <w:rFonts w:ascii="Times New Roman" w:hAnsi="Times New Roman"/>
          <w:i w:val="0"/>
          <w:iCs/>
        </w:rPr>
        <w:t>17</w:t>
      </w:r>
      <w:r w:rsidR="00A804DE" w:rsidRPr="005F6744">
        <w:rPr>
          <w:rFonts w:ascii="Times New Roman" w:hAnsi="Times New Roman"/>
          <w:i w:val="0"/>
          <w:iCs/>
        </w:rPr>
        <w:t>,</w:t>
      </w:r>
      <w:r w:rsidR="00CB04C4" w:rsidRPr="005F6744">
        <w:rPr>
          <w:rFonts w:ascii="Times New Roman" w:hAnsi="Times New Roman"/>
          <w:i w:val="0"/>
          <w:iCs/>
        </w:rPr>
        <w:t xml:space="preserve"> </w:t>
      </w:r>
      <w:r w:rsidR="00A804DE" w:rsidRPr="005F6744">
        <w:rPr>
          <w:rFonts w:ascii="Times New Roman" w:hAnsi="Times New Roman"/>
          <w:i w:val="0"/>
          <w:iCs/>
        </w:rPr>
        <w:t>1</w:t>
      </w:r>
      <w:r w:rsidR="001D2DFA" w:rsidRPr="005F6744">
        <w:rPr>
          <w:rFonts w:ascii="Times New Roman" w:hAnsi="Times New Roman"/>
          <w:i w:val="0"/>
          <w:iCs/>
        </w:rPr>
        <w:t>3</w:t>
      </w:r>
      <w:r w:rsidR="00A804DE" w:rsidRPr="005F6744">
        <w:rPr>
          <w:rFonts w:ascii="Times New Roman" w:hAnsi="Times New Roman"/>
          <w:i w:val="0"/>
          <w:iCs/>
        </w:rPr>
        <w:t xml:space="preserve">, </w:t>
      </w:r>
      <w:r w:rsidR="001D2DFA" w:rsidRPr="005F6744">
        <w:rPr>
          <w:rFonts w:ascii="Times New Roman" w:hAnsi="Times New Roman"/>
          <w:i w:val="0"/>
          <w:iCs/>
        </w:rPr>
        <w:t>9</w:t>
      </w:r>
      <w:r w:rsidR="00A804DE" w:rsidRPr="005F6744">
        <w:rPr>
          <w:rFonts w:ascii="Times New Roman" w:hAnsi="Times New Roman"/>
          <w:i w:val="0"/>
          <w:iCs/>
        </w:rPr>
        <w:t xml:space="preserve">, </w:t>
      </w:r>
      <w:r w:rsidR="001D2DFA" w:rsidRPr="005F6744">
        <w:rPr>
          <w:rFonts w:ascii="Times New Roman" w:hAnsi="Times New Roman"/>
          <w:i w:val="0"/>
          <w:iCs/>
        </w:rPr>
        <w:t>6</w:t>
      </w:r>
      <w:r w:rsidR="00CB04C4" w:rsidRPr="005F6744">
        <w:rPr>
          <w:rFonts w:ascii="Times New Roman" w:hAnsi="Times New Roman"/>
          <w:i w:val="0"/>
          <w:iCs/>
        </w:rPr>
        <w:t xml:space="preserve">, </w:t>
      </w:r>
      <w:r w:rsidR="001D2DFA" w:rsidRPr="005F6744">
        <w:rPr>
          <w:rFonts w:ascii="Times New Roman" w:hAnsi="Times New Roman"/>
          <w:i w:val="0"/>
          <w:iCs/>
        </w:rPr>
        <w:t>2</w:t>
      </w:r>
      <w:r w:rsidR="00A804DE" w:rsidRPr="005F6744">
        <w:rPr>
          <w:rFonts w:ascii="Times New Roman" w:hAnsi="Times New Roman"/>
          <w:i w:val="0"/>
          <w:iCs/>
        </w:rPr>
        <w:t>], batch_size</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281998" w:rsidRPr="005F6744">
        <w:rPr>
          <w:rFonts w:ascii="Times New Roman" w:hAnsi="Times New Roman"/>
          <w:i w:val="0"/>
          <w:iCs/>
        </w:rPr>
        <w:t>1</w:t>
      </w:r>
      <w:r w:rsidR="00A804DE" w:rsidRPr="005F6744">
        <w:rPr>
          <w:rFonts w:ascii="Times New Roman" w:hAnsi="Times New Roman"/>
          <w:i w:val="0"/>
          <w:iCs/>
        </w:rPr>
        <w:t>5, epoch</w:t>
      </w:r>
      <w:r w:rsidR="007724D2" w:rsidRPr="005F6744">
        <w:rPr>
          <w:rFonts w:ascii="Times New Roman" w:hAnsi="Times New Roman"/>
          <w:i w:val="0"/>
          <w:iCs/>
        </w:rPr>
        <w:t xml:space="preserve"> </w:t>
      </w:r>
      <w:r w:rsidR="00A804DE" w:rsidRPr="005F6744">
        <w:rPr>
          <w:rFonts w:ascii="Times New Roman" w:hAnsi="Times New Roman"/>
          <w:i w:val="0"/>
          <w:iCs/>
        </w:rPr>
        <w:t>=</w:t>
      </w:r>
      <w:r w:rsidR="007724D2" w:rsidRPr="005F6744">
        <w:rPr>
          <w:rFonts w:ascii="Times New Roman" w:hAnsi="Times New Roman"/>
          <w:i w:val="0"/>
          <w:iCs/>
        </w:rPr>
        <w:t xml:space="preserve"> </w:t>
      </w:r>
      <w:r w:rsidR="00C55005" w:rsidRPr="005F6744">
        <w:rPr>
          <w:rFonts w:ascii="Times New Roman" w:hAnsi="Times New Roman"/>
          <w:i w:val="0"/>
          <w:iCs/>
        </w:rPr>
        <w:t>5</w:t>
      </w:r>
      <w:r w:rsidR="00A804DE" w:rsidRPr="005F6744">
        <w:rPr>
          <w:rFonts w:ascii="Times New Roman" w:hAnsi="Times New Roman"/>
          <w:i w:val="0"/>
          <w:iCs/>
        </w:rPr>
        <w:t xml:space="preserve">00, with </w:t>
      </w:r>
      <w:r w:rsidR="00A804DE" w:rsidRPr="005F6744">
        <w:rPr>
          <w:rFonts w:ascii="Times New Roman" w:hAnsi="Times New Roman"/>
        </w:rPr>
        <w:t>adam</w:t>
      </w:r>
      <w:r w:rsidR="00A804DE" w:rsidRPr="005F6744">
        <w:rPr>
          <w:rFonts w:ascii="Times New Roman" w:hAnsi="Times New Roman"/>
          <w:i w:val="0"/>
          <w:iCs/>
        </w:rPr>
        <w:t xml:space="preserve"> algorithm to adjust </w:t>
      </w:r>
      <w:r w:rsidRPr="005F6744">
        <w:rPr>
          <w:rFonts w:ascii="Times New Roman" w:hAnsi="Times New Roman"/>
          <w:i w:val="0"/>
          <w:iCs/>
        </w:rPr>
        <w:t xml:space="preserve">the learning rate dynamically, </w:t>
      </w:r>
      <w:r w:rsidR="00A804DE" w:rsidRPr="005F6744">
        <w:rPr>
          <w:rFonts w:ascii="Times New Roman" w:hAnsi="Times New Roman"/>
          <w:i w:val="0"/>
          <w:iCs/>
        </w:rPr>
        <w:t>s</w:t>
      </w:r>
      <w:r w:rsidR="00A804DE" w:rsidRPr="005F6744">
        <w:rPr>
          <w:rFonts w:ascii="Times New Roman" w:hAnsi="Times New Roman"/>
        </w:rPr>
        <w:t>igmoid</w:t>
      </w:r>
      <w:r w:rsidR="00A804DE" w:rsidRPr="005F6744">
        <w:rPr>
          <w:rFonts w:ascii="Times New Roman" w:hAnsi="Times New Roman"/>
          <w:i w:val="0"/>
          <w:iCs/>
        </w:rPr>
        <w:t xml:space="preserve"> for calculating predictions</w:t>
      </w:r>
      <w:r w:rsidRPr="005F6744">
        <w:rPr>
          <w:rFonts w:ascii="Times New Roman" w:hAnsi="Times New Roman"/>
          <w:i w:val="0"/>
          <w:iCs/>
        </w:rPr>
        <w:t>, and the remaining layers are activated with the</w:t>
      </w:r>
      <w:r w:rsidRPr="005F6744">
        <w:rPr>
          <w:rFonts w:ascii="Times New Roman" w:hAnsi="Times New Roman"/>
        </w:rPr>
        <w:t xml:space="preserve"> </w:t>
      </w:r>
      <w:r w:rsidR="00A804DE" w:rsidRPr="005F6744">
        <w:rPr>
          <w:rFonts w:ascii="Times New Roman" w:hAnsi="Times New Roman"/>
        </w:rPr>
        <w:t>ReLU</w:t>
      </w:r>
      <w:r w:rsidR="00A804DE" w:rsidRPr="005F6744">
        <w:rPr>
          <w:rFonts w:ascii="Times New Roman" w:hAnsi="Times New Roman"/>
          <w:i w:val="0"/>
          <w:iCs/>
        </w:rPr>
        <w:t xml:space="preserve"> function.</w:t>
      </w:r>
    </w:p>
    <w:p w14:paraId="5A9E0DD6" w14:textId="0A9EFA26" w:rsidR="00711EB3" w:rsidRPr="005F6744" w:rsidRDefault="00711EB3" w:rsidP="00711EB3">
      <w:pPr>
        <w:pStyle w:val="MDPI22heading2"/>
        <w:kinsoku/>
        <w:overflowPunct/>
        <w:autoSpaceDE/>
        <w:autoSpaceDN/>
        <w:jc w:val="both"/>
        <w:rPr>
          <w:rFonts w:ascii="Times New Roman" w:eastAsia="바탕" w:hAnsi="Times New Roman"/>
          <w:lang w:eastAsia="ko-KR"/>
        </w:rPr>
      </w:pPr>
      <w:r w:rsidRPr="005F6744">
        <w:rPr>
          <w:rFonts w:ascii="Times New Roman" w:hAnsi="Times New Roman"/>
          <w:noProof w:val="0"/>
        </w:rPr>
        <w:t>2.7. Random sample permutation</w:t>
      </w:r>
    </w:p>
    <w:p w14:paraId="5F5792BA" w14:textId="6608F1E1" w:rsidR="00711EB3" w:rsidRPr="005F6744" w:rsidRDefault="00711EB3" w:rsidP="00144C11">
      <w:pPr>
        <w:pStyle w:val="MDPI22heading2"/>
        <w:spacing w:before="0" w:after="0"/>
        <w:jc w:val="both"/>
        <w:rPr>
          <w:rFonts w:ascii="Times New Roman" w:hAnsi="Times New Roman"/>
          <w:i w:val="0"/>
          <w:iCs/>
        </w:rPr>
      </w:pPr>
      <w:r w:rsidRPr="005F6744">
        <w:rPr>
          <w:rFonts w:ascii="Times New Roman" w:hAnsi="Times New Roman"/>
          <w:i w:val="0"/>
          <w:iCs/>
        </w:rPr>
        <w:tab/>
      </w:r>
      <w:r w:rsidR="0080029A" w:rsidRPr="005F6744">
        <w:rPr>
          <w:rFonts w:ascii="Times New Roman" w:hAnsi="Times New Roman"/>
          <w:i w:val="0"/>
          <w:iCs/>
        </w:rPr>
        <w:t>U</w:t>
      </w:r>
      <w:r w:rsidR="006F363A" w:rsidRPr="005F6744">
        <w:rPr>
          <w:rFonts w:ascii="Times New Roman" w:hAnsi="Times New Roman"/>
          <w:i w:val="0"/>
          <w:iCs/>
        </w:rPr>
        <w:t xml:space="preserve">sing the selected 17 features, the DNN model learns randomly splitted train samples from the training set and generates the test AUC using the </w:t>
      </w:r>
      <w:r w:rsidR="00A95EEA" w:rsidRPr="005F6744">
        <w:rPr>
          <w:rFonts w:ascii="Times New Roman" w:hAnsi="Times New Roman"/>
          <w:i w:val="0"/>
          <w:iCs/>
        </w:rPr>
        <w:t>hold</w:t>
      </w:r>
      <w:r w:rsidR="006F363A" w:rsidRPr="005F6744">
        <w:rPr>
          <w:rFonts w:ascii="Times New Roman" w:hAnsi="Times New Roman"/>
          <w:i w:val="0"/>
          <w:iCs/>
        </w:rPr>
        <w:t>out dataset.</w:t>
      </w:r>
      <w:r w:rsidR="00516D5F" w:rsidRPr="005F6744">
        <w:rPr>
          <w:rFonts w:ascii="Times New Roman" w:hAnsi="Times New Roman"/>
          <w:i w:val="0"/>
          <w:iCs/>
        </w:rPr>
        <w:t xml:space="preserve"> </w:t>
      </w:r>
      <w:r w:rsidR="006F363A" w:rsidRPr="005F6744">
        <w:rPr>
          <w:rFonts w:ascii="Times New Roman" w:hAnsi="Times New Roman"/>
          <w:i w:val="0"/>
          <w:iCs/>
        </w:rPr>
        <w:t>Each number of a permutation sequence uses the randomly splitted train samples</w:t>
      </w:r>
      <w:r w:rsidR="00516D5F" w:rsidRPr="005F6744">
        <w:rPr>
          <w:rFonts w:ascii="Times New Roman" w:hAnsi="Times New Roman"/>
          <w:i w:val="0"/>
          <w:iCs/>
        </w:rPr>
        <w:t xml:space="preserve"> </w:t>
      </w:r>
      <w:r w:rsidR="006F363A" w:rsidRPr="005F6744">
        <w:rPr>
          <w:rFonts w:ascii="Times New Roman" w:hAnsi="Times New Roman"/>
          <w:i w:val="0"/>
          <w:iCs/>
        </w:rPr>
        <w:t xml:space="preserve">and this is repeated for 100 times. </w:t>
      </w:r>
      <w:r w:rsidR="00516D5F" w:rsidRPr="005F6744">
        <w:rPr>
          <w:rFonts w:ascii="Times New Roman" w:hAnsi="Times New Roman"/>
          <w:i w:val="0"/>
          <w:iCs/>
        </w:rPr>
        <w:t>For all the given</w:t>
      </w:r>
      <w:r w:rsidR="00FA31FC" w:rsidRPr="005F6744">
        <w:rPr>
          <w:rFonts w:ascii="Times New Roman" w:hAnsi="Times New Roman"/>
          <w:i w:val="0"/>
          <w:iCs/>
        </w:rPr>
        <w:t xml:space="preserve"> node</w:t>
      </w:r>
      <w:r w:rsidR="00516D5F" w:rsidRPr="005F6744">
        <w:rPr>
          <w:rFonts w:ascii="Times New Roman" w:hAnsi="Times New Roman"/>
          <w:i w:val="0"/>
          <w:iCs/>
        </w:rPr>
        <w:t xml:space="preserve"> values of DNN model in Supplementary Data S2, DNN builds a optimal model for every permutation</w:t>
      </w:r>
      <w:r w:rsidR="00FA31FC" w:rsidRPr="005F6744">
        <w:rPr>
          <w:rFonts w:ascii="Times New Roman" w:hAnsi="Times New Roman"/>
          <w:i w:val="0"/>
          <w:iCs/>
        </w:rPr>
        <w:t xml:space="preserve"> with the optimal combinations </w:t>
      </w:r>
      <w:r w:rsidR="00FA31FC" w:rsidRPr="005F6744">
        <w:rPr>
          <w:rFonts w:ascii="Times New Roman" w:hAnsi="Times New Roman"/>
          <w:i w:val="0"/>
          <w:iCs/>
        </w:rPr>
        <w:lastRenderedPageBreak/>
        <w:t>of learning rate, batch size and epoch</w:t>
      </w:r>
      <w:r w:rsidR="00516D5F" w:rsidRPr="005F6744">
        <w:rPr>
          <w:rFonts w:ascii="Times New Roman" w:hAnsi="Times New Roman"/>
          <w:i w:val="0"/>
          <w:iCs/>
        </w:rPr>
        <w:t xml:space="preserve">. </w:t>
      </w:r>
      <w:r w:rsidR="00CF3A95" w:rsidRPr="005F6744">
        <w:rPr>
          <w:rFonts w:ascii="Times New Roman" w:hAnsi="Times New Roman"/>
          <w:i w:val="0"/>
          <w:iCs/>
        </w:rPr>
        <w:t>The histogram for the</w:t>
      </w:r>
      <w:r w:rsidR="0043294F">
        <w:rPr>
          <w:rFonts w:ascii="Times New Roman" w:hAnsi="Times New Roman"/>
          <w:i w:val="0"/>
          <w:iCs/>
        </w:rPr>
        <w:t xml:space="preserve"> holdout dataset</w:t>
      </w:r>
      <w:r w:rsidR="00CF3A95" w:rsidRPr="005F6744">
        <w:rPr>
          <w:rFonts w:ascii="Times New Roman" w:hAnsi="Times New Roman"/>
          <w:i w:val="0"/>
          <w:iCs/>
        </w:rPr>
        <w:t xml:space="preserve"> AUC</w:t>
      </w:r>
      <w:r w:rsidR="00C62702" w:rsidRPr="005F6744">
        <w:rPr>
          <w:rFonts w:ascii="Times New Roman" w:hAnsi="Times New Roman"/>
          <w:i w:val="0"/>
          <w:iCs/>
        </w:rPr>
        <w:t xml:space="preserve"> scores</w:t>
      </w:r>
      <w:r w:rsidR="00CF3A95" w:rsidRPr="005F6744">
        <w:rPr>
          <w:rFonts w:ascii="Times New Roman" w:hAnsi="Times New Roman"/>
          <w:i w:val="0"/>
          <w:iCs/>
        </w:rPr>
        <w:t xml:space="preserve"> is drawn using matplotlib.pyplot.hist. </w:t>
      </w:r>
    </w:p>
    <w:p w14:paraId="7B96A467" w14:textId="27F4CBD2" w:rsidR="00555F7E" w:rsidRPr="005F6744" w:rsidRDefault="00B64009" w:rsidP="00555F7E">
      <w:pPr>
        <w:pStyle w:val="MDPI22heading2"/>
        <w:kinsoku/>
        <w:overflowPunct/>
        <w:autoSpaceDE/>
        <w:autoSpaceDN/>
        <w:jc w:val="both"/>
        <w:rPr>
          <w:rFonts w:ascii="Times New Roman" w:eastAsia="바탕" w:hAnsi="Times New Roman"/>
          <w:lang w:eastAsia="ko-KR"/>
        </w:rPr>
      </w:pPr>
      <w:r w:rsidRPr="005F6744">
        <w:rPr>
          <w:rFonts w:ascii="Times New Roman" w:hAnsi="Times New Roman"/>
          <w:noProof w:val="0"/>
        </w:rPr>
        <w:t>2.</w:t>
      </w:r>
      <w:r w:rsidR="00711EB3" w:rsidRPr="005F6744">
        <w:rPr>
          <w:rFonts w:ascii="Times New Roman" w:hAnsi="Times New Roman"/>
          <w:noProof w:val="0"/>
        </w:rPr>
        <w:t>8</w:t>
      </w:r>
      <w:r w:rsidRPr="005F6744">
        <w:rPr>
          <w:rFonts w:ascii="Times New Roman" w:hAnsi="Times New Roman"/>
          <w:noProof w:val="0"/>
        </w:rPr>
        <w:t>. Deep neural network interpretation algorithm</w:t>
      </w:r>
    </w:p>
    <w:p w14:paraId="722A09C9" w14:textId="6855BD5C" w:rsidR="0052389E" w:rsidRPr="005F6744" w:rsidRDefault="00B64009" w:rsidP="006F157B">
      <w:pPr>
        <w:pStyle w:val="MDPI22heading2"/>
        <w:kinsoku/>
        <w:overflowPunct/>
        <w:autoSpaceDE/>
        <w:autoSpaceDN/>
        <w:spacing w:before="0" w:after="0"/>
        <w:jc w:val="both"/>
        <w:rPr>
          <w:rFonts w:ascii="Times New Roman" w:eastAsia="바탕" w:hAnsi="Times New Roman"/>
          <w:i w:val="0"/>
          <w:iCs/>
          <w:lang w:eastAsia="ko-KR"/>
        </w:rPr>
      </w:pPr>
      <w:r w:rsidRPr="005F6744">
        <w:rPr>
          <w:rFonts w:ascii="Times New Roman" w:hAnsi="Times New Roman"/>
          <w:i w:val="0"/>
          <w:iCs/>
        </w:rPr>
        <w:tab/>
      </w:r>
      <w:r w:rsidR="00B00545" w:rsidRPr="005F6744">
        <w:rPr>
          <w:rFonts w:ascii="Times New Roman" w:hAnsi="Times New Roman"/>
          <w:i w:val="0"/>
          <w:iCs/>
        </w:rPr>
        <w:t>One of the disadvanta</w:t>
      </w:r>
      <w:r w:rsidR="00066735" w:rsidRPr="005F6744">
        <w:rPr>
          <w:rFonts w:ascii="Times New Roman" w:hAnsi="Times New Roman"/>
          <w:i w:val="0"/>
          <w:iCs/>
        </w:rPr>
        <w:t xml:space="preserve">ges of the DNN is the complexity in understanding the precise contribution of a particular feature to the result. </w:t>
      </w:r>
      <w:r w:rsidR="0049075B" w:rsidRPr="005F6744">
        <w:rPr>
          <w:rFonts w:ascii="Times New Roman" w:hAnsi="Times New Roman"/>
          <w:i w:val="0"/>
          <w:iCs/>
        </w:rPr>
        <w:t xml:space="preserve">One way to address </w:t>
      </w:r>
      <w:r w:rsidR="001C18E8" w:rsidRPr="005F6744">
        <w:rPr>
          <w:rFonts w:ascii="Times New Roman" w:hAnsi="Times New Roman"/>
          <w:i w:val="0"/>
          <w:iCs/>
        </w:rPr>
        <w:t>this</w:t>
      </w:r>
      <w:r w:rsidR="002D40E9" w:rsidRPr="005F6744">
        <w:rPr>
          <w:rFonts w:ascii="Times New Roman" w:hAnsi="Times New Roman"/>
          <w:i w:val="0"/>
          <w:iCs/>
        </w:rPr>
        <w:t xml:space="preserve"> issue</w:t>
      </w:r>
      <w:r w:rsidR="0049075B" w:rsidRPr="005F6744">
        <w:rPr>
          <w:rFonts w:ascii="Times New Roman" w:hAnsi="Times New Roman"/>
          <w:i w:val="0"/>
          <w:iCs/>
        </w:rPr>
        <w:t xml:space="preserve"> is </w:t>
      </w:r>
      <w:r w:rsidR="00872A3C" w:rsidRPr="005F6744">
        <w:rPr>
          <w:rFonts w:ascii="Times New Roman" w:hAnsi="Times New Roman"/>
          <w:i w:val="0"/>
          <w:iCs/>
        </w:rPr>
        <w:t>to input a range of expression values of a feature for a given sample and observe the alte</w:t>
      </w:r>
      <w:r w:rsidR="00C86E53" w:rsidRPr="005F6744">
        <w:rPr>
          <w:rFonts w:ascii="Times New Roman" w:hAnsi="Times New Roman"/>
          <w:i w:val="0"/>
          <w:iCs/>
        </w:rPr>
        <w:t>rations in the DNN outcome</w:t>
      </w:r>
      <w:r w:rsidR="00C31F66" w:rsidRPr="005F6744">
        <w:rPr>
          <w:rFonts w:ascii="Times New Roman" w:hAnsi="Times New Roman"/>
          <w:i w:val="0"/>
          <w:iCs/>
        </w:rPr>
        <w:t xml:space="preserve"> [</w:t>
      </w:r>
      <w:r w:rsidR="00C31F66" w:rsidRPr="005F6744">
        <w:rPr>
          <w:rFonts w:ascii="Times New Roman" w:hAnsi="Times New Roman"/>
          <w:i w:val="0"/>
          <w:iCs/>
          <w:color w:val="0070C0"/>
        </w:rPr>
        <w:t>15</w:t>
      </w:r>
      <w:r w:rsidR="00C31F66" w:rsidRPr="005F6744">
        <w:rPr>
          <w:rFonts w:ascii="Times New Roman" w:hAnsi="Times New Roman"/>
          <w:i w:val="0"/>
          <w:iCs/>
        </w:rPr>
        <w:t xml:space="preserve">]. </w:t>
      </w:r>
      <w:r w:rsidR="002F1F24" w:rsidRPr="005F6744">
        <w:rPr>
          <w:rFonts w:ascii="Times New Roman" w:hAnsi="Times New Roman"/>
          <w:i w:val="0"/>
          <w:iCs/>
        </w:rPr>
        <w:t>Specifically, we substitute</w:t>
      </w:r>
      <w:r w:rsidR="001C18E8" w:rsidRPr="005F6744">
        <w:rPr>
          <w:rFonts w:ascii="Times New Roman" w:hAnsi="Times New Roman"/>
          <w:i w:val="0"/>
          <w:iCs/>
        </w:rPr>
        <w:t>d</w:t>
      </w:r>
      <w:r w:rsidR="002F1F24" w:rsidRPr="005F6744">
        <w:rPr>
          <w:rFonts w:ascii="Times New Roman" w:hAnsi="Times New Roman"/>
          <w:i w:val="0"/>
          <w:iCs/>
        </w:rPr>
        <w:t xml:space="preserve"> the value of a feature from </w:t>
      </w:r>
      <w:r w:rsidR="00FB7A76" w:rsidRPr="005F6744">
        <w:rPr>
          <w:rFonts w:ascii="Times New Roman" w:hAnsi="Times New Roman"/>
          <w:i w:val="0"/>
          <w:iCs/>
        </w:rPr>
        <w:t xml:space="preserve">its </w:t>
      </w:r>
      <w:r w:rsidR="002F1F24" w:rsidRPr="005F6744">
        <w:rPr>
          <w:rFonts w:ascii="Times New Roman" w:hAnsi="Times New Roman"/>
          <w:i w:val="0"/>
          <w:iCs/>
        </w:rPr>
        <w:t>minimum to maximum</w:t>
      </w:r>
      <w:r w:rsidR="005B6F1D" w:rsidRPr="005F6744">
        <w:rPr>
          <w:rFonts w:ascii="Times New Roman" w:hAnsi="Times New Roman"/>
          <w:i w:val="0"/>
          <w:iCs/>
        </w:rPr>
        <w:t xml:space="preserve"> value across all samples in the dataset</w:t>
      </w:r>
      <w:r w:rsidR="002F1F24" w:rsidRPr="005F6744">
        <w:rPr>
          <w:rFonts w:ascii="Times New Roman" w:hAnsi="Times New Roman"/>
          <w:i w:val="0"/>
          <w:iCs/>
        </w:rPr>
        <w:t xml:space="preserve"> and observe</w:t>
      </w:r>
      <w:r w:rsidR="001C18E8" w:rsidRPr="005F6744">
        <w:rPr>
          <w:rFonts w:ascii="Times New Roman" w:hAnsi="Times New Roman"/>
          <w:i w:val="0"/>
          <w:iCs/>
        </w:rPr>
        <w:t>d</w:t>
      </w:r>
      <w:r w:rsidR="002F1F24" w:rsidRPr="005F6744">
        <w:rPr>
          <w:rFonts w:ascii="Times New Roman" w:hAnsi="Times New Roman"/>
          <w:i w:val="0"/>
          <w:iCs/>
        </w:rPr>
        <w:t xml:space="preserve"> the changes in the DNN outcome while the other features </w:t>
      </w:r>
      <w:r w:rsidR="001C18E8" w:rsidRPr="005F6744">
        <w:rPr>
          <w:rFonts w:ascii="Times New Roman" w:hAnsi="Times New Roman"/>
          <w:i w:val="0"/>
          <w:iCs/>
        </w:rPr>
        <w:t xml:space="preserve">were left </w:t>
      </w:r>
      <w:r w:rsidR="002F1F24" w:rsidRPr="005F6744">
        <w:rPr>
          <w:rFonts w:ascii="Times New Roman" w:hAnsi="Times New Roman"/>
          <w:i w:val="0"/>
          <w:iCs/>
        </w:rPr>
        <w:t>unchanged.</w:t>
      </w:r>
      <w:r w:rsidR="00A149B2" w:rsidRPr="005F6744">
        <w:rPr>
          <w:rFonts w:ascii="Times New Roman" w:hAnsi="Times New Roman"/>
          <w:i w:val="0"/>
          <w:iCs/>
        </w:rPr>
        <w:t xml:space="preserve"> This process was repeated until all features were considered for each sample</w:t>
      </w:r>
      <w:r w:rsidR="00D64955" w:rsidRPr="005F6744">
        <w:rPr>
          <w:rFonts w:ascii="Times New Roman" w:hAnsi="Times New Roman"/>
          <w:i w:val="0"/>
          <w:iCs/>
        </w:rPr>
        <w:t xml:space="preserve">. The </w:t>
      </w:r>
      <w:r w:rsidR="00367302" w:rsidRPr="005F6744">
        <w:rPr>
          <w:rFonts w:ascii="Times New Roman" w:hAnsi="Times New Roman"/>
          <w:i w:val="0"/>
          <w:iCs/>
        </w:rPr>
        <w:t>p</w:t>
      </w:r>
      <w:r w:rsidR="00D64955" w:rsidRPr="005F6744">
        <w:rPr>
          <w:rFonts w:ascii="Times New Roman" w:hAnsi="Times New Roman"/>
          <w:i w:val="0"/>
          <w:iCs/>
        </w:rPr>
        <w:t>s</w:t>
      </w:r>
      <w:r w:rsidR="00367302" w:rsidRPr="005F6744">
        <w:rPr>
          <w:rFonts w:ascii="Times New Roman" w:hAnsi="Times New Roman"/>
          <w:i w:val="0"/>
          <w:iCs/>
        </w:rPr>
        <w:t>e</w:t>
      </w:r>
      <w:r w:rsidR="00D64955" w:rsidRPr="005F6744">
        <w:rPr>
          <w:rFonts w:ascii="Times New Roman" w:hAnsi="Times New Roman"/>
          <w:i w:val="0"/>
          <w:iCs/>
        </w:rPr>
        <w:t>udo code for the deep neuranl network interpretation algorithm is listed in the</w:t>
      </w:r>
      <w:r w:rsidR="00A04105" w:rsidRPr="005F6744">
        <w:rPr>
          <w:rFonts w:ascii="Times New Roman" w:hAnsi="Times New Roman"/>
          <w:i w:val="0"/>
          <w:iCs/>
        </w:rPr>
        <w:t xml:space="preserve"> Supplementary Data S</w:t>
      </w:r>
      <w:r w:rsidR="00D64955" w:rsidRPr="005F6744">
        <w:rPr>
          <w:rFonts w:ascii="Times New Roman" w:hAnsi="Times New Roman"/>
          <w:i w:val="0"/>
          <w:iCs/>
        </w:rPr>
        <w:t>9</w:t>
      </w:r>
      <w:r w:rsidR="00A149B2" w:rsidRPr="005F6744">
        <w:rPr>
          <w:rFonts w:ascii="Times New Roman" w:hAnsi="Times New Roman"/>
          <w:i w:val="0"/>
          <w:iCs/>
        </w:rPr>
        <w:t>.</w:t>
      </w:r>
    </w:p>
    <w:p w14:paraId="3826757B" w14:textId="1FC5E4D4" w:rsidR="00B114E8" w:rsidRPr="005F6744" w:rsidRDefault="00B64009" w:rsidP="00781188">
      <w:pPr>
        <w:pStyle w:val="MDPI22heading2"/>
        <w:kinsoku/>
        <w:overflowPunct/>
        <w:autoSpaceDE/>
        <w:autoSpaceDN/>
        <w:jc w:val="both"/>
        <w:rPr>
          <w:rFonts w:ascii="Times New Roman" w:hAnsi="Times New Roman"/>
          <w:i w:val="0"/>
          <w:iCs/>
        </w:rPr>
      </w:pPr>
      <w:r w:rsidRPr="005F6744">
        <w:rPr>
          <w:rFonts w:ascii="Times New Roman" w:hAnsi="Times New Roman"/>
          <w:i w:val="0"/>
          <w:iCs/>
        </w:rPr>
        <w:t xml:space="preserve"> </w:t>
      </w:r>
      <w:r w:rsidRPr="005F6744">
        <w:rPr>
          <w:rFonts w:ascii="Times New Roman" w:hAnsi="Times New Roman"/>
          <w:noProof w:val="0"/>
        </w:rPr>
        <w:t>2.8. Statistical Analysis</w:t>
      </w:r>
    </w:p>
    <w:p w14:paraId="2ABB509C" w14:textId="46EE0C73" w:rsidR="00DA17EA" w:rsidRPr="005F6744" w:rsidRDefault="00B64009" w:rsidP="00B114E8">
      <w:pPr>
        <w:pStyle w:val="MDPI31text"/>
        <w:rPr>
          <w:rFonts w:ascii="Times New Roman" w:hAnsi="Times New Roman"/>
          <w:lang w:val="en-GB"/>
        </w:rPr>
      </w:pPr>
      <w:r w:rsidRPr="005F6744">
        <w:rPr>
          <w:rFonts w:ascii="Times New Roman" w:hAnsi="Times New Roman"/>
        </w:rPr>
        <w:t>Statistical analysis was performed using RStudio (version 3.6.1, http://www.R-project.org)</w:t>
      </w:r>
      <w:r w:rsidRPr="005F6744">
        <w:rPr>
          <w:rFonts w:ascii="Times New Roman" w:eastAsia="바탕" w:hAnsi="Times New Roman"/>
          <w:lang w:eastAsia="ko-KR"/>
        </w:rPr>
        <w:t xml:space="preserve">. Unless otherwise indicated, the significance tests for the differences between IR and IS within training </w:t>
      </w:r>
      <w:r w:rsidR="0053482B" w:rsidRPr="005F6744">
        <w:rPr>
          <w:rFonts w:ascii="Times New Roman" w:eastAsia="바탕" w:hAnsi="Times New Roman"/>
          <w:lang w:eastAsia="ko-KR"/>
        </w:rPr>
        <w:t xml:space="preserve">set </w:t>
      </w:r>
      <w:r w:rsidRPr="005F6744">
        <w:rPr>
          <w:rFonts w:ascii="Times New Roman" w:eastAsia="바탕" w:hAnsi="Times New Roman"/>
          <w:lang w:eastAsia="ko-KR"/>
        </w:rPr>
        <w:t xml:space="preserve">and </w:t>
      </w:r>
      <w:r w:rsidR="0053482B" w:rsidRPr="005F6744">
        <w:rPr>
          <w:rFonts w:ascii="Times New Roman" w:eastAsia="바탕" w:hAnsi="Times New Roman"/>
          <w:lang w:eastAsia="ko-KR"/>
        </w:rPr>
        <w:t>holdout</w:t>
      </w:r>
      <w:r w:rsidRPr="005F6744">
        <w:rPr>
          <w:rFonts w:ascii="Times New Roman" w:eastAsia="바탕" w:hAnsi="Times New Roman"/>
          <w:lang w:eastAsia="ko-KR"/>
        </w:rPr>
        <w:t xml:space="preserve"> </w:t>
      </w:r>
      <w:r w:rsidR="0053482B" w:rsidRPr="005F6744">
        <w:rPr>
          <w:rFonts w:ascii="Times New Roman" w:eastAsia="바탕" w:hAnsi="Times New Roman"/>
          <w:lang w:eastAsia="ko-KR"/>
        </w:rPr>
        <w:t>data</w:t>
      </w:r>
      <w:r w:rsidRPr="005F6744">
        <w:rPr>
          <w:rFonts w:ascii="Times New Roman" w:eastAsia="바탕" w:hAnsi="Times New Roman"/>
          <w:lang w:eastAsia="ko-KR"/>
        </w:rPr>
        <w:t xml:space="preserve">sets are performed using an independent two-sample t-test. </w:t>
      </w:r>
      <w:r w:rsidRPr="005F6744">
        <w:rPr>
          <w:rFonts w:ascii="Times New Roman" w:hAnsi="Times New Roman"/>
        </w:rPr>
        <w:t xml:space="preserve">Graphical </w:t>
      </w:r>
      <w:r w:rsidRPr="005F6744">
        <w:rPr>
          <w:rFonts w:ascii="Times New Roman" w:hAnsi="Times New Roman"/>
          <w:lang w:val="en-GB"/>
        </w:rPr>
        <w:t xml:space="preserve">analysis was performed using the GraphPad Prism 8 program (GraphPad Software Inc., USA). </w:t>
      </w:r>
      <w:r w:rsidR="001C18E8" w:rsidRPr="005F6744">
        <w:rPr>
          <w:rFonts w:ascii="Times New Roman" w:hAnsi="Times New Roman"/>
          <w:lang w:val="en-GB"/>
        </w:rPr>
        <w:t>A p</w:t>
      </w:r>
      <w:r w:rsidR="0071657C" w:rsidRPr="005F6744">
        <w:rPr>
          <w:rFonts w:ascii="Times New Roman" w:hAnsi="Times New Roman"/>
          <w:lang w:val="en-GB"/>
        </w:rPr>
        <w:t>-</w:t>
      </w:r>
      <w:r w:rsidR="001C18E8" w:rsidRPr="005F6744">
        <w:rPr>
          <w:rFonts w:ascii="Times New Roman" w:hAnsi="Times New Roman"/>
          <w:lang w:val="en-GB"/>
        </w:rPr>
        <w:t>value</w:t>
      </w:r>
      <w:r w:rsidRPr="005F6744">
        <w:rPr>
          <w:rFonts w:ascii="Times New Roman" w:hAnsi="Times New Roman"/>
          <w:lang w:val="en-GB"/>
        </w:rPr>
        <w:t xml:space="preserve"> &lt;0.05</w:t>
      </w:r>
      <w:r w:rsidR="001C18E8" w:rsidRPr="005F6744">
        <w:rPr>
          <w:rFonts w:ascii="Times New Roman" w:hAnsi="Times New Roman"/>
          <w:lang w:val="en-GB"/>
        </w:rPr>
        <w:t xml:space="preserve"> was considered significant</w:t>
      </w:r>
      <w:r w:rsidRPr="005F6744">
        <w:rPr>
          <w:rFonts w:ascii="Times New Roman" w:hAnsi="Times New Roman"/>
          <w:lang w:val="en-GB"/>
        </w:rPr>
        <w:t xml:space="preserve">. </w:t>
      </w:r>
    </w:p>
    <w:p w14:paraId="76A40688" w14:textId="77777777" w:rsidR="0094171B" w:rsidRPr="005F6744" w:rsidRDefault="00B64009" w:rsidP="00E86E28">
      <w:pPr>
        <w:pStyle w:val="MDPI21heading1"/>
        <w:jc w:val="both"/>
        <w:rPr>
          <w:rFonts w:ascii="Times New Roman" w:hAnsi="Times New Roman"/>
        </w:rPr>
      </w:pPr>
      <w:r w:rsidRPr="005F6744">
        <w:rPr>
          <w:rFonts w:ascii="Times New Roman" w:hAnsi="Times New Roman"/>
        </w:rPr>
        <w:t>3. Results</w:t>
      </w:r>
    </w:p>
    <w:p w14:paraId="45D13151" w14:textId="00223078" w:rsidR="008F63A4" w:rsidRPr="005F6744" w:rsidRDefault="00B64009" w:rsidP="00282629">
      <w:pPr>
        <w:pStyle w:val="MDPI22heading2"/>
        <w:jc w:val="both"/>
        <w:rPr>
          <w:rFonts w:ascii="Times New Roman" w:hAnsi="Times New Roman"/>
        </w:rPr>
      </w:pPr>
      <w:r w:rsidRPr="005F6744">
        <w:rPr>
          <w:rFonts w:ascii="Times New Roman" w:hAnsi="Times New Roman"/>
        </w:rPr>
        <w:t>3.1</w:t>
      </w:r>
      <w:r w:rsidR="00EB6330" w:rsidRPr="005F6744">
        <w:rPr>
          <w:rFonts w:ascii="Times New Roman" w:hAnsi="Times New Roman"/>
        </w:rPr>
        <w:t>.</w:t>
      </w:r>
      <w:r w:rsidRPr="005F6744">
        <w:rPr>
          <w:rFonts w:ascii="Times New Roman" w:hAnsi="Times New Roman"/>
        </w:rPr>
        <w:t xml:space="preserve"> </w:t>
      </w:r>
      <w:r w:rsidR="00282629" w:rsidRPr="005F6744">
        <w:rPr>
          <w:rFonts w:ascii="Times New Roman" w:hAnsi="Times New Roman"/>
        </w:rPr>
        <w:t xml:space="preserve">Baseline characteristics of </w:t>
      </w:r>
      <w:r w:rsidRPr="005F6744">
        <w:rPr>
          <w:rFonts w:ascii="Times New Roman" w:hAnsi="Times New Roman"/>
        </w:rPr>
        <w:t>the iHMP dataset</w:t>
      </w:r>
    </w:p>
    <w:p w14:paraId="6A072DEC" w14:textId="514D0F24" w:rsidR="00971A53" w:rsidRPr="005F6744" w:rsidRDefault="00B64009" w:rsidP="00282629">
      <w:pPr>
        <w:pStyle w:val="MDPI22heading2"/>
        <w:jc w:val="both"/>
        <w:rPr>
          <w:rFonts w:ascii="Times New Roman" w:hAnsi="Times New Roman"/>
          <w:i w:val="0"/>
          <w:iCs/>
          <w:lang w:eastAsia="ko-KR"/>
        </w:rPr>
      </w:pPr>
      <w:r w:rsidRPr="005F6744">
        <w:rPr>
          <w:rFonts w:ascii="Times New Roman" w:hAnsi="Times New Roman"/>
          <w:i w:val="0"/>
          <w:iCs/>
          <w:lang w:eastAsia="ko-KR"/>
        </w:rPr>
        <w:tab/>
      </w:r>
      <w:r w:rsidR="00D9636C" w:rsidRPr="005F6744">
        <w:rPr>
          <w:rFonts w:ascii="Times New Roman" w:hAnsi="Times New Roman"/>
          <w:i w:val="0"/>
          <w:iCs/>
          <w:lang w:eastAsia="ko-KR"/>
        </w:rPr>
        <w:t xml:space="preserve">The study population consisted of 223 </w:t>
      </w:r>
      <w:r w:rsidRPr="005F6744">
        <w:rPr>
          <w:rFonts w:ascii="Times New Roman" w:hAnsi="Times New Roman"/>
          <w:i w:val="0"/>
          <w:iCs/>
          <w:lang w:eastAsia="ko-KR"/>
        </w:rPr>
        <w:t xml:space="preserve">patients with IS and </w:t>
      </w:r>
      <w:r w:rsidR="00D9118F" w:rsidRPr="005F6744">
        <w:rPr>
          <w:rFonts w:ascii="Times New Roman" w:hAnsi="Times New Roman"/>
          <w:i w:val="0"/>
          <w:iCs/>
          <w:lang w:eastAsia="ko-KR"/>
        </w:rPr>
        <w:t xml:space="preserve">205 patients with IR. To develop a model capable of distinguishing IS from IR, subjects were divided randomly in an 8:2 model training </w:t>
      </w:r>
      <w:r w:rsidR="006E5897" w:rsidRPr="005F6744">
        <w:rPr>
          <w:rFonts w:ascii="Times New Roman" w:hAnsi="Times New Roman"/>
          <w:i w:val="0"/>
          <w:iCs/>
          <w:lang w:eastAsia="ko-KR"/>
        </w:rPr>
        <w:t>to</w:t>
      </w:r>
      <w:r w:rsidR="00D9118F" w:rsidRPr="005F6744">
        <w:rPr>
          <w:rFonts w:ascii="Times New Roman" w:hAnsi="Times New Roman"/>
          <w:i w:val="0"/>
          <w:iCs/>
          <w:lang w:eastAsia="ko-KR"/>
        </w:rPr>
        <w:t xml:space="preserve"> </w:t>
      </w:r>
      <w:r w:rsidR="008365BD" w:rsidRPr="005F6744">
        <w:rPr>
          <w:rFonts w:ascii="Times New Roman" w:hAnsi="Times New Roman"/>
          <w:i w:val="0"/>
          <w:iCs/>
          <w:lang w:eastAsia="ko-KR"/>
        </w:rPr>
        <w:t>holdout</w:t>
      </w:r>
      <w:r w:rsidR="00D9118F" w:rsidRPr="005F6744">
        <w:rPr>
          <w:rFonts w:ascii="Times New Roman" w:hAnsi="Times New Roman"/>
          <w:i w:val="0"/>
          <w:iCs/>
          <w:lang w:eastAsia="ko-KR"/>
        </w:rPr>
        <w:t xml:space="preserve"> </w:t>
      </w:r>
      <w:r w:rsidR="008365BD" w:rsidRPr="005F6744">
        <w:rPr>
          <w:rFonts w:ascii="Times New Roman" w:hAnsi="Times New Roman"/>
          <w:i w:val="0"/>
          <w:iCs/>
          <w:lang w:eastAsia="ko-KR"/>
        </w:rPr>
        <w:t>data</w:t>
      </w:r>
      <w:r w:rsidR="00D9118F" w:rsidRPr="005F6744">
        <w:rPr>
          <w:rFonts w:ascii="Times New Roman" w:hAnsi="Times New Roman"/>
          <w:i w:val="0"/>
          <w:iCs/>
          <w:lang w:eastAsia="ko-KR"/>
        </w:rPr>
        <w:t>set</w:t>
      </w:r>
      <w:r w:rsidR="006E5897" w:rsidRPr="005F6744">
        <w:rPr>
          <w:rFonts w:ascii="Times New Roman" w:hAnsi="Times New Roman"/>
          <w:i w:val="0"/>
          <w:iCs/>
          <w:lang w:eastAsia="ko-KR"/>
        </w:rPr>
        <w:t xml:space="preserve"> ratio</w:t>
      </w:r>
      <w:r w:rsidR="00D9118F" w:rsidRPr="005F6744">
        <w:rPr>
          <w:rFonts w:ascii="Times New Roman" w:hAnsi="Times New Roman"/>
          <w:i w:val="0"/>
          <w:iCs/>
          <w:lang w:eastAsia="ko-KR"/>
        </w:rPr>
        <w:t xml:space="preserve">. On the other hand, </w:t>
      </w:r>
      <w:r w:rsidRPr="005F6744">
        <w:rPr>
          <w:rFonts w:ascii="Times New Roman" w:hAnsi="Times New Roman"/>
          <w:i w:val="0"/>
          <w:iCs/>
          <w:lang w:eastAsia="ko-KR"/>
        </w:rPr>
        <w:t>a total</w:t>
      </w:r>
      <w:r w:rsidR="00592618" w:rsidRPr="005F6744">
        <w:rPr>
          <w:rFonts w:ascii="Times New Roman" w:hAnsi="Times New Roman"/>
          <w:i w:val="0"/>
          <w:iCs/>
          <w:lang w:eastAsia="ko-KR"/>
        </w:rPr>
        <w:t xml:space="preserve"> </w:t>
      </w:r>
      <w:r w:rsidRPr="005F6744">
        <w:rPr>
          <w:rFonts w:ascii="Times New Roman" w:hAnsi="Times New Roman"/>
          <w:i w:val="0"/>
          <w:iCs/>
          <w:lang w:eastAsia="ko-KR"/>
        </w:rPr>
        <w:t>of 10,784 features</w:t>
      </w:r>
      <w:r w:rsidR="00D9118F" w:rsidRPr="005F6744">
        <w:rPr>
          <w:rFonts w:ascii="Times New Roman" w:hAnsi="Times New Roman"/>
          <w:i w:val="0"/>
          <w:iCs/>
          <w:lang w:eastAsia="ko-KR"/>
        </w:rPr>
        <w:t xml:space="preserve"> </w:t>
      </w:r>
      <w:r w:rsidR="006D68B2" w:rsidRPr="005F6744">
        <w:rPr>
          <w:rFonts w:ascii="Times New Roman" w:hAnsi="Times New Roman"/>
          <w:i w:val="0"/>
          <w:iCs/>
          <w:lang w:eastAsia="ko-KR"/>
        </w:rPr>
        <w:t>subsist</w:t>
      </w:r>
      <w:r w:rsidR="004D0B89" w:rsidRPr="005F6744">
        <w:rPr>
          <w:rFonts w:ascii="Times New Roman" w:hAnsi="Times New Roman"/>
          <w:i w:val="0"/>
          <w:iCs/>
          <w:lang w:eastAsia="ko-KR"/>
        </w:rPr>
        <w:t>ed</w:t>
      </w:r>
      <w:r w:rsidR="006D68B2" w:rsidRPr="005F6744">
        <w:rPr>
          <w:rFonts w:ascii="Times New Roman" w:hAnsi="Times New Roman"/>
          <w:i w:val="0"/>
          <w:iCs/>
          <w:lang w:eastAsia="ko-KR"/>
        </w:rPr>
        <w:t xml:space="preserve"> in </w:t>
      </w:r>
      <w:r w:rsidR="004D0B89" w:rsidRPr="005F6744">
        <w:rPr>
          <w:rFonts w:ascii="Times New Roman" w:hAnsi="Times New Roman"/>
          <w:i w:val="0"/>
          <w:iCs/>
          <w:lang w:eastAsia="ko-KR"/>
        </w:rPr>
        <w:t>five</w:t>
      </w:r>
      <w:r w:rsidR="006D68B2" w:rsidRPr="005F6744">
        <w:rPr>
          <w:rFonts w:ascii="Times New Roman" w:hAnsi="Times New Roman"/>
          <w:i w:val="0"/>
          <w:iCs/>
          <w:lang w:eastAsia="ko-KR"/>
        </w:rPr>
        <w:t xml:space="preserve"> multi-omic analyses, whereas </w:t>
      </w:r>
      <w:r w:rsidR="00CF2395" w:rsidRPr="005F6744">
        <w:rPr>
          <w:rFonts w:ascii="Times New Roman" w:hAnsi="Times New Roman"/>
          <w:i w:val="0"/>
          <w:iCs/>
          <w:lang w:eastAsia="ko-KR"/>
        </w:rPr>
        <w:t>the overall proportion of RNAseq</w:t>
      </w:r>
      <w:r w:rsidR="00951A84" w:rsidRPr="005F6744">
        <w:rPr>
          <w:rFonts w:ascii="Times New Roman" w:hAnsi="Times New Roman"/>
          <w:i w:val="0"/>
          <w:iCs/>
          <w:lang w:eastAsia="ko-KR"/>
        </w:rPr>
        <w:t xml:space="preserve"> features</w:t>
      </w:r>
      <w:r w:rsidR="001F6E90" w:rsidRPr="005F6744">
        <w:rPr>
          <w:rFonts w:ascii="Times New Roman" w:hAnsi="Times New Roman"/>
          <w:i w:val="0"/>
          <w:iCs/>
          <w:lang w:eastAsia="ko-KR"/>
        </w:rPr>
        <w:t xml:space="preserve"> </w:t>
      </w:r>
      <w:r w:rsidR="006D68B2" w:rsidRPr="005F6744">
        <w:rPr>
          <w:rFonts w:ascii="Times New Roman" w:hAnsi="Times New Roman"/>
          <w:i w:val="0"/>
          <w:iCs/>
          <w:lang w:eastAsia="ko-KR"/>
        </w:rPr>
        <w:t>accounted</w:t>
      </w:r>
      <w:r w:rsidR="001F6E90" w:rsidRPr="005F6744">
        <w:rPr>
          <w:rFonts w:ascii="Times New Roman" w:hAnsi="Times New Roman"/>
          <w:i w:val="0"/>
          <w:iCs/>
          <w:lang w:eastAsia="ko-KR"/>
        </w:rPr>
        <w:t xml:space="preserve"> </w:t>
      </w:r>
      <w:r w:rsidRPr="005F6744">
        <w:rPr>
          <w:rFonts w:ascii="Times New Roman" w:hAnsi="Times New Roman"/>
          <w:i w:val="0"/>
          <w:iCs/>
          <w:lang w:eastAsia="ko-KR"/>
        </w:rPr>
        <w:t xml:space="preserve">for </w:t>
      </w:r>
      <w:r w:rsidR="001F6E90" w:rsidRPr="005F6744">
        <w:rPr>
          <w:rFonts w:ascii="Times New Roman" w:hAnsi="Times New Roman"/>
          <w:i w:val="0"/>
          <w:iCs/>
          <w:lang w:eastAsia="ko-KR"/>
        </w:rPr>
        <w:t>95.9% of the total dataset</w:t>
      </w:r>
      <w:r w:rsidR="00C30168" w:rsidRPr="005F6744">
        <w:rPr>
          <w:rFonts w:ascii="Times New Roman" w:hAnsi="Times New Roman"/>
          <w:i w:val="0"/>
          <w:iCs/>
          <w:lang w:eastAsia="ko-KR"/>
        </w:rPr>
        <w:t xml:space="preserve"> features</w:t>
      </w:r>
      <w:r w:rsidR="001F6E90" w:rsidRPr="005F6744">
        <w:rPr>
          <w:rFonts w:ascii="Times New Roman" w:hAnsi="Times New Roman"/>
          <w:i w:val="0"/>
          <w:iCs/>
          <w:lang w:eastAsia="ko-KR"/>
        </w:rPr>
        <w:t>, w</w:t>
      </w:r>
      <w:r w:rsidR="006E5897" w:rsidRPr="005F6744">
        <w:rPr>
          <w:rFonts w:ascii="Times New Roman" w:hAnsi="Times New Roman"/>
          <w:i w:val="0"/>
          <w:iCs/>
          <w:lang w:eastAsia="ko-KR"/>
        </w:rPr>
        <w:t xml:space="preserve">hile </w:t>
      </w:r>
      <w:r w:rsidR="00C30168" w:rsidRPr="005F6744">
        <w:rPr>
          <w:rFonts w:ascii="Times New Roman" w:hAnsi="Times New Roman"/>
          <w:i w:val="0"/>
          <w:iCs/>
          <w:lang w:eastAsia="ko-KR"/>
        </w:rPr>
        <w:t>the ratio of</w:t>
      </w:r>
      <w:r w:rsidR="001F6E90" w:rsidRPr="005F6744">
        <w:rPr>
          <w:rFonts w:ascii="Times New Roman" w:hAnsi="Times New Roman"/>
          <w:i w:val="0"/>
          <w:iCs/>
          <w:lang w:eastAsia="ko-KR"/>
        </w:rPr>
        <w:t xml:space="preserve"> </w:t>
      </w:r>
      <w:r w:rsidR="00C30168" w:rsidRPr="005F6744">
        <w:rPr>
          <w:rFonts w:ascii="Times New Roman" w:hAnsi="Times New Roman"/>
          <w:i w:val="0"/>
          <w:iCs/>
          <w:lang w:eastAsia="ko-KR"/>
        </w:rPr>
        <w:t xml:space="preserve">the </w:t>
      </w:r>
      <w:r w:rsidR="00FC7B4A" w:rsidRPr="005F6744">
        <w:rPr>
          <w:rFonts w:ascii="Times New Roman" w:hAnsi="Times New Roman"/>
          <w:i w:val="0"/>
          <w:iCs/>
          <w:lang w:eastAsia="ko-KR"/>
        </w:rPr>
        <w:t>microbiome</w:t>
      </w:r>
      <w:r w:rsidR="005B6F1D" w:rsidRPr="005F6744">
        <w:rPr>
          <w:rFonts w:ascii="Times New Roman" w:hAnsi="Times New Roman"/>
          <w:i w:val="0"/>
          <w:iCs/>
          <w:lang w:eastAsia="ko-KR"/>
        </w:rPr>
        <w:t xml:space="preserve"> features</w:t>
      </w:r>
      <w:r w:rsidR="00FC7B4A" w:rsidRPr="005F6744">
        <w:rPr>
          <w:rFonts w:ascii="Times New Roman" w:hAnsi="Times New Roman"/>
          <w:i w:val="0"/>
          <w:iCs/>
          <w:lang w:eastAsia="ko-KR"/>
        </w:rPr>
        <w:t xml:space="preserve"> represent</w:t>
      </w:r>
      <w:r w:rsidR="004D0B89" w:rsidRPr="005F6744">
        <w:rPr>
          <w:rFonts w:ascii="Times New Roman" w:hAnsi="Times New Roman"/>
          <w:i w:val="0"/>
          <w:iCs/>
          <w:lang w:eastAsia="ko-KR"/>
        </w:rPr>
        <w:t>ed</w:t>
      </w:r>
      <w:r w:rsidR="00FC7B4A" w:rsidRPr="005F6744">
        <w:rPr>
          <w:rFonts w:ascii="Times New Roman" w:hAnsi="Times New Roman"/>
          <w:i w:val="0"/>
          <w:iCs/>
          <w:lang w:eastAsia="ko-KR"/>
        </w:rPr>
        <w:t xml:space="preserve"> 0.3% of the total dataset.</w:t>
      </w:r>
      <w:r w:rsidR="006D68B2" w:rsidRPr="005F6744">
        <w:rPr>
          <w:rFonts w:ascii="Times New Roman" w:hAnsi="Times New Roman"/>
          <w:i w:val="0"/>
          <w:iCs/>
          <w:lang w:eastAsia="ko-KR"/>
        </w:rPr>
        <w:t xml:space="preserve"> A brief overview of the baseline features of the iHMP dataset is presented in Table 1</w:t>
      </w:r>
      <w:r w:rsidR="005B6BEB" w:rsidRPr="005F6744">
        <w:rPr>
          <w:rFonts w:ascii="Times New Roman" w:hAnsi="Times New Roman"/>
          <w:i w:val="0"/>
          <w:iCs/>
          <w:lang w:eastAsia="ko-KR"/>
        </w:rPr>
        <w:t xml:space="preserve">. </w:t>
      </w:r>
    </w:p>
    <w:tbl>
      <w:tblPr>
        <w:tblpPr w:leftFromText="142" w:rightFromText="142" w:vertAnchor="text" w:tblpY="1"/>
        <w:tblOverlap w:val="never"/>
        <w:tblW w:w="8749" w:type="dxa"/>
        <w:tblCellMar>
          <w:left w:w="99" w:type="dxa"/>
          <w:right w:w="99" w:type="dxa"/>
        </w:tblCellMar>
        <w:tblLook w:val="04A0" w:firstRow="1" w:lastRow="0" w:firstColumn="1" w:lastColumn="0" w:noHBand="0" w:noVBand="1"/>
      </w:tblPr>
      <w:tblGrid>
        <w:gridCol w:w="1243"/>
        <w:gridCol w:w="1527"/>
        <w:gridCol w:w="1413"/>
        <w:gridCol w:w="761"/>
        <w:gridCol w:w="1526"/>
        <w:gridCol w:w="1578"/>
        <w:gridCol w:w="701"/>
      </w:tblGrid>
      <w:tr w:rsidR="00FD612D" w:rsidRPr="005F6744" w14:paraId="69D080F9" w14:textId="77777777" w:rsidTr="00206752">
        <w:trPr>
          <w:trHeight w:val="20"/>
        </w:trPr>
        <w:tc>
          <w:tcPr>
            <w:tcW w:w="1243" w:type="dxa"/>
            <w:tcBorders>
              <w:top w:val="single" w:sz="8" w:space="0" w:color="auto"/>
              <w:left w:val="single" w:sz="8" w:space="0" w:color="auto"/>
              <w:bottom w:val="nil"/>
              <w:right w:val="single" w:sz="8" w:space="0" w:color="auto"/>
            </w:tcBorders>
            <w:shd w:val="clear" w:color="000000" w:fill="D9D9D9"/>
            <w:noWrap/>
            <w:hideMark/>
          </w:tcPr>
          <w:p w14:paraId="6FC46B6E" w14:textId="77777777" w:rsidR="0002320A" w:rsidRPr="005F6744" w:rsidRDefault="00B64009" w:rsidP="00066225">
            <w:pPr>
              <w:rPr>
                <w:rFonts w:eastAsia="맑은 고딕"/>
                <w:color w:val="000000"/>
                <w:sz w:val="16"/>
                <w:szCs w:val="16"/>
              </w:rPr>
            </w:pPr>
            <w:r w:rsidRPr="005F6744">
              <w:rPr>
                <w:rFonts w:eastAsia="맑은 고딕"/>
                <w:color w:val="000000"/>
                <w:sz w:val="16"/>
                <w:szCs w:val="16"/>
              </w:rPr>
              <w:t xml:space="preserve">　</w:t>
            </w:r>
          </w:p>
        </w:tc>
        <w:tc>
          <w:tcPr>
            <w:tcW w:w="7506" w:type="dxa"/>
            <w:gridSpan w:val="6"/>
            <w:tcBorders>
              <w:top w:val="single" w:sz="8" w:space="0" w:color="auto"/>
              <w:left w:val="nil"/>
              <w:bottom w:val="single" w:sz="8" w:space="0" w:color="auto"/>
              <w:right w:val="single" w:sz="8" w:space="0" w:color="000000"/>
            </w:tcBorders>
            <w:shd w:val="clear" w:color="000000" w:fill="D9D9D9"/>
            <w:noWrap/>
            <w:hideMark/>
          </w:tcPr>
          <w:p w14:paraId="5D5A3C84" w14:textId="77777777" w:rsidR="0002320A" w:rsidRPr="005F6744" w:rsidRDefault="00B64009" w:rsidP="00066225">
            <w:pPr>
              <w:jc w:val="center"/>
              <w:rPr>
                <w:rFonts w:eastAsia="맑은 고딕"/>
                <w:b/>
                <w:bCs/>
                <w:color w:val="000000"/>
                <w:sz w:val="16"/>
                <w:szCs w:val="16"/>
              </w:rPr>
            </w:pPr>
            <w:proofErr w:type="spellStart"/>
            <w:r w:rsidRPr="005F6744">
              <w:rPr>
                <w:rFonts w:eastAsia="맑은 고딕"/>
                <w:b/>
                <w:bCs/>
                <w:color w:val="000000"/>
                <w:sz w:val="16"/>
                <w:szCs w:val="16"/>
              </w:rPr>
              <w:t>iHMP</w:t>
            </w:r>
            <w:proofErr w:type="spellEnd"/>
            <w:r w:rsidRPr="005F6744">
              <w:rPr>
                <w:rFonts w:eastAsia="맑은 고딕"/>
                <w:b/>
                <w:bCs/>
                <w:color w:val="000000"/>
                <w:sz w:val="16"/>
                <w:szCs w:val="16"/>
              </w:rPr>
              <w:t xml:space="preserve"> Type 2 diabetes mellitus data description</w:t>
            </w:r>
          </w:p>
        </w:tc>
      </w:tr>
      <w:tr w:rsidR="00FD612D" w:rsidRPr="005F6744" w14:paraId="0BA72C8D" w14:textId="77777777" w:rsidTr="00206752">
        <w:trPr>
          <w:trHeight w:val="20"/>
        </w:trPr>
        <w:tc>
          <w:tcPr>
            <w:tcW w:w="1243" w:type="dxa"/>
            <w:tcBorders>
              <w:top w:val="single" w:sz="8" w:space="0" w:color="auto"/>
              <w:left w:val="single" w:sz="8" w:space="0" w:color="auto"/>
              <w:bottom w:val="single" w:sz="4" w:space="0" w:color="auto"/>
              <w:right w:val="single" w:sz="8" w:space="0" w:color="auto"/>
            </w:tcBorders>
            <w:shd w:val="clear" w:color="000000" w:fill="FFFFFF"/>
            <w:noWrap/>
            <w:hideMark/>
          </w:tcPr>
          <w:p w14:paraId="7EF0B54F" w14:textId="46CF0557" w:rsidR="0002320A" w:rsidRPr="005F6744" w:rsidRDefault="00B64009" w:rsidP="00066225">
            <w:pPr>
              <w:jc w:val="center"/>
              <w:rPr>
                <w:rFonts w:eastAsia="맑은 고딕"/>
                <w:b/>
                <w:bCs/>
                <w:color w:val="000000"/>
                <w:sz w:val="16"/>
                <w:szCs w:val="16"/>
              </w:rPr>
            </w:pPr>
            <w:proofErr w:type="spellStart"/>
            <w:r w:rsidRPr="005F6744">
              <w:rPr>
                <w:rFonts w:eastAsia="맑은 고딕"/>
                <w:b/>
                <w:bCs/>
                <w:color w:val="000000"/>
                <w:sz w:val="16"/>
                <w:szCs w:val="16"/>
              </w:rPr>
              <w:t>RNAseq</w:t>
            </w:r>
            <w:proofErr w:type="spellEnd"/>
          </w:p>
        </w:tc>
        <w:tc>
          <w:tcPr>
            <w:tcW w:w="7506" w:type="dxa"/>
            <w:gridSpan w:val="6"/>
            <w:tcBorders>
              <w:top w:val="single" w:sz="8" w:space="0" w:color="auto"/>
              <w:left w:val="nil"/>
              <w:bottom w:val="single" w:sz="4" w:space="0" w:color="auto"/>
              <w:right w:val="single" w:sz="8" w:space="0" w:color="000000"/>
            </w:tcBorders>
            <w:shd w:val="clear" w:color="auto" w:fill="auto"/>
            <w:noWrap/>
            <w:hideMark/>
          </w:tcPr>
          <w:p w14:paraId="73688444" w14:textId="77777777" w:rsidR="0002320A" w:rsidRPr="005F6744" w:rsidRDefault="00B64009" w:rsidP="00066225">
            <w:pPr>
              <w:jc w:val="center"/>
              <w:rPr>
                <w:rFonts w:eastAsia="맑은 고딕"/>
                <w:color w:val="000000"/>
                <w:sz w:val="16"/>
                <w:szCs w:val="16"/>
              </w:rPr>
            </w:pPr>
            <w:r w:rsidRPr="005F6744">
              <w:rPr>
                <w:rFonts w:eastAsia="맑은 고딕"/>
                <w:color w:val="000000"/>
                <w:sz w:val="16"/>
                <w:szCs w:val="16"/>
              </w:rPr>
              <w:t>10346 (95.9%)</w:t>
            </w:r>
          </w:p>
        </w:tc>
      </w:tr>
      <w:tr w:rsidR="00FD612D" w:rsidRPr="005F6744" w14:paraId="2F2C92B5" w14:textId="77777777" w:rsidTr="00206752">
        <w:trPr>
          <w:trHeight w:val="20"/>
        </w:trPr>
        <w:tc>
          <w:tcPr>
            <w:tcW w:w="1243" w:type="dxa"/>
            <w:tcBorders>
              <w:top w:val="nil"/>
              <w:left w:val="single" w:sz="8" w:space="0" w:color="auto"/>
              <w:bottom w:val="single" w:sz="4" w:space="0" w:color="auto"/>
              <w:right w:val="single" w:sz="8" w:space="0" w:color="auto"/>
            </w:tcBorders>
            <w:shd w:val="clear" w:color="000000" w:fill="FFFFFF"/>
            <w:noWrap/>
            <w:hideMark/>
          </w:tcPr>
          <w:p w14:paraId="2764DCD7" w14:textId="77777777" w:rsidR="0002320A" w:rsidRPr="005F6744" w:rsidRDefault="00B64009" w:rsidP="00066225">
            <w:pPr>
              <w:jc w:val="center"/>
              <w:rPr>
                <w:rFonts w:eastAsia="맑은 고딕"/>
                <w:b/>
                <w:bCs/>
                <w:color w:val="000000"/>
                <w:sz w:val="16"/>
                <w:szCs w:val="16"/>
              </w:rPr>
            </w:pPr>
            <w:r w:rsidRPr="005F6744">
              <w:rPr>
                <w:rFonts w:eastAsia="맑은 고딕"/>
                <w:b/>
                <w:bCs/>
                <w:color w:val="000000"/>
                <w:sz w:val="16"/>
                <w:szCs w:val="16"/>
              </w:rPr>
              <w:t>Proteomics</w:t>
            </w:r>
          </w:p>
        </w:tc>
        <w:tc>
          <w:tcPr>
            <w:tcW w:w="7506" w:type="dxa"/>
            <w:gridSpan w:val="6"/>
            <w:tcBorders>
              <w:top w:val="single" w:sz="4" w:space="0" w:color="auto"/>
              <w:left w:val="nil"/>
              <w:bottom w:val="single" w:sz="4" w:space="0" w:color="auto"/>
              <w:right w:val="single" w:sz="8" w:space="0" w:color="000000"/>
            </w:tcBorders>
            <w:shd w:val="clear" w:color="auto" w:fill="auto"/>
            <w:noWrap/>
            <w:hideMark/>
          </w:tcPr>
          <w:p w14:paraId="6378DFBF" w14:textId="77777777" w:rsidR="0002320A" w:rsidRPr="005F6744" w:rsidRDefault="00B64009" w:rsidP="00066225">
            <w:pPr>
              <w:jc w:val="center"/>
              <w:rPr>
                <w:rFonts w:eastAsia="맑은 고딕"/>
                <w:color w:val="000000"/>
                <w:sz w:val="16"/>
                <w:szCs w:val="16"/>
              </w:rPr>
            </w:pPr>
            <w:r w:rsidRPr="005F6744">
              <w:rPr>
                <w:rFonts w:eastAsia="맑은 고딕"/>
                <w:color w:val="000000"/>
                <w:sz w:val="16"/>
                <w:szCs w:val="16"/>
              </w:rPr>
              <w:t>301 (2.8%)</w:t>
            </w:r>
          </w:p>
        </w:tc>
      </w:tr>
      <w:tr w:rsidR="00FD612D" w:rsidRPr="005F6744" w14:paraId="7C54F58F" w14:textId="77777777" w:rsidTr="00206752">
        <w:trPr>
          <w:trHeight w:val="20"/>
        </w:trPr>
        <w:tc>
          <w:tcPr>
            <w:tcW w:w="1243" w:type="dxa"/>
            <w:tcBorders>
              <w:top w:val="nil"/>
              <w:left w:val="single" w:sz="8" w:space="0" w:color="auto"/>
              <w:bottom w:val="single" w:sz="4" w:space="0" w:color="auto"/>
              <w:right w:val="single" w:sz="8" w:space="0" w:color="auto"/>
            </w:tcBorders>
            <w:shd w:val="clear" w:color="000000" w:fill="FFFFFF"/>
            <w:noWrap/>
            <w:hideMark/>
          </w:tcPr>
          <w:p w14:paraId="5C04E7F1" w14:textId="77777777" w:rsidR="0002320A" w:rsidRPr="005F6744" w:rsidRDefault="00B64009" w:rsidP="00066225">
            <w:pPr>
              <w:jc w:val="center"/>
              <w:rPr>
                <w:rFonts w:eastAsia="맑은 고딕"/>
                <w:b/>
                <w:bCs/>
                <w:color w:val="000000"/>
                <w:sz w:val="16"/>
                <w:szCs w:val="16"/>
              </w:rPr>
            </w:pPr>
            <w:r w:rsidRPr="005F6744">
              <w:rPr>
                <w:rFonts w:eastAsia="맑은 고딕"/>
                <w:b/>
                <w:bCs/>
                <w:color w:val="000000"/>
                <w:sz w:val="16"/>
                <w:szCs w:val="16"/>
              </w:rPr>
              <w:t>Cytokine</w:t>
            </w:r>
          </w:p>
        </w:tc>
        <w:tc>
          <w:tcPr>
            <w:tcW w:w="7506" w:type="dxa"/>
            <w:gridSpan w:val="6"/>
            <w:tcBorders>
              <w:top w:val="single" w:sz="4" w:space="0" w:color="auto"/>
              <w:left w:val="nil"/>
              <w:bottom w:val="single" w:sz="4" w:space="0" w:color="auto"/>
              <w:right w:val="single" w:sz="8" w:space="0" w:color="000000"/>
            </w:tcBorders>
            <w:shd w:val="clear" w:color="auto" w:fill="auto"/>
            <w:noWrap/>
            <w:hideMark/>
          </w:tcPr>
          <w:p w14:paraId="4342FF9D" w14:textId="77777777" w:rsidR="0002320A" w:rsidRPr="005F6744" w:rsidRDefault="00B64009" w:rsidP="00066225">
            <w:pPr>
              <w:jc w:val="center"/>
              <w:rPr>
                <w:rFonts w:eastAsia="맑은 고딕"/>
                <w:color w:val="000000"/>
                <w:sz w:val="16"/>
                <w:szCs w:val="16"/>
              </w:rPr>
            </w:pPr>
            <w:r w:rsidRPr="005F6744">
              <w:rPr>
                <w:rFonts w:eastAsia="맑은 고딕"/>
                <w:color w:val="000000"/>
                <w:sz w:val="16"/>
                <w:szCs w:val="16"/>
              </w:rPr>
              <w:t>66 (0.6%)</w:t>
            </w:r>
          </w:p>
        </w:tc>
      </w:tr>
      <w:tr w:rsidR="00FD612D" w:rsidRPr="005F6744" w14:paraId="6A90581D" w14:textId="77777777" w:rsidTr="00206752">
        <w:trPr>
          <w:trHeight w:val="20"/>
        </w:trPr>
        <w:tc>
          <w:tcPr>
            <w:tcW w:w="1243" w:type="dxa"/>
            <w:tcBorders>
              <w:top w:val="nil"/>
              <w:left w:val="single" w:sz="8" w:space="0" w:color="auto"/>
              <w:bottom w:val="single" w:sz="4" w:space="0" w:color="auto"/>
              <w:right w:val="single" w:sz="8" w:space="0" w:color="auto"/>
            </w:tcBorders>
            <w:shd w:val="clear" w:color="000000" w:fill="FFFFFF"/>
            <w:noWrap/>
            <w:hideMark/>
          </w:tcPr>
          <w:p w14:paraId="625D72BF" w14:textId="77777777" w:rsidR="0002320A" w:rsidRPr="005F6744" w:rsidRDefault="00B64009" w:rsidP="00066225">
            <w:pPr>
              <w:jc w:val="center"/>
              <w:rPr>
                <w:rFonts w:eastAsia="맑은 고딕"/>
                <w:b/>
                <w:bCs/>
                <w:color w:val="000000"/>
                <w:sz w:val="16"/>
                <w:szCs w:val="16"/>
              </w:rPr>
            </w:pPr>
            <w:r w:rsidRPr="005F6744">
              <w:rPr>
                <w:rFonts w:eastAsia="맑은 고딕"/>
                <w:b/>
                <w:bCs/>
                <w:color w:val="000000"/>
                <w:sz w:val="16"/>
                <w:szCs w:val="16"/>
              </w:rPr>
              <w:t>Clinical</w:t>
            </w:r>
          </w:p>
        </w:tc>
        <w:tc>
          <w:tcPr>
            <w:tcW w:w="7506" w:type="dxa"/>
            <w:gridSpan w:val="6"/>
            <w:tcBorders>
              <w:top w:val="single" w:sz="4" w:space="0" w:color="auto"/>
              <w:left w:val="nil"/>
              <w:bottom w:val="single" w:sz="4" w:space="0" w:color="auto"/>
              <w:right w:val="single" w:sz="8" w:space="0" w:color="000000"/>
            </w:tcBorders>
            <w:shd w:val="clear" w:color="auto" w:fill="auto"/>
            <w:noWrap/>
            <w:hideMark/>
          </w:tcPr>
          <w:p w14:paraId="3607F6B5" w14:textId="77777777" w:rsidR="0002320A" w:rsidRPr="005F6744" w:rsidRDefault="00B64009" w:rsidP="00066225">
            <w:pPr>
              <w:jc w:val="center"/>
              <w:rPr>
                <w:rFonts w:eastAsia="맑은 고딕"/>
                <w:color w:val="000000"/>
                <w:sz w:val="16"/>
                <w:szCs w:val="16"/>
              </w:rPr>
            </w:pPr>
            <w:r w:rsidRPr="005F6744">
              <w:rPr>
                <w:rFonts w:eastAsia="맑은 고딕"/>
                <w:color w:val="000000"/>
                <w:sz w:val="16"/>
                <w:szCs w:val="16"/>
              </w:rPr>
              <w:t>41 (0.4%)</w:t>
            </w:r>
          </w:p>
        </w:tc>
      </w:tr>
      <w:tr w:rsidR="00FD612D" w:rsidRPr="005F6744" w14:paraId="18CBE2FE" w14:textId="77777777" w:rsidTr="00206752">
        <w:trPr>
          <w:trHeight w:val="20"/>
        </w:trPr>
        <w:tc>
          <w:tcPr>
            <w:tcW w:w="1243" w:type="dxa"/>
            <w:tcBorders>
              <w:top w:val="nil"/>
              <w:left w:val="single" w:sz="8" w:space="0" w:color="auto"/>
              <w:bottom w:val="single" w:sz="8" w:space="0" w:color="auto"/>
              <w:right w:val="single" w:sz="8" w:space="0" w:color="auto"/>
            </w:tcBorders>
            <w:shd w:val="clear" w:color="000000" w:fill="FFFFFF"/>
            <w:noWrap/>
            <w:hideMark/>
          </w:tcPr>
          <w:p w14:paraId="3E9152FC" w14:textId="77777777" w:rsidR="0002320A" w:rsidRPr="005F6744" w:rsidRDefault="00B64009" w:rsidP="00066225">
            <w:pPr>
              <w:jc w:val="center"/>
              <w:rPr>
                <w:rFonts w:eastAsia="맑은 고딕"/>
                <w:b/>
                <w:bCs/>
                <w:color w:val="000000"/>
                <w:sz w:val="16"/>
                <w:szCs w:val="16"/>
              </w:rPr>
            </w:pPr>
            <w:r w:rsidRPr="005F6744">
              <w:rPr>
                <w:rFonts w:eastAsia="맑은 고딕"/>
                <w:b/>
                <w:bCs/>
                <w:color w:val="000000"/>
                <w:sz w:val="16"/>
                <w:szCs w:val="16"/>
              </w:rPr>
              <w:t>Microbiome</w:t>
            </w:r>
          </w:p>
        </w:tc>
        <w:tc>
          <w:tcPr>
            <w:tcW w:w="7506" w:type="dxa"/>
            <w:gridSpan w:val="6"/>
            <w:tcBorders>
              <w:top w:val="single" w:sz="4" w:space="0" w:color="auto"/>
              <w:left w:val="nil"/>
              <w:bottom w:val="single" w:sz="8" w:space="0" w:color="auto"/>
              <w:right w:val="single" w:sz="8" w:space="0" w:color="000000"/>
            </w:tcBorders>
            <w:shd w:val="clear" w:color="auto" w:fill="auto"/>
            <w:noWrap/>
            <w:hideMark/>
          </w:tcPr>
          <w:p w14:paraId="68297073" w14:textId="77777777" w:rsidR="0002320A" w:rsidRPr="005F6744" w:rsidRDefault="00B64009" w:rsidP="00066225">
            <w:pPr>
              <w:jc w:val="center"/>
              <w:rPr>
                <w:rFonts w:eastAsia="맑은 고딕"/>
                <w:color w:val="000000"/>
                <w:sz w:val="16"/>
                <w:szCs w:val="16"/>
              </w:rPr>
            </w:pPr>
            <w:r w:rsidRPr="005F6744">
              <w:rPr>
                <w:rFonts w:eastAsia="맑은 고딕"/>
                <w:color w:val="000000"/>
                <w:sz w:val="16"/>
                <w:szCs w:val="16"/>
              </w:rPr>
              <w:t>29 (0.3%)</w:t>
            </w:r>
          </w:p>
        </w:tc>
      </w:tr>
      <w:tr w:rsidR="00206752" w:rsidRPr="005F6744" w14:paraId="254305FE" w14:textId="77777777" w:rsidTr="00206752">
        <w:trPr>
          <w:trHeight w:val="20"/>
        </w:trPr>
        <w:tc>
          <w:tcPr>
            <w:tcW w:w="1243" w:type="dxa"/>
            <w:tcBorders>
              <w:top w:val="nil"/>
              <w:left w:val="single" w:sz="8" w:space="0" w:color="auto"/>
              <w:bottom w:val="single" w:sz="8" w:space="0" w:color="auto"/>
              <w:right w:val="single" w:sz="8" w:space="0" w:color="auto"/>
            </w:tcBorders>
            <w:shd w:val="clear" w:color="auto" w:fill="DADADA"/>
            <w:noWrap/>
          </w:tcPr>
          <w:p w14:paraId="6D965604" w14:textId="77777777" w:rsidR="00403D04" w:rsidRPr="005F6744" w:rsidRDefault="00403D04" w:rsidP="00066225">
            <w:pPr>
              <w:jc w:val="center"/>
              <w:rPr>
                <w:rFonts w:eastAsia="맑은 고딕"/>
                <w:b/>
                <w:bCs/>
                <w:color w:val="000000"/>
                <w:sz w:val="16"/>
                <w:szCs w:val="16"/>
              </w:rPr>
            </w:pPr>
          </w:p>
        </w:tc>
        <w:tc>
          <w:tcPr>
            <w:tcW w:w="3701" w:type="dxa"/>
            <w:gridSpan w:val="3"/>
            <w:tcBorders>
              <w:top w:val="single" w:sz="4" w:space="0" w:color="auto"/>
              <w:left w:val="nil"/>
              <w:bottom w:val="single" w:sz="8" w:space="0" w:color="auto"/>
              <w:right w:val="single" w:sz="8" w:space="0" w:color="000000"/>
            </w:tcBorders>
            <w:shd w:val="clear" w:color="auto" w:fill="DADADA"/>
            <w:noWrap/>
          </w:tcPr>
          <w:p w14:paraId="14DB391D" w14:textId="3CB4D2C8" w:rsidR="00403D04" w:rsidRPr="005F6744" w:rsidRDefault="00403D04" w:rsidP="004A6E9E">
            <w:pPr>
              <w:ind w:right="80"/>
              <w:jc w:val="center"/>
              <w:rPr>
                <w:rFonts w:eastAsia="맑은 고딕"/>
                <w:b/>
                <w:bCs/>
                <w:color w:val="000000"/>
                <w:sz w:val="16"/>
                <w:szCs w:val="16"/>
              </w:rPr>
            </w:pPr>
            <w:r w:rsidRPr="005F6744">
              <w:rPr>
                <w:rFonts w:eastAsia="맑은 고딕"/>
                <w:b/>
                <w:bCs/>
                <w:color w:val="000000"/>
                <w:sz w:val="16"/>
                <w:szCs w:val="16"/>
              </w:rPr>
              <w:t>IS (n = 25)</w:t>
            </w:r>
          </w:p>
        </w:tc>
        <w:tc>
          <w:tcPr>
            <w:tcW w:w="3104" w:type="dxa"/>
            <w:gridSpan w:val="2"/>
            <w:tcBorders>
              <w:top w:val="single" w:sz="4" w:space="0" w:color="auto"/>
              <w:left w:val="nil"/>
              <w:bottom w:val="single" w:sz="8" w:space="0" w:color="auto"/>
              <w:right w:val="single" w:sz="8" w:space="0" w:color="000000"/>
            </w:tcBorders>
            <w:shd w:val="clear" w:color="auto" w:fill="DADADA"/>
          </w:tcPr>
          <w:p w14:paraId="4BF243A5" w14:textId="088254EE" w:rsidR="00403D04" w:rsidRPr="005F6744" w:rsidRDefault="00403D04" w:rsidP="006E4D23">
            <w:pPr>
              <w:tabs>
                <w:tab w:val="center" w:pos="1807"/>
                <w:tab w:val="right" w:pos="3615"/>
              </w:tabs>
              <w:ind w:firstLineChars="650" w:firstLine="1040"/>
              <w:rPr>
                <w:rFonts w:eastAsia="맑은 고딕"/>
                <w:b/>
                <w:bCs/>
                <w:color w:val="000000"/>
                <w:sz w:val="16"/>
                <w:szCs w:val="16"/>
              </w:rPr>
            </w:pPr>
            <w:r w:rsidRPr="005F6744">
              <w:rPr>
                <w:rFonts w:eastAsia="맑은 고딕"/>
                <w:b/>
                <w:bCs/>
                <w:color w:val="000000"/>
                <w:sz w:val="16"/>
                <w:szCs w:val="16"/>
              </w:rPr>
              <w:t>IR (n = 32)</w:t>
            </w:r>
          </w:p>
        </w:tc>
        <w:tc>
          <w:tcPr>
            <w:tcW w:w="701" w:type="dxa"/>
            <w:tcBorders>
              <w:top w:val="single" w:sz="4" w:space="0" w:color="auto"/>
              <w:left w:val="nil"/>
              <w:bottom w:val="single" w:sz="8" w:space="0" w:color="auto"/>
              <w:right w:val="single" w:sz="8" w:space="0" w:color="000000"/>
            </w:tcBorders>
            <w:shd w:val="clear" w:color="auto" w:fill="DADADA"/>
          </w:tcPr>
          <w:p w14:paraId="3B6ED08A" w14:textId="193CE867" w:rsidR="00403D04" w:rsidRPr="005F6744" w:rsidRDefault="00D66205" w:rsidP="00403D04">
            <w:pPr>
              <w:tabs>
                <w:tab w:val="center" w:pos="1807"/>
                <w:tab w:val="right" w:pos="3615"/>
              </w:tabs>
              <w:rPr>
                <w:rFonts w:eastAsia="맑은 고딕"/>
                <w:b/>
                <w:bCs/>
                <w:color w:val="000000"/>
                <w:sz w:val="16"/>
                <w:szCs w:val="16"/>
              </w:rPr>
            </w:pPr>
            <w:r w:rsidRPr="005F6744">
              <w:rPr>
                <w:rFonts w:eastAsia="맑은 고딕"/>
                <w:b/>
                <w:bCs/>
                <w:i/>
                <w:iCs/>
                <w:color w:val="000000"/>
                <w:sz w:val="16"/>
                <w:szCs w:val="16"/>
              </w:rPr>
              <w:t>P</w:t>
            </w:r>
          </w:p>
        </w:tc>
      </w:tr>
      <w:tr w:rsidR="001A698C" w:rsidRPr="005F6744" w14:paraId="1E4210CE" w14:textId="77777777" w:rsidTr="00206752">
        <w:trPr>
          <w:trHeight w:val="20"/>
        </w:trPr>
        <w:tc>
          <w:tcPr>
            <w:tcW w:w="1243" w:type="dxa"/>
            <w:tcBorders>
              <w:top w:val="nil"/>
              <w:left w:val="single" w:sz="8" w:space="0" w:color="auto"/>
              <w:bottom w:val="single" w:sz="8" w:space="0" w:color="auto"/>
              <w:right w:val="single" w:sz="8" w:space="0" w:color="auto"/>
            </w:tcBorders>
            <w:shd w:val="clear" w:color="000000" w:fill="FFFFFF"/>
            <w:noWrap/>
          </w:tcPr>
          <w:p w14:paraId="07B942D2" w14:textId="57F79278" w:rsidR="00206752" w:rsidRPr="005F6744" w:rsidRDefault="00206752" w:rsidP="00066225">
            <w:pPr>
              <w:jc w:val="center"/>
              <w:rPr>
                <w:rFonts w:eastAsia="맑은 고딕"/>
                <w:b/>
                <w:bCs/>
                <w:color w:val="000000"/>
                <w:sz w:val="16"/>
                <w:szCs w:val="16"/>
              </w:rPr>
            </w:pPr>
            <w:r w:rsidRPr="005F6744">
              <w:rPr>
                <w:rFonts w:eastAsia="맑은 고딕"/>
                <w:b/>
                <w:bCs/>
                <w:color w:val="000000"/>
                <w:sz w:val="16"/>
                <w:szCs w:val="16"/>
              </w:rPr>
              <w:t>Age</w:t>
            </w:r>
          </w:p>
        </w:tc>
        <w:tc>
          <w:tcPr>
            <w:tcW w:w="3701" w:type="dxa"/>
            <w:gridSpan w:val="3"/>
            <w:tcBorders>
              <w:top w:val="single" w:sz="4" w:space="0" w:color="auto"/>
              <w:left w:val="nil"/>
              <w:bottom w:val="single" w:sz="8" w:space="0" w:color="auto"/>
              <w:right w:val="single" w:sz="8" w:space="0" w:color="000000"/>
            </w:tcBorders>
            <w:shd w:val="clear" w:color="auto" w:fill="auto"/>
            <w:noWrap/>
          </w:tcPr>
          <w:p w14:paraId="747BBD6F" w14:textId="74184673" w:rsidR="00206752" w:rsidRPr="005F6744" w:rsidRDefault="00206752" w:rsidP="00894610">
            <w:pPr>
              <w:jc w:val="center"/>
              <w:rPr>
                <w:rFonts w:eastAsia="맑은 고딕"/>
                <w:color w:val="000000"/>
                <w:sz w:val="16"/>
                <w:szCs w:val="16"/>
              </w:rPr>
            </w:pPr>
            <w:r w:rsidRPr="005F6744">
              <w:rPr>
                <w:rFonts w:eastAsia="맑은 고딕"/>
                <w:color w:val="000000"/>
                <w:sz w:val="16"/>
                <w:szCs w:val="16"/>
              </w:rPr>
              <w:t>56.144 ± 8.098</w:t>
            </w:r>
          </w:p>
        </w:tc>
        <w:tc>
          <w:tcPr>
            <w:tcW w:w="3104" w:type="dxa"/>
            <w:gridSpan w:val="2"/>
            <w:tcBorders>
              <w:top w:val="single" w:sz="4" w:space="0" w:color="auto"/>
              <w:left w:val="nil"/>
              <w:bottom w:val="single" w:sz="8" w:space="0" w:color="auto"/>
              <w:right w:val="single" w:sz="8" w:space="0" w:color="000000"/>
            </w:tcBorders>
            <w:shd w:val="clear" w:color="auto" w:fill="auto"/>
          </w:tcPr>
          <w:p w14:paraId="325AE4B3" w14:textId="77777777" w:rsidR="00206752" w:rsidRPr="005F6744" w:rsidRDefault="00206752" w:rsidP="00894610">
            <w:pPr>
              <w:jc w:val="center"/>
              <w:rPr>
                <w:rFonts w:eastAsia="맑은 고딕"/>
                <w:color w:val="000000"/>
                <w:sz w:val="16"/>
                <w:szCs w:val="16"/>
              </w:rPr>
            </w:pPr>
            <w:r w:rsidRPr="005F6744">
              <w:rPr>
                <w:rFonts w:eastAsia="맑은 고딕"/>
                <w:color w:val="000000"/>
                <w:sz w:val="16"/>
                <w:szCs w:val="16"/>
              </w:rPr>
              <w:t>57.223 ± 7.062</w:t>
            </w:r>
          </w:p>
        </w:tc>
        <w:tc>
          <w:tcPr>
            <w:tcW w:w="701" w:type="dxa"/>
            <w:tcBorders>
              <w:top w:val="single" w:sz="4" w:space="0" w:color="auto"/>
              <w:left w:val="nil"/>
              <w:bottom w:val="single" w:sz="8" w:space="0" w:color="auto"/>
              <w:right w:val="single" w:sz="8" w:space="0" w:color="000000"/>
            </w:tcBorders>
            <w:shd w:val="clear" w:color="auto" w:fill="auto"/>
          </w:tcPr>
          <w:p w14:paraId="69452FA7" w14:textId="48A1B30B" w:rsidR="00206752" w:rsidRPr="005F6744" w:rsidRDefault="005B6BEB" w:rsidP="005B6BEB">
            <w:pPr>
              <w:jc w:val="right"/>
              <w:rPr>
                <w:rFonts w:eastAsia="맑은 고딕"/>
                <w:color w:val="000000"/>
                <w:sz w:val="16"/>
                <w:szCs w:val="16"/>
              </w:rPr>
            </w:pPr>
            <w:r w:rsidRPr="005F6744">
              <w:rPr>
                <w:rFonts w:eastAsia="맑은 고딕"/>
                <w:color w:val="000000"/>
                <w:sz w:val="16"/>
                <w:szCs w:val="16"/>
              </w:rPr>
              <w:t>0.6</w:t>
            </w:r>
          </w:p>
        </w:tc>
      </w:tr>
      <w:tr w:rsidR="001A698C" w:rsidRPr="005F6744" w14:paraId="1522D85D" w14:textId="77777777" w:rsidTr="00206752">
        <w:trPr>
          <w:trHeight w:val="20"/>
        </w:trPr>
        <w:tc>
          <w:tcPr>
            <w:tcW w:w="1243" w:type="dxa"/>
            <w:tcBorders>
              <w:top w:val="nil"/>
              <w:left w:val="single" w:sz="8" w:space="0" w:color="auto"/>
              <w:bottom w:val="single" w:sz="8" w:space="0" w:color="auto"/>
              <w:right w:val="single" w:sz="8" w:space="0" w:color="auto"/>
            </w:tcBorders>
            <w:shd w:val="clear" w:color="000000" w:fill="FFFFFF"/>
            <w:noWrap/>
          </w:tcPr>
          <w:p w14:paraId="04052C2B" w14:textId="2F8319CE" w:rsidR="00206752" w:rsidRPr="005F6744" w:rsidRDefault="00206752" w:rsidP="00066225">
            <w:pPr>
              <w:jc w:val="center"/>
              <w:rPr>
                <w:rFonts w:eastAsia="맑은 고딕"/>
                <w:b/>
                <w:bCs/>
                <w:color w:val="000000"/>
                <w:sz w:val="16"/>
                <w:szCs w:val="16"/>
              </w:rPr>
            </w:pPr>
            <w:r w:rsidRPr="005F6744">
              <w:rPr>
                <w:rFonts w:eastAsia="맑은 고딕"/>
                <w:b/>
                <w:bCs/>
                <w:color w:val="000000"/>
                <w:sz w:val="16"/>
                <w:szCs w:val="16"/>
              </w:rPr>
              <w:t>BMI</w:t>
            </w:r>
          </w:p>
        </w:tc>
        <w:tc>
          <w:tcPr>
            <w:tcW w:w="3701" w:type="dxa"/>
            <w:gridSpan w:val="3"/>
            <w:tcBorders>
              <w:top w:val="single" w:sz="4" w:space="0" w:color="auto"/>
              <w:left w:val="nil"/>
              <w:bottom w:val="single" w:sz="8" w:space="0" w:color="auto"/>
              <w:right w:val="single" w:sz="8" w:space="0" w:color="000000"/>
            </w:tcBorders>
            <w:shd w:val="clear" w:color="auto" w:fill="auto"/>
            <w:noWrap/>
          </w:tcPr>
          <w:p w14:paraId="2859ED1D" w14:textId="71993CF9" w:rsidR="00206752" w:rsidRPr="005F6744" w:rsidRDefault="00206752" w:rsidP="00894610">
            <w:pPr>
              <w:jc w:val="center"/>
              <w:rPr>
                <w:rFonts w:eastAsia="맑은 고딕"/>
                <w:color w:val="000000"/>
                <w:sz w:val="16"/>
                <w:szCs w:val="16"/>
              </w:rPr>
            </w:pPr>
            <w:r w:rsidRPr="005F6744">
              <w:rPr>
                <w:rFonts w:eastAsia="맑은 고딕"/>
                <w:color w:val="000000"/>
                <w:sz w:val="16"/>
                <w:szCs w:val="16"/>
              </w:rPr>
              <w:t>27.474 ± 3.614</w:t>
            </w:r>
          </w:p>
        </w:tc>
        <w:tc>
          <w:tcPr>
            <w:tcW w:w="3104" w:type="dxa"/>
            <w:gridSpan w:val="2"/>
            <w:tcBorders>
              <w:top w:val="single" w:sz="4" w:space="0" w:color="auto"/>
              <w:left w:val="nil"/>
              <w:bottom w:val="single" w:sz="8" w:space="0" w:color="auto"/>
              <w:right w:val="single" w:sz="8" w:space="0" w:color="000000"/>
            </w:tcBorders>
            <w:shd w:val="clear" w:color="auto" w:fill="auto"/>
          </w:tcPr>
          <w:p w14:paraId="37797F33" w14:textId="77777777" w:rsidR="00206752" w:rsidRPr="005F6744" w:rsidRDefault="00206752" w:rsidP="00894610">
            <w:pPr>
              <w:jc w:val="center"/>
              <w:rPr>
                <w:rFonts w:eastAsia="맑은 고딕"/>
                <w:color w:val="000000"/>
                <w:sz w:val="16"/>
                <w:szCs w:val="16"/>
              </w:rPr>
            </w:pPr>
            <w:r w:rsidRPr="005F6744">
              <w:rPr>
                <w:rFonts w:eastAsia="맑은 고딕"/>
                <w:color w:val="000000"/>
                <w:sz w:val="16"/>
                <w:szCs w:val="16"/>
              </w:rPr>
              <w:t>29.953 ± 3.558</w:t>
            </w:r>
          </w:p>
        </w:tc>
        <w:tc>
          <w:tcPr>
            <w:tcW w:w="701" w:type="dxa"/>
            <w:tcBorders>
              <w:top w:val="single" w:sz="4" w:space="0" w:color="auto"/>
              <w:left w:val="nil"/>
              <w:bottom w:val="single" w:sz="8" w:space="0" w:color="auto"/>
              <w:right w:val="single" w:sz="8" w:space="0" w:color="000000"/>
            </w:tcBorders>
            <w:shd w:val="clear" w:color="auto" w:fill="auto"/>
          </w:tcPr>
          <w:p w14:paraId="557C1AF4" w14:textId="713B5148" w:rsidR="00206752" w:rsidRPr="005F6744" w:rsidRDefault="005B6BEB" w:rsidP="005B6BEB">
            <w:pPr>
              <w:ind w:leftChars="-79" w:left="-190"/>
              <w:jc w:val="right"/>
              <w:rPr>
                <w:rFonts w:eastAsia="맑은 고딕"/>
                <w:color w:val="000000"/>
                <w:sz w:val="16"/>
                <w:szCs w:val="16"/>
              </w:rPr>
            </w:pPr>
            <w:r w:rsidRPr="005F6744">
              <w:rPr>
                <w:rFonts w:eastAsia="맑은 고딕"/>
                <w:color w:val="000000"/>
                <w:sz w:val="16"/>
                <w:szCs w:val="16"/>
              </w:rPr>
              <w:t>0.013</w:t>
            </w:r>
          </w:p>
        </w:tc>
      </w:tr>
      <w:tr w:rsidR="00E767E8" w:rsidRPr="005F6744" w14:paraId="1B643E8C" w14:textId="77777777" w:rsidTr="00206752">
        <w:trPr>
          <w:trHeight w:val="20"/>
        </w:trPr>
        <w:tc>
          <w:tcPr>
            <w:tcW w:w="1243" w:type="dxa"/>
            <w:tcBorders>
              <w:top w:val="nil"/>
              <w:left w:val="single" w:sz="8" w:space="0" w:color="auto"/>
              <w:bottom w:val="single" w:sz="8" w:space="0" w:color="auto"/>
              <w:right w:val="single" w:sz="8" w:space="0" w:color="auto"/>
            </w:tcBorders>
            <w:shd w:val="clear" w:color="000000" w:fill="FFFFFF"/>
            <w:noWrap/>
          </w:tcPr>
          <w:p w14:paraId="05830421" w14:textId="291EDA96" w:rsidR="00E767E8" w:rsidRPr="005F6744" w:rsidRDefault="00E767E8" w:rsidP="00066225">
            <w:pPr>
              <w:jc w:val="center"/>
              <w:rPr>
                <w:rFonts w:eastAsia="맑은 고딕"/>
                <w:b/>
                <w:bCs/>
                <w:color w:val="000000"/>
                <w:sz w:val="16"/>
                <w:szCs w:val="16"/>
              </w:rPr>
            </w:pPr>
            <w:r w:rsidRPr="005F6744">
              <w:rPr>
                <w:rFonts w:eastAsia="맑은 고딕"/>
                <w:b/>
                <w:bCs/>
                <w:color w:val="000000"/>
                <w:sz w:val="16"/>
                <w:szCs w:val="16"/>
              </w:rPr>
              <w:t>Gender</w:t>
            </w:r>
          </w:p>
        </w:tc>
        <w:tc>
          <w:tcPr>
            <w:tcW w:w="3701" w:type="dxa"/>
            <w:gridSpan w:val="3"/>
            <w:tcBorders>
              <w:top w:val="single" w:sz="4" w:space="0" w:color="auto"/>
              <w:left w:val="nil"/>
              <w:bottom w:val="single" w:sz="8" w:space="0" w:color="auto"/>
              <w:right w:val="single" w:sz="8" w:space="0" w:color="000000"/>
            </w:tcBorders>
            <w:shd w:val="clear" w:color="auto" w:fill="auto"/>
            <w:noWrap/>
          </w:tcPr>
          <w:p w14:paraId="5ABB3859" w14:textId="73C8466F" w:rsidR="00E767E8" w:rsidRPr="005F6744" w:rsidRDefault="00E767E8" w:rsidP="00066225">
            <w:pPr>
              <w:jc w:val="center"/>
              <w:rPr>
                <w:rFonts w:eastAsia="맑은 고딕"/>
                <w:color w:val="000000"/>
                <w:sz w:val="16"/>
                <w:szCs w:val="16"/>
              </w:rPr>
            </w:pPr>
            <w:r w:rsidRPr="005F6744">
              <w:rPr>
                <w:rFonts w:eastAsia="맑은 고딕"/>
                <w:color w:val="000000"/>
                <w:sz w:val="16"/>
                <w:szCs w:val="16"/>
              </w:rPr>
              <w:t>Male (n = 1</w:t>
            </w:r>
            <w:r w:rsidR="001A698C" w:rsidRPr="005F6744">
              <w:rPr>
                <w:rFonts w:eastAsia="맑은 고딕"/>
                <w:color w:val="000000"/>
                <w:sz w:val="16"/>
                <w:szCs w:val="16"/>
              </w:rPr>
              <w:t>1</w:t>
            </w:r>
            <w:r w:rsidRPr="005F6744">
              <w:rPr>
                <w:rFonts w:eastAsia="맑은 고딕"/>
                <w:color w:val="000000"/>
                <w:sz w:val="16"/>
                <w:szCs w:val="16"/>
              </w:rPr>
              <w:t>)</w:t>
            </w:r>
          </w:p>
        </w:tc>
        <w:tc>
          <w:tcPr>
            <w:tcW w:w="3805" w:type="dxa"/>
            <w:gridSpan w:val="3"/>
            <w:tcBorders>
              <w:top w:val="single" w:sz="4" w:space="0" w:color="auto"/>
              <w:left w:val="nil"/>
              <w:bottom w:val="single" w:sz="8" w:space="0" w:color="auto"/>
              <w:right w:val="single" w:sz="8" w:space="0" w:color="000000"/>
            </w:tcBorders>
            <w:shd w:val="clear" w:color="auto" w:fill="auto"/>
          </w:tcPr>
          <w:p w14:paraId="0E422A7A" w14:textId="14CC09A5" w:rsidR="00E767E8" w:rsidRPr="005F6744" w:rsidRDefault="00403D04" w:rsidP="00FF3676">
            <w:pPr>
              <w:ind w:firstLineChars="600" w:firstLine="960"/>
              <w:rPr>
                <w:rFonts w:eastAsia="맑은 고딕"/>
                <w:color w:val="000000"/>
                <w:sz w:val="16"/>
                <w:szCs w:val="16"/>
              </w:rPr>
            </w:pPr>
            <w:r w:rsidRPr="005F6744">
              <w:rPr>
                <w:rFonts w:eastAsia="맑은 고딕"/>
                <w:color w:val="000000"/>
                <w:sz w:val="16"/>
                <w:szCs w:val="16"/>
              </w:rPr>
              <w:t xml:space="preserve">Male </w:t>
            </w:r>
            <w:proofErr w:type="gramStart"/>
            <w:r w:rsidRPr="005F6744">
              <w:rPr>
                <w:rFonts w:eastAsia="맑은 고딕"/>
                <w:color w:val="000000"/>
                <w:sz w:val="16"/>
                <w:szCs w:val="16"/>
              </w:rPr>
              <w:t>( n</w:t>
            </w:r>
            <w:proofErr w:type="gramEnd"/>
            <w:r w:rsidRPr="005F6744">
              <w:rPr>
                <w:rFonts w:eastAsia="맑은 고딕"/>
                <w:color w:val="000000"/>
                <w:sz w:val="16"/>
                <w:szCs w:val="16"/>
              </w:rPr>
              <w:t xml:space="preserve"> =</w:t>
            </w:r>
            <w:r w:rsidR="001A698C" w:rsidRPr="005F6744">
              <w:rPr>
                <w:rFonts w:eastAsia="맑은 고딕"/>
                <w:color w:val="000000"/>
                <w:sz w:val="16"/>
                <w:szCs w:val="16"/>
              </w:rPr>
              <w:t xml:space="preserve"> 16</w:t>
            </w:r>
            <w:r w:rsidRPr="005F6744">
              <w:rPr>
                <w:rFonts w:eastAsia="맑은 고딕"/>
                <w:color w:val="000000"/>
                <w:sz w:val="16"/>
                <w:szCs w:val="16"/>
              </w:rPr>
              <w:t xml:space="preserve"> )</w:t>
            </w:r>
          </w:p>
        </w:tc>
      </w:tr>
      <w:tr w:rsidR="001A698C" w:rsidRPr="005F6744" w14:paraId="3325F139" w14:textId="77777777" w:rsidTr="00206752">
        <w:trPr>
          <w:trHeight w:val="20"/>
        </w:trPr>
        <w:tc>
          <w:tcPr>
            <w:tcW w:w="1243" w:type="dxa"/>
            <w:vMerge w:val="restart"/>
            <w:tcBorders>
              <w:top w:val="nil"/>
              <w:left w:val="single" w:sz="8" w:space="0" w:color="auto"/>
              <w:bottom w:val="single" w:sz="4" w:space="0" w:color="auto"/>
              <w:right w:val="single" w:sz="4" w:space="0" w:color="auto"/>
            </w:tcBorders>
            <w:shd w:val="clear" w:color="000000" w:fill="D9D9D9"/>
            <w:noWrap/>
            <w:hideMark/>
          </w:tcPr>
          <w:p w14:paraId="60CFDD5F" w14:textId="77777777" w:rsidR="0002320A" w:rsidRPr="005F6744" w:rsidRDefault="00B64009" w:rsidP="00066225">
            <w:pPr>
              <w:jc w:val="center"/>
              <w:rPr>
                <w:rFonts w:eastAsia="맑은 고딕"/>
                <w:color w:val="000000"/>
                <w:sz w:val="16"/>
                <w:szCs w:val="16"/>
              </w:rPr>
            </w:pPr>
            <w:r w:rsidRPr="005F6744">
              <w:rPr>
                <w:rFonts w:eastAsia="맑은 고딕"/>
                <w:color w:val="000000"/>
                <w:sz w:val="16"/>
                <w:szCs w:val="16"/>
              </w:rPr>
              <w:t xml:space="preserve">　</w:t>
            </w:r>
          </w:p>
        </w:tc>
        <w:tc>
          <w:tcPr>
            <w:tcW w:w="2940" w:type="dxa"/>
            <w:gridSpan w:val="2"/>
            <w:tcBorders>
              <w:top w:val="single" w:sz="4" w:space="0" w:color="auto"/>
              <w:left w:val="nil"/>
              <w:bottom w:val="single" w:sz="4" w:space="0" w:color="auto"/>
              <w:right w:val="single" w:sz="4" w:space="0" w:color="auto"/>
            </w:tcBorders>
            <w:shd w:val="clear" w:color="000000" w:fill="D9D9D9"/>
            <w:noWrap/>
            <w:hideMark/>
          </w:tcPr>
          <w:p w14:paraId="216C8112" w14:textId="4AE62A1F" w:rsidR="0002320A" w:rsidRPr="005F6744" w:rsidRDefault="00B64009" w:rsidP="00066225">
            <w:pPr>
              <w:rPr>
                <w:rFonts w:eastAsia="맑은 고딕"/>
                <w:b/>
                <w:bCs/>
                <w:color w:val="000000"/>
                <w:sz w:val="16"/>
                <w:szCs w:val="16"/>
              </w:rPr>
            </w:pPr>
            <w:r w:rsidRPr="005F6744">
              <w:rPr>
                <w:rFonts w:eastAsia="맑은 고딕"/>
                <w:b/>
                <w:bCs/>
                <w:color w:val="000000"/>
                <w:sz w:val="16"/>
                <w:szCs w:val="16"/>
              </w:rPr>
              <w:t>Train</w:t>
            </w:r>
            <w:r w:rsidR="004E4CF8" w:rsidRPr="005F6744">
              <w:rPr>
                <w:rFonts w:eastAsia="맑은 고딕"/>
                <w:b/>
                <w:bCs/>
                <w:color w:val="000000"/>
                <w:sz w:val="16"/>
                <w:szCs w:val="16"/>
              </w:rPr>
              <w:t>ing</w:t>
            </w:r>
            <w:r w:rsidRPr="005F6744">
              <w:rPr>
                <w:rFonts w:eastAsia="맑은 고딕"/>
                <w:b/>
                <w:bCs/>
                <w:color w:val="000000"/>
                <w:sz w:val="16"/>
                <w:szCs w:val="16"/>
              </w:rPr>
              <w:t xml:space="preserve"> set</w:t>
            </w:r>
          </w:p>
        </w:tc>
        <w:tc>
          <w:tcPr>
            <w:tcW w:w="761" w:type="dxa"/>
            <w:vMerge w:val="restart"/>
            <w:tcBorders>
              <w:top w:val="single" w:sz="4" w:space="0" w:color="auto"/>
              <w:left w:val="single" w:sz="4" w:space="0" w:color="auto"/>
              <w:bottom w:val="single" w:sz="4" w:space="0" w:color="auto"/>
              <w:right w:val="single" w:sz="4" w:space="0" w:color="auto"/>
            </w:tcBorders>
            <w:shd w:val="clear" w:color="000000" w:fill="D9D9D9"/>
            <w:noWrap/>
            <w:hideMark/>
          </w:tcPr>
          <w:p w14:paraId="4C698584" w14:textId="77777777" w:rsidR="001A61D9" w:rsidRPr="005F6744" w:rsidRDefault="001A61D9" w:rsidP="00066225">
            <w:pPr>
              <w:rPr>
                <w:rFonts w:eastAsia="맑은 고딕"/>
                <w:b/>
                <w:bCs/>
                <w:color w:val="000000"/>
                <w:sz w:val="16"/>
                <w:szCs w:val="16"/>
              </w:rPr>
            </w:pPr>
          </w:p>
          <w:p w14:paraId="5AA0572B" w14:textId="067EE024" w:rsidR="0002320A" w:rsidRPr="005F6744" w:rsidRDefault="00B64009" w:rsidP="00066225">
            <w:pPr>
              <w:rPr>
                <w:rFonts w:eastAsia="맑은 고딕"/>
                <w:b/>
                <w:bCs/>
                <w:i/>
                <w:iCs/>
                <w:color w:val="000000"/>
                <w:sz w:val="16"/>
                <w:szCs w:val="16"/>
              </w:rPr>
            </w:pPr>
            <w:r w:rsidRPr="005F6744">
              <w:rPr>
                <w:rFonts w:eastAsia="맑은 고딕"/>
                <w:b/>
                <w:bCs/>
                <w:i/>
                <w:iCs/>
                <w:color w:val="000000"/>
                <w:sz w:val="16"/>
                <w:szCs w:val="16"/>
              </w:rPr>
              <w:t>p</w:t>
            </w:r>
          </w:p>
        </w:tc>
        <w:tc>
          <w:tcPr>
            <w:tcW w:w="3104" w:type="dxa"/>
            <w:gridSpan w:val="2"/>
            <w:tcBorders>
              <w:top w:val="single" w:sz="8" w:space="0" w:color="auto"/>
              <w:left w:val="nil"/>
              <w:bottom w:val="single" w:sz="4" w:space="0" w:color="auto"/>
              <w:right w:val="single" w:sz="4" w:space="0" w:color="auto"/>
            </w:tcBorders>
            <w:shd w:val="clear" w:color="000000" w:fill="D9D9D9"/>
            <w:noWrap/>
            <w:hideMark/>
          </w:tcPr>
          <w:p w14:paraId="543CFF56" w14:textId="75C8B342" w:rsidR="0002320A" w:rsidRPr="005F6744" w:rsidRDefault="008365BD" w:rsidP="00066225">
            <w:pPr>
              <w:rPr>
                <w:rFonts w:eastAsia="맑은 고딕"/>
                <w:b/>
                <w:bCs/>
                <w:color w:val="000000"/>
                <w:sz w:val="16"/>
                <w:szCs w:val="16"/>
              </w:rPr>
            </w:pPr>
            <w:r w:rsidRPr="005F6744">
              <w:rPr>
                <w:rFonts w:eastAsia="맑은 고딕"/>
                <w:b/>
                <w:bCs/>
                <w:color w:val="000000"/>
                <w:sz w:val="16"/>
                <w:szCs w:val="16"/>
              </w:rPr>
              <w:t>Holdout data</w:t>
            </w:r>
            <w:r w:rsidR="00B64009" w:rsidRPr="005F6744">
              <w:rPr>
                <w:rFonts w:eastAsia="맑은 고딕"/>
                <w:b/>
                <w:bCs/>
                <w:color w:val="000000"/>
                <w:sz w:val="16"/>
                <w:szCs w:val="16"/>
              </w:rPr>
              <w:t>set</w:t>
            </w:r>
          </w:p>
        </w:tc>
        <w:tc>
          <w:tcPr>
            <w:tcW w:w="701" w:type="dxa"/>
            <w:vMerge w:val="restart"/>
            <w:tcBorders>
              <w:top w:val="nil"/>
              <w:left w:val="single" w:sz="4" w:space="0" w:color="auto"/>
              <w:bottom w:val="single" w:sz="4" w:space="0" w:color="auto"/>
              <w:right w:val="single" w:sz="8" w:space="0" w:color="auto"/>
            </w:tcBorders>
            <w:shd w:val="clear" w:color="000000" w:fill="D9D9D9"/>
            <w:noWrap/>
            <w:hideMark/>
          </w:tcPr>
          <w:p w14:paraId="702C9973" w14:textId="77777777" w:rsidR="001A61D9" w:rsidRPr="005F6744" w:rsidRDefault="001A61D9" w:rsidP="00066225">
            <w:pPr>
              <w:rPr>
                <w:rFonts w:eastAsia="맑은 고딕"/>
                <w:b/>
                <w:bCs/>
                <w:color w:val="000000"/>
                <w:sz w:val="16"/>
                <w:szCs w:val="16"/>
              </w:rPr>
            </w:pPr>
          </w:p>
          <w:p w14:paraId="431C639A" w14:textId="0733FAE3" w:rsidR="0002320A" w:rsidRPr="005F6744" w:rsidRDefault="00B64009" w:rsidP="00066225">
            <w:pPr>
              <w:rPr>
                <w:rFonts w:eastAsia="맑은 고딕"/>
                <w:b/>
                <w:bCs/>
                <w:i/>
                <w:iCs/>
                <w:color w:val="000000"/>
                <w:sz w:val="16"/>
                <w:szCs w:val="16"/>
              </w:rPr>
            </w:pPr>
            <w:r w:rsidRPr="005F6744">
              <w:rPr>
                <w:rFonts w:eastAsia="맑은 고딕"/>
                <w:b/>
                <w:bCs/>
                <w:i/>
                <w:iCs/>
                <w:color w:val="000000"/>
                <w:sz w:val="16"/>
                <w:szCs w:val="16"/>
              </w:rPr>
              <w:t>p</w:t>
            </w:r>
          </w:p>
        </w:tc>
      </w:tr>
      <w:tr w:rsidR="001A698C" w:rsidRPr="005F6744" w14:paraId="3F074146" w14:textId="77777777" w:rsidTr="00206752">
        <w:trPr>
          <w:trHeight w:val="20"/>
        </w:trPr>
        <w:tc>
          <w:tcPr>
            <w:tcW w:w="1243" w:type="dxa"/>
            <w:vMerge/>
            <w:tcBorders>
              <w:top w:val="nil"/>
              <w:left w:val="single" w:sz="8" w:space="0" w:color="auto"/>
              <w:bottom w:val="single" w:sz="4" w:space="0" w:color="auto"/>
              <w:right w:val="single" w:sz="4" w:space="0" w:color="auto"/>
            </w:tcBorders>
            <w:hideMark/>
          </w:tcPr>
          <w:p w14:paraId="51A3EF39" w14:textId="77777777" w:rsidR="0002320A" w:rsidRPr="005F6744" w:rsidRDefault="0002320A" w:rsidP="00066225">
            <w:pPr>
              <w:rPr>
                <w:rFonts w:eastAsia="맑은 고딕"/>
                <w:color w:val="000000"/>
                <w:sz w:val="16"/>
                <w:szCs w:val="16"/>
              </w:rPr>
            </w:pPr>
          </w:p>
        </w:tc>
        <w:tc>
          <w:tcPr>
            <w:tcW w:w="1527" w:type="dxa"/>
            <w:tcBorders>
              <w:top w:val="nil"/>
              <w:left w:val="nil"/>
              <w:bottom w:val="nil"/>
              <w:right w:val="single" w:sz="4" w:space="0" w:color="auto"/>
            </w:tcBorders>
            <w:shd w:val="clear" w:color="000000" w:fill="D9D9D9"/>
            <w:noWrap/>
            <w:hideMark/>
          </w:tcPr>
          <w:p w14:paraId="191D3D8B" w14:textId="41B772A5" w:rsidR="0002320A" w:rsidRPr="005F6744" w:rsidRDefault="00B64009" w:rsidP="00066225">
            <w:pPr>
              <w:rPr>
                <w:rFonts w:eastAsia="맑은 고딕"/>
                <w:b/>
                <w:bCs/>
                <w:color w:val="000000"/>
                <w:sz w:val="16"/>
                <w:szCs w:val="16"/>
              </w:rPr>
            </w:pPr>
            <w:r w:rsidRPr="005F6744">
              <w:rPr>
                <w:rFonts w:eastAsia="맑은 고딕"/>
                <w:b/>
                <w:bCs/>
                <w:color w:val="000000"/>
                <w:sz w:val="16"/>
                <w:szCs w:val="16"/>
              </w:rPr>
              <w:t>IS (n</w:t>
            </w:r>
            <w:r w:rsidR="004D0B89" w:rsidRPr="005F6744">
              <w:rPr>
                <w:rFonts w:eastAsia="맑은 고딕"/>
                <w:b/>
                <w:bCs/>
                <w:color w:val="000000"/>
                <w:sz w:val="16"/>
                <w:szCs w:val="16"/>
              </w:rPr>
              <w:t xml:space="preserve"> </w:t>
            </w:r>
            <w:r w:rsidRPr="005F6744">
              <w:rPr>
                <w:rFonts w:eastAsia="맑은 고딕"/>
                <w:b/>
                <w:bCs/>
                <w:color w:val="000000"/>
                <w:sz w:val="16"/>
                <w:szCs w:val="16"/>
              </w:rPr>
              <w:t>=</w:t>
            </w:r>
            <w:r w:rsidR="004D0B89" w:rsidRPr="005F6744">
              <w:rPr>
                <w:rFonts w:eastAsia="맑은 고딕"/>
                <w:b/>
                <w:bCs/>
                <w:color w:val="000000"/>
                <w:sz w:val="16"/>
                <w:szCs w:val="16"/>
              </w:rPr>
              <w:t xml:space="preserve"> </w:t>
            </w:r>
            <w:r w:rsidRPr="005F6744">
              <w:rPr>
                <w:rFonts w:eastAsia="맑은 고딕"/>
                <w:b/>
                <w:bCs/>
                <w:color w:val="000000"/>
                <w:sz w:val="16"/>
                <w:szCs w:val="16"/>
              </w:rPr>
              <w:t>179)</w:t>
            </w:r>
          </w:p>
        </w:tc>
        <w:tc>
          <w:tcPr>
            <w:tcW w:w="1413" w:type="dxa"/>
            <w:tcBorders>
              <w:top w:val="nil"/>
              <w:left w:val="nil"/>
              <w:bottom w:val="nil"/>
              <w:right w:val="single" w:sz="4" w:space="0" w:color="auto"/>
            </w:tcBorders>
            <w:shd w:val="clear" w:color="000000" w:fill="D9D9D9"/>
            <w:noWrap/>
            <w:hideMark/>
          </w:tcPr>
          <w:p w14:paraId="11CEBD30" w14:textId="195A36D6" w:rsidR="0002320A" w:rsidRPr="005F6744" w:rsidRDefault="00B64009" w:rsidP="00066225">
            <w:pPr>
              <w:rPr>
                <w:rFonts w:eastAsia="맑은 고딕"/>
                <w:b/>
                <w:bCs/>
                <w:color w:val="000000"/>
                <w:sz w:val="16"/>
                <w:szCs w:val="16"/>
              </w:rPr>
            </w:pPr>
            <w:r w:rsidRPr="005F6744">
              <w:rPr>
                <w:rFonts w:eastAsia="맑은 고딕"/>
                <w:b/>
                <w:bCs/>
                <w:color w:val="000000"/>
                <w:sz w:val="16"/>
                <w:szCs w:val="16"/>
              </w:rPr>
              <w:t>IR (n</w:t>
            </w:r>
            <w:r w:rsidR="004D0B89" w:rsidRPr="005F6744">
              <w:rPr>
                <w:rFonts w:eastAsia="맑은 고딕"/>
                <w:b/>
                <w:bCs/>
                <w:color w:val="000000"/>
                <w:sz w:val="16"/>
                <w:szCs w:val="16"/>
              </w:rPr>
              <w:t xml:space="preserve"> </w:t>
            </w:r>
            <w:r w:rsidRPr="005F6744">
              <w:rPr>
                <w:rFonts w:eastAsia="맑은 고딕"/>
                <w:b/>
                <w:bCs/>
                <w:color w:val="000000"/>
                <w:sz w:val="16"/>
                <w:szCs w:val="16"/>
              </w:rPr>
              <w:t>=</w:t>
            </w:r>
            <w:r w:rsidR="004D0B89" w:rsidRPr="005F6744">
              <w:rPr>
                <w:rFonts w:eastAsia="맑은 고딕"/>
                <w:b/>
                <w:bCs/>
                <w:color w:val="000000"/>
                <w:sz w:val="16"/>
                <w:szCs w:val="16"/>
              </w:rPr>
              <w:t xml:space="preserve"> </w:t>
            </w:r>
            <w:r w:rsidRPr="005F6744">
              <w:rPr>
                <w:rFonts w:eastAsia="맑은 고딕"/>
                <w:b/>
                <w:bCs/>
                <w:color w:val="000000"/>
                <w:sz w:val="16"/>
                <w:szCs w:val="16"/>
              </w:rPr>
              <w:t>164)</w:t>
            </w:r>
          </w:p>
        </w:tc>
        <w:tc>
          <w:tcPr>
            <w:tcW w:w="761" w:type="dxa"/>
            <w:vMerge/>
            <w:tcBorders>
              <w:top w:val="nil"/>
              <w:left w:val="single" w:sz="4" w:space="0" w:color="auto"/>
              <w:bottom w:val="single" w:sz="4" w:space="0" w:color="auto"/>
              <w:right w:val="single" w:sz="4" w:space="0" w:color="auto"/>
            </w:tcBorders>
            <w:hideMark/>
          </w:tcPr>
          <w:p w14:paraId="433C9D0D" w14:textId="77777777" w:rsidR="0002320A" w:rsidRPr="005F6744" w:rsidRDefault="0002320A" w:rsidP="00066225">
            <w:pPr>
              <w:rPr>
                <w:rFonts w:eastAsia="맑은 고딕"/>
                <w:b/>
                <w:bCs/>
                <w:color w:val="000000"/>
                <w:sz w:val="16"/>
                <w:szCs w:val="16"/>
              </w:rPr>
            </w:pPr>
          </w:p>
        </w:tc>
        <w:tc>
          <w:tcPr>
            <w:tcW w:w="1526" w:type="dxa"/>
            <w:tcBorders>
              <w:top w:val="nil"/>
              <w:left w:val="nil"/>
              <w:bottom w:val="nil"/>
              <w:right w:val="single" w:sz="4" w:space="0" w:color="auto"/>
            </w:tcBorders>
            <w:shd w:val="clear" w:color="000000" w:fill="D9D9D9"/>
            <w:noWrap/>
            <w:hideMark/>
          </w:tcPr>
          <w:p w14:paraId="0761C18F" w14:textId="6C2FD148" w:rsidR="0002320A" w:rsidRPr="005F6744" w:rsidRDefault="00B64009" w:rsidP="00066225">
            <w:pPr>
              <w:rPr>
                <w:rFonts w:eastAsia="맑은 고딕"/>
                <w:b/>
                <w:bCs/>
                <w:color w:val="000000"/>
                <w:sz w:val="16"/>
                <w:szCs w:val="16"/>
              </w:rPr>
            </w:pPr>
            <w:r w:rsidRPr="005F6744">
              <w:rPr>
                <w:rFonts w:eastAsia="맑은 고딕"/>
                <w:b/>
                <w:bCs/>
                <w:color w:val="000000"/>
                <w:sz w:val="16"/>
                <w:szCs w:val="16"/>
              </w:rPr>
              <w:t>IS (n</w:t>
            </w:r>
            <w:r w:rsidR="004D0B89" w:rsidRPr="005F6744">
              <w:rPr>
                <w:rFonts w:eastAsia="맑은 고딕"/>
                <w:b/>
                <w:bCs/>
                <w:color w:val="000000"/>
                <w:sz w:val="16"/>
                <w:szCs w:val="16"/>
              </w:rPr>
              <w:t xml:space="preserve"> </w:t>
            </w:r>
            <w:r w:rsidRPr="005F6744">
              <w:rPr>
                <w:rFonts w:eastAsia="맑은 고딕"/>
                <w:b/>
                <w:bCs/>
                <w:color w:val="000000"/>
                <w:sz w:val="16"/>
                <w:szCs w:val="16"/>
              </w:rPr>
              <w:t>=</w:t>
            </w:r>
            <w:r w:rsidR="004D0B89" w:rsidRPr="005F6744">
              <w:rPr>
                <w:rFonts w:eastAsia="맑은 고딕"/>
                <w:b/>
                <w:bCs/>
                <w:color w:val="000000"/>
                <w:sz w:val="16"/>
                <w:szCs w:val="16"/>
              </w:rPr>
              <w:t xml:space="preserve"> </w:t>
            </w:r>
            <w:r w:rsidRPr="005F6744">
              <w:rPr>
                <w:rFonts w:eastAsia="맑은 고딕"/>
                <w:b/>
                <w:bCs/>
                <w:color w:val="000000"/>
                <w:sz w:val="16"/>
                <w:szCs w:val="16"/>
              </w:rPr>
              <w:t>44)</w:t>
            </w:r>
          </w:p>
        </w:tc>
        <w:tc>
          <w:tcPr>
            <w:tcW w:w="1578" w:type="dxa"/>
            <w:tcBorders>
              <w:top w:val="nil"/>
              <w:left w:val="nil"/>
              <w:bottom w:val="nil"/>
              <w:right w:val="single" w:sz="4" w:space="0" w:color="auto"/>
            </w:tcBorders>
            <w:shd w:val="clear" w:color="000000" w:fill="D9D9D9"/>
            <w:noWrap/>
            <w:hideMark/>
          </w:tcPr>
          <w:p w14:paraId="4C4B4984" w14:textId="71A107D1" w:rsidR="0002320A" w:rsidRPr="005F6744" w:rsidRDefault="00B64009" w:rsidP="00066225">
            <w:pPr>
              <w:rPr>
                <w:rFonts w:eastAsia="맑은 고딕"/>
                <w:b/>
                <w:bCs/>
                <w:color w:val="000000"/>
                <w:sz w:val="16"/>
                <w:szCs w:val="16"/>
              </w:rPr>
            </w:pPr>
            <w:r w:rsidRPr="005F6744">
              <w:rPr>
                <w:rFonts w:eastAsia="맑은 고딕"/>
                <w:b/>
                <w:bCs/>
                <w:color w:val="000000"/>
                <w:sz w:val="16"/>
                <w:szCs w:val="16"/>
              </w:rPr>
              <w:t>IR (n</w:t>
            </w:r>
            <w:r w:rsidR="004D0B89" w:rsidRPr="005F6744">
              <w:rPr>
                <w:rFonts w:eastAsia="맑은 고딕"/>
                <w:b/>
                <w:bCs/>
                <w:color w:val="000000"/>
                <w:sz w:val="16"/>
                <w:szCs w:val="16"/>
              </w:rPr>
              <w:t xml:space="preserve"> </w:t>
            </w:r>
            <w:r w:rsidRPr="005F6744">
              <w:rPr>
                <w:rFonts w:eastAsia="맑은 고딕"/>
                <w:b/>
                <w:bCs/>
                <w:color w:val="000000"/>
                <w:sz w:val="16"/>
                <w:szCs w:val="16"/>
              </w:rPr>
              <w:t>=</w:t>
            </w:r>
            <w:r w:rsidR="004D0B89" w:rsidRPr="005F6744">
              <w:rPr>
                <w:rFonts w:eastAsia="맑은 고딕"/>
                <w:b/>
                <w:bCs/>
                <w:color w:val="000000"/>
                <w:sz w:val="16"/>
                <w:szCs w:val="16"/>
              </w:rPr>
              <w:t xml:space="preserve"> </w:t>
            </w:r>
            <w:r w:rsidRPr="005F6744">
              <w:rPr>
                <w:rFonts w:eastAsia="맑은 고딕"/>
                <w:b/>
                <w:bCs/>
                <w:color w:val="000000"/>
                <w:sz w:val="16"/>
                <w:szCs w:val="16"/>
              </w:rPr>
              <w:t>41)</w:t>
            </w:r>
          </w:p>
        </w:tc>
        <w:tc>
          <w:tcPr>
            <w:tcW w:w="701" w:type="dxa"/>
            <w:vMerge/>
            <w:tcBorders>
              <w:top w:val="nil"/>
              <w:left w:val="single" w:sz="4" w:space="0" w:color="auto"/>
              <w:bottom w:val="single" w:sz="4" w:space="0" w:color="auto"/>
              <w:right w:val="single" w:sz="8" w:space="0" w:color="auto"/>
            </w:tcBorders>
            <w:hideMark/>
          </w:tcPr>
          <w:p w14:paraId="7F501A20" w14:textId="77777777" w:rsidR="0002320A" w:rsidRPr="005F6744" w:rsidRDefault="0002320A" w:rsidP="00066225">
            <w:pPr>
              <w:rPr>
                <w:rFonts w:eastAsia="맑은 고딕"/>
                <w:b/>
                <w:bCs/>
                <w:color w:val="000000"/>
                <w:sz w:val="16"/>
                <w:szCs w:val="16"/>
              </w:rPr>
            </w:pPr>
          </w:p>
        </w:tc>
      </w:tr>
      <w:tr w:rsidR="001A698C" w:rsidRPr="005F6744" w14:paraId="04387E61" w14:textId="77777777" w:rsidTr="00206752">
        <w:trPr>
          <w:trHeight w:val="20"/>
        </w:trPr>
        <w:tc>
          <w:tcPr>
            <w:tcW w:w="1243" w:type="dxa"/>
            <w:tcBorders>
              <w:top w:val="single" w:sz="8" w:space="0" w:color="auto"/>
              <w:left w:val="single" w:sz="8" w:space="0" w:color="auto"/>
              <w:bottom w:val="single" w:sz="8" w:space="0" w:color="auto"/>
              <w:right w:val="single" w:sz="8" w:space="0" w:color="auto"/>
            </w:tcBorders>
            <w:shd w:val="clear" w:color="000000" w:fill="FFFFFF"/>
            <w:noWrap/>
            <w:hideMark/>
          </w:tcPr>
          <w:p w14:paraId="145FF9D1" w14:textId="77777777" w:rsidR="0002320A" w:rsidRPr="005F6744" w:rsidRDefault="00B64009" w:rsidP="009A204D">
            <w:pPr>
              <w:jc w:val="center"/>
              <w:rPr>
                <w:rFonts w:eastAsia="맑은 고딕"/>
                <w:b/>
                <w:bCs/>
                <w:color w:val="000000"/>
                <w:sz w:val="16"/>
                <w:szCs w:val="16"/>
              </w:rPr>
            </w:pPr>
            <w:r w:rsidRPr="005F6744">
              <w:rPr>
                <w:rFonts w:eastAsia="맑은 고딕"/>
                <w:b/>
                <w:bCs/>
                <w:color w:val="000000"/>
                <w:sz w:val="16"/>
                <w:szCs w:val="16"/>
              </w:rPr>
              <w:t>SSPG</w:t>
            </w:r>
          </w:p>
        </w:tc>
        <w:tc>
          <w:tcPr>
            <w:tcW w:w="1527" w:type="dxa"/>
            <w:tcBorders>
              <w:top w:val="single" w:sz="8" w:space="0" w:color="auto"/>
              <w:left w:val="nil"/>
              <w:bottom w:val="single" w:sz="8" w:space="0" w:color="auto"/>
              <w:right w:val="single" w:sz="4" w:space="0" w:color="auto"/>
            </w:tcBorders>
            <w:shd w:val="clear" w:color="auto" w:fill="auto"/>
            <w:noWrap/>
            <w:hideMark/>
          </w:tcPr>
          <w:p w14:paraId="40FF832B" w14:textId="3473A5AE" w:rsidR="0002320A" w:rsidRPr="005F6744" w:rsidRDefault="00B64009" w:rsidP="00066225">
            <w:pPr>
              <w:rPr>
                <w:rFonts w:eastAsia="맑은 고딕"/>
                <w:color w:val="000000"/>
                <w:sz w:val="16"/>
                <w:szCs w:val="16"/>
              </w:rPr>
            </w:pPr>
            <w:r w:rsidRPr="005F6744">
              <w:rPr>
                <w:rFonts w:eastAsia="맑은 고딕"/>
                <w:color w:val="000000"/>
                <w:sz w:val="16"/>
                <w:szCs w:val="16"/>
              </w:rPr>
              <w:t>101.083</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29.354</w:t>
            </w:r>
          </w:p>
        </w:tc>
        <w:tc>
          <w:tcPr>
            <w:tcW w:w="1413" w:type="dxa"/>
            <w:tcBorders>
              <w:top w:val="single" w:sz="8" w:space="0" w:color="auto"/>
              <w:left w:val="nil"/>
              <w:bottom w:val="single" w:sz="8" w:space="0" w:color="auto"/>
              <w:right w:val="single" w:sz="4" w:space="0" w:color="auto"/>
            </w:tcBorders>
            <w:shd w:val="clear" w:color="auto" w:fill="auto"/>
            <w:noWrap/>
            <w:hideMark/>
          </w:tcPr>
          <w:p w14:paraId="2557E3F6" w14:textId="595FAD1B" w:rsidR="0002320A" w:rsidRPr="005F6744" w:rsidRDefault="00B64009" w:rsidP="00066225">
            <w:pPr>
              <w:rPr>
                <w:rFonts w:eastAsia="맑은 고딕"/>
                <w:color w:val="000000"/>
                <w:sz w:val="16"/>
                <w:szCs w:val="16"/>
              </w:rPr>
            </w:pPr>
            <w:r w:rsidRPr="005F6744">
              <w:rPr>
                <w:rFonts w:eastAsia="맑은 고딕"/>
                <w:color w:val="000000"/>
                <w:sz w:val="16"/>
                <w:szCs w:val="16"/>
              </w:rPr>
              <w:t>199.402</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35.19</w:t>
            </w:r>
          </w:p>
        </w:tc>
        <w:tc>
          <w:tcPr>
            <w:tcW w:w="761" w:type="dxa"/>
            <w:tcBorders>
              <w:top w:val="single" w:sz="8" w:space="0" w:color="auto"/>
              <w:left w:val="nil"/>
              <w:bottom w:val="single" w:sz="8" w:space="0" w:color="auto"/>
              <w:right w:val="single" w:sz="8" w:space="0" w:color="auto"/>
            </w:tcBorders>
            <w:shd w:val="clear" w:color="auto" w:fill="auto"/>
            <w:noWrap/>
            <w:hideMark/>
          </w:tcPr>
          <w:p w14:paraId="37D117F4" w14:textId="77777777" w:rsidR="0002320A" w:rsidRPr="005F6744" w:rsidRDefault="00B64009" w:rsidP="00066225">
            <w:pPr>
              <w:rPr>
                <w:rFonts w:eastAsia="맑은 고딕"/>
                <w:color w:val="000000"/>
                <w:sz w:val="16"/>
                <w:szCs w:val="16"/>
              </w:rPr>
            </w:pPr>
            <w:r w:rsidRPr="005F6744">
              <w:rPr>
                <w:rFonts w:eastAsia="맑은 고딕"/>
                <w:color w:val="000000"/>
                <w:sz w:val="16"/>
                <w:szCs w:val="16"/>
              </w:rPr>
              <w:t>&lt;0.001</w:t>
            </w:r>
          </w:p>
        </w:tc>
        <w:tc>
          <w:tcPr>
            <w:tcW w:w="1526" w:type="dxa"/>
            <w:tcBorders>
              <w:top w:val="single" w:sz="8" w:space="0" w:color="auto"/>
              <w:left w:val="nil"/>
              <w:bottom w:val="single" w:sz="8" w:space="0" w:color="auto"/>
              <w:right w:val="single" w:sz="4" w:space="0" w:color="auto"/>
            </w:tcBorders>
            <w:shd w:val="clear" w:color="auto" w:fill="auto"/>
            <w:noWrap/>
            <w:hideMark/>
          </w:tcPr>
          <w:p w14:paraId="6B90BF55" w14:textId="68FBBA14" w:rsidR="0002320A" w:rsidRPr="005F6744" w:rsidRDefault="00B64009" w:rsidP="00066225">
            <w:pPr>
              <w:rPr>
                <w:rFonts w:eastAsia="맑은 고딕"/>
                <w:color w:val="000000"/>
                <w:sz w:val="16"/>
                <w:szCs w:val="16"/>
              </w:rPr>
            </w:pPr>
            <w:r w:rsidRPr="005F6744">
              <w:rPr>
                <w:rFonts w:eastAsia="맑은 고딕"/>
                <w:color w:val="000000"/>
                <w:sz w:val="16"/>
                <w:szCs w:val="16"/>
              </w:rPr>
              <w:t>105.645</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27.412</w:t>
            </w:r>
          </w:p>
        </w:tc>
        <w:tc>
          <w:tcPr>
            <w:tcW w:w="1578" w:type="dxa"/>
            <w:tcBorders>
              <w:top w:val="single" w:sz="8" w:space="0" w:color="auto"/>
              <w:left w:val="nil"/>
              <w:bottom w:val="single" w:sz="8" w:space="0" w:color="auto"/>
              <w:right w:val="single" w:sz="4" w:space="0" w:color="auto"/>
            </w:tcBorders>
            <w:shd w:val="clear" w:color="auto" w:fill="auto"/>
            <w:noWrap/>
            <w:hideMark/>
          </w:tcPr>
          <w:p w14:paraId="2B091BF6" w14:textId="1D4B2A13" w:rsidR="0002320A" w:rsidRPr="005F6744" w:rsidRDefault="00B64009" w:rsidP="00066225">
            <w:pPr>
              <w:rPr>
                <w:rFonts w:eastAsia="맑은 고딕"/>
                <w:color w:val="000000"/>
                <w:sz w:val="16"/>
                <w:szCs w:val="16"/>
              </w:rPr>
            </w:pPr>
            <w:r w:rsidRPr="005F6744">
              <w:rPr>
                <w:rFonts w:eastAsia="맑은 고딕"/>
                <w:color w:val="000000"/>
                <w:sz w:val="16"/>
                <w:szCs w:val="16"/>
              </w:rPr>
              <w:t>203.422</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31.473</w:t>
            </w:r>
          </w:p>
        </w:tc>
        <w:tc>
          <w:tcPr>
            <w:tcW w:w="701" w:type="dxa"/>
            <w:tcBorders>
              <w:top w:val="single" w:sz="8" w:space="0" w:color="auto"/>
              <w:left w:val="nil"/>
              <w:bottom w:val="single" w:sz="8" w:space="0" w:color="auto"/>
              <w:right w:val="single" w:sz="8" w:space="0" w:color="auto"/>
            </w:tcBorders>
            <w:shd w:val="clear" w:color="auto" w:fill="auto"/>
            <w:noWrap/>
            <w:hideMark/>
          </w:tcPr>
          <w:p w14:paraId="17827E6B" w14:textId="77777777" w:rsidR="0002320A" w:rsidRPr="005F6744" w:rsidRDefault="00B64009" w:rsidP="00066225">
            <w:pPr>
              <w:keepNext/>
              <w:rPr>
                <w:rFonts w:eastAsia="맑은 고딕"/>
                <w:color w:val="000000"/>
                <w:sz w:val="16"/>
                <w:szCs w:val="16"/>
              </w:rPr>
            </w:pPr>
            <w:r w:rsidRPr="005F6744">
              <w:rPr>
                <w:rFonts w:eastAsia="맑은 고딕"/>
                <w:color w:val="000000"/>
                <w:sz w:val="16"/>
                <w:szCs w:val="16"/>
              </w:rPr>
              <w:t>&lt;0.001</w:t>
            </w:r>
          </w:p>
        </w:tc>
      </w:tr>
      <w:tr w:rsidR="001A698C" w:rsidRPr="005F6744" w14:paraId="36B9E556" w14:textId="77777777" w:rsidTr="00206752">
        <w:trPr>
          <w:trHeight w:val="20"/>
        </w:trPr>
        <w:tc>
          <w:tcPr>
            <w:tcW w:w="1243" w:type="dxa"/>
            <w:tcBorders>
              <w:top w:val="single" w:sz="8" w:space="0" w:color="auto"/>
              <w:left w:val="single" w:sz="8" w:space="0" w:color="auto"/>
              <w:bottom w:val="single" w:sz="8" w:space="0" w:color="auto"/>
              <w:right w:val="single" w:sz="8" w:space="0" w:color="auto"/>
            </w:tcBorders>
            <w:shd w:val="clear" w:color="000000" w:fill="FFFFFF"/>
            <w:noWrap/>
          </w:tcPr>
          <w:p w14:paraId="6CF6ED7D" w14:textId="55F0D6BA" w:rsidR="00024091" w:rsidRPr="005F6744" w:rsidRDefault="00B64009" w:rsidP="009A204D">
            <w:pPr>
              <w:tabs>
                <w:tab w:val="left" w:pos="660"/>
              </w:tabs>
              <w:jc w:val="center"/>
              <w:rPr>
                <w:rFonts w:eastAsia="맑은 고딕"/>
                <w:b/>
                <w:bCs/>
                <w:color w:val="000000"/>
                <w:sz w:val="16"/>
                <w:szCs w:val="16"/>
              </w:rPr>
            </w:pPr>
            <w:r w:rsidRPr="005F6744">
              <w:rPr>
                <w:rFonts w:eastAsia="맑은 고딕"/>
                <w:b/>
                <w:bCs/>
                <w:color w:val="000000"/>
                <w:sz w:val="16"/>
                <w:szCs w:val="16"/>
              </w:rPr>
              <w:t>GLU</w:t>
            </w:r>
          </w:p>
        </w:tc>
        <w:tc>
          <w:tcPr>
            <w:tcW w:w="1527" w:type="dxa"/>
            <w:tcBorders>
              <w:top w:val="single" w:sz="8" w:space="0" w:color="auto"/>
              <w:left w:val="nil"/>
              <w:bottom w:val="single" w:sz="8" w:space="0" w:color="auto"/>
              <w:right w:val="single" w:sz="4" w:space="0" w:color="auto"/>
            </w:tcBorders>
            <w:shd w:val="clear" w:color="auto" w:fill="auto"/>
            <w:noWrap/>
          </w:tcPr>
          <w:p w14:paraId="5801B8E3" w14:textId="2B288773" w:rsidR="00024091" w:rsidRPr="005F6744" w:rsidRDefault="00B64009" w:rsidP="00066225">
            <w:pPr>
              <w:rPr>
                <w:rFonts w:eastAsia="맑은 고딕"/>
                <w:color w:val="000000"/>
                <w:sz w:val="16"/>
                <w:szCs w:val="16"/>
              </w:rPr>
            </w:pPr>
            <w:r w:rsidRPr="005F6744">
              <w:rPr>
                <w:rFonts w:eastAsia="맑은 고딕"/>
                <w:color w:val="000000"/>
                <w:sz w:val="16"/>
                <w:szCs w:val="16"/>
              </w:rPr>
              <w:t>101.994</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17.672</w:t>
            </w:r>
          </w:p>
        </w:tc>
        <w:tc>
          <w:tcPr>
            <w:tcW w:w="1413" w:type="dxa"/>
            <w:tcBorders>
              <w:top w:val="single" w:sz="8" w:space="0" w:color="auto"/>
              <w:left w:val="nil"/>
              <w:bottom w:val="single" w:sz="8" w:space="0" w:color="auto"/>
              <w:right w:val="single" w:sz="4" w:space="0" w:color="auto"/>
            </w:tcBorders>
            <w:shd w:val="clear" w:color="auto" w:fill="auto"/>
            <w:noWrap/>
          </w:tcPr>
          <w:p w14:paraId="551ECCA2" w14:textId="589472FD" w:rsidR="00024091" w:rsidRPr="005F6744" w:rsidRDefault="00B64009" w:rsidP="00066225">
            <w:pPr>
              <w:rPr>
                <w:rFonts w:eastAsia="맑은 고딕"/>
                <w:color w:val="000000"/>
                <w:sz w:val="16"/>
                <w:szCs w:val="16"/>
              </w:rPr>
            </w:pPr>
            <w:r w:rsidRPr="005F6744">
              <w:rPr>
                <w:rFonts w:eastAsia="맑은 고딕"/>
                <w:color w:val="000000"/>
                <w:sz w:val="16"/>
                <w:szCs w:val="16"/>
              </w:rPr>
              <w:t>92.543</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11.954</w:t>
            </w:r>
          </w:p>
        </w:tc>
        <w:tc>
          <w:tcPr>
            <w:tcW w:w="761" w:type="dxa"/>
            <w:tcBorders>
              <w:top w:val="single" w:sz="8" w:space="0" w:color="auto"/>
              <w:left w:val="nil"/>
              <w:bottom w:val="single" w:sz="8" w:space="0" w:color="auto"/>
              <w:right w:val="single" w:sz="8" w:space="0" w:color="auto"/>
            </w:tcBorders>
            <w:shd w:val="clear" w:color="auto" w:fill="auto"/>
            <w:noWrap/>
          </w:tcPr>
          <w:p w14:paraId="199D3979" w14:textId="3442725D" w:rsidR="00024091" w:rsidRPr="005F6744" w:rsidRDefault="00B64009" w:rsidP="00066225">
            <w:pPr>
              <w:rPr>
                <w:rFonts w:eastAsia="맑은 고딕"/>
                <w:color w:val="000000"/>
                <w:sz w:val="16"/>
                <w:szCs w:val="16"/>
              </w:rPr>
            </w:pPr>
            <w:r w:rsidRPr="005F6744">
              <w:rPr>
                <w:rFonts w:eastAsia="맑은 고딕"/>
                <w:color w:val="000000"/>
                <w:sz w:val="16"/>
                <w:szCs w:val="16"/>
              </w:rPr>
              <w:t>&lt;0.001</w:t>
            </w:r>
          </w:p>
        </w:tc>
        <w:tc>
          <w:tcPr>
            <w:tcW w:w="1526" w:type="dxa"/>
            <w:tcBorders>
              <w:top w:val="single" w:sz="8" w:space="0" w:color="auto"/>
              <w:left w:val="nil"/>
              <w:bottom w:val="single" w:sz="8" w:space="0" w:color="auto"/>
              <w:right w:val="single" w:sz="4" w:space="0" w:color="auto"/>
            </w:tcBorders>
            <w:shd w:val="clear" w:color="auto" w:fill="auto"/>
            <w:noWrap/>
          </w:tcPr>
          <w:p w14:paraId="3FB28989" w14:textId="382D7CF8" w:rsidR="00024091" w:rsidRPr="005F6744" w:rsidRDefault="00B64009" w:rsidP="00066225">
            <w:pPr>
              <w:rPr>
                <w:rFonts w:eastAsia="맑은 고딕"/>
                <w:color w:val="000000"/>
                <w:sz w:val="16"/>
                <w:szCs w:val="16"/>
              </w:rPr>
            </w:pPr>
            <w:r w:rsidRPr="005F6744">
              <w:rPr>
                <w:rFonts w:eastAsia="맑은 고딕"/>
                <w:color w:val="000000"/>
                <w:sz w:val="16"/>
                <w:szCs w:val="16"/>
              </w:rPr>
              <w:t>93.386</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11.429</w:t>
            </w:r>
          </w:p>
        </w:tc>
        <w:tc>
          <w:tcPr>
            <w:tcW w:w="1578" w:type="dxa"/>
            <w:tcBorders>
              <w:top w:val="single" w:sz="8" w:space="0" w:color="auto"/>
              <w:left w:val="nil"/>
              <w:bottom w:val="single" w:sz="8" w:space="0" w:color="auto"/>
              <w:right w:val="single" w:sz="4" w:space="0" w:color="auto"/>
            </w:tcBorders>
            <w:shd w:val="clear" w:color="auto" w:fill="auto"/>
            <w:noWrap/>
          </w:tcPr>
          <w:p w14:paraId="3F53178C" w14:textId="6B0B06EA" w:rsidR="00024091" w:rsidRPr="005F6744" w:rsidRDefault="00B64009" w:rsidP="00066225">
            <w:pPr>
              <w:rPr>
                <w:rFonts w:eastAsia="맑은 고딕"/>
                <w:color w:val="000000"/>
                <w:sz w:val="16"/>
                <w:szCs w:val="16"/>
              </w:rPr>
            </w:pPr>
            <w:r w:rsidRPr="005F6744">
              <w:rPr>
                <w:rFonts w:eastAsia="맑은 고딕"/>
                <w:color w:val="000000"/>
                <w:sz w:val="16"/>
                <w:szCs w:val="16"/>
              </w:rPr>
              <w:t>89.537</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10.46</w:t>
            </w:r>
          </w:p>
        </w:tc>
        <w:tc>
          <w:tcPr>
            <w:tcW w:w="701" w:type="dxa"/>
            <w:tcBorders>
              <w:top w:val="single" w:sz="8" w:space="0" w:color="auto"/>
              <w:left w:val="nil"/>
              <w:bottom w:val="single" w:sz="8" w:space="0" w:color="auto"/>
              <w:right w:val="single" w:sz="8" w:space="0" w:color="auto"/>
            </w:tcBorders>
            <w:shd w:val="clear" w:color="auto" w:fill="auto"/>
            <w:noWrap/>
          </w:tcPr>
          <w:p w14:paraId="71BB3A56" w14:textId="2645CF83" w:rsidR="00024091" w:rsidRPr="005F6744" w:rsidRDefault="00B64009" w:rsidP="00066225">
            <w:pPr>
              <w:keepNext/>
              <w:rPr>
                <w:rFonts w:eastAsia="맑은 고딕"/>
                <w:color w:val="000000"/>
                <w:sz w:val="16"/>
                <w:szCs w:val="16"/>
              </w:rPr>
            </w:pPr>
            <w:r w:rsidRPr="005F6744">
              <w:rPr>
                <w:rFonts w:eastAsia="맑은 고딕"/>
                <w:color w:val="000000"/>
                <w:sz w:val="16"/>
                <w:szCs w:val="16"/>
              </w:rPr>
              <w:t>0.109</w:t>
            </w:r>
          </w:p>
        </w:tc>
      </w:tr>
      <w:tr w:rsidR="001A698C" w:rsidRPr="005F6744" w14:paraId="5BA04D31" w14:textId="77777777" w:rsidTr="00206752">
        <w:trPr>
          <w:trHeight w:val="20"/>
        </w:trPr>
        <w:tc>
          <w:tcPr>
            <w:tcW w:w="1243" w:type="dxa"/>
            <w:tcBorders>
              <w:top w:val="single" w:sz="8" w:space="0" w:color="auto"/>
              <w:left w:val="single" w:sz="8" w:space="0" w:color="auto"/>
              <w:bottom w:val="single" w:sz="8" w:space="0" w:color="auto"/>
              <w:right w:val="single" w:sz="8" w:space="0" w:color="auto"/>
            </w:tcBorders>
            <w:shd w:val="clear" w:color="000000" w:fill="FFFFFF"/>
            <w:noWrap/>
          </w:tcPr>
          <w:p w14:paraId="408AA067" w14:textId="35599057" w:rsidR="00024091" w:rsidRPr="005F6744" w:rsidRDefault="00B64009" w:rsidP="009A204D">
            <w:pPr>
              <w:jc w:val="center"/>
              <w:rPr>
                <w:rFonts w:eastAsia="맑은 고딕"/>
                <w:b/>
                <w:bCs/>
                <w:color w:val="000000"/>
                <w:sz w:val="16"/>
                <w:szCs w:val="16"/>
              </w:rPr>
            </w:pPr>
            <w:r w:rsidRPr="005F6744">
              <w:rPr>
                <w:rFonts w:eastAsia="맑은 고딕"/>
                <w:b/>
                <w:bCs/>
                <w:color w:val="000000"/>
                <w:sz w:val="16"/>
                <w:szCs w:val="16"/>
              </w:rPr>
              <w:t>HbA1c</w:t>
            </w:r>
          </w:p>
        </w:tc>
        <w:tc>
          <w:tcPr>
            <w:tcW w:w="1527" w:type="dxa"/>
            <w:tcBorders>
              <w:top w:val="single" w:sz="8" w:space="0" w:color="auto"/>
              <w:left w:val="nil"/>
              <w:bottom w:val="single" w:sz="8" w:space="0" w:color="auto"/>
              <w:right w:val="single" w:sz="4" w:space="0" w:color="auto"/>
            </w:tcBorders>
            <w:shd w:val="clear" w:color="auto" w:fill="auto"/>
            <w:noWrap/>
          </w:tcPr>
          <w:p w14:paraId="21387792" w14:textId="4AB6F7BD" w:rsidR="00024091" w:rsidRPr="005F6744" w:rsidRDefault="00B64009" w:rsidP="00066225">
            <w:pPr>
              <w:rPr>
                <w:rFonts w:eastAsia="맑은 고딕"/>
                <w:color w:val="000000"/>
                <w:sz w:val="16"/>
                <w:szCs w:val="16"/>
              </w:rPr>
            </w:pPr>
            <w:r w:rsidRPr="005F6744">
              <w:rPr>
                <w:rFonts w:eastAsia="맑은 고딕"/>
                <w:color w:val="000000"/>
                <w:sz w:val="16"/>
                <w:szCs w:val="16"/>
              </w:rPr>
              <w:t>5.713</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0.423</w:t>
            </w:r>
          </w:p>
        </w:tc>
        <w:tc>
          <w:tcPr>
            <w:tcW w:w="1413" w:type="dxa"/>
            <w:tcBorders>
              <w:top w:val="single" w:sz="8" w:space="0" w:color="auto"/>
              <w:left w:val="nil"/>
              <w:bottom w:val="single" w:sz="8" w:space="0" w:color="auto"/>
              <w:right w:val="single" w:sz="4" w:space="0" w:color="auto"/>
            </w:tcBorders>
            <w:shd w:val="clear" w:color="auto" w:fill="auto"/>
            <w:noWrap/>
          </w:tcPr>
          <w:p w14:paraId="0E4FE1F3" w14:textId="798795C5" w:rsidR="00024091" w:rsidRPr="005F6744" w:rsidRDefault="00B64009" w:rsidP="00066225">
            <w:pPr>
              <w:rPr>
                <w:rFonts w:eastAsia="맑은 고딕"/>
                <w:color w:val="000000"/>
                <w:sz w:val="16"/>
                <w:szCs w:val="16"/>
              </w:rPr>
            </w:pPr>
            <w:r w:rsidRPr="005F6744">
              <w:rPr>
                <w:rFonts w:eastAsia="맑은 고딕"/>
                <w:color w:val="000000"/>
                <w:sz w:val="16"/>
                <w:szCs w:val="16"/>
              </w:rPr>
              <w:t>5.558</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0.359</w:t>
            </w:r>
          </w:p>
        </w:tc>
        <w:tc>
          <w:tcPr>
            <w:tcW w:w="761" w:type="dxa"/>
            <w:tcBorders>
              <w:top w:val="single" w:sz="8" w:space="0" w:color="auto"/>
              <w:left w:val="nil"/>
              <w:bottom w:val="single" w:sz="8" w:space="0" w:color="auto"/>
              <w:right w:val="single" w:sz="8" w:space="0" w:color="auto"/>
            </w:tcBorders>
            <w:shd w:val="clear" w:color="auto" w:fill="auto"/>
            <w:noWrap/>
          </w:tcPr>
          <w:p w14:paraId="299BECD0" w14:textId="2959878B" w:rsidR="00024091" w:rsidRPr="005F6744" w:rsidRDefault="00B64009" w:rsidP="00066225">
            <w:pPr>
              <w:rPr>
                <w:rFonts w:eastAsia="맑은 고딕"/>
                <w:color w:val="000000"/>
                <w:sz w:val="16"/>
                <w:szCs w:val="16"/>
              </w:rPr>
            </w:pPr>
            <w:r w:rsidRPr="005F6744">
              <w:rPr>
                <w:rFonts w:eastAsia="맑은 고딕"/>
                <w:color w:val="000000"/>
                <w:sz w:val="16"/>
                <w:szCs w:val="16"/>
              </w:rPr>
              <w:t>&lt;0.001</w:t>
            </w:r>
          </w:p>
        </w:tc>
        <w:tc>
          <w:tcPr>
            <w:tcW w:w="1526" w:type="dxa"/>
            <w:tcBorders>
              <w:top w:val="single" w:sz="8" w:space="0" w:color="auto"/>
              <w:left w:val="nil"/>
              <w:bottom w:val="single" w:sz="8" w:space="0" w:color="auto"/>
              <w:right w:val="single" w:sz="4" w:space="0" w:color="auto"/>
            </w:tcBorders>
            <w:shd w:val="clear" w:color="auto" w:fill="auto"/>
            <w:noWrap/>
          </w:tcPr>
          <w:p w14:paraId="5DD8B09E" w14:textId="0A3BD095" w:rsidR="00024091" w:rsidRPr="005F6744" w:rsidRDefault="00B64009" w:rsidP="00066225">
            <w:pPr>
              <w:rPr>
                <w:rFonts w:eastAsia="맑은 고딕"/>
                <w:color w:val="000000"/>
                <w:sz w:val="16"/>
                <w:szCs w:val="16"/>
              </w:rPr>
            </w:pPr>
            <w:r w:rsidRPr="005F6744">
              <w:rPr>
                <w:rFonts w:eastAsia="맑은 고딕"/>
                <w:color w:val="000000"/>
                <w:sz w:val="16"/>
                <w:szCs w:val="16"/>
              </w:rPr>
              <w:t>5.666</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0.557</w:t>
            </w:r>
          </w:p>
        </w:tc>
        <w:tc>
          <w:tcPr>
            <w:tcW w:w="1578" w:type="dxa"/>
            <w:tcBorders>
              <w:top w:val="single" w:sz="8" w:space="0" w:color="auto"/>
              <w:left w:val="nil"/>
              <w:bottom w:val="single" w:sz="8" w:space="0" w:color="auto"/>
              <w:right w:val="single" w:sz="4" w:space="0" w:color="auto"/>
            </w:tcBorders>
            <w:shd w:val="clear" w:color="auto" w:fill="auto"/>
            <w:noWrap/>
          </w:tcPr>
          <w:p w14:paraId="5CFC7B0F" w14:textId="33901312" w:rsidR="00024091" w:rsidRPr="005F6744" w:rsidRDefault="00B64009" w:rsidP="00066225">
            <w:pPr>
              <w:rPr>
                <w:rFonts w:eastAsia="맑은 고딕"/>
                <w:color w:val="000000"/>
                <w:sz w:val="16"/>
                <w:szCs w:val="16"/>
              </w:rPr>
            </w:pPr>
            <w:r w:rsidRPr="005F6744">
              <w:rPr>
                <w:rFonts w:eastAsia="맑은 고딕"/>
                <w:color w:val="000000"/>
                <w:sz w:val="16"/>
                <w:szCs w:val="16"/>
              </w:rPr>
              <w:t>5.498</w:t>
            </w:r>
            <w:r w:rsidR="004D0B89" w:rsidRPr="005F6744">
              <w:rPr>
                <w:rFonts w:eastAsia="맑은 고딕"/>
                <w:color w:val="000000"/>
                <w:sz w:val="16"/>
                <w:szCs w:val="16"/>
              </w:rPr>
              <w:t xml:space="preserve"> </w:t>
            </w:r>
            <w:r w:rsidRPr="005F6744">
              <w:rPr>
                <w:rFonts w:eastAsia="맑은 고딕"/>
                <w:color w:val="000000"/>
                <w:sz w:val="16"/>
                <w:szCs w:val="16"/>
              </w:rPr>
              <w:t>±</w:t>
            </w:r>
            <w:r w:rsidR="004D0B89" w:rsidRPr="005F6744">
              <w:rPr>
                <w:rFonts w:eastAsia="맑은 고딕"/>
                <w:color w:val="000000"/>
                <w:sz w:val="16"/>
                <w:szCs w:val="16"/>
              </w:rPr>
              <w:t xml:space="preserve"> </w:t>
            </w:r>
            <w:r w:rsidRPr="005F6744">
              <w:rPr>
                <w:rFonts w:eastAsia="맑은 고딕"/>
                <w:color w:val="000000"/>
                <w:sz w:val="16"/>
                <w:szCs w:val="16"/>
              </w:rPr>
              <w:t>0.313</w:t>
            </w:r>
          </w:p>
        </w:tc>
        <w:tc>
          <w:tcPr>
            <w:tcW w:w="701" w:type="dxa"/>
            <w:tcBorders>
              <w:top w:val="single" w:sz="8" w:space="0" w:color="auto"/>
              <w:left w:val="nil"/>
              <w:bottom w:val="single" w:sz="8" w:space="0" w:color="auto"/>
              <w:right w:val="single" w:sz="8" w:space="0" w:color="auto"/>
            </w:tcBorders>
            <w:shd w:val="clear" w:color="auto" w:fill="auto"/>
            <w:noWrap/>
          </w:tcPr>
          <w:p w14:paraId="5D09CA3C" w14:textId="142919D4" w:rsidR="00024091" w:rsidRPr="005F6744" w:rsidRDefault="00B64009" w:rsidP="00066225">
            <w:pPr>
              <w:keepNext/>
              <w:rPr>
                <w:rFonts w:eastAsia="맑은 고딕"/>
                <w:color w:val="000000"/>
                <w:sz w:val="16"/>
                <w:szCs w:val="16"/>
              </w:rPr>
            </w:pPr>
            <w:r w:rsidRPr="005F6744">
              <w:rPr>
                <w:rFonts w:eastAsia="맑은 고딕"/>
                <w:color w:val="000000"/>
                <w:sz w:val="16"/>
                <w:szCs w:val="16"/>
              </w:rPr>
              <w:t>0.088</w:t>
            </w:r>
          </w:p>
        </w:tc>
      </w:tr>
    </w:tbl>
    <w:p w14:paraId="2694C851" w14:textId="77777777" w:rsidR="005B6F1D" w:rsidRPr="005F6744" w:rsidRDefault="005B6F1D" w:rsidP="00C84346">
      <w:pPr>
        <w:pStyle w:val="af0"/>
        <w:spacing w:line="0" w:lineRule="atLeast"/>
        <w:ind w:leftChars="236" w:left="566" w:rightChars="259" w:right="622"/>
        <w:rPr>
          <w:sz w:val="18"/>
          <w:szCs w:val="18"/>
        </w:rPr>
      </w:pPr>
    </w:p>
    <w:p w14:paraId="6CA150C1" w14:textId="5A3A02A0" w:rsidR="0039531C" w:rsidRPr="005F6744" w:rsidRDefault="00B64009" w:rsidP="007A52DA">
      <w:pPr>
        <w:pStyle w:val="af0"/>
        <w:spacing w:line="0" w:lineRule="atLeast"/>
        <w:ind w:leftChars="236" w:left="566" w:rightChars="141" w:right="338"/>
        <w:rPr>
          <w:b w:val="0"/>
          <w:bCs w:val="0"/>
          <w:sz w:val="18"/>
          <w:szCs w:val="18"/>
        </w:rPr>
      </w:pPr>
      <w:r w:rsidRPr="005F6744">
        <w:rPr>
          <w:sz w:val="18"/>
          <w:szCs w:val="18"/>
        </w:rPr>
        <w:t xml:space="preserve">Table </w:t>
      </w:r>
      <w:r w:rsidRPr="005F6744">
        <w:rPr>
          <w:sz w:val="18"/>
          <w:szCs w:val="18"/>
        </w:rPr>
        <w:fldChar w:fldCharType="begin"/>
      </w:r>
      <w:r w:rsidRPr="005F6744">
        <w:rPr>
          <w:sz w:val="18"/>
          <w:szCs w:val="18"/>
        </w:rPr>
        <w:instrText xml:space="preserve"> SEQ Table \* ARABIC </w:instrText>
      </w:r>
      <w:r w:rsidRPr="005F6744">
        <w:rPr>
          <w:sz w:val="18"/>
          <w:szCs w:val="18"/>
        </w:rPr>
        <w:fldChar w:fldCharType="separate"/>
      </w:r>
      <w:r w:rsidR="00D11D18">
        <w:rPr>
          <w:noProof/>
          <w:sz w:val="18"/>
          <w:szCs w:val="18"/>
        </w:rPr>
        <w:t>1</w:t>
      </w:r>
      <w:r w:rsidRPr="005F6744">
        <w:rPr>
          <w:sz w:val="18"/>
          <w:szCs w:val="18"/>
        </w:rPr>
        <w:fldChar w:fldCharType="end"/>
      </w:r>
      <w:r w:rsidR="00D25D57" w:rsidRPr="005F6744">
        <w:rPr>
          <w:sz w:val="18"/>
          <w:szCs w:val="18"/>
        </w:rPr>
        <w:t>.</w:t>
      </w:r>
      <w:r w:rsidR="004E4CF8" w:rsidRPr="005F6744">
        <w:rPr>
          <w:sz w:val="18"/>
          <w:szCs w:val="18"/>
        </w:rPr>
        <w:t xml:space="preserve"> Baseline characteristics of the </w:t>
      </w:r>
      <w:proofErr w:type="spellStart"/>
      <w:r w:rsidR="004E4CF8" w:rsidRPr="005F6744">
        <w:rPr>
          <w:sz w:val="18"/>
          <w:szCs w:val="18"/>
        </w:rPr>
        <w:t>iHMP</w:t>
      </w:r>
      <w:proofErr w:type="spellEnd"/>
      <w:r w:rsidR="004E4CF8" w:rsidRPr="005F6744">
        <w:rPr>
          <w:sz w:val="18"/>
          <w:szCs w:val="18"/>
        </w:rPr>
        <w:t xml:space="preserve"> dataset and the model training and </w:t>
      </w:r>
      <w:r w:rsidR="00851728" w:rsidRPr="005F6744">
        <w:rPr>
          <w:sz w:val="18"/>
          <w:szCs w:val="18"/>
        </w:rPr>
        <w:t>holdout</w:t>
      </w:r>
      <w:r w:rsidR="004E4CF8" w:rsidRPr="005F6744">
        <w:rPr>
          <w:sz w:val="18"/>
          <w:szCs w:val="18"/>
        </w:rPr>
        <w:t xml:space="preserve"> </w:t>
      </w:r>
      <w:r w:rsidR="00851728" w:rsidRPr="005F6744">
        <w:rPr>
          <w:sz w:val="18"/>
          <w:szCs w:val="18"/>
        </w:rPr>
        <w:t>data</w:t>
      </w:r>
      <w:r w:rsidR="004E4CF8" w:rsidRPr="005F6744">
        <w:rPr>
          <w:sz w:val="18"/>
          <w:szCs w:val="18"/>
        </w:rPr>
        <w:t>sets.</w:t>
      </w:r>
      <w:r w:rsidR="00E43A5E" w:rsidRPr="005F6744">
        <w:rPr>
          <w:sz w:val="18"/>
          <w:szCs w:val="18"/>
        </w:rPr>
        <w:t xml:space="preserve"> </w:t>
      </w:r>
      <w:r w:rsidR="009602AA" w:rsidRPr="005F6744">
        <w:rPr>
          <w:b w:val="0"/>
          <w:bCs w:val="0"/>
          <w:sz w:val="18"/>
          <w:szCs w:val="18"/>
        </w:rPr>
        <w:t>SSPG</w:t>
      </w:r>
      <w:r w:rsidR="005B6F1D" w:rsidRPr="005F6744">
        <w:rPr>
          <w:b w:val="0"/>
          <w:bCs w:val="0"/>
          <w:sz w:val="18"/>
          <w:szCs w:val="18"/>
        </w:rPr>
        <w:t xml:space="preserve"> </w:t>
      </w:r>
      <w:r w:rsidR="009602AA" w:rsidRPr="005F6744">
        <w:rPr>
          <w:b w:val="0"/>
          <w:bCs w:val="0"/>
          <w:sz w:val="18"/>
          <w:szCs w:val="18"/>
        </w:rPr>
        <w:t>=</w:t>
      </w:r>
      <w:r w:rsidR="005B6F1D" w:rsidRPr="005F6744">
        <w:rPr>
          <w:b w:val="0"/>
          <w:bCs w:val="0"/>
          <w:sz w:val="18"/>
          <w:szCs w:val="18"/>
        </w:rPr>
        <w:t xml:space="preserve"> </w:t>
      </w:r>
      <w:r w:rsidR="009602AA" w:rsidRPr="005F6744">
        <w:rPr>
          <w:b w:val="0"/>
          <w:bCs w:val="0"/>
          <w:sz w:val="18"/>
          <w:szCs w:val="18"/>
        </w:rPr>
        <w:t>Steady state plasma glucose; GLU</w:t>
      </w:r>
      <w:r w:rsidR="005B6F1D" w:rsidRPr="005F6744">
        <w:rPr>
          <w:b w:val="0"/>
          <w:bCs w:val="0"/>
          <w:sz w:val="18"/>
          <w:szCs w:val="18"/>
        </w:rPr>
        <w:t xml:space="preserve"> </w:t>
      </w:r>
      <w:r w:rsidR="009602AA" w:rsidRPr="005F6744">
        <w:rPr>
          <w:b w:val="0"/>
          <w:bCs w:val="0"/>
          <w:sz w:val="18"/>
          <w:szCs w:val="18"/>
        </w:rPr>
        <w:t>=</w:t>
      </w:r>
      <w:r w:rsidR="005B6F1D" w:rsidRPr="005F6744">
        <w:rPr>
          <w:b w:val="0"/>
          <w:bCs w:val="0"/>
          <w:sz w:val="18"/>
          <w:szCs w:val="18"/>
        </w:rPr>
        <w:t xml:space="preserve"> </w:t>
      </w:r>
      <w:r w:rsidR="009602AA" w:rsidRPr="005F6744">
        <w:rPr>
          <w:b w:val="0"/>
          <w:bCs w:val="0"/>
          <w:sz w:val="18"/>
          <w:szCs w:val="18"/>
        </w:rPr>
        <w:t>Fasting glucose</w:t>
      </w:r>
      <w:r w:rsidR="00024091" w:rsidRPr="005F6744">
        <w:rPr>
          <w:b w:val="0"/>
          <w:bCs w:val="0"/>
          <w:sz w:val="18"/>
          <w:szCs w:val="18"/>
        </w:rPr>
        <w:t xml:space="preserve">; </w:t>
      </w:r>
      <w:r w:rsidR="00157D47" w:rsidRPr="005F6744">
        <w:rPr>
          <w:b w:val="0"/>
          <w:bCs w:val="0"/>
          <w:sz w:val="18"/>
          <w:szCs w:val="18"/>
        </w:rPr>
        <w:t>Hb</w:t>
      </w:r>
      <w:r w:rsidR="00024091" w:rsidRPr="005F6744">
        <w:rPr>
          <w:b w:val="0"/>
          <w:bCs w:val="0"/>
          <w:sz w:val="18"/>
          <w:szCs w:val="18"/>
        </w:rPr>
        <w:t>A1</w:t>
      </w:r>
      <w:r w:rsidR="00157D47" w:rsidRPr="005F6744">
        <w:rPr>
          <w:b w:val="0"/>
          <w:bCs w:val="0"/>
          <w:sz w:val="18"/>
          <w:szCs w:val="18"/>
        </w:rPr>
        <w:t>c</w:t>
      </w:r>
      <w:r w:rsidR="005B6F1D" w:rsidRPr="005F6744">
        <w:rPr>
          <w:b w:val="0"/>
          <w:bCs w:val="0"/>
          <w:sz w:val="18"/>
          <w:szCs w:val="18"/>
        </w:rPr>
        <w:t xml:space="preserve"> </w:t>
      </w:r>
      <w:r w:rsidR="00024091" w:rsidRPr="005F6744">
        <w:rPr>
          <w:b w:val="0"/>
          <w:bCs w:val="0"/>
          <w:sz w:val="18"/>
          <w:szCs w:val="18"/>
        </w:rPr>
        <w:t>=</w:t>
      </w:r>
      <w:r w:rsidR="005B6F1D" w:rsidRPr="005F6744">
        <w:rPr>
          <w:b w:val="0"/>
          <w:bCs w:val="0"/>
          <w:sz w:val="18"/>
          <w:szCs w:val="18"/>
        </w:rPr>
        <w:t xml:space="preserve"> </w:t>
      </w:r>
      <w:r w:rsidR="00157D47" w:rsidRPr="005F6744">
        <w:rPr>
          <w:b w:val="0"/>
          <w:bCs w:val="0"/>
          <w:sz w:val="18"/>
          <w:szCs w:val="18"/>
        </w:rPr>
        <w:t xml:space="preserve">Hemoglobin A1c. </w:t>
      </w:r>
      <w:r w:rsidR="009602AA" w:rsidRPr="005F6744">
        <w:rPr>
          <w:b w:val="0"/>
          <w:bCs w:val="0"/>
          <w:sz w:val="18"/>
          <w:szCs w:val="18"/>
        </w:rPr>
        <w:t>Data are represented as means</w:t>
      </w:r>
      <w:r w:rsidR="004D0B89" w:rsidRPr="005F6744">
        <w:rPr>
          <w:b w:val="0"/>
          <w:bCs w:val="0"/>
          <w:sz w:val="18"/>
          <w:szCs w:val="18"/>
        </w:rPr>
        <w:t xml:space="preserve"> </w:t>
      </w:r>
      <w:r w:rsidR="004D0B89" w:rsidRPr="005F6744">
        <w:rPr>
          <w:rFonts w:eastAsia="맑은 고딕"/>
          <w:color w:val="000000"/>
          <w:sz w:val="16"/>
          <w:szCs w:val="16"/>
        </w:rPr>
        <w:t>±</w:t>
      </w:r>
      <w:r w:rsidR="009602AA" w:rsidRPr="005F6744">
        <w:rPr>
          <w:b w:val="0"/>
          <w:bCs w:val="0"/>
          <w:sz w:val="18"/>
          <w:szCs w:val="18"/>
        </w:rPr>
        <w:t xml:space="preserve"> standard deviation.</w:t>
      </w:r>
      <w:r w:rsidR="009A204D" w:rsidRPr="005F6744">
        <w:rPr>
          <w:b w:val="0"/>
          <w:bCs w:val="0"/>
          <w:sz w:val="18"/>
          <w:szCs w:val="18"/>
        </w:rPr>
        <w:t xml:space="preserve"> For statistical analysis, Welch’s unequal variances </w:t>
      </w:r>
      <w:r w:rsidR="009A204D" w:rsidRPr="005F6744">
        <w:rPr>
          <w:b w:val="0"/>
          <w:bCs w:val="0"/>
          <w:i/>
          <w:iCs/>
          <w:sz w:val="18"/>
          <w:szCs w:val="18"/>
        </w:rPr>
        <w:t>t-test</w:t>
      </w:r>
      <w:r w:rsidR="009A204D" w:rsidRPr="005F6744">
        <w:rPr>
          <w:b w:val="0"/>
          <w:bCs w:val="0"/>
          <w:sz w:val="18"/>
          <w:szCs w:val="18"/>
        </w:rPr>
        <w:t xml:space="preserve"> is used to</w:t>
      </w:r>
      <w:r w:rsidR="00787BF7" w:rsidRPr="005F6744">
        <w:rPr>
          <w:b w:val="0"/>
          <w:bCs w:val="0"/>
          <w:sz w:val="18"/>
          <w:szCs w:val="18"/>
        </w:rPr>
        <w:t xml:space="preserve"> analyze the significance between two groups. </w:t>
      </w:r>
    </w:p>
    <w:p w14:paraId="55D42DA4" w14:textId="3A9616B9" w:rsidR="00D04D84" w:rsidRPr="005F6744" w:rsidRDefault="00B64009" w:rsidP="00E86E28">
      <w:pPr>
        <w:pStyle w:val="MDPI22heading2"/>
        <w:jc w:val="both"/>
        <w:rPr>
          <w:rFonts w:ascii="Times New Roman" w:hAnsi="Times New Roman"/>
          <w:lang w:eastAsia="ko-KR"/>
        </w:rPr>
      </w:pPr>
      <w:r w:rsidRPr="005F6744">
        <w:rPr>
          <w:rFonts w:ascii="Times New Roman" w:hAnsi="Times New Roman"/>
        </w:rPr>
        <w:t>3.2.</w:t>
      </w:r>
      <w:r w:rsidR="00773ABC" w:rsidRPr="005F6744">
        <w:rPr>
          <w:rFonts w:ascii="Times New Roman" w:hAnsi="Times New Roman"/>
        </w:rPr>
        <w:t xml:space="preserve"> </w:t>
      </w:r>
      <w:r w:rsidR="00282629" w:rsidRPr="005F6744">
        <w:rPr>
          <w:rFonts w:ascii="Times New Roman" w:hAnsi="Times New Roman"/>
        </w:rPr>
        <w:t xml:space="preserve">Predictive models </w:t>
      </w:r>
      <w:r w:rsidR="00F011AA" w:rsidRPr="005F6744">
        <w:rPr>
          <w:rFonts w:ascii="Times New Roman" w:hAnsi="Times New Roman"/>
        </w:rPr>
        <w:t>of</w:t>
      </w:r>
      <w:r w:rsidR="00282629" w:rsidRPr="005F6744">
        <w:rPr>
          <w:rFonts w:ascii="Times New Roman" w:hAnsi="Times New Roman"/>
        </w:rPr>
        <w:t xml:space="preserve"> </w:t>
      </w:r>
      <w:r w:rsidR="00930186" w:rsidRPr="005F6744">
        <w:rPr>
          <w:rFonts w:ascii="Times New Roman" w:hAnsi="Times New Roman"/>
        </w:rPr>
        <w:t>IRIS</w:t>
      </w:r>
      <w:r w:rsidR="00282629" w:rsidRPr="005F6744">
        <w:rPr>
          <w:rFonts w:ascii="Times New Roman" w:hAnsi="Times New Roman"/>
        </w:rPr>
        <w:t xml:space="preserve"> wit</w:t>
      </w:r>
      <w:r w:rsidR="001C093F" w:rsidRPr="005F6744">
        <w:rPr>
          <w:rFonts w:ascii="Times New Roman" w:hAnsi="Times New Roman"/>
        </w:rPr>
        <w:t>h full features</w:t>
      </w:r>
    </w:p>
    <w:p w14:paraId="7AE1C0C7" w14:textId="0B87F642" w:rsidR="00DA7D15" w:rsidRPr="005F6744" w:rsidRDefault="00B64009" w:rsidP="008B2F25">
      <w:pPr>
        <w:pStyle w:val="MDPI22heading2"/>
        <w:jc w:val="both"/>
        <w:rPr>
          <w:rFonts w:ascii="Times New Roman" w:hAnsi="Times New Roman"/>
          <w:i w:val="0"/>
          <w:iCs/>
        </w:rPr>
      </w:pPr>
      <w:r w:rsidRPr="005F6744">
        <w:rPr>
          <w:rFonts w:ascii="Times New Roman" w:hAnsi="Times New Roman"/>
        </w:rPr>
        <w:lastRenderedPageBreak/>
        <w:tab/>
      </w:r>
      <w:r w:rsidR="00C30168" w:rsidRPr="005F6744">
        <w:rPr>
          <w:rFonts w:ascii="Times New Roman" w:hAnsi="Times New Roman"/>
          <w:i w:val="0"/>
          <w:iCs/>
        </w:rPr>
        <w:t xml:space="preserve">Using all </w:t>
      </w:r>
      <w:r w:rsidR="00BA2BA2" w:rsidRPr="005F6744">
        <w:rPr>
          <w:rFonts w:ascii="Times New Roman" w:hAnsi="Times New Roman"/>
          <w:i w:val="0"/>
          <w:iCs/>
        </w:rPr>
        <w:t xml:space="preserve">the </w:t>
      </w:r>
      <w:r w:rsidR="00C30168" w:rsidRPr="005F6744">
        <w:rPr>
          <w:rFonts w:ascii="Times New Roman" w:hAnsi="Times New Roman"/>
          <w:i w:val="0"/>
          <w:iCs/>
        </w:rPr>
        <w:t>features from the data</w:t>
      </w:r>
      <w:r w:rsidR="006D67B2" w:rsidRPr="005F6744">
        <w:rPr>
          <w:rFonts w:ascii="Times New Roman" w:hAnsi="Times New Roman"/>
          <w:i w:val="0"/>
          <w:iCs/>
        </w:rPr>
        <w:t xml:space="preserve">, </w:t>
      </w:r>
      <w:r w:rsidR="00B9549C" w:rsidRPr="005F6744">
        <w:rPr>
          <w:rFonts w:ascii="Times New Roman" w:hAnsi="Times New Roman"/>
          <w:i w:val="0"/>
          <w:iCs/>
        </w:rPr>
        <w:t xml:space="preserve">the </w:t>
      </w:r>
      <w:r w:rsidR="006D67B2" w:rsidRPr="005F6744">
        <w:rPr>
          <w:rFonts w:ascii="Times New Roman" w:hAnsi="Times New Roman"/>
          <w:i w:val="0"/>
          <w:iCs/>
        </w:rPr>
        <w:t>discriminative model</w:t>
      </w:r>
      <w:r w:rsidR="00B9549C" w:rsidRPr="005F6744">
        <w:rPr>
          <w:rFonts w:ascii="Times New Roman" w:hAnsi="Times New Roman"/>
          <w:i w:val="0"/>
          <w:iCs/>
        </w:rPr>
        <w:t>s</w:t>
      </w:r>
      <w:r w:rsidR="006D67B2" w:rsidRPr="005F6744">
        <w:rPr>
          <w:rFonts w:ascii="Times New Roman" w:hAnsi="Times New Roman"/>
          <w:i w:val="0"/>
          <w:iCs/>
        </w:rPr>
        <w:t xml:space="preserve"> of IR from IS </w:t>
      </w:r>
      <w:r w:rsidR="00B9549C" w:rsidRPr="005F6744">
        <w:rPr>
          <w:rFonts w:ascii="Times New Roman" w:hAnsi="Times New Roman"/>
          <w:i w:val="0"/>
          <w:iCs/>
        </w:rPr>
        <w:t>were</w:t>
      </w:r>
      <w:r w:rsidR="006D67B2" w:rsidRPr="005F6744">
        <w:rPr>
          <w:rFonts w:ascii="Times New Roman" w:hAnsi="Times New Roman"/>
          <w:i w:val="0"/>
          <w:iCs/>
        </w:rPr>
        <w:t xml:space="preserve"> buil</w:t>
      </w:r>
      <w:r w:rsidR="00B9549C" w:rsidRPr="005F6744">
        <w:rPr>
          <w:rFonts w:ascii="Times New Roman" w:hAnsi="Times New Roman"/>
          <w:i w:val="0"/>
          <w:iCs/>
        </w:rPr>
        <w:t>t using training sets.</w:t>
      </w:r>
      <w:r w:rsidR="00FA44FA" w:rsidRPr="005F6744">
        <w:rPr>
          <w:rFonts w:ascii="Times New Roman" w:hAnsi="Times New Roman"/>
          <w:i w:val="0"/>
          <w:iCs/>
        </w:rPr>
        <w:t xml:space="preserve"> </w:t>
      </w:r>
      <w:r w:rsidR="00B46CAA" w:rsidRPr="005F6744">
        <w:rPr>
          <w:rFonts w:ascii="Times New Roman" w:hAnsi="Times New Roman"/>
          <w:i w:val="0"/>
          <w:iCs/>
        </w:rPr>
        <w:t xml:space="preserve">All features </w:t>
      </w:r>
      <w:r w:rsidR="006E5897" w:rsidRPr="005F6744">
        <w:rPr>
          <w:rFonts w:ascii="Times New Roman" w:hAnsi="Times New Roman"/>
          <w:i w:val="0"/>
          <w:iCs/>
        </w:rPr>
        <w:t>we</w:t>
      </w:r>
      <w:r w:rsidR="00B46CAA" w:rsidRPr="005F6744">
        <w:rPr>
          <w:rFonts w:ascii="Times New Roman" w:hAnsi="Times New Roman"/>
          <w:i w:val="0"/>
          <w:iCs/>
        </w:rPr>
        <w:t xml:space="preserve">re used to build the discriminative model. </w:t>
      </w:r>
      <w:r w:rsidR="00A635BB" w:rsidRPr="005F6744">
        <w:rPr>
          <w:rFonts w:ascii="Times New Roman" w:hAnsi="Times New Roman"/>
          <w:i w:val="0"/>
          <w:iCs/>
        </w:rPr>
        <w:t>The m</w:t>
      </w:r>
      <w:r w:rsidR="00B9549C" w:rsidRPr="005F6744">
        <w:rPr>
          <w:rFonts w:ascii="Times New Roman" w:hAnsi="Times New Roman"/>
          <w:i w:val="0"/>
          <w:iCs/>
        </w:rPr>
        <w:t>odel performances of</w:t>
      </w:r>
      <w:r w:rsidR="00BA2BA2" w:rsidRPr="005F6744">
        <w:rPr>
          <w:rFonts w:ascii="Times New Roman" w:hAnsi="Times New Roman"/>
          <w:i w:val="0"/>
          <w:iCs/>
        </w:rPr>
        <w:t xml:space="preserve"> the</w:t>
      </w:r>
      <w:r w:rsidR="00B9549C" w:rsidRPr="005F6744">
        <w:rPr>
          <w:rFonts w:ascii="Times New Roman" w:hAnsi="Times New Roman"/>
          <w:i w:val="0"/>
          <w:iCs/>
        </w:rPr>
        <w:t xml:space="preserve"> </w:t>
      </w:r>
      <w:r w:rsidR="00BA2BA2" w:rsidRPr="005F6744">
        <w:rPr>
          <w:rFonts w:ascii="Times New Roman" w:hAnsi="Times New Roman"/>
          <w:i w:val="0"/>
          <w:iCs/>
        </w:rPr>
        <w:t>five</w:t>
      </w:r>
      <w:r w:rsidR="00B9549C" w:rsidRPr="005F6744">
        <w:rPr>
          <w:rFonts w:ascii="Times New Roman" w:hAnsi="Times New Roman"/>
          <w:i w:val="0"/>
          <w:iCs/>
        </w:rPr>
        <w:t xml:space="preserve"> different classifiers are given in </w:t>
      </w:r>
      <w:r w:rsidR="001E5FD7" w:rsidRPr="005F6744">
        <w:rPr>
          <w:rFonts w:ascii="Times New Roman" w:hAnsi="Times New Roman"/>
          <w:i w:val="0"/>
          <w:iCs/>
        </w:rPr>
        <w:t>Figure</w:t>
      </w:r>
      <w:r w:rsidR="0026758D" w:rsidRPr="005F6744">
        <w:rPr>
          <w:rFonts w:ascii="Times New Roman" w:hAnsi="Times New Roman"/>
          <w:i w:val="0"/>
          <w:iCs/>
        </w:rPr>
        <w:t xml:space="preserve"> </w:t>
      </w:r>
      <w:r w:rsidR="001E5FD7" w:rsidRPr="005F6744">
        <w:rPr>
          <w:rFonts w:ascii="Times New Roman" w:hAnsi="Times New Roman"/>
          <w:i w:val="0"/>
          <w:iCs/>
        </w:rPr>
        <w:t>1</w:t>
      </w:r>
      <w:r w:rsidR="00B9549C" w:rsidRPr="005F6744">
        <w:rPr>
          <w:rFonts w:ascii="Times New Roman" w:hAnsi="Times New Roman"/>
          <w:i w:val="0"/>
          <w:iCs/>
        </w:rPr>
        <w:t>.</w:t>
      </w:r>
      <w:r w:rsidR="00B46CAA" w:rsidRPr="005F6744">
        <w:rPr>
          <w:rFonts w:ascii="Times New Roman" w:hAnsi="Times New Roman"/>
          <w:i w:val="0"/>
          <w:iCs/>
        </w:rPr>
        <w:t xml:space="preserve"> </w:t>
      </w:r>
      <w:r w:rsidRPr="005F6744">
        <w:rPr>
          <w:rFonts w:ascii="Times New Roman" w:hAnsi="Times New Roman"/>
          <w:i w:val="0"/>
          <w:iCs/>
        </w:rPr>
        <w:t xml:space="preserve">The </w:t>
      </w:r>
      <w:r w:rsidR="00FE2E9D" w:rsidRPr="005F6744">
        <w:rPr>
          <w:rFonts w:ascii="Times New Roman" w:hAnsi="Times New Roman"/>
          <w:i w:val="0"/>
          <w:iCs/>
        </w:rPr>
        <w:t>gradient boostin</w:t>
      </w:r>
      <w:r w:rsidR="00766BEB" w:rsidRPr="005F6744">
        <w:rPr>
          <w:rFonts w:ascii="Times New Roman" w:hAnsi="Times New Roman"/>
          <w:i w:val="0"/>
          <w:iCs/>
        </w:rPr>
        <w:t>g</w:t>
      </w:r>
      <w:r w:rsidR="00FE2E9D" w:rsidRPr="005F6744">
        <w:rPr>
          <w:rFonts w:ascii="Times New Roman" w:hAnsi="Times New Roman"/>
          <w:i w:val="0"/>
          <w:iCs/>
        </w:rPr>
        <w:t xml:space="preserve"> classifier had </w:t>
      </w:r>
      <w:r w:rsidRPr="005F6744">
        <w:rPr>
          <w:rFonts w:ascii="Times New Roman" w:hAnsi="Times New Roman"/>
          <w:i w:val="0"/>
          <w:iCs/>
        </w:rPr>
        <w:t xml:space="preserve">an AUC </w:t>
      </w:r>
      <w:r w:rsidR="00B53550" w:rsidRPr="005F6744">
        <w:rPr>
          <w:rFonts w:ascii="Times New Roman" w:hAnsi="Times New Roman"/>
          <w:i w:val="0"/>
          <w:iCs/>
        </w:rPr>
        <w:t>of 0.9</w:t>
      </w:r>
      <w:r w:rsidR="008C35A9" w:rsidRPr="005F6744">
        <w:rPr>
          <w:rFonts w:ascii="Times New Roman" w:hAnsi="Times New Roman"/>
          <w:i w:val="0"/>
          <w:iCs/>
        </w:rPr>
        <w:t>7</w:t>
      </w:r>
      <w:r w:rsidR="001578C8" w:rsidRPr="005F6744">
        <w:rPr>
          <w:rFonts w:ascii="Times New Roman" w:hAnsi="Times New Roman"/>
          <w:i w:val="0"/>
          <w:iCs/>
        </w:rPr>
        <w:t>2</w:t>
      </w:r>
      <w:r w:rsidR="00B53550" w:rsidRPr="005F6744">
        <w:rPr>
          <w:rFonts w:ascii="Times New Roman" w:hAnsi="Times New Roman"/>
          <w:i w:val="0"/>
          <w:iCs/>
        </w:rPr>
        <w:t xml:space="preserve"> in the validation set and 0.</w:t>
      </w:r>
      <w:r w:rsidR="008C35A9" w:rsidRPr="005F6744">
        <w:rPr>
          <w:rFonts w:ascii="Times New Roman" w:hAnsi="Times New Roman"/>
          <w:i w:val="0"/>
          <w:iCs/>
        </w:rPr>
        <w:t>9</w:t>
      </w:r>
      <w:r w:rsidR="001578C8" w:rsidRPr="005F6744">
        <w:rPr>
          <w:rFonts w:ascii="Times New Roman" w:hAnsi="Times New Roman"/>
          <w:i w:val="0"/>
          <w:iCs/>
        </w:rPr>
        <w:t>19</w:t>
      </w:r>
      <w:r w:rsidR="00B53550" w:rsidRPr="005F6744">
        <w:rPr>
          <w:rFonts w:ascii="Times New Roman" w:hAnsi="Times New Roman"/>
          <w:i w:val="0"/>
          <w:iCs/>
        </w:rPr>
        <w:t xml:space="preserve"> in th</w:t>
      </w:r>
      <w:r w:rsidR="002E2874" w:rsidRPr="005F6744">
        <w:rPr>
          <w:rFonts w:ascii="Times New Roman" w:hAnsi="Times New Roman"/>
          <w:i w:val="0"/>
          <w:iCs/>
        </w:rPr>
        <w:t>e holdout</w:t>
      </w:r>
      <w:r w:rsidR="00B53550" w:rsidRPr="005F6744">
        <w:rPr>
          <w:rFonts w:ascii="Times New Roman" w:hAnsi="Times New Roman"/>
          <w:i w:val="0"/>
          <w:iCs/>
        </w:rPr>
        <w:t xml:space="preserve"> </w:t>
      </w:r>
      <w:r w:rsidR="002E2874" w:rsidRPr="005F6744">
        <w:rPr>
          <w:rFonts w:ascii="Times New Roman" w:hAnsi="Times New Roman"/>
          <w:i w:val="0"/>
          <w:iCs/>
        </w:rPr>
        <w:t>data</w:t>
      </w:r>
      <w:r w:rsidR="00B53550" w:rsidRPr="005F6744">
        <w:rPr>
          <w:rFonts w:ascii="Times New Roman" w:hAnsi="Times New Roman"/>
          <w:i w:val="0"/>
          <w:iCs/>
        </w:rPr>
        <w:t xml:space="preserve">set. </w:t>
      </w:r>
      <w:r w:rsidR="00FF23F4" w:rsidRPr="005F6744">
        <w:rPr>
          <w:rFonts w:ascii="Times New Roman" w:hAnsi="Times New Roman"/>
          <w:i w:val="0"/>
          <w:iCs/>
        </w:rPr>
        <w:t xml:space="preserve">Because </w:t>
      </w:r>
      <w:r w:rsidRPr="005F6744">
        <w:rPr>
          <w:rFonts w:ascii="Times New Roman" w:hAnsi="Times New Roman"/>
          <w:i w:val="0"/>
          <w:iCs/>
        </w:rPr>
        <w:t xml:space="preserve">the </w:t>
      </w:r>
      <w:r w:rsidR="001D640B" w:rsidRPr="005F6744">
        <w:rPr>
          <w:rFonts w:ascii="Times New Roman" w:hAnsi="Times New Roman"/>
          <w:i w:val="0"/>
          <w:iCs/>
        </w:rPr>
        <w:t>gradient boosting</w:t>
      </w:r>
      <w:r w:rsidR="00FF23F4" w:rsidRPr="005F6744">
        <w:rPr>
          <w:rFonts w:ascii="Times New Roman" w:hAnsi="Times New Roman"/>
          <w:i w:val="0"/>
          <w:iCs/>
        </w:rPr>
        <w:t xml:space="preserve"> classifier showed </w:t>
      </w:r>
      <w:r w:rsidRPr="005F6744">
        <w:rPr>
          <w:rFonts w:ascii="Times New Roman" w:hAnsi="Times New Roman"/>
          <w:i w:val="0"/>
          <w:iCs/>
        </w:rPr>
        <w:t>the best AUC in th</w:t>
      </w:r>
      <w:r w:rsidR="00EC25CE" w:rsidRPr="005F6744">
        <w:rPr>
          <w:rFonts w:ascii="Times New Roman" w:hAnsi="Times New Roman"/>
          <w:i w:val="0"/>
          <w:iCs/>
        </w:rPr>
        <w:t xml:space="preserve">e </w:t>
      </w:r>
      <w:r w:rsidR="006A077B" w:rsidRPr="005F6744">
        <w:rPr>
          <w:rFonts w:ascii="Times New Roman" w:hAnsi="Times New Roman"/>
          <w:i w:val="0"/>
          <w:iCs/>
        </w:rPr>
        <w:t xml:space="preserve">validation </w:t>
      </w:r>
      <w:r w:rsidR="00FF23F4" w:rsidRPr="005F6744">
        <w:rPr>
          <w:rFonts w:ascii="Times New Roman" w:hAnsi="Times New Roman"/>
          <w:i w:val="0"/>
          <w:iCs/>
        </w:rPr>
        <w:t xml:space="preserve">set, the feature importance </w:t>
      </w:r>
      <w:r w:rsidR="00EC25CE" w:rsidRPr="005F6744">
        <w:rPr>
          <w:rFonts w:ascii="Times New Roman" w:hAnsi="Times New Roman"/>
          <w:i w:val="0"/>
          <w:iCs/>
        </w:rPr>
        <w:t xml:space="preserve">from the </w:t>
      </w:r>
      <w:r w:rsidR="001D640B" w:rsidRPr="005F6744">
        <w:rPr>
          <w:rFonts w:ascii="Times New Roman" w:hAnsi="Times New Roman"/>
          <w:i w:val="0"/>
          <w:iCs/>
        </w:rPr>
        <w:t>gradient boosting</w:t>
      </w:r>
      <w:r w:rsidR="00EC25CE" w:rsidRPr="005F6744">
        <w:rPr>
          <w:rFonts w:ascii="Times New Roman" w:hAnsi="Times New Roman"/>
          <w:i w:val="0"/>
          <w:iCs/>
        </w:rPr>
        <w:t xml:space="preserve"> classifier </w:t>
      </w:r>
      <w:r w:rsidR="00BA2BA2" w:rsidRPr="005F6744">
        <w:rPr>
          <w:rFonts w:ascii="Times New Roman" w:hAnsi="Times New Roman"/>
          <w:i w:val="0"/>
          <w:iCs/>
        </w:rPr>
        <w:t>wa</w:t>
      </w:r>
      <w:r w:rsidR="00EC25CE" w:rsidRPr="005F6744">
        <w:rPr>
          <w:rFonts w:ascii="Times New Roman" w:hAnsi="Times New Roman"/>
          <w:i w:val="0"/>
          <w:iCs/>
        </w:rPr>
        <w:t>s obtained</w:t>
      </w:r>
      <w:r w:rsidR="008A08A2" w:rsidRPr="005F6744">
        <w:rPr>
          <w:rFonts w:ascii="Times New Roman" w:hAnsi="Times New Roman"/>
          <w:i w:val="0"/>
          <w:iCs/>
        </w:rPr>
        <w:t xml:space="preserve"> to construct a better model for IRIS. </w:t>
      </w:r>
    </w:p>
    <w:p w14:paraId="1F9F8CBC" w14:textId="1D2806DC" w:rsidR="008C1583" w:rsidRDefault="00427E7A" w:rsidP="00DB046F">
      <w:pPr>
        <w:pStyle w:val="af0"/>
        <w:spacing w:line="0" w:lineRule="atLeast"/>
        <w:ind w:rightChars="259" w:right="622"/>
        <w:jc w:val="center"/>
        <w:rPr>
          <w:sz w:val="18"/>
          <w:szCs w:val="18"/>
        </w:rPr>
      </w:pPr>
      <w:r>
        <w:rPr>
          <w:noProof/>
          <w:sz w:val="18"/>
          <w:szCs w:val="18"/>
        </w:rPr>
        <w:drawing>
          <wp:inline distT="0" distB="0" distL="0" distR="0" wp14:anchorId="48DE0BA7" wp14:editId="35C7C09E">
            <wp:extent cx="4609837" cy="1855089"/>
            <wp:effectExtent l="0" t="0" r="63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6498" cy="1869842"/>
                    </a:xfrm>
                    <a:prstGeom prst="rect">
                      <a:avLst/>
                    </a:prstGeom>
                  </pic:spPr>
                </pic:pic>
              </a:graphicData>
            </a:graphic>
          </wp:inline>
        </w:drawing>
      </w:r>
    </w:p>
    <w:p w14:paraId="239BF08D" w14:textId="77777777" w:rsidR="00427E7A" w:rsidRPr="00427E7A" w:rsidRDefault="00427E7A" w:rsidP="00427E7A">
      <w:pPr>
        <w:rPr>
          <w:lang w:eastAsia="ko-KR"/>
        </w:rPr>
      </w:pPr>
    </w:p>
    <w:p w14:paraId="1D1059DB" w14:textId="01AD0AA5" w:rsidR="0039531C" w:rsidRPr="005F6744" w:rsidRDefault="001E5FD7" w:rsidP="008C1583">
      <w:pPr>
        <w:pStyle w:val="af0"/>
        <w:spacing w:line="0" w:lineRule="atLeast"/>
        <w:ind w:leftChars="236" w:left="566" w:rightChars="259" w:right="622" w:firstLine="2"/>
        <w:rPr>
          <w:b w:val="0"/>
          <w:bCs w:val="0"/>
          <w:sz w:val="18"/>
          <w:szCs w:val="18"/>
        </w:rPr>
      </w:pPr>
      <w:r w:rsidRPr="005F6744">
        <w:rPr>
          <w:sz w:val="18"/>
          <w:szCs w:val="18"/>
        </w:rPr>
        <w:t>Figure</w:t>
      </w:r>
      <w:r w:rsidR="00B64009" w:rsidRPr="005F6744">
        <w:rPr>
          <w:sz w:val="18"/>
          <w:szCs w:val="18"/>
        </w:rPr>
        <w:t xml:space="preserve"> </w:t>
      </w:r>
      <w:r w:rsidRPr="005F6744">
        <w:rPr>
          <w:sz w:val="18"/>
          <w:szCs w:val="18"/>
        </w:rPr>
        <w:t>1</w:t>
      </w:r>
      <w:r w:rsidR="00B64009" w:rsidRPr="005F6744">
        <w:rPr>
          <w:sz w:val="18"/>
          <w:szCs w:val="18"/>
        </w:rPr>
        <w:t xml:space="preserve">. </w:t>
      </w:r>
      <w:r w:rsidR="00B46CAA" w:rsidRPr="005F6744">
        <w:rPr>
          <w:sz w:val="18"/>
          <w:szCs w:val="18"/>
        </w:rPr>
        <w:t xml:space="preserve">Performance of the models without feature selection. </w:t>
      </w:r>
      <w:r w:rsidR="00A816E7" w:rsidRPr="005F6744">
        <w:rPr>
          <w:b w:val="0"/>
          <w:bCs w:val="0"/>
          <w:sz w:val="18"/>
          <w:szCs w:val="18"/>
        </w:rPr>
        <w:t xml:space="preserve">The </w:t>
      </w:r>
      <w:r w:rsidR="00CD1373" w:rsidRPr="005F6744">
        <w:rPr>
          <w:b w:val="0"/>
          <w:bCs w:val="0"/>
          <w:sz w:val="18"/>
          <w:szCs w:val="18"/>
        </w:rPr>
        <w:t>discriminative</w:t>
      </w:r>
      <w:r w:rsidR="00A816E7" w:rsidRPr="005F6744">
        <w:rPr>
          <w:b w:val="0"/>
          <w:bCs w:val="0"/>
          <w:sz w:val="18"/>
          <w:szCs w:val="18"/>
        </w:rPr>
        <w:t xml:space="preserve"> models are built using 10,783 features.</w:t>
      </w:r>
      <w:r w:rsidRPr="005F6744">
        <w:rPr>
          <w:b w:val="0"/>
          <w:bCs w:val="0"/>
          <w:sz w:val="18"/>
          <w:szCs w:val="18"/>
        </w:rPr>
        <w:t xml:space="preserve"> (A). AUC scores of 5 different classifiers using the validation set. (B). AUC scores of 5 different classifiers using the </w:t>
      </w:r>
      <w:r w:rsidR="002E2874" w:rsidRPr="005F6744">
        <w:rPr>
          <w:b w:val="0"/>
          <w:bCs w:val="0"/>
          <w:sz w:val="18"/>
          <w:szCs w:val="18"/>
        </w:rPr>
        <w:t>holdout</w:t>
      </w:r>
      <w:r w:rsidRPr="005F6744">
        <w:rPr>
          <w:b w:val="0"/>
          <w:bCs w:val="0"/>
          <w:sz w:val="18"/>
          <w:szCs w:val="18"/>
        </w:rPr>
        <w:t xml:space="preserve"> </w:t>
      </w:r>
      <w:r w:rsidR="002E2874" w:rsidRPr="005F6744">
        <w:rPr>
          <w:b w:val="0"/>
          <w:bCs w:val="0"/>
          <w:sz w:val="18"/>
          <w:szCs w:val="18"/>
        </w:rPr>
        <w:t>data</w:t>
      </w:r>
      <w:r w:rsidRPr="005F6744">
        <w:rPr>
          <w:b w:val="0"/>
          <w:bCs w:val="0"/>
          <w:sz w:val="18"/>
          <w:szCs w:val="18"/>
        </w:rPr>
        <w:t>set.</w:t>
      </w:r>
      <w:r w:rsidR="00A816E7" w:rsidRPr="005F6744">
        <w:rPr>
          <w:b w:val="0"/>
          <w:bCs w:val="0"/>
          <w:sz w:val="18"/>
          <w:szCs w:val="18"/>
        </w:rPr>
        <w:t xml:space="preserve"> Gradient boosting classifier is selected for showing the highest AUC </w:t>
      </w:r>
      <w:r w:rsidRPr="005F6744">
        <w:rPr>
          <w:b w:val="0"/>
          <w:bCs w:val="0"/>
          <w:sz w:val="18"/>
          <w:szCs w:val="18"/>
        </w:rPr>
        <w:t>in</w:t>
      </w:r>
      <w:r w:rsidR="00A816E7" w:rsidRPr="005F6744">
        <w:rPr>
          <w:b w:val="0"/>
          <w:bCs w:val="0"/>
          <w:sz w:val="18"/>
          <w:szCs w:val="18"/>
        </w:rPr>
        <w:t xml:space="preserve"> validation</w:t>
      </w:r>
      <w:r w:rsidRPr="005F6744">
        <w:rPr>
          <w:b w:val="0"/>
          <w:bCs w:val="0"/>
          <w:sz w:val="18"/>
          <w:szCs w:val="18"/>
        </w:rPr>
        <w:t>.</w:t>
      </w:r>
    </w:p>
    <w:p w14:paraId="609F6166" w14:textId="73DF4625" w:rsidR="005014A3" w:rsidRPr="005F6744" w:rsidRDefault="00B64009" w:rsidP="00282629">
      <w:pPr>
        <w:pStyle w:val="MDPI22heading2"/>
        <w:jc w:val="both"/>
        <w:rPr>
          <w:rFonts w:ascii="Times New Roman" w:hAnsi="Times New Roman"/>
          <w:lang w:eastAsia="ko-KR"/>
        </w:rPr>
      </w:pPr>
      <w:r w:rsidRPr="005F6744">
        <w:rPr>
          <w:rFonts w:ascii="Times New Roman" w:hAnsi="Times New Roman"/>
        </w:rPr>
        <w:t xml:space="preserve">3.3. Feacture reduction and </w:t>
      </w:r>
      <w:r w:rsidR="00217D07" w:rsidRPr="005F6744">
        <w:rPr>
          <w:rFonts w:ascii="Times New Roman" w:hAnsi="Times New Roman"/>
        </w:rPr>
        <w:t>selectio</w:t>
      </w:r>
      <w:r w:rsidRPr="005F6744">
        <w:rPr>
          <w:rFonts w:ascii="Times New Roman" w:hAnsi="Times New Roman"/>
        </w:rPr>
        <w:t xml:space="preserve">n </w:t>
      </w:r>
    </w:p>
    <w:p w14:paraId="7619B6E5" w14:textId="487C9A5D" w:rsidR="00C63FDA" w:rsidRPr="005F6744" w:rsidRDefault="00B64009" w:rsidP="00C63FDA">
      <w:pPr>
        <w:pStyle w:val="MDPI22heading2"/>
        <w:spacing w:before="0" w:after="0"/>
        <w:ind w:firstLine="420"/>
        <w:jc w:val="both"/>
        <w:rPr>
          <w:rFonts w:ascii="Times New Roman" w:eastAsia="바탕" w:hAnsi="Times New Roman"/>
          <w:i w:val="0"/>
          <w:iCs/>
          <w:lang w:eastAsia="ko-KR"/>
        </w:rPr>
      </w:pPr>
      <w:r w:rsidRPr="005F6744">
        <w:rPr>
          <w:rFonts w:ascii="Times New Roman" w:hAnsi="Times New Roman"/>
          <w:i w:val="0"/>
          <w:iCs/>
          <w:lang w:eastAsia="ko-KR"/>
        </w:rPr>
        <w:t xml:space="preserve">Feature reduction </w:t>
      </w:r>
      <w:r w:rsidR="006E5897" w:rsidRPr="005F6744">
        <w:rPr>
          <w:rFonts w:ascii="Times New Roman" w:hAnsi="Times New Roman"/>
          <w:i w:val="0"/>
          <w:iCs/>
          <w:lang w:eastAsia="ko-KR"/>
        </w:rPr>
        <w:t>wa</w:t>
      </w:r>
      <w:r w:rsidRPr="005F6744">
        <w:rPr>
          <w:rFonts w:ascii="Times New Roman" w:hAnsi="Times New Roman"/>
          <w:i w:val="0"/>
          <w:iCs/>
          <w:lang w:eastAsia="ko-KR"/>
        </w:rPr>
        <w:t xml:space="preserve">s performed to increase </w:t>
      </w:r>
      <w:r w:rsidR="008B54D0" w:rsidRPr="005F6744">
        <w:rPr>
          <w:rFonts w:ascii="Times New Roman" w:hAnsi="Times New Roman"/>
          <w:i w:val="0"/>
          <w:iCs/>
          <w:lang w:eastAsia="ko-KR"/>
        </w:rPr>
        <w:t xml:space="preserve">the </w:t>
      </w:r>
      <w:r w:rsidRPr="005F6744">
        <w:rPr>
          <w:rFonts w:ascii="Times New Roman" w:hAnsi="Times New Roman"/>
          <w:i w:val="0"/>
          <w:iCs/>
          <w:lang w:eastAsia="ko-KR"/>
        </w:rPr>
        <w:t xml:space="preserve">model performance. </w:t>
      </w:r>
      <w:r w:rsidR="00C04059" w:rsidRPr="005F6744">
        <w:rPr>
          <w:rFonts w:ascii="Times New Roman" w:hAnsi="Times New Roman"/>
          <w:i w:val="0"/>
          <w:iCs/>
          <w:lang w:eastAsia="ko-KR"/>
        </w:rPr>
        <w:t>F</w:t>
      </w:r>
      <w:r w:rsidR="00955F95" w:rsidRPr="005F6744">
        <w:rPr>
          <w:rFonts w:ascii="Times New Roman" w:hAnsi="Times New Roman"/>
          <w:i w:val="0"/>
          <w:iCs/>
          <w:lang w:eastAsia="ko-KR"/>
        </w:rPr>
        <w:t>eature importance</w:t>
      </w:r>
      <w:r w:rsidR="00C04059" w:rsidRPr="005F6744">
        <w:rPr>
          <w:rFonts w:ascii="Times New Roman" w:hAnsi="Times New Roman"/>
          <w:i w:val="0"/>
          <w:iCs/>
          <w:lang w:eastAsia="ko-KR"/>
        </w:rPr>
        <w:t xml:space="preserve"> magnitudes</w:t>
      </w:r>
      <w:r w:rsidR="00856E69" w:rsidRPr="005F6744">
        <w:rPr>
          <w:rFonts w:ascii="Times New Roman" w:hAnsi="Times New Roman"/>
          <w:i w:val="0"/>
          <w:iCs/>
          <w:lang w:eastAsia="ko-KR"/>
        </w:rPr>
        <w:t xml:space="preserve"> of </w:t>
      </w:r>
      <w:r w:rsidR="008B54D0" w:rsidRPr="005F6744">
        <w:rPr>
          <w:rFonts w:ascii="Times New Roman" w:hAnsi="Times New Roman"/>
          <w:i w:val="0"/>
          <w:iCs/>
          <w:lang w:eastAsia="ko-KR"/>
        </w:rPr>
        <w:t xml:space="preserve">the </w:t>
      </w:r>
      <w:r w:rsidR="00856E69" w:rsidRPr="005F6744">
        <w:rPr>
          <w:rFonts w:ascii="Times New Roman" w:hAnsi="Times New Roman"/>
          <w:i w:val="0"/>
          <w:iCs/>
          <w:lang w:eastAsia="ko-KR"/>
        </w:rPr>
        <w:t>reduced features</w:t>
      </w:r>
      <w:r w:rsidR="00955F95" w:rsidRPr="005F6744">
        <w:rPr>
          <w:rFonts w:ascii="Times New Roman" w:hAnsi="Times New Roman"/>
          <w:i w:val="0"/>
          <w:iCs/>
          <w:lang w:eastAsia="ko-KR"/>
        </w:rPr>
        <w:t xml:space="preserve"> from the</w:t>
      </w:r>
      <w:r w:rsidR="001D640B" w:rsidRPr="005F6744">
        <w:rPr>
          <w:rFonts w:ascii="Times New Roman" w:hAnsi="Times New Roman"/>
          <w:i w:val="0"/>
          <w:iCs/>
          <w:lang w:eastAsia="ko-KR"/>
        </w:rPr>
        <w:t xml:space="preserve"> gradient boosting</w:t>
      </w:r>
      <w:r w:rsidR="00955F95" w:rsidRPr="005F6744">
        <w:rPr>
          <w:rFonts w:ascii="Times New Roman" w:hAnsi="Times New Roman"/>
          <w:i w:val="0"/>
          <w:iCs/>
          <w:lang w:eastAsia="ko-KR"/>
        </w:rPr>
        <w:t xml:space="preserve"> classifier </w:t>
      </w:r>
      <w:r w:rsidR="008B54D0" w:rsidRPr="005F6744">
        <w:rPr>
          <w:rFonts w:ascii="Times New Roman" w:hAnsi="Times New Roman"/>
          <w:i w:val="0"/>
          <w:iCs/>
          <w:lang w:eastAsia="ko-KR"/>
        </w:rPr>
        <w:t>we</w:t>
      </w:r>
      <w:r w:rsidR="00955F95" w:rsidRPr="005F6744">
        <w:rPr>
          <w:rFonts w:ascii="Times New Roman" w:hAnsi="Times New Roman"/>
          <w:i w:val="0"/>
          <w:iCs/>
          <w:lang w:eastAsia="ko-KR"/>
        </w:rPr>
        <w:t>re</w:t>
      </w:r>
      <w:r w:rsidR="00C04059" w:rsidRPr="005F6744">
        <w:rPr>
          <w:rFonts w:ascii="Times New Roman" w:hAnsi="Times New Roman"/>
          <w:i w:val="0"/>
          <w:iCs/>
          <w:lang w:eastAsia="ko-KR"/>
        </w:rPr>
        <w:t xml:space="preserve"> extracted and</w:t>
      </w:r>
      <w:r w:rsidR="005064F8" w:rsidRPr="005F6744">
        <w:rPr>
          <w:rFonts w:ascii="Times New Roman" w:hAnsi="Times New Roman"/>
          <w:i w:val="0"/>
          <w:iCs/>
          <w:lang w:eastAsia="ko-KR"/>
        </w:rPr>
        <w:t xml:space="preserve"> arranged from highest to lowest magnitude</w:t>
      </w:r>
      <w:r w:rsidR="000E4D68" w:rsidRPr="005F6744">
        <w:rPr>
          <w:rFonts w:ascii="Times New Roman" w:hAnsi="Times New Roman"/>
          <w:i w:val="0"/>
          <w:iCs/>
          <w:lang w:eastAsia="ko-KR"/>
        </w:rPr>
        <w:t xml:space="preserve">. </w:t>
      </w:r>
      <w:r w:rsidR="00F55E65" w:rsidRPr="005F6744">
        <w:rPr>
          <w:rFonts w:ascii="Times New Roman" w:hAnsi="Times New Roman"/>
          <w:i w:val="0"/>
          <w:iCs/>
          <w:lang w:eastAsia="ko-KR"/>
        </w:rPr>
        <w:t xml:space="preserve">Features with no feature importance magnitudes </w:t>
      </w:r>
      <w:r w:rsidR="008B54D0" w:rsidRPr="005F6744">
        <w:rPr>
          <w:rFonts w:ascii="Times New Roman" w:hAnsi="Times New Roman"/>
          <w:i w:val="0"/>
          <w:iCs/>
          <w:lang w:eastAsia="ko-KR"/>
        </w:rPr>
        <w:t>we</w:t>
      </w:r>
      <w:r w:rsidR="00F55E65" w:rsidRPr="005F6744">
        <w:rPr>
          <w:rFonts w:ascii="Times New Roman" w:hAnsi="Times New Roman"/>
          <w:i w:val="0"/>
          <w:iCs/>
          <w:lang w:eastAsia="ko-KR"/>
        </w:rPr>
        <w:t>re discarded fro</w:t>
      </w:r>
      <w:r w:rsidR="00BB5EFD" w:rsidRPr="005F6744">
        <w:rPr>
          <w:rFonts w:ascii="Times New Roman" w:hAnsi="Times New Roman"/>
          <w:i w:val="0"/>
          <w:iCs/>
          <w:lang w:eastAsia="ko-KR"/>
        </w:rPr>
        <w:t>m</w:t>
      </w:r>
      <w:r w:rsidR="00F55E65" w:rsidRPr="005F6744">
        <w:rPr>
          <w:rFonts w:ascii="Times New Roman" w:hAnsi="Times New Roman"/>
          <w:i w:val="0"/>
          <w:iCs/>
          <w:lang w:eastAsia="ko-KR"/>
        </w:rPr>
        <w:t xml:space="preserve"> the </w:t>
      </w:r>
      <w:r w:rsidR="00820F26" w:rsidRPr="005F6744">
        <w:rPr>
          <w:rFonts w:ascii="Times New Roman" w:hAnsi="Times New Roman"/>
          <w:i w:val="0"/>
          <w:iCs/>
          <w:lang w:eastAsia="ko-KR"/>
        </w:rPr>
        <w:t xml:space="preserve">training </w:t>
      </w:r>
      <w:r w:rsidR="00F55E65" w:rsidRPr="005F6744">
        <w:rPr>
          <w:rFonts w:ascii="Times New Roman" w:hAnsi="Times New Roman"/>
          <w:i w:val="0"/>
          <w:iCs/>
          <w:lang w:eastAsia="ko-KR"/>
        </w:rPr>
        <w:t>model, and from the lowest magnitude</w:t>
      </w:r>
      <w:r w:rsidR="00C04059" w:rsidRPr="005F6744">
        <w:rPr>
          <w:rFonts w:ascii="Times New Roman" w:hAnsi="Times New Roman"/>
          <w:i w:val="0"/>
          <w:iCs/>
          <w:lang w:eastAsia="ko-KR"/>
        </w:rPr>
        <w:t>s</w:t>
      </w:r>
      <w:r w:rsidR="00F55E65" w:rsidRPr="005F6744">
        <w:rPr>
          <w:rFonts w:ascii="Times New Roman" w:hAnsi="Times New Roman"/>
          <w:i w:val="0"/>
          <w:iCs/>
          <w:lang w:eastAsia="ko-KR"/>
        </w:rPr>
        <w:t xml:space="preserve">, </w:t>
      </w:r>
      <w:r w:rsidR="00BB5EFD" w:rsidRPr="005F6744">
        <w:rPr>
          <w:rFonts w:ascii="Times New Roman" w:eastAsia="바탕" w:hAnsi="Times New Roman"/>
          <w:i w:val="0"/>
          <w:iCs/>
          <w:lang w:eastAsia="ko-KR"/>
        </w:rPr>
        <w:t>features were erased sequentially and each time, the alteration of</w:t>
      </w:r>
      <w:r w:rsidR="00766BEB" w:rsidRPr="005F6744">
        <w:rPr>
          <w:rFonts w:ascii="Times New Roman" w:eastAsia="바탕" w:hAnsi="Times New Roman"/>
          <w:i w:val="0"/>
          <w:iCs/>
          <w:lang w:eastAsia="ko-KR"/>
        </w:rPr>
        <w:t xml:space="preserve"> test</w:t>
      </w:r>
      <w:r w:rsidR="00BB5EFD" w:rsidRPr="005F6744">
        <w:rPr>
          <w:rFonts w:ascii="Times New Roman" w:eastAsia="바탕" w:hAnsi="Times New Roman"/>
          <w:i w:val="0"/>
          <w:iCs/>
          <w:lang w:eastAsia="ko-KR"/>
        </w:rPr>
        <w:t xml:space="preserve"> AUC was observed.</w:t>
      </w:r>
      <w:r w:rsidR="00C04059" w:rsidRPr="005F6744">
        <w:rPr>
          <w:rFonts w:ascii="Times New Roman" w:eastAsia="바탕" w:hAnsi="Times New Roman"/>
          <w:i w:val="0"/>
          <w:iCs/>
          <w:lang w:eastAsia="ko-KR"/>
        </w:rPr>
        <w:t xml:space="preserve"> </w:t>
      </w:r>
    </w:p>
    <w:p w14:paraId="352353C1" w14:textId="1C49E816" w:rsidR="00627A20" w:rsidRPr="005F6744" w:rsidRDefault="00B64009" w:rsidP="00627A20">
      <w:pPr>
        <w:pStyle w:val="MDPI22heading2"/>
        <w:spacing w:before="0" w:after="0"/>
        <w:ind w:firstLine="420"/>
        <w:jc w:val="both"/>
        <w:rPr>
          <w:rFonts w:ascii="Times New Roman" w:eastAsia="바탕" w:hAnsi="Times New Roman"/>
          <w:i w:val="0"/>
          <w:iCs/>
          <w:lang w:eastAsia="ko-KR"/>
        </w:rPr>
      </w:pPr>
      <w:r w:rsidRPr="005F6744">
        <w:rPr>
          <w:rFonts w:ascii="Times New Roman" w:eastAsia="바탕" w:hAnsi="Times New Roman"/>
          <w:i w:val="0"/>
          <w:iCs/>
          <w:lang w:eastAsia="ko-KR"/>
        </w:rPr>
        <w:t xml:space="preserve">Features were erased until the </w:t>
      </w:r>
      <w:r w:rsidR="004E4309" w:rsidRPr="005F6744">
        <w:rPr>
          <w:rFonts w:ascii="Times New Roman" w:eastAsia="바탕" w:hAnsi="Times New Roman"/>
          <w:i w:val="0"/>
          <w:iCs/>
          <w:lang w:eastAsia="ko-KR"/>
        </w:rPr>
        <w:t xml:space="preserve">test </w:t>
      </w:r>
      <w:r w:rsidRPr="005F6744">
        <w:rPr>
          <w:rFonts w:ascii="Times New Roman" w:eastAsia="바탕" w:hAnsi="Times New Roman"/>
          <w:i w:val="0"/>
          <w:iCs/>
          <w:lang w:eastAsia="ko-KR"/>
        </w:rPr>
        <w:t>AUC dropped</w:t>
      </w:r>
      <w:r w:rsidR="006E5897" w:rsidRPr="005F6744">
        <w:rPr>
          <w:rFonts w:ascii="Times New Roman" w:eastAsia="바탕" w:hAnsi="Times New Roman"/>
          <w:i w:val="0"/>
          <w:iCs/>
          <w:lang w:eastAsia="ko-KR"/>
        </w:rPr>
        <w:t xml:space="preserve"> to</w:t>
      </w:r>
      <w:r w:rsidRPr="005F6744">
        <w:rPr>
          <w:rFonts w:ascii="Times New Roman" w:eastAsia="바탕" w:hAnsi="Times New Roman"/>
          <w:i w:val="0"/>
          <w:iCs/>
          <w:lang w:eastAsia="ko-KR"/>
        </w:rPr>
        <w:t xml:space="preserve"> less than 0.9</w:t>
      </w:r>
      <w:r w:rsidR="00647B84" w:rsidRPr="005F6744">
        <w:rPr>
          <w:rFonts w:ascii="Times New Roman" w:eastAsia="바탕" w:hAnsi="Times New Roman"/>
          <w:i w:val="0"/>
          <w:iCs/>
          <w:lang w:eastAsia="ko-KR"/>
        </w:rPr>
        <w:t>8</w:t>
      </w:r>
      <w:r w:rsidRPr="005F6744">
        <w:rPr>
          <w:rFonts w:ascii="Times New Roman" w:eastAsia="바탕" w:hAnsi="Times New Roman"/>
          <w:i w:val="0"/>
          <w:iCs/>
          <w:lang w:eastAsia="ko-KR"/>
        </w:rPr>
        <w:t>, and the remaining features were selected for</w:t>
      </w:r>
      <w:r w:rsidR="004A408B" w:rsidRPr="005F6744">
        <w:rPr>
          <w:rFonts w:ascii="Times New Roman" w:eastAsia="바탕" w:hAnsi="Times New Roman"/>
          <w:i w:val="0"/>
          <w:iCs/>
          <w:lang w:eastAsia="ko-KR"/>
        </w:rPr>
        <w:t xml:space="preserve"> each index</w:t>
      </w:r>
      <w:r w:rsidRPr="005F6744">
        <w:rPr>
          <w:rFonts w:ascii="Times New Roman" w:eastAsia="바탕" w:hAnsi="Times New Roman"/>
          <w:i w:val="0"/>
          <w:iCs/>
          <w:lang w:eastAsia="ko-KR"/>
        </w:rPr>
        <w:t>.</w:t>
      </w:r>
      <w:r w:rsidR="00880685" w:rsidRPr="005F6744">
        <w:rPr>
          <w:rFonts w:ascii="Times New Roman" w:eastAsia="바탕" w:hAnsi="Times New Roman"/>
          <w:i w:val="0"/>
          <w:iCs/>
          <w:lang w:eastAsia="ko-KR"/>
        </w:rPr>
        <w:t xml:space="preserve"> An overview of the </w:t>
      </w:r>
      <w:r w:rsidRPr="005F6744">
        <w:rPr>
          <w:rFonts w:ascii="Times New Roman" w:eastAsia="바탕" w:hAnsi="Times New Roman"/>
          <w:i w:val="0"/>
          <w:iCs/>
          <w:lang w:eastAsia="ko-KR"/>
        </w:rPr>
        <w:t xml:space="preserve">method of feature selection is shown in </w:t>
      </w:r>
      <w:r w:rsidR="00880685" w:rsidRPr="005F6744">
        <w:rPr>
          <w:rFonts w:ascii="Times New Roman" w:eastAsia="바탕" w:hAnsi="Times New Roman"/>
          <w:i w:val="0"/>
          <w:iCs/>
          <w:lang w:eastAsia="ko-KR"/>
        </w:rPr>
        <w:t xml:space="preserve">Figure </w:t>
      </w:r>
      <w:r w:rsidR="001E5FD7" w:rsidRPr="005F6744">
        <w:rPr>
          <w:rFonts w:ascii="Times New Roman" w:eastAsia="바탕" w:hAnsi="Times New Roman"/>
          <w:i w:val="0"/>
          <w:iCs/>
          <w:lang w:eastAsia="ko-KR"/>
        </w:rPr>
        <w:t>2</w:t>
      </w:r>
      <w:r w:rsidR="00473C92" w:rsidRPr="005F6744">
        <w:rPr>
          <w:rFonts w:ascii="Times New Roman" w:eastAsia="바탕" w:hAnsi="Times New Roman"/>
          <w:i w:val="0"/>
          <w:iCs/>
          <w:lang w:eastAsia="ko-KR"/>
        </w:rPr>
        <w:t>A</w:t>
      </w:r>
      <w:r w:rsidR="00880685" w:rsidRPr="005F6744">
        <w:rPr>
          <w:rFonts w:ascii="Times New Roman" w:eastAsia="바탕" w:hAnsi="Times New Roman"/>
          <w:i w:val="0"/>
          <w:iCs/>
          <w:lang w:eastAsia="ko-KR"/>
        </w:rPr>
        <w:t>.</w:t>
      </w:r>
      <w:r w:rsidR="004A408B" w:rsidRPr="005F6744">
        <w:rPr>
          <w:rFonts w:ascii="Times New Roman" w:eastAsia="바탕" w:hAnsi="Times New Roman"/>
          <w:i w:val="0"/>
          <w:iCs/>
          <w:lang w:eastAsia="ko-KR"/>
        </w:rPr>
        <w:t xml:space="preserve"> There were </w:t>
      </w:r>
      <w:r w:rsidR="00A35E8A" w:rsidRPr="005F6744">
        <w:rPr>
          <w:rFonts w:ascii="Times New Roman" w:eastAsia="바탕" w:hAnsi="Times New Roman"/>
          <w:i w:val="0"/>
          <w:iCs/>
          <w:lang w:eastAsia="ko-KR"/>
        </w:rPr>
        <w:t>2</w:t>
      </w:r>
      <w:r w:rsidR="00F0433D" w:rsidRPr="005F6744">
        <w:rPr>
          <w:rFonts w:ascii="Times New Roman" w:eastAsia="바탕" w:hAnsi="Times New Roman"/>
          <w:i w:val="0"/>
          <w:iCs/>
          <w:lang w:eastAsia="ko-KR"/>
        </w:rPr>
        <w:t>4</w:t>
      </w:r>
      <w:r w:rsidR="004A408B" w:rsidRPr="005F6744">
        <w:rPr>
          <w:rFonts w:ascii="Times New Roman" w:eastAsia="바탕" w:hAnsi="Times New Roman"/>
          <w:i w:val="0"/>
          <w:iCs/>
          <w:lang w:eastAsia="ko-KR"/>
        </w:rPr>
        <w:t xml:space="preserve"> features in index</w:t>
      </w:r>
      <w:r w:rsidR="001B5802" w:rsidRPr="005F6744">
        <w:rPr>
          <w:rFonts w:ascii="Times New Roman" w:eastAsia="바탕" w:hAnsi="Times New Roman"/>
          <w:i w:val="0"/>
          <w:iCs/>
          <w:lang w:eastAsia="ko-KR"/>
        </w:rPr>
        <w:t xml:space="preserve"> 1,</w:t>
      </w:r>
      <w:r w:rsidR="004A408B" w:rsidRPr="005F6744">
        <w:rPr>
          <w:rFonts w:ascii="Times New Roman" w:eastAsia="바탕" w:hAnsi="Times New Roman"/>
          <w:i w:val="0"/>
          <w:iCs/>
          <w:lang w:eastAsia="ko-KR"/>
        </w:rPr>
        <w:t xml:space="preserve"> </w:t>
      </w:r>
      <w:r w:rsidR="00A35E8A" w:rsidRPr="005F6744">
        <w:rPr>
          <w:rFonts w:ascii="Times New Roman" w:eastAsia="바탕" w:hAnsi="Times New Roman"/>
          <w:i w:val="0"/>
          <w:iCs/>
          <w:lang w:eastAsia="ko-KR"/>
        </w:rPr>
        <w:t>7</w:t>
      </w:r>
      <w:r w:rsidR="00F0433D" w:rsidRPr="005F6744">
        <w:rPr>
          <w:rFonts w:ascii="Times New Roman" w:eastAsia="바탕" w:hAnsi="Times New Roman"/>
          <w:i w:val="0"/>
          <w:iCs/>
          <w:lang w:eastAsia="ko-KR"/>
        </w:rPr>
        <w:t>2</w:t>
      </w:r>
      <w:r w:rsidR="004A408B" w:rsidRPr="005F6744">
        <w:rPr>
          <w:rFonts w:ascii="Times New Roman" w:eastAsia="바탕" w:hAnsi="Times New Roman"/>
          <w:i w:val="0"/>
          <w:iCs/>
          <w:lang w:eastAsia="ko-KR"/>
        </w:rPr>
        <w:t xml:space="preserve"> features in index 2, </w:t>
      </w:r>
      <w:r w:rsidR="00A35E8A" w:rsidRPr="005F6744">
        <w:rPr>
          <w:rFonts w:ascii="Times New Roman" w:eastAsia="바탕" w:hAnsi="Times New Roman"/>
          <w:i w:val="0"/>
          <w:iCs/>
          <w:lang w:eastAsia="ko-KR"/>
        </w:rPr>
        <w:t>15</w:t>
      </w:r>
      <w:r w:rsidR="00F0433D" w:rsidRPr="005F6744">
        <w:rPr>
          <w:rFonts w:ascii="Times New Roman" w:eastAsia="바탕" w:hAnsi="Times New Roman"/>
          <w:i w:val="0"/>
          <w:iCs/>
          <w:lang w:eastAsia="ko-KR"/>
        </w:rPr>
        <w:t>5</w:t>
      </w:r>
      <w:r w:rsidR="004A408B" w:rsidRPr="005F6744">
        <w:rPr>
          <w:rFonts w:ascii="Times New Roman" w:eastAsia="바탕" w:hAnsi="Times New Roman"/>
          <w:i w:val="0"/>
          <w:iCs/>
          <w:lang w:eastAsia="ko-KR"/>
        </w:rPr>
        <w:t xml:space="preserve"> features in index 3,</w:t>
      </w:r>
      <w:r w:rsidR="00190505" w:rsidRPr="005F6744">
        <w:rPr>
          <w:rFonts w:ascii="Times New Roman" w:eastAsia="바탕" w:hAnsi="Times New Roman"/>
          <w:i w:val="0"/>
          <w:iCs/>
          <w:lang w:eastAsia="ko-KR"/>
        </w:rPr>
        <w:t xml:space="preserve"> </w:t>
      </w:r>
      <w:r w:rsidR="00A35E8A" w:rsidRPr="005F6744">
        <w:rPr>
          <w:rFonts w:ascii="Times New Roman" w:eastAsia="바탕" w:hAnsi="Times New Roman"/>
          <w:i w:val="0"/>
          <w:iCs/>
          <w:lang w:eastAsia="ko-KR"/>
        </w:rPr>
        <w:t>3</w:t>
      </w:r>
      <w:r w:rsidR="00F0433D" w:rsidRPr="005F6744">
        <w:rPr>
          <w:rFonts w:ascii="Times New Roman" w:eastAsia="바탕" w:hAnsi="Times New Roman"/>
          <w:i w:val="0"/>
          <w:iCs/>
          <w:lang w:eastAsia="ko-KR"/>
        </w:rPr>
        <w:t>4</w:t>
      </w:r>
      <w:r w:rsidR="00190505" w:rsidRPr="005F6744">
        <w:rPr>
          <w:rFonts w:ascii="Times New Roman" w:eastAsia="바탕" w:hAnsi="Times New Roman"/>
          <w:i w:val="0"/>
          <w:iCs/>
          <w:lang w:eastAsia="ko-KR"/>
        </w:rPr>
        <w:t xml:space="preserve"> </w:t>
      </w:r>
      <w:r w:rsidR="004A408B" w:rsidRPr="005F6744">
        <w:rPr>
          <w:rFonts w:ascii="Times New Roman" w:eastAsia="바탕" w:hAnsi="Times New Roman"/>
          <w:i w:val="0"/>
          <w:iCs/>
          <w:lang w:eastAsia="ko-KR"/>
        </w:rPr>
        <w:t xml:space="preserve">features in index 4, </w:t>
      </w:r>
      <w:r w:rsidR="00E87A6A" w:rsidRPr="005F6744">
        <w:rPr>
          <w:rFonts w:ascii="Times New Roman" w:eastAsia="바탕" w:hAnsi="Times New Roman"/>
          <w:i w:val="0"/>
          <w:iCs/>
          <w:lang w:eastAsia="ko-KR"/>
        </w:rPr>
        <w:t>and 46</w:t>
      </w:r>
      <w:r w:rsidR="00F0433D" w:rsidRPr="005F6744">
        <w:rPr>
          <w:rFonts w:ascii="Times New Roman" w:eastAsia="바탕" w:hAnsi="Times New Roman"/>
          <w:i w:val="0"/>
          <w:iCs/>
          <w:lang w:eastAsia="ko-KR"/>
        </w:rPr>
        <w:t>6</w:t>
      </w:r>
      <w:r w:rsidR="00E87A6A" w:rsidRPr="005F6744">
        <w:rPr>
          <w:rFonts w:ascii="Times New Roman" w:eastAsia="바탕" w:hAnsi="Times New Roman"/>
          <w:i w:val="0"/>
          <w:iCs/>
          <w:lang w:eastAsia="ko-KR"/>
        </w:rPr>
        <w:t xml:space="preserve"> features in index</w:t>
      </w:r>
      <w:r w:rsidR="00E15497" w:rsidRPr="005F6744">
        <w:rPr>
          <w:rFonts w:ascii="Times New Roman" w:eastAsia="바탕" w:hAnsi="Times New Roman"/>
          <w:i w:val="0"/>
          <w:iCs/>
          <w:lang w:eastAsia="ko-KR"/>
        </w:rPr>
        <w:t xml:space="preserve"> </w:t>
      </w:r>
      <w:r w:rsidR="00E87A6A" w:rsidRPr="005F6744">
        <w:rPr>
          <w:rFonts w:ascii="Times New Roman" w:eastAsia="바탕" w:hAnsi="Times New Roman"/>
          <w:i w:val="0"/>
          <w:iCs/>
          <w:lang w:eastAsia="ko-KR"/>
        </w:rPr>
        <w:t>5.</w:t>
      </w:r>
      <w:r w:rsidR="00473C92" w:rsidRPr="005F6744">
        <w:rPr>
          <w:rFonts w:ascii="Times New Roman" w:eastAsia="바탕" w:hAnsi="Times New Roman"/>
          <w:i w:val="0"/>
          <w:iCs/>
          <w:lang w:eastAsia="ko-KR"/>
        </w:rPr>
        <w:t xml:space="preserve"> More information </w:t>
      </w:r>
      <w:r w:rsidR="00345EF5" w:rsidRPr="005F6744">
        <w:rPr>
          <w:rFonts w:ascii="Times New Roman" w:eastAsia="바탕" w:hAnsi="Times New Roman"/>
          <w:i w:val="0"/>
          <w:iCs/>
          <w:lang w:eastAsia="ko-KR"/>
        </w:rPr>
        <w:t>about</w:t>
      </w:r>
      <w:r w:rsidR="00473C92" w:rsidRPr="005F6744">
        <w:rPr>
          <w:rFonts w:ascii="Times New Roman" w:eastAsia="바탕" w:hAnsi="Times New Roman"/>
          <w:i w:val="0"/>
          <w:iCs/>
          <w:lang w:eastAsia="ko-KR"/>
        </w:rPr>
        <w:t xml:space="preserve"> the number of features is shown in Figure</w:t>
      </w:r>
      <w:r w:rsidR="00F16152" w:rsidRPr="005F6744">
        <w:rPr>
          <w:rFonts w:ascii="Times New Roman" w:eastAsia="바탕" w:hAnsi="Times New Roman"/>
          <w:i w:val="0"/>
          <w:iCs/>
          <w:lang w:eastAsia="ko-KR"/>
        </w:rPr>
        <w:t xml:space="preserve"> </w:t>
      </w:r>
      <w:r w:rsidR="001E5FD7" w:rsidRPr="005F6744">
        <w:rPr>
          <w:rFonts w:ascii="Times New Roman" w:eastAsia="바탕" w:hAnsi="Times New Roman"/>
          <w:i w:val="0"/>
          <w:iCs/>
          <w:lang w:eastAsia="ko-KR"/>
        </w:rPr>
        <w:t>2</w:t>
      </w:r>
      <w:r w:rsidR="00473C92" w:rsidRPr="005F6744">
        <w:rPr>
          <w:rFonts w:ascii="Times New Roman" w:eastAsia="바탕" w:hAnsi="Times New Roman"/>
          <w:i w:val="0"/>
          <w:iCs/>
          <w:lang w:eastAsia="ko-KR"/>
        </w:rPr>
        <w:t>B.</w:t>
      </w:r>
      <w:r w:rsidR="00335D40" w:rsidRPr="005F6744">
        <w:rPr>
          <w:rFonts w:ascii="Times New Roman" w:eastAsia="바탕" w:hAnsi="Times New Roman"/>
          <w:i w:val="0"/>
          <w:iCs/>
          <w:lang w:eastAsia="ko-KR"/>
        </w:rPr>
        <w:t xml:space="preserve"> From all these ind</w:t>
      </w:r>
      <w:r w:rsidR="00716A71" w:rsidRPr="005F6744">
        <w:rPr>
          <w:rFonts w:ascii="Times New Roman" w:eastAsia="바탕" w:hAnsi="Times New Roman"/>
          <w:i w:val="0"/>
          <w:iCs/>
          <w:lang w:eastAsia="ko-KR"/>
        </w:rPr>
        <w:t>ices</w:t>
      </w:r>
      <w:r w:rsidR="00335D40" w:rsidRPr="005F6744">
        <w:rPr>
          <w:rFonts w:ascii="Times New Roman" w:eastAsia="바탕" w:hAnsi="Times New Roman"/>
          <w:i w:val="0"/>
          <w:iCs/>
          <w:lang w:eastAsia="ko-KR"/>
        </w:rPr>
        <w:t>, intersecting features</w:t>
      </w:r>
      <w:r w:rsidR="00FD6C8B" w:rsidRPr="005F6744">
        <w:rPr>
          <w:rFonts w:ascii="Times New Roman" w:eastAsia="바탕" w:hAnsi="Times New Roman"/>
          <w:i w:val="0"/>
          <w:iCs/>
          <w:lang w:eastAsia="ko-KR"/>
        </w:rPr>
        <w:t xml:space="preserve"> </w:t>
      </w:r>
      <w:r w:rsidR="00F16152" w:rsidRPr="005F6744">
        <w:rPr>
          <w:rFonts w:ascii="Times New Roman" w:eastAsia="바탕" w:hAnsi="Times New Roman"/>
          <w:i w:val="0"/>
          <w:iCs/>
          <w:lang w:eastAsia="ko-KR"/>
        </w:rPr>
        <w:t>we</w:t>
      </w:r>
      <w:r w:rsidR="00335D40" w:rsidRPr="005F6744">
        <w:rPr>
          <w:rFonts w:ascii="Times New Roman" w:eastAsia="바탕" w:hAnsi="Times New Roman"/>
          <w:i w:val="0"/>
          <w:iCs/>
          <w:lang w:eastAsia="ko-KR"/>
        </w:rPr>
        <w:t>re selected as</w:t>
      </w:r>
      <w:r w:rsidR="008B54D0" w:rsidRPr="005F6744">
        <w:rPr>
          <w:rFonts w:ascii="Times New Roman" w:eastAsia="바탕" w:hAnsi="Times New Roman"/>
          <w:i w:val="0"/>
          <w:iCs/>
          <w:lang w:eastAsia="ko-KR"/>
        </w:rPr>
        <w:t xml:space="preserve"> the</w:t>
      </w:r>
      <w:r w:rsidR="00335D40" w:rsidRPr="005F6744">
        <w:rPr>
          <w:rFonts w:ascii="Times New Roman" w:eastAsia="바탕" w:hAnsi="Times New Roman"/>
          <w:i w:val="0"/>
          <w:iCs/>
          <w:lang w:eastAsia="ko-KR"/>
        </w:rPr>
        <w:t xml:space="preserve"> final features. </w:t>
      </w:r>
      <w:r w:rsidR="00FD6C8B" w:rsidRPr="005F6744">
        <w:rPr>
          <w:rFonts w:ascii="Times New Roman" w:eastAsia="바탕" w:hAnsi="Times New Roman"/>
          <w:i w:val="0"/>
          <w:iCs/>
          <w:lang w:eastAsia="ko-KR"/>
        </w:rPr>
        <w:t xml:space="preserve">The statistical analysis of the selected features in both the training and </w:t>
      </w:r>
      <w:r w:rsidR="0053482B" w:rsidRPr="005F6744">
        <w:rPr>
          <w:rFonts w:ascii="Times New Roman" w:eastAsia="바탕" w:hAnsi="Times New Roman"/>
          <w:i w:val="0"/>
          <w:iCs/>
          <w:lang w:eastAsia="ko-KR"/>
        </w:rPr>
        <w:t>holdout</w:t>
      </w:r>
      <w:r w:rsidR="00FD6C8B" w:rsidRPr="005F6744">
        <w:rPr>
          <w:rFonts w:ascii="Times New Roman" w:eastAsia="바탕" w:hAnsi="Times New Roman"/>
          <w:i w:val="0"/>
          <w:iCs/>
          <w:lang w:eastAsia="ko-KR"/>
        </w:rPr>
        <w:t xml:space="preserve"> </w:t>
      </w:r>
      <w:r w:rsidR="0053482B" w:rsidRPr="005F6744">
        <w:rPr>
          <w:rFonts w:ascii="Times New Roman" w:eastAsia="바탕" w:hAnsi="Times New Roman"/>
          <w:i w:val="0"/>
          <w:iCs/>
          <w:lang w:eastAsia="ko-KR"/>
        </w:rPr>
        <w:t>data</w:t>
      </w:r>
      <w:r w:rsidR="00FD6C8B" w:rsidRPr="005F6744">
        <w:rPr>
          <w:rFonts w:ascii="Times New Roman" w:eastAsia="바탕" w:hAnsi="Times New Roman"/>
          <w:i w:val="0"/>
          <w:iCs/>
          <w:lang w:eastAsia="ko-KR"/>
        </w:rPr>
        <w:t xml:space="preserve">set is shown in </w:t>
      </w:r>
      <w:r w:rsidR="00CA36F3" w:rsidRPr="005F6744">
        <w:rPr>
          <w:rFonts w:ascii="Times New Roman" w:eastAsia="바탕" w:hAnsi="Times New Roman"/>
          <w:i w:val="0"/>
          <w:iCs/>
          <w:lang w:eastAsia="ko-KR"/>
        </w:rPr>
        <w:t>Suppl</w:t>
      </w:r>
      <w:r w:rsidR="00A422C3" w:rsidRPr="005F6744">
        <w:rPr>
          <w:rFonts w:ascii="Times New Roman" w:eastAsia="바탕" w:hAnsi="Times New Roman"/>
          <w:i w:val="0"/>
          <w:iCs/>
          <w:lang w:eastAsia="ko-KR"/>
        </w:rPr>
        <w:t>e</w:t>
      </w:r>
      <w:r w:rsidR="00CA36F3" w:rsidRPr="005F6744">
        <w:rPr>
          <w:rFonts w:ascii="Times New Roman" w:eastAsia="바탕" w:hAnsi="Times New Roman"/>
          <w:i w:val="0"/>
          <w:iCs/>
          <w:lang w:eastAsia="ko-KR"/>
        </w:rPr>
        <w:t>mentary Data S</w:t>
      </w:r>
      <w:r w:rsidR="002005B2" w:rsidRPr="005F6744">
        <w:rPr>
          <w:rFonts w:ascii="Times New Roman" w:eastAsia="바탕" w:hAnsi="Times New Roman"/>
          <w:i w:val="0"/>
          <w:iCs/>
          <w:lang w:eastAsia="ko-KR"/>
        </w:rPr>
        <w:t>3</w:t>
      </w:r>
      <w:r w:rsidR="00FD6C8B" w:rsidRPr="005F6744">
        <w:rPr>
          <w:rFonts w:ascii="Times New Roman" w:eastAsia="바탕" w:hAnsi="Times New Roman"/>
          <w:i w:val="0"/>
          <w:iCs/>
          <w:lang w:eastAsia="ko-KR"/>
        </w:rPr>
        <w:t>.</w:t>
      </w:r>
    </w:p>
    <w:p w14:paraId="2E63CA9D" w14:textId="24DEB875" w:rsidR="00627A20" w:rsidRPr="005F6744" w:rsidRDefault="00F16152" w:rsidP="00550BAD">
      <w:pPr>
        <w:pStyle w:val="MDPI22heading2"/>
        <w:spacing w:before="0" w:after="0"/>
        <w:ind w:firstLine="420"/>
        <w:jc w:val="both"/>
        <w:rPr>
          <w:rFonts w:ascii="Times New Roman" w:hAnsi="Times New Roman"/>
          <w:i w:val="0"/>
          <w:iCs/>
        </w:rPr>
      </w:pPr>
      <w:r w:rsidRPr="005F6744">
        <w:rPr>
          <w:rFonts w:ascii="Times New Roman" w:eastAsia="바탕" w:hAnsi="Times New Roman"/>
          <w:i w:val="0"/>
          <w:iCs/>
          <w:lang w:eastAsia="ko-KR"/>
        </w:rPr>
        <w:t>Of the</w:t>
      </w:r>
      <w:r w:rsidR="00B64009" w:rsidRPr="005F6744">
        <w:rPr>
          <w:rFonts w:ascii="Times New Roman" w:eastAsia="바탕" w:hAnsi="Times New Roman"/>
          <w:i w:val="0"/>
          <w:iCs/>
          <w:lang w:eastAsia="ko-KR"/>
        </w:rPr>
        <w:t xml:space="preserve"> 10</w:t>
      </w:r>
      <w:r w:rsidR="008A6B09" w:rsidRPr="005F6744">
        <w:rPr>
          <w:rFonts w:ascii="Times New Roman" w:eastAsia="바탕" w:hAnsi="Times New Roman"/>
          <w:i w:val="0"/>
          <w:iCs/>
          <w:lang w:eastAsia="ko-KR"/>
        </w:rPr>
        <w:t>,</w:t>
      </w:r>
      <w:r w:rsidR="00B64009" w:rsidRPr="005F6744">
        <w:rPr>
          <w:rFonts w:ascii="Times New Roman" w:eastAsia="바탕" w:hAnsi="Times New Roman"/>
          <w:i w:val="0"/>
          <w:iCs/>
          <w:lang w:eastAsia="ko-KR"/>
        </w:rPr>
        <w:t xml:space="preserve">783 features, </w:t>
      </w:r>
      <w:r w:rsidR="00B96658" w:rsidRPr="005F6744">
        <w:rPr>
          <w:rFonts w:ascii="Times New Roman" w:eastAsia="바탕" w:hAnsi="Times New Roman"/>
          <w:i w:val="0"/>
          <w:iCs/>
          <w:lang w:eastAsia="ko-KR"/>
        </w:rPr>
        <w:t xml:space="preserve">16 </w:t>
      </w:r>
      <w:r w:rsidR="00B64009" w:rsidRPr="005F6744">
        <w:rPr>
          <w:rFonts w:ascii="Times New Roman" w:eastAsia="바탕" w:hAnsi="Times New Roman"/>
          <w:i w:val="0"/>
          <w:iCs/>
          <w:lang w:eastAsia="ko-KR"/>
        </w:rPr>
        <w:t xml:space="preserve">features were selected. </w:t>
      </w:r>
      <w:r w:rsidR="00B64009" w:rsidRPr="005F6744">
        <w:rPr>
          <w:rFonts w:ascii="Times New Roman" w:hAnsi="Times New Roman"/>
          <w:i w:val="0"/>
          <w:iCs/>
        </w:rPr>
        <w:t xml:space="preserve">Among the selected features, </w:t>
      </w:r>
      <w:r w:rsidR="008B54D0" w:rsidRPr="005F6744">
        <w:rPr>
          <w:rFonts w:ascii="Times New Roman" w:hAnsi="Times New Roman"/>
          <w:i w:val="0"/>
          <w:iCs/>
        </w:rPr>
        <w:t>six</w:t>
      </w:r>
      <w:r w:rsidR="00B64009" w:rsidRPr="005F6744">
        <w:rPr>
          <w:rFonts w:ascii="Times New Roman" w:hAnsi="Times New Roman"/>
          <w:i w:val="0"/>
          <w:iCs/>
        </w:rPr>
        <w:t xml:space="preserve"> were from clinical</w:t>
      </w:r>
      <w:r w:rsidR="00130DFA" w:rsidRPr="005F6744">
        <w:rPr>
          <w:rFonts w:ascii="Times New Roman" w:hAnsi="Times New Roman"/>
          <w:i w:val="0"/>
          <w:iCs/>
        </w:rPr>
        <w:t xml:space="preserve"> measurements</w:t>
      </w:r>
      <w:r w:rsidR="00B64009" w:rsidRPr="005F6744">
        <w:rPr>
          <w:rFonts w:ascii="Times New Roman" w:hAnsi="Times New Roman"/>
          <w:i w:val="0"/>
          <w:iCs/>
        </w:rPr>
        <w:t xml:space="preserve">, </w:t>
      </w:r>
      <w:r w:rsidR="008B54D0" w:rsidRPr="005F6744">
        <w:rPr>
          <w:rFonts w:ascii="Times New Roman" w:hAnsi="Times New Roman"/>
          <w:i w:val="0"/>
          <w:iCs/>
        </w:rPr>
        <w:t>six</w:t>
      </w:r>
      <w:r w:rsidR="00B64009" w:rsidRPr="005F6744">
        <w:rPr>
          <w:rFonts w:ascii="Times New Roman" w:hAnsi="Times New Roman"/>
          <w:i w:val="0"/>
          <w:iCs/>
        </w:rPr>
        <w:t xml:space="preserve"> were from </w:t>
      </w:r>
      <w:r w:rsidR="006E7D26" w:rsidRPr="005F6744">
        <w:rPr>
          <w:rFonts w:ascii="Times New Roman" w:hAnsi="Times New Roman"/>
          <w:i w:val="0"/>
          <w:iCs/>
        </w:rPr>
        <w:t>cytokine</w:t>
      </w:r>
      <w:r w:rsidR="00130DFA" w:rsidRPr="005F6744">
        <w:rPr>
          <w:rFonts w:ascii="Times New Roman" w:hAnsi="Times New Roman"/>
          <w:i w:val="0"/>
          <w:iCs/>
        </w:rPr>
        <w:t xml:space="preserve"> profiles</w:t>
      </w:r>
      <w:r w:rsidR="000B1814" w:rsidRPr="005F6744">
        <w:rPr>
          <w:rFonts w:ascii="Times New Roman" w:hAnsi="Times New Roman"/>
          <w:i w:val="0"/>
          <w:iCs/>
        </w:rPr>
        <w:t xml:space="preserve">, </w:t>
      </w:r>
      <w:r w:rsidR="008B54D0" w:rsidRPr="005F6744">
        <w:rPr>
          <w:rFonts w:ascii="Times New Roman" w:hAnsi="Times New Roman"/>
          <w:i w:val="0"/>
          <w:iCs/>
        </w:rPr>
        <w:t>three</w:t>
      </w:r>
      <w:r w:rsidR="006E7D26" w:rsidRPr="005F6744">
        <w:rPr>
          <w:rFonts w:ascii="Times New Roman" w:hAnsi="Times New Roman"/>
          <w:i w:val="0"/>
          <w:iCs/>
        </w:rPr>
        <w:t xml:space="preserve"> were from proteomics,</w:t>
      </w:r>
      <w:r w:rsidR="000B1814" w:rsidRPr="005F6744">
        <w:rPr>
          <w:rFonts w:ascii="Times New Roman" w:hAnsi="Times New Roman"/>
          <w:i w:val="0"/>
          <w:iCs/>
        </w:rPr>
        <w:t xml:space="preserve"> </w:t>
      </w:r>
      <w:r w:rsidR="00B96658" w:rsidRPr="005F6744">
        <w:rPr>
          <w:rFonts w:ascii="Times New Roman" w:hAnsi="Times New Roman"/>
          <w:i w:val="0"/>
          <w:iCs/>
        </w:rPr>
        <w:t>on</w:t>
      </w:r>
      <w:r w:rsidR="00212050" w:rsidRPr="005F6744">
        <w:rPr>
          <w:rFonts w:ascii="Times New Roman" w:hAnsi="Times New Roman"/>
          <w:i w:val="0"/>
          <w:iCs/>
        </w:rPr>
        <w:t>e</w:t>
      </w:r>
      <w:r w:rsidR="00B96658" w:rsidRPr="005F6744">
        <w:rPr>
          <w:rFonts w:ascii="Times New Roman" w:hAnsi="Times New Roman"/>
          <w:i w:val="0"/>
          <w:iCs/>
        </w:rPr>
        <w:t xml:space="preserve"> was</w:t>
      </w:r>
      <w:r w:rsidR="00B64009" w:rsidRPr="005F6744">
        <w:rPr>
          <w:rFonts w:ascii="Times New Roman" w:hAnsi="Times New Roman"/>
          <w:i w:val="0"/>
          <w:iCs/>
        </w:rPr>
        <w:t xml:space="preserve"> from the microbiom</w:t>
      </w:r>
      <w:r w:rsidR="00034131" w:rsidRPr="005F6744">
        <w:rPr>
          <w:rFonts w:ascii="Times New Roman" w:hAnsi="Times New Roman"/>
          <w:i w:val="0"/>
          <w:iCs/>
        </w:rPr>
        <w:t>e</w:t>
      </w:r>
      <w:r w:rsidR="00B64009" w:rsidRPr="005F6744">
        <w:rPr>
          <w:rFonts w:ascii="Times New Roman" w:hAnsi="Times New Roman"/>
          <w:i w:val="0"/>
          <w:iCs/>
        </w:rPr>
        <w:t>, and none</w:t>
      </w:r>
      <w:r w:rsidRPr="005F6744">
        <w:rPr>
          <w:rFonts w:ascii="Times New Roman" w:hAnsi="Times New Roman"/>
          <w:i w:val="0"/>
          <w:iCs/>
        </w:rPr>
        <w:t xml:space="preserve"> </w:t>
      </w:r>
      <w:r w:rsidR="00B64009" w:rsidRPr="005F6744">
        <w:rPr>
          <w:rFonts w:ascii="Times New Roman" w:hAnsi="Times New Roman"/>
          <w:i w:val="0"/>
          <w:iCs/>
        </w:rPr>
        <w:t xml:space="preserve">were from RNAseq. </w:t>
      </w:r>
    </w:p>
    <w:p w14:paraId="513B41B3" w14:textId="63D69768" w:rsidR="00627A20" w:rsidRPr="005F6744" w:rsidRDefault="00B64009" w:rsidP="00C01177">
      <w:pPr>
        <w:pStyle w:val="MDPI22heading2"/>
        <w:spacing w:before="0" w:after="0"/>
        <w:jc w:val="center"/>
        <w:rPr>
          <w:rFonts w:ascii="Times New Roman" w:hAnsi="Times New Roman"/>
          <w:i w:val="0"/>
          <w:iCs/>
        </w:rPr>
      </w:pPr>
      <w:r w:rsidRPr="005F6744">
        <w:rPr>
          <w:rFonts w:ascii="Times New Roman" w:hAnsi="Times New Roman"/>
          <w:i w:val="0"/>
          <w:iCs/>
          <w:snapToGrid/>
        </w:rPr>
        <w:drawing>
          <wp:inline distT="0" distB="0" distL="0" distR="0" wp14:anchorId="39A178D3" wp14:editId="02A50495">
            <wp:extent cx="4543425" cy="1953302"/>
            <wp:effectExtent l="0" t="0" r="317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37940" name="figures.pdf"/>
                    <pic:cNvPicPr/>
                  </pic:nvPicPr>
                  <pic:blipFill>
                    <a:blip r:embed="rId11" cstate="print">
                      <a:extLst>
                        <a:ext uri="{28A0092B-C50C-407E-A947-70E740481C1C}">
                          <a14:useLocalDpi xmlns:a14="http://schemas.microsoft.com/office/drawing/2010/main" val="0"/>
                        </a:ext>
                      </a:extLst>
                    </a:blip>
                    <a:srcRect t="6181" b="17394"/>
                    <a:stretch>
                      <a:fillRect/>
                    </a:stretch>
                  </pic:blipFill>
                  <pic:spPr bwMode="auto">
                    <a:xfrm>
                      <a:off x="0" y="0"/>
                      <a:ext cx="4571873" cy="1965532"/>
                    </a:xfrm>
                    <a:prstGeom prst="rect">
                      <a:avLst/>
                    </a:prstGeom>
                    <a:ln>
                      <a:noFill/>
                    </a:ln>
                    <a:extLst>
                      <a:ext uri="{53640926-AAD7-44D8-BBD7-CCE9431645EC}">
                        <a14:shadowObscured xmlns:a14="http://schemas.microsoft.com/office/drawing/2010/main"/>
                      </a:ext>
                    </a:extLst>
                  </pic:spPr>
                </pic:pic>
              </a:graphicData>
            </a:graphic>
          </wp:inline>
        </w:drawing>
      </w:r>
    </w:p>
    <w:p w14:paraId="666F72D8" w14:textId="31A5495F" w:rsidR="00461485" w:rsidRPr="005F6744" w:rsidRDefault="00B64009" w:rsidP="00904B02">
      <w:pPr>
        <w:pStyle w:val="af0"/>
        <w:spacing w:line="0" w:lineRule="atLeast"/>
        <w:ind w:leftChars="236" w:left="566" w:rightChars="259" w:right="622"/>
        <w:rPr>
          <w:b w:val="0"/>
          <w:bCs w:val="0"/>
          <w:sz w:val="18"/>
          <w:szCs w:val="18"/>
        </w:rPr>
      </w:pPr>
      <w:r w:rsidRPr="005F6744">
        <w:rPr>
          <w:sz w:val="18"/>
          <w:szCs w:val="18"/>
        </w:rPr>
        <w:t>Figure</w:t>
      </w:r>
      <w:r w:rsidR="00F16152" w:rsidRPr="005F6744">
        <w:rPr>
          <w:sz w:val="18"/>
          <w:szCs w:val="18"/>
        </w:rPr>
        <w:t xml:space="preserve"> </w:t>
      </w:r>
      <w:r w:rsidR="001E5FD7" w:rsidRPr="005F6744">
        <w:rPr>
          <w:sz w:val="18"/>
          <w:szCs w:val="18"/>
        </w:rPr>
        <w:t>2</w:t>
      </w:r>
      <w:r w:rsidRPr="005F6744">
        <w:rPr>
          <w:sz w:val="18"/>
          <w:szCs w:val="18"/>
        </w:rPr>
        <w:t xml:space="preserve">. Feature reduction method overview and </w:t>
      </w:r>
      <w:r w:rsidR="005D10C3" w:rsidRPr="005F6744">
        <w:rPr>
          <w:sz w:val="18"/>
          <w:szCs w:val="18"/>
        </w:rPr>
        <w:t>Venn</w:t>
      </w:r>
      <w:r w:rsidRPr="005F6744">
        <w:rPr>
          <w:sz w:val="18"/>
          <w:szCs w:val="18"/>
        </w:rPr>
        <w:t xml:space="preserve"> diagram of features from each index. (</w:t>
      </w:r>
      <w:r w:rsidRPr="005F6744">
        <w:rPr>
          <w:b w:val="0"/>
          <w:bCs w:val="0"/>
          <w:sz w:val="18"/>
          <w:szCs w:val="18"/>
        </w:rPr>
        <w:t xml:space="preserve">A). Schematic diagram of the feature reduction. Feature </w:t>
      </w:r>
      <w:r w:rsidR="005D10C3" w:rsidRPr="005F6744">
        <w:rPr>
          <w:b w:val="0"/>
          <w:bCs w:val="0"/>
          <w:sz w:val="18"/>
          <w:szCs w:val="18"/>
        </w:rPr>
        <w:t>importance</w:t>
      </w:r>
      <w:r w:rsidRPr="005F6744">
        <w:rPr>
          <w:b w:val="0"/>
          <w:bCs w:val="0"/>
          <w:sz w:val="18"/>
          <w:szCs w:val="18"/>
        </w:rPr>
        <w:t xml:space="preserve"> </w:t>
      </w:r>
      <w:r w:rsidR="00BF160F" w:rsidRPr="005F6744">
        <w:rPr>
          <w:b w:val="0"/>
          <w:bCs w:val="0"/>
          <w:sz w:val="18"/>
          <w:szCs w:val="18"/>
        </w:rPr>
        <w:t>of</w:t>
      </w:r>
      <w:r w:rsidRPr="005F6744">
        <w:rPr>
          <w:b w:val="0"/>
          <w:bCs w:val="0"/>
          <w:sz w:val="18"/>
          <w:szCs w:val="18"/>
        </w:rPr>
        <w:t xml:space="preserve"> 10,783 features</w:t>
      </w:r>
      <w:r w:rsidR="00BF160F" w:rsidRPr="005F6744">
        <w:rPr>
          <w:b w:val="0"/>
          <w:bCs w:val="0"/>
          <w:sz w:val="18"/>
          <w:szCs w:val="18"/>
        </w:rPr>
        <w:t xml:space="preserve"> from gradient boosting w</w:t>
      </w:r>
      <w:r w:rsidR="00F16152" w:rsidRPr="005F6744">
        <w:rPr>
          <w:b w:val="0"/>
          <w:bCs w:val="0"/>
          <w:sz w:val="18"/>
          <w:szCs w:val="18"/>
        </w:rPr>
        <w:t>as</w:t>
      </w:r>
      <w:r w:rsidR="00BF160F" w:rsidRPr="005F6744">
        <w:rPr>
          <w:b w:val="0"/>
          <w:bCs w:val="0"/>
          <w:sz w:val="18"/>
          <w:szCs w:val="18"/>
        </w:rPr>
        <w:t xml:space="preserve"> obtained</w:t>
      </w:r>
      <w:r w:rsidRPr="005F6744">
        <w:rPr>
          <w:b w:val="0"/>
          <w:bCs w:val="0"/>
          <w:sz w:val="18"/>
          <w:szCs w:val="18"/>
        </w:rPr>
        <w:t xml:space="preserve">, </w:t>
      </w:r>
      <w:r w:rsidR="00BF160F" w:rsidRPr="005F6744">
        <w:rPr>
          <w:b w:val="0"/>
          <w:bCs w:val="0"/>
          <w:sz w:val="18"/>
          <w:szCs w:val="18"/>
        </w:rPr>
        <w:t xml:space="preserve">and from the lowest magnitudes, the features were erased sequentially and each time, the alteration of test AUC </w:t>
      </w:r>
      <w:r w:rsidR="00F16152" w:rsidRPr="005F6744">
        <w:rPr>
          <w:b w:val="0"/>
          <w:bCs w:val="0"/>
          <w:sz w:val="18"/>
          <w:szCs w:val="18"/>
        </w:rPr>
        <w:t>wa</w:t>
      </w:r>
      <w:r w:rsidR="00BF160F" w:rsidRPr="005F6744">
        <w:rPr>
          <w:b w:val="0"/>
          <w:bCs w:val="0"/>
          <w:sz w:val="18"/>
          <w:szCs w:val="18"/>
        </w:rPr>
        <w:t xml:space="preserve">s observed. Intersecting features with AUC </w:t>
      </w:r>
      <w:r w:rsidR="005D10C3" w:rsidRPr="005F6744">
        <w:rPr>
          <w:b w:val="0"/>
          <w:bCs w:val="0"/>
          <w:sz w:val="18"/>
          <w:szCs w:val="18"/>
        </w:rPr>
        <w:t>lower</w:t>
      </w:r>
      <w:r w:rsidR="00BF160F" w:rsidRPr="005F6744">
        <w:rPr>
          <w:b w:val="0"/>
          <w:bCs w:val="0"/>
          <w:sz w:val="18"/>
          <w:szCs w:val="18"/>
        </w:rPr>
        <w:t xml:space="preserve"> than 0.98 were used for the </w:t>
      </w:r>
      <w:r w:rsidR="00BF160F" w:rsidRPr="005F6744">
        <w:rPr>
          <w:b w:val="0"/>
          <w:bCs w:val="0"/>
          <w:sz w:val="18"/>
          <w:szCs w:val="18"/>
        </w:rPr>
        <w:lastRenderedPageBreak/>
        <w:t xml:space="preserve">further </w:t>
      </w:r>
      <w:r w:rsidR="005D10C3" w:rsidRPr="005F6744">
        <w:rPr>
          <w:b w:val="0"/>
          <w:bCs w:val="0"/>
          <w:sz w:val="18"/>
          <w:szCs w:val="18"/>
        </w:rPr>
        <w:t>research</w:t>
      </w:r>
      <w:r w:rsidR="00BF160F" w:rsidRPr="005F6744">
        <w:rPr>
          <w:b w:val="0"/>
          <w:bCs w:val="0"/>
          <w:sz w:val="18"/>
          <w:szCs w:val="18"/>
        </w:rPr>
        <w:t xml:space="preserve">. (B). </w:t>
      </w:r>
      <w:r w:rsidR="00F81413" w:rsidRPr="005F6744">
        <w:rPr>
          <w:b w:val="0"/>
          <w:bCs w:val="0"/>
          <w:sz w:val="18"/>
          <w:szCs w:val="18"/>
        </w:rPr>
        <w:t xml:space="preserve">Venn diagram of the features from each </w:t>
      </w:r>
      <w:r w:rsidR="005D10C3" w:rsidRPr="005F6744">
        <w:rPr>
          <w:b w:val="0"/>
          <w:bCs w:val="0"/>
          <w:sz w:val="18"/>
          <w:szCs w:val="18"/>
        </w:rPr>
        <w:t>index</w:t>
      </w:r>
      <w:r w:rsidR="00F81413" w:rsidRPr="005F6744">
        <w:rPr>
          <w:b w:val="0"/>
          <w:bCs w:val="0"/>
          <w:sz w:val="18"/>
          <w:szCs w:val="18"/>
        </w:rPr>
        <w:t xml:space="preserve">. </w:t>
      </w:r>
      <w:r w:rsidR="000A6779" w:rsidRPr="005F6744">
        <w:rPr>
          <w:b w:val="0"/>
          <w:bCs w:val="0"/>
          <w:sz w:val="18"/>
          <w:szCs w:val="18"/>
        </w:rPr>
        <w:t>In total, 16 features were intersected in all 5 ind</w:t>
      </w:r>
      <w:r w:rsidR="00716A71" w:rsidRPr="005F6744">
        <w:rPr>
          <w:b w:val="0"/>
          <w:bCs w:val="0"/>
          <w:sz w:val="18"/>
          <w:szCs w:val="18"/>
        </w:rPr>
        <w:t>ices</w:t>
      </w:r>
      <w:r w:rsidR="000A6779" w:rsidRPr="005F6744">
        <w:rPr>
          <w:b w:val="0"/>
          <w:bCs w:val="0"/>
          <w:sz w:val="18"/>
          <w:szCs w:val="18"/>
        </w:rPr>
        <w:t xml:space="preserve">. </w:t>
      </w:r>
    </w:p>
    <w:p w14:paraId="552B0B4E" w14:textId="6BF2C1F9" w:rsidR="00A2059E" w:rsidRPr="005F6744" w:rsidRDefault="00B64009" w:rsidP="00A2059E">
      <w:pPr>
        <w:pStyle w:val="MDPI22heading2"/>
        <w:jc w:val="both"/>
        <w:rPr>
          <w:rFonts w:ascii="Times New Roman" w:hAnsi="Times New Roman"/>
        </w:rPr>
      </w:pPr>
      <w:r w:rsidRPr="005F6744">
        <w:rPr>
          <w:rFonts w:ascii="Times New Roman" w:hAnsi="Times New Roman"/>
        </w:rPr>
        <w:t>3.</w:t>
      </w:r>
      <w:r w:rsidR="001C3ADE" w:rsidRPr="005F6744">
        <w:rPr>
          <w:rFonts w:ascii="Times New Roman" w:hAnsi="Times New Roman"/>
        </w:rPr>
        <w:t>4</w:t>
      </w:r>
      <w:r w:rsidRPr="005F6744">
        <w:rPr>
          <w:rFonts w:ascii="Times New Roman" w:hAnsi="Times New Roman"/>
        </w:rPr>
        <w:t xml:space="preserve">. Predictive models </w:t>
      </w:r>
      <w:r w:rsidR="00F011AA" w:rsidRPr="005F6744">
        <w:rPr>
          <w:rFonts w:ascii="Times New Roman" w:hAnsi="Times New Roman"/>
        </w:rPr>
        <w:t>of</w:t>
      </w:r>
      <w:r w:rsidRPr="005F6744">
        <w:rPr>
          <w:rFonts w:ascii="Times New Roman" w:hAnsi="Times New Roman"/>
        </w:rPr>
        <w:t xml:space="preserve"> </w:t>
      </w:r>
      <w:r w:rsidR="00F011AA" w:rsidRPr="005F6744">
        <w:rPr>
          <w:rFonts w:ascii="Times New Roman" w:hAnsi="Times New Roman"/>
        </w:rPr>
        <w:t>IRIS</w:t>
      </w:r>
      <w:r w:rsidRPr="005F6744">
        <w:rPr>
          <w:rFonts w:ascii="Times New Roman" w:hAnsi="Times New Roman"/>
        </w:rPr>
        <w:t xml:space="preserve"> based on feature </w:t>
      </w:r>
      <w:r w:rsidR="001D58BC" w:rsidRPr="005F6744">
        <w:rPr>
          <w:rFonts w:ascii="Times New Roman" w:hAnsi="Times New Roman"/>
        </w:rPr>
        <w:t>reduction</w:t>
      </w:r>
      <w:r w:rsidRPr="005F6744">
        <w:rPr>
          <w:rFonts w:ascii="Times New Roman" w:hAnsi="Times New Roman"/>
        </w:rPr>
        <w:t xml:space="preserve"> </w:t>
      </w:r>
    </w:p>
    <w:p w14:paraId="1BEC570D" w14:textId="286EDEFF" w:rsidR="00DA7D15" w:rsidRPr="005F6744" w:rsidRDefault="00B64009" w:rsidP="00A2059E">
      <w:pPr>
        <w:pStyle w:val="MDPI22heading2"/>
        <w:jc w:val="both"/>
        <w:rPr>
          <w:rFonts w:ascii="Times New Roman" w:hAnsi="Times New Roman"/>
          <w:i w:val="0"/>
          <w:iCs/>
          <w:lang w:eastAsia="ko-KR"/>
        </w:rPr>
      </w:pPr>
      <w:r w:rsidRPr="005F6744">
        <w:rPr>
          <w:rFonts w:ascii="Times New Roman" w:hAnsi="Times New Roman"/>
          <w:lang w:eastAsia="ko-KR"/>
        </w:rPr>
        <w:tab/>
      </w:r>
      <w:r w:rsidR="00F80FD8" w:rsidRPr="005F6744">
        <w:rPr>
          <w:rFonts w:ascii="Times New Roman" w:hAnsi="Times New Roman"/>
          <w:i w:val="0"/>
          <w:iCs/>
          <w:lang w:eastAsia="ko-KR"/>
        </w:rPr>
        <w:t xml:space="preserve">After the features </w:t>
      </w:r>
      <w:r w:rsidR="00F16152" w:rsidRPr="005F6744">
        <w:rPr>
          <w:rFonts w:ascii="Times New Roman" w:hAnsi="Times New Roman"/>
          <w:i w:val="0"/>
          <w:iCs/>
          <w:lang w:eastAsia="ko-KR"/>
        </w:rPr>
        <w:t>we</w:t>
      </w:r>
      <w:r w:rsidR="00F80FD8" w:rsidRPr="005F6744">
        <w:rPr>
          <w:rFonts w:ascii="Times New Roman" w:hAnsi="Times New Roman"/>
          <w:i w:val="0"/>
          <w:iCs/>
          <w:lang w:eastAsia="ko-KR"/>
        </w:rPr>
        <w:t xml:space="preserve">re extracted and selected, the classification step using </w:t>
      </w:r>
      <w:r w:rsidR="00724196" w:rsidRPr="005F6744">
        <w:rPr>
          <w:rFonts w:ascii="Times New Roman" w:hAnsi="Times New Roman"/>
          <w:i w:val="0"/>
          <w:iCs/>
          <w:lang w:eastAsia="ko-KR"/>
        </w:rPr>
        <w:t>five</w:t>
      </w:r>
      <w:r w:rsidR="00F80FD8" w:rsidRPr="005F6744">
        <w:rPr>
          <w:rFonts w:ascii="Times New Roman" w:hAnsi="Times New Roman"/>
          <w:i w:val="0"/>
          <w:iCs/>
          <w:lang w:eastAsia="ko-KR"/>
        </w:rPr>
        <w:t xml:space="preserve"> different </w:t>
      </w:r>
      <w:r w:rsidR="00EB0A75" w:rsidRPr="005F6744">
        <w:rPr>
          <w:rFonts w:ascii="Times New Roman" w:eastAsia="바탕" w:hAnsi="Times New Roman"/>
          <w:i w:val="0"/>
          <w:iCs/>
          <w:lang w:eastAsia="ko-KR"/>
        </w:rPr>
        <w:t>methods</w:t>
      </w:r>
      <w:r w:rsidR="00F80FD8" w:rsidRPr="005F6744">
        <w:rPr>
          <w:rFonts w:ascii="Times New Roman" w:hAnsi="Times New Roman"/>
          <w:i w:val="0"/>
          <w:iCs/>
          <w:lang w:eastAsia="ko-KR"/>
        </w:rPr>
        <w:t xml:space="preserve"> </w:t>
      </w:r>
      <w:r w:rsidR="00F16152" w:rsidRPr="005F6744">
        <w:rPr>
          <w:rFonts w:ascii="Times New Roman" w:hAnsi="Times New Roman"/>
          <w:i w:val="0"/>
          <w:iCs/>
          <w:lang w:eastAsia="ko-KR"/>
        </w:rPr>
        <w:t>wa</w:t>
      </w:r>
      <w:r w:rsidR="00F80FD8" w:rsidRPr="005F6744">
        <w:rPr>
          <w:rFonts w:ascii="Times New Roman" w:hAnsi="Times New Roman"/>
          <w:i w:val="0"/>
          <w:iCs/>
          <w:lang w:eastAsia="ko-KR"/>
        </w:rPr>
        <w:t xml:space="preserve">s performed on the resulting features. </w:t>
      </w:r>
      <w:r w:rsidR="00897300" w:rsidRPr="005F6744">
        <w:rPr>
          <w:rFonts w:ascii="Times New Roman" w:hAnsi="Times New Roman"/>
          <w:i w:val="0"/>
          <w:iCs/>
          <w:lang w:eastAsia="ko-KR"/>
        </w:rPr>
        <w:t xml:space="preserve">The performance of the models after feature selection is shown in </w:t>
      </w:r>
      <w:r w:rsidR="00400037" w:rsidRPr="005F6744">
        <w:rPr>
          <w:rFonts w:ascii="Times New Roman" w:hAnsi="Times New Roman"/>
          <w:i w:val="0"/>
          <w:iCs/>
          <w:lang w:eastAsia="ko-KR"/>
        </w:rPr>
        <w:t>Figure</w:t>
      </w:r>
      <w:r w:rsidR="00897300" w:rsidRPr="005F6744">
        <w:rPr>
          <w:rFonts w:ascii="Times New Roman" w:hAnsi="Times New Roman"/>
          <w:i w:val="0"/>
          <w:iCs/>
          <w:lang w:eastAsia="ko-KR"/>
        </w:rPr>
        <w:t xml:space="preserve"> </w:t>
      </w:r>
      <w:r w:rsidR="00C84346" w:rsidRPr="005F6744">
        <w:rPr>
          <w:rFonts w:ascii="Times New Roman" w:hAnsi="Times New Roman"/>
          <w:i w:val="0"/>
          <w:iCs/>
          <w:lang w:eastAsia="ko-KR"/>
        </w:rPr>
        <w:t>3</w:t>
      </w:r>
      <w:r w:rsidR="00897300" w:rsidRPr="005F6744">
        <w:rPr>
          <w:rFonts w:ascii="Times New Roman" w:hAnsi="Times New Roman"/>
          <w:i w:val="0"/>
          <w:iCs/>
          <w:lang w:eastAsia="ko-KR"/>
        </w:rPr>
        <w:t xml:space="preserve">. </w:t>
      </w:r>
      <w:r w:rsidR="004E1A88" w:rsidRPr="005F6744">
        <w:rPr>
          <w:rFonts w:ascii="Times New Roman" w:hAnsi="Times New Roman"/>
          <w:i w:val="0"/>
          <w:iCs/>
          <w:lang w:eastAsia="ko-KR"/>
        </w:rPr>
        <w:t>Compared to the predictive models without feature reduction,</w:t>
      </w:r>
      <w:r w:rsidR="008E1DB4" w:rsidRPr="005F6744">
        <w:rPr>
          <w:rFonts w:ascii="Times New Roman" w:hAnsi="Times New Roman"/>
          <w:i w:val="0"/>
          <w:iCs/>
          <w:lang w:eastAsia="ko-KR"/>
        </w:rPr>
        <w:t xml:space="preserve"> some </w:t>
      </w:r>
      <w:r w:rsidR="008F0E72" w:rsidRPr="005F6744">
        <w:rPr>
          <w:rFonts w:ascii="Times New Roman" w:hAnsi="Times New Roman"/>
          <w:i w:val="0"/>
          <w:iCs/>
          <w:lang w:eastAsia="ko-KR"/>
        </w:rPr>
        <w:t>models showed improvements in performance. Notably,</w:t>
      </w:r>
      <w:r w:rsidR="00BC5E17" w:rsidRPr="005F6744">
        <w:rPr>
          <w:rFonts w:ascii="Times New Roman" w:hAnsi="Times New Roman"/>
          <w:i w:val="0"/>
          <w:iCs/>
          <w:lang w:eastAsia="ko-KR"/>
        </w:rPr>
        <w:t xml:space="preserve"> the test AUC of all the classifiers except </w:t>
      </w:r>
      <w:r w:rsidR="00335605" w:rsidRPr="005F6744">
        <w:rPr>
          <w:rFonts w:ascii="Times New Roman" w:hAnsi="Times New Roman"/>
          <w:i w:val="0"/>
          <w:iCs/>
          <w:lang w:eastAsia="ko-KR"/>
        </w:rPr>
        <w:t>Adaboost</w:t>
      </w:r>
      <w:r w:rsidR="00EB5AC9" w:rsidRPr="005F6744">
        <w:rPr>
          <w:rFonts w:ascii="Times New Roman" w:hAnsi="Times New Roman"/>
          <w:i w:val="0"/>
          <w:iCs/>
          <w:lang w:eastAsia="ko-KR"/>
        </w:rPr>
        <w:t xml:space="preserve"> have </w:t>
      </w:r>
      <w:r w:rsidR="00BC5E17" w:rsidRPr="005F6744">
        <w:rPr>
          <w:rFonts w:ascii="Times New Roman" w:hAnsi="Times New Roman"/>
          <w:i w:val="0"/>
          <w:iCs/>
          <w:lang w:eastAsia="ko-KR"/>
        </w:rPr>
        <w:t xml:space="preserve">increased. </w:t>
      </w:r>
    </w:p>
    <w:p w14:paraId="12C673F6" w14:textId="59C049CB" w:rsidR="00400037" w:rsidRDefault="00635BC2" w:rsidP="00D522D5">
      <w:pPr>
        <w:pStyle w:val="af0"/>
        <w:spacing w:line="0" w:lineRule="atLeast"/>
        <w:ind w:rightChars="259" w:right="622"/>
        <w:jc w:val="center"/>
      </w:pPr>
      <w:r>
        <w:rPr>
          <w:noProof/>
        </w:rPr>
        <w:drawing>
          <wp:inline distT="0" distB="0" distL="0" distR="0" wp14:anchorId="321DED3F" wp14:editId="61539F4A">
            <wp:extent cx="4414925" cy="1623898"/>
            <wp:effectExtent l="0" t="0" r="508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8125" cy="1639788"/>
                    </a:xfrm>
                    <a:prstGeom prst="rect">
                      <a:avLst/>
                    </a:prstGeom>
                  </pic:spPr>
                </pic:pic>
              </a:graphicData>
            </a:graphic>
          </wp:inline>
        </w:drawing>
      </w:r>
    </w:p>
    <w:p w14:paraId="40DBDFB7" w14:textId="77777777" w:rsidR="00635BC2" w:rsidRPr="00635BC2" w:rsidRDefault="00635BC2" w:rsidP="00635BC2">
      <w:pPr>
        <w:rPr>
          <w:lang w:eastAsia="ko-KR"/>
        </w:rPr>
      </w:pPr>
    </w:p>
    <w:p w14:paraId="33511114" w14:textId="255C7B59" w:rsidR="00EC2B7A" w:rsidRPr="005F6744" w:rsidRDefault="00400037" w:rsidP="002D32F5">
      <w:pPr>
        <w:pStyle w:val="af0"/>
        <w:spacing w:line="0" w:lineRule="atLeast"/>
        <w:ind w:leftChars="236" w:left="566" w:rightChars="259" w:right="622" w:firstLine="2"/>
        <w:rPr>
          <w:b w:val="0"/>
          <w:bCs w:val="0"/>
          <w:sz w:val="18"/>
          <w:szCs w:val="18"/>
        </w:rPr>
      </w:pPr>
      <w:r w:rsidRPr="005F6744">
        <w:t>Figure</w:t>
      </w:r>
      <w:r w:rsidR="00B64009" w:rsidRPr="005F6744">
        <w:t xml:space="preserve"> </w:t>
      </w:r>
      <w:r w:rsidR="00C84346" w:rsidRPr="005F6744">
        <w:t>3</w:t>
      </w:r>
      <w:r w:rsidR="00B64009" w:rsidRPr="005F6744">
        <w:t>. Performance of the models</w:t>
      </w:r>
      <w:r w:rsidR="009309A3" w:rsidRPr="005F6744">
        <w:t xml:space="preserve"> after the</w:t>
      </w:r>
      <w:r w:rsidR="00B64009" w:rsidRPr="005F6744">
        <w:t xml:space="preserve"> feature selection. </w:t>
      </w:r>
      <w:r w:rsidR="00B64009" w:rsidRPr="005F6744">
        <w:rPr>
          <w:b w:val="0"/>
          <w:bCs w:val="0"/>
        </w:rPr>
        <w:t xml:space="preserve">The </w:t>
      </w:r>
      <w:r w:rsidR="00202013" w:rsidRPr="005F6744">
        <w:rPr>
          <w:b w:val="0"/>
          <w:bCs w:val="0"/>
        </w:rPr>
        <w:t>discriminative</w:t>
      </w:r>
      <w:r w:rsidR="00B64009" w:rsidRPr="005F6744">
        <w:rPr>
          <w:b w:val="0"/>
          <w:bCs w:val="0"/>
        </w:rPr>
        <w:t xml:space="preserve"> models </w:t>
      </w:r>
      <w:r w:rsidR="00F16152" w:rsidRPr="005F6744">
        <w:rPr>
          <w:b w:val="0"/>
          <w:bCs w:val="0"/>
        </w:rPr>
        <w:t>we</w:t>
      </w:r>
      <w:r w:rsidR="00B64009" w:rsidRPr="005F6744">
        <w:rPr>
          <w:b w:val="0"/>
          <w:bCs w:val="0"/>
        </w:rPr>
        <w:t xml:space="preserve">re built </w:t>
      </w:r>
      <w:r w:rsidR="00202013" w:rsidRPr="005F6744">
        <w:rPr>
          <w:b w:val="0"/>
          <w:bCs w:val="0"/>
        </w:rPr>
        <w:t>using</w:t>
      </w:r>
      <w:r w:rsidR="00D67567" w:rsidRPr="005F6744">
        <w:rPr>
          <w:b w:val="0"/>
          <w:bCs w:val="0"/>
        </w:rPr>
        <w:t xml:space="preserve"> </w:t>
      </w:r>
      <w:r w:rsidR="00017409" w:rsidRPr="005F6744">
        <w:rPr>
          <w:b w:val="0"/>
          <w:bCs w:val="0"/>
        </w:rPr>
        <w:t>16</w:t>
      </w:r>
      <w:r w:rsidR="00202013" w:rsidRPr="005F6744">
        <w:rPr>
          <w:b w:val="0"/>
          <w:bCs w:val="0"/>
        </w:rPr>
        <w:t xml:space="preserve"> features</w:t>
      </w:r>
      <w:r w:rsidRPr="005F6744">
        <w:rPr>
          <w:b w:val="0"/>
          <w:bCs w:val="0"/>
        </w:rPr>
        <w:t xml:space="preserve">. </w:t>
      </w:r>
      <w:r w:rsidRPr="005F6744">
        <w:rPr>
          <w:b w:val="0"/>
          <w:bCs w:val="0"/>
          <w:sz w:val="18"/>
          <w:szCs w:val="18"/>
        </w:rPr>
        <w:t>(A). AUC scores of 5 different classifiers using the validation set. (B). AUC scores of 5 different classifiers using the</w:t>
      </w:r>
      <w:r w:rsidR="00C70EEC" w:rsidRPr="005F6744">
        <w:rPr>
          <w:b w:val="0"/>
          <w:bCs w:val="0"/>
          <w:sz w:val="18"/>
          <w:szCs w:val="18"/>
        </w:rPr>
        <w:t xml:space="preserve"> holdout</w:t>
      </w:r>
      <w:r w:rsidRPr="005F6744">
        <w:rPr>
          <w:b w:val="0"/>
          <w:bCs w:val="0"/>
          <w:sz w:val="18"/>
          <w:szCs w:val="18"/>
        </w:rPr>
        <w:t xml:space="preserve"> </w:t>
      </w:r>
      <w:r w:rsidR="00C70EEC" w:rsidRPr="005F6744">
        <w:rPr>
          <w:b w:val="0"/>
          <w:bCs w:val="0"/>
          <w:sz w:val="18"/>
          <w:szCs w:val="18"/>
        </w:rPr>
        <w:t>data</w:t>
      </w:r>
      <w:r w:rsidRPr="005F6744">
        <w:rPr>
          <w:b w:val="0"/>
          <w:bCs w:val="0"/>
          <w:sz w:val="18"/>
          <w:szCs w:val="18"/>
        </w:rPr>
        <w:t xml:space="preserve">set. </w:t>
      </w:r>
    </w:p>
    <w:p w14:paraId="6F4F7365" w14:textId="460A4C69" w:rsidR="00801BB3" w:rsidRPr="005F6744" w:rsidRDefault="00B64009" w:rsidP="009F6054">
      <w:pPr>
        <w:pStyle w:val="MDPI22heading2"/>
        <w:jc w:val="both"/>
        <w:rPr>
          <w:rFonts w:ascii="Times New Roman" w:hAnsi="Times New Roman"/>
          <w:lang w:eastAsia="ko-KR"/>
        </w:rPr>
      </w:pPr>
      <w:r w:rsidRPr="005F6744">
        <w:rPr>
          <w:rFonts w:ascii="Times New Roman" w:hAnsi="Times New Roman"/>
        </w:rPr>
        <w:t>3.</w:t>
      </w:r>
      <w:r w:rsidR="001C3ADE" w:rsidRPr="005F6744">
        <w:rPr>
          <w:rFonts w:ascii="Times New Roman" w:hAnsi="Times New Roman"/>
        </w:rPr>
        <w:t>5</w:t>
      </w:r>
      <w:r w:rsidRPr="005F6744">
        <w:rPr>
          <w:rFonts w:ascii="Times New Roman" w:hAnsi="Times New Roman"/>
        </w:rPr>
        <w:t>. Pairwise correlation</w:t>
      </w:r>
      <w:r w:rsidR="00EE0B93" w:rsidRPr="005F6744">
        <w:rPr>
          <w:rFonts w:ascii="Times New Roman" w:hAnsi="Times New Roman"/>
        </w:rPr>
        <w:t xml:space="preserve"> network </w:t>
      </w:r>
      <w:r w:rsidRPr="005F6744">
        <w:rPr>
          <w:rFonts w:ascii="Times New Roman" w:hAnsi="Times New Roman"/>
        </w:rPr>
        <w:t>between the microbiome and</w:t>
      </w:r>
      <w:r w:rsidR="002A4E8C" w:rsidRPr="005F6744">
        <w:rPr>
          <w:rFonts w:ascii="Times New Roman" w:hAnsi="Times New Roman"/>
        </w:rPr>
        <w:t xml:space="preserve"> extracted feature</w:t>
      </w:r>
      <w:r w:rsidR="001D58BC" w:rsidRPr="005F6744">
        <w:rPr>
          <w:rFonts w:ascii="Times New Roman" w:hAnsi="Times New Roman"/>
        </w:rPr>
        <w:t>s</w:t>
      </w:r>
    </w:p>
    <w:p w14:paraId="156770D5" w14:textId="4502B9C3" w:rsidR="002F3DD8" w:rsidRPr="005F6744" w:rsidRDefault="00B64009" w:rsidP="002F3DD8">
      <w:pPr>
        <w:pStyle w:val="MDPI22heading2"/>
        <w:ind w:firstLine="420"/>
        <w:jc w:val="both"/>
        <w:rPr>
          <w:rFonts w:ascii="Times New Roman" w:eastAsia="바탕" w:hAnsi="Times New Roman"/>
          <w:i w:val="0"/>
          <w:iCs/>
          <w:lang w:eastAsia="ko-KR"/>
        </w:rPr>
      </w:pPr>
      <w:r w:rsidRPr="005F6744">
        <w:rPr>
          <w:rFonts w:ascii="Times New Roman" w:hAnsi="Times New Roman"/>
          <w:i w:val="0"/>
          <w:iCs/>
        </w:rPr>
        <w:t xml:space="preserve">We subsequently constructed a pairwise correlation network over the extracted features and microbiome variables to discover the relationships between various biomedical characteristics. </w:t>
      </w:r>
      <w:r w:rsidR="00801BB3" w:rsidRPr="005F6744">
        <w:rPr>
          <w:rFonts w:ascii="Times New Roman" w:hAnsi="Times New Roman"/>
          <w:i w:val="0"/>
          <w:iCs/>
        </w:rPr>
        <w:t xml:space="preserve">The pairwise correlation network of extracted features and </w:t>
      </w:r>
      <w:r w:rsidRPr="005F6744">
        <w:rPr>
          <w:rFonts w:ascii="Times New Roman" w:hAnsi="Times New Roman"/>
          <w:i w:val="0"/>
          <w:iCs/>
        </w:rPr>
        <w:t>the m</w:t>
      </w:r>
      <w:r w:rsidR="00C841F3" w:rsidRPr="005F6744">
        <w:rPr>
          <w:rFonts w:ascii="Times New Roman" w:hAnsi="Times New Roman"/>
          <w:i w:val="0"/>
          <w:iCs/>
        </w:rPr>
        <w:t>ic</w:t>
      </w:r>
      <w:r w:rsidR="00801BB3" w:rsidRPr="005F6744">
        <w:rPr>
          <w:rFonts w:ascii="Times New Roman" w:hAnsi="Times New Roman"/>
          <w:i w:val="0"/>
          <w:iCs/>
        </w:rPr>
        <w:t>robiome is shown in Figure</w:t>
      </w:r>
      <w:r w:rsidR="002B4BF0" w:rsidRPr="005F6744">
        <w:rPr>
          <w:rFonts w:ascii="Times New Roman" w:hAnsi="Times New Roman"/>
          <w:i w:val="0"/>
          <w:iCs/>
        </w:rPr>
        <w:t xml:space="preserve"> </w:t>
      </w:r>
      <w:r w:rsidR="00A4436B" w:rsidRPr="005F6744">
        <w:rPr>
          <w:rFonts w:ascii="Times New Roman" w:hAnsi="Times New Roman"/>
          <w:i w:val="0"/>
          <w:iCs/>
        </w:rPr>
        <w:t>4</w:t>
      </w:r>
      <w:r w:rsidR="00801BB3" w:rsidRPr="005F6744">
        <w:rPr>
          <w:rFonts w:ascii="Times New Roman" w:hAnsi="Times New Roman"/>
          <w:i w:val="0"/>
          <w:iCs/>
        </w:rPr>
        <w:t xml:space="preserve">. </w:t>
      </w:r>
      <w:r w:rsidR="00862512" w:rsidRPr="005F6744">
        <w:rPr>
          <w:rFonts w:ascii="Times New Roman" w:hAnsi="Times New Roman"/>
          <w:i w:val="0"/>
          <w:iCs/>
        </w:rPr>
        <w:t xml:space="preserve">Based on Figure </w:t>
      </w:r>
      <w:r w:rsidR="00A4436B" w:rsidRPr="005F6744">
        <w:rPr>
          <w:rFonts w:ascii="Times New Roman" w:hAnsi="Times New Roman"/>
          <w:i w:val="0"/>
          <w:iCs/>
        </w:rPr>
        <w:t>4</w:t>
      </w:r>
      <w:r w:rsidR="00862512" w:rsidRPr="005F6744">
        <w:rPr>
          <w:rFonts w:ascii="Times New Roman" w:hAnsi="Times New Roman"/>
          <w:i w:val="0"/>
          <w:iCs/>
        </w:rPr>
        <w:t xml:space="preserve">A, </w:t>
      </w:r>
      <w:r w:rsidR="009946D3" w:rsidRPr="005F6744">
        <w:rPr>
          <w:rFonts w:ascii="Times New Roman" w:hAnsi="Times New Roman"/>
          <w:i w:val="0"/>
          <w:iCs/>
        </w:rPr>
        <w:t>red lines connected between nodes represent positive correlation</w:t>
      </w:r>
      <w:r w:rsidRPr="005F6744">
        <w:rPr>
          <w:rFonts w:ascii="Times New Roman" w:hAnsi="Times New Roman"/>
          <w:i w:val="0"/>
          <w:iCs/>
        </w:rPr>
        <w:t>, and the green lines represent negative correlation.</w:t>
      </w:r>
      <w:r w:rsidR="00542ECC" w:rsidRPr="005F6744">
        <w:rPr>
          <w:rFonts w:ascii="Times New Roman" w:hAnsi="Times New Roman"/>
          <w:i w:val="0"/>
          <w:iCs/>
        </w:rPr>
        <w:t xml:space="preserve"> The thickness of the lines indicates a strong correlation between two nodes. </w:t>
      </w:r>
    </w:p>
    <w:p w14:paraId="0D27F1F9" w14:textId="2F239AD8" w:rsidR="00AA1DFD" w:rsidRPr="005F6744" w:rsidRDefault="00B64009" w:rsidP="00B97661">
      <w:pPr>
        <w:pStyle w:val="MDPI22heading2"/>
        <w:jc w:val="both"/>
        <w:rPr>
          <w:rFonts w:ascii="Times New Roman" w:hAnsi="Times New Roman"/>
          <w:i w:val="0"/>
          <w:iCs/>
        </w:rPr>
      </w:pPr>
      <w:r w:rsidRPr="005F6744">
        <w:rPr>
          <w:rFonts w:ascii="Times New Roman" w:hAnsi="Times New Roman"/>
          <w:i w:val="0"/>
          <w:iCs/>
        </w:rPr>
        <w:drawing>
          <wp:inline distT="0" distB="0" distL="0" distR="0" wp14:anchorId="0FAD7803" wp14:editId="08195686">
            <wp:extent cx="5614035" cy="3414320"/>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rcRect t="6612" b="7217"/>
                    <a:stretch>
                      <a:fillRect/>
                    </a:stretch>
                  </pic:blipFill>
                  <pic:spPr bwMode="auto">
                    <a:xfrm>
                      <a:off x="0" y="0"/>
                      <a:ext cx="5630875" cy="3424562"/>
                    </a:xfrm>
                    <a:prstGeom prst="rect">
                      <a:avLst/>
                    </a:prstGeom>
                    <a:ln>
                      <a:noFill/>
                    </a:ln>
                    <a:extLst>
                      <a:ext uri="{53640926-AAD7-44D8-BBD7-CCE9431645EC}">
                        <a14:shadowObscured xmlns:a14="http://schemas.microsoft.com/office/drawing/2010/main"/>
                      </a:ext>
                    </a:extLst>
                  </pic:spPr>
                </pic:pic>
              </a:graphicData>
            </a:graphic>
          </wp:inline>
        </w:drawing>
      </w:r>
    </w:p>
    <w:p w14:paraId="4F9FBCCD" w14:textId="6EF1EC66" w:rsidR="00EB5BE3" w:rsidRPr="005F6744" w:rsidRDefault="00B64009" w:rsidP="00EB5AC9">
      <w:pPr>
        <w:pStyle w:val="af0"/>
        <w:spacing w:line="0" w:lineRule="atLeast"/>
        <w:ind w:leftChars="236" w:left="566" w:rightChars="259" w:right="622"/>
        <w:rPr>
          <w:b w:val="0"/>
          <w:bCs w:val="0"/>
          <w:sz w:val="18"/>
          <w:szCs w:val="18"/>
        </w:rPr>
      </w:pPr>
      <w:r w:rsidRPr="005F6744">
        <w:rPr>
          <w:sz w:val="18"/>
          <w:szCs w:val="18"/>
        </w:rPr>
        <w:t>Figure</w:t>
      </w:r>
      <w:r w:rsidR="00862512" w:rsidRPr="005F6744">
        <w:rPr>
          <w:sz w:val="18"/>
          <w:szCs w:val="18"/>
        </w:rPr>
        <w:t xml:space="preserve"> </w:t>
      </w:r>
      <w:r w:rsidR="00A4436B" w:rsidRPr="005F6744">
        <w:rPr>
          <w:sz w:val="18"/>
          <w:szCs w:val="18"/>
        </w:rPr>
        <w:t>4</w:t>
      </w:r>
      <w:r w:rsidRPr="005F6744">
        <w:rPr>
          <w:sz w:val="18"/>
          <w:szCs w:val="18"/>
        </w:rPr>
        <w:t xml:space="preserve">. </w:t>
      </w:r>
      <w:r w:rsidR="0069688D" w:rsidRPr="005F6744">
        <w:rPr>
          <w:sz w:val="18"/>
          <w:szCs w:val="18"/>
        </w:rPr>
        <w:t>Pairwise correlation network of selected features with microbiome variables</w:t>
      </w:r>
      <w:r w:rsidRPr="005F6744">
        <w:rPr>
          <w:sz w:val="18"/>
          <w:szCs w:val="18"/>
        </w:rPr>
        <w:t xml:space="preserve">. </w:t>
      </w:r>
      <w:r w:rsidR="0069688D" w:rsidRPr="005F6744">
        <w:rPr>
          <w:sz w:val="18"/>
          <w:szCs w:val="18"/>
        </w:rPr>
        <w:t>(</w:t>
      </w:r>
      <w:r w:rsidR="0069688D" w:rsidRPr="005F6744">
        <w:rPr>
          <w:b w:val="0"/>
          <w:bCs w:val="0"/>
          <w:sz w:val="18"/>
          <w:szCs w:val="18"/>
        </w:rPr>
        <w:t xml:space="preserve">A). Pairwise correlation network of </w:t>
      </w:r>
      <w:r w:rsidR="00E54194" w:rsidRPr="005F6744">
        <w:rPr>
          <w:b w:val="0"/>
          <w:bCs w:val="0"/>
          <w:sz w:val="18"/>
          <w:szCs w:val="18"/>
        </w:rPr>
        <w:t>16</w:t>
      </w:r>
      <w:r w:rsidR="0069688D" w:rsidRPr="005F6744">
        <w:rPr>
          <w:b w:val="0"/>
          <w:bCs w:val="0"/>
          <w:sz w:val="18"/>
          <w:szCs w:val="18"/>
        </w:rPr>
        <w:t xml:space="preserve"> selected features and microbiome variables </w:t>
      </w:r>
      <w:r w:rsidR="00391339" w:rsidRPr="005F6744">
        <w:rPr>
          <w:b w:val="0"/>
          <w:bCs w:val="0"/>
          <w:sz w:val="18"/>
          <w:szCs w:val="18"/>
        </w:rPr>
        <w:t>we</w:t>
      </w:r>
      <w:r w:rsidR="0069688D" w:rsidRPr="005F6744">
        <w:rPr>
          <w:b w:val="0"/>
          <w:bCs w:val="0"/>
          <w:sz w:val="18"/>
          <w:szCs w:val="18"/>
        </w:rPr>
        <w:t xml:space="preserve">re plotted without any additional options given. (B). </w:t>
      </w:r>
      <w:r w:rsidR="006365A3" w:rsidRPr="005F6744">
        <w:rPr>
          <w:b w:val="0"/>
          <w:bCs w:val="0"/>
          <w:sz w:val="18"/>
          <w:szCs w:val="18"/>
        </w:rPr>
        <w:t xml:space="preserve">Pairwise correlation network of </w:t>
      </w:r>
      <w:r w:rsidR="00145B5E" w:rsidRPr="005F6744">
        <w:rPr>
          <w:b w:val="0"/>
          <w:bCs w:val="0"/>
          <w:sz w:val="18"/>
          <w:szCs w:val="18"/>
        </w:rPr>
        <w:t>16</w:t>
      </w:r>
      <w:r w:rsidR="006365A3" w:rsidRPr="005F6744">
        <w:rPr>
          <w:b w:val="0"/>
          <w:bCs w:val="0"/>
          <w:sz w:val="18"/>
          <w:szCs w:val="18"/>
        </w:rPr>
        <w:t xml:space="preserve"> selected features and microbiome variables </w:t>
      </w:r>
      <w:r w:rsidR="00391339" w:rsidRPr="005F6744">
        <w:rPr>
          <w:b w:val="0"/>
          <w:bCs w:val="0"/>
          <w:sz w:val="18"/>
          <w:szCs w:val="18"/>
        </w:rPr>
        <w:t>we</w:t>
      </w:r>
      <w:r w:rsidR="006365A3" w:rsidRPr="005F6744">
        <w:rPr>
          <w:b w:val="0"/>
          <w:bCs w:val="0"/>
          <w:sz w:val="18"/>
          <w:szCs w:val="18"/>
        </w:rPr>
        <w:t xml:space="preserve">re </w:t>
      </w:r>
      <w:r w:rsidR="006365A3" w:rsidRPr="005F6744">
        <w:rPr>
          <w:b w:val="0"/>
          <w:bCs w:val="0"/>
          <w:sz w:val="18"/>
          <w:szCs w:val="18"/>
        </w:rPr>
        <w:lastRenderedPageBreak/>
        <w:t>plotted with threshold=false discovery rate and alpha=0.0</w:t>
      </w:r>
      <w:r w:rsidR="00DD47AF" w:rsidRPr="005F6744">
        <w:rPr>
          <w:b w:val="0"/>
          <w:bCs w:val="0"/>
          <w:sz w:val="18"/>
          <w:szCs w:val="18"/>
        </w:rPr>
        <w:t>01.</w:t>
      </w:r>
      <w:r w:rsidR="001B5802" w:rsidRPr="005F6744">
        <w:rPr>
          <w:b w:val="0"/>
          <w:bCs w:val="0"/>
          <w:sz w:val="18"/>
          <w:szCs w:val="18"/>
        </w:rPr>
        <w:t xml:space="preserve"> </w:t>
      </w:r>
      <w:r w:rsidR="001B5802" w:rsidRPr="005F6744">
        <w:rPr>
          <w:b w:val="0"/>
          <w:bCs w:val="0"/>
          <w:i/>
          <w:iCs/>
          <w:sz w:val="18"/>
          <w:szCs w:val="18"/>
        </w:rPr>
        <w:t>HDL</w:t>
      </w:r>
      <w:r w:rsidR="001B5802" w:rsidRPr="005F6744">
        <w:rPr>
          <w:b w:val="0"/>
          <w:bCs w:val="0"/>
          <w:sz w:val="18"/>
          <w:szCs w:val="18"/>
        </w:rPr>
        <w:t xml:space="preserve">= high density lipoprotein; </w:t>
      </w:r>
      <w:proofErr w:type="spellStart"/>
      <w:r w:rsidR="001B5802" w:rsidRPr="005F6744">
        <w:rPr>
          <w:b w:val="0"/>
          <w:bCs w:val="0"/>
          <w:sz w:val="18"/>
          <w:szCs w:val="18"/>
        </w:rPr>
        <w:t>c_C</w:t>
      </w:r>
      <w:proofErr w:type="spellEnd"/>
      <w:r w:rsidR="001B5802" w:rsidRPr="005F6744">
        <w:rPr>
          <w:b w:val="0"/>
          <w:bCs w:val="0"/>
          <w:sz w:val="18"/>
          <w:szCs w:val="18"/>
        </w:rPr>
        <w:t xml:space="preserve">= </w:t>
      </w:r>
      <w:proofErr w:type="spellStart"/>
      <w:r w:rsidR="001B5802" w:rsidRPr="005F6744">
        <w:rPr>
          <w:b w:val="0"/>
          <w:bCs w:val="0"/>
          <w:sz w:val="18"/>
          <w:szCs w:val="18"/>
        </w:rPr>
        <w:t>class_</w:t>
      </w:r>
      <w:r w:rsidR="001B5802" w:rsidRPr="005F6744">
        <w:rPr>
          <w:b w:val="0"/>
          <w:bCs w:val="0"/>
          <w:i/>
          <w:iCs/>
          <w:sz w:val="18"/>
          <w:szCs w:val="18"/>
        </w:rPr>
        <w:t>Clostridia</w:t>
      </w:r>
      <w:proofErr w:type="spellEnd"/>
      <w:r w:rsidR="001B5802" w:rsidRPr="005F6744">
        <w:rPr>
          <w:b w:val="0"/>
          <w:bCs w:val="0"/>
          <w:sz w:val="18"/>
          <w:szCs w:val="18"/>
        </w:rPr>
        <w:t xml:space="preserve">; </w:t>
      </w:r>
      <w:proofErr w:type="spellStart"/>
      <w:r w:rsidR="001B5802" w:rsidRPr="005F6744">
        <w:rPr>
          <w:b w:val="0"/>
          <w:bCs w:val="0"/>
          <w:sz w:val="18"/>
          <w:szCs w:val="18"/>
        </w:rPr>
        <w:t>o_C</w:t>
      </w:r>
      <w:proofErr w:type="spellEnd"/>
      <w:r w:rsidR="001B5802" w:rsidRPr="005F6744">
        <w:rPr>
          <w:b w:val="0"/>
          <w:bCs w:val="0"/>
          <w:sz w:val="18"/>
          <w:szCs w:val="18"/>
        </w:rPr>
        <w:t xml:space="preserve">= </w:t>
      </w:r>
      <w:proofErr w:type="spellStart"/>
      <w:r w:rsidR="001B5802" w:rsidRPr="005F6744">
        <w:rPr>
          <w:b w:val="0"/>
          <w:bCs w:val="0"/>
          <w:sz w:val="18"/>
          <w:szCs w:val="18"/>
        </w:rPr>
        <w:t>order_</w:t>
      </w:r>
      <w:r w:rsidR="001B5802" w:rsidRPr="005F6744">
        <w:rPr>
          <w:b w:val="0"/>
          <w:bCs w:val="0"/>
          <w:i/>
          <w:iCs/>
          <w:sz w:val="18"/>
          <w:szCs w:val="18"/>
        </w:rPr>
        <w:t>Clostridales</w:t>
      </w:r>
      <w:proofErr w:type="spellEnd"/>
      <w:r w:rsidR="001B5802" w:rsidRPr="005F6744">
        <w:rPr>
          <w:b w:val="0"/>
          <w:bCs w:val="0"/>
          <w:sz w:val="18"/>
          <w:szCs w:val="18"/>
        </w:rPr>
        <w:t>.</w:t>
      </w:r>
      <w:r w:rsidR="00E54194" w:rsidRPr="005F6744">
        <w:rPr>
          <w:b w:val="0"/>
          <w:bCs w:val="0"/>
          <w:sz w:val="18"/>
          <w:szCs w:val="18"/>
        </w:rPr>
        <w:t xml:space="preserve"> Connected nodes of the selected features and microbiome variables are circled in blue.</w:t>
      </w:r>
      <w:r w:rsidR="00BD256F" w:rsidRPr="005F6744">
        <w:rPr>
          <w:b w:val="0"/>
          <w:bCs w:val="0"/>
          <w:sz w:val="18"/>
          <w:szCs w:val="18"/>
        </w:rPr>
        <w:t xml:space="preserve"> </w:t>
      </w:r>
      <w:r w:rsidR="006365A3" w:rsidRPr="005F6744">
        <w:rPr>
          <w:b w:val="0"/>
          <w:bCs w:val="0"/>
          <w:sz w:val="18"/>
          <w:szCs w:val="18"/>
        </w:rPr>
        <w:t xml:space="preserve">The red line represents positive correlation and the green line </w:t>
      </w:r>
      <w:r w:rsidR="005D10C3" w:rsidRPr="005F6744">
        <w:rPr>
          <w:b w:val="0"/>
          <w:bCs w:val="0"/>
          <w:sz w:val="18"/>
          <w:szCs w:val="18"/>
        </w:rPr>
        <w:t>represents</w:t>
      </w:r>
      <w:r w:rsidR="006365A3" w:rsidRPr="005F6744">
        <w:rPr>
          <w:b w:val="0"/>
          <w:bCs w:val="0"/>
          <w:sz w:val="18"/>
          <w:szCs w:val="18"/>
        </w:rPr>
        <w:t xml:space="preserve"> negative correlation between the nodes. </w:t>
      </w:r>
    </w:p>
    <w:p w14:paraId="56DB0A46" w14:textId="77777777" w:rsidR="00CC4F92" w:rsidRPr="005F6744" w:rsidRDefault="00CC4F92" w:rsidP="00CC4F92">
      <w:pPr>
        <w:rPr>
          <w:lang w:eastAsia="ko-KR"/>
        </w:rPr>
      </w:pPr>
    </w:p>
    <w:p w14:paraId="74EB7943" w14:textId="14785642" w:rsidR="000F3D4C" w:rsidRPr="005F6744" w:rsidRDefault="00B64009" w:rsidP="008C3770">
      <w:pPr>
        <w:spacing w:line="0" w:lineRule="atLeast"/>
        <w:rPr>
          <w:sz w:val="20"/>
          <w:szCs w:val="20"/>
        </w:rPr>
      </w:pPr>
      <w:r w:rsidRPr="005F6744">
        <w:tab/>
      </w:r>
      <w:r w:rsidRPr="005F6744">
        <w:rPr>
          <w:sz w:val="20"/>
          <w:szCs w:val="20"/>
        </w:rPr>
        <w:t>As shown in Figure</w:t>
      </w:r>
      <w:r w:rsidR="001705E6" w:rsidRPr="005F6744">
        <w:rPr>
          <w:sz w:val="20"/>
          <w:szCs w:val="20"/>
        </w:rPr>
        <w:t xml:space="preserve"> </w:t>
      </w:r>
      <w:r w:rsidR="00A4436B" w:rsidRPr="005F6744">
        <w:rPr>
          <w:sz w:val="20"/>
          <w:szCs w:val="20"/>
        </w:rPr>
        <w:t>4</w:t>
      </w:r>
      <w:r w:rsidRPr="005F6744">
        <w:rPr>
          <w:sz w:val="20"/>
          <w:szCs w:val="20"/>
        </w:rPr>
        <w:t>B,</w:t>
      </w:r>
      <w:r w:rsidR="00E55286" w:rsidRPr="005F6744">
        <w:rPr>
          <w:sz w:val="20"/>
          <w:szCs w:val="20"/>
        </w:rPr>
        <w:t xml:space="preserve"> </w:t>
      </w:r>
      <w:r w:rsidR="00F24DCC" w:rsidRPr="005F6744">
        <w:rPr>
          <w:sz w:val="20"/>
          <w:szCs w:val="20"/>
        </w:rPr>
        <w:t xml:space="preserve">high-density lipoprotein (HDL) was connected to </w:t>
      </w:r>
      <w:proofErr w:type="spellStart"/>
      <w:r w:rsidR="0057709B" w:rsidRPr="005F6744">
        <w:rPr>
          <w:sz w:val="20"/>
          <w:szCs w:val="20"/>
        </w:rPr>
        <w:t>class</w:t>
      </w:r>
      <w:r w:rsidR="00391339" w:rsidRPr="005F6744">
        <w:rPr>
          <w:sz w:val="20"/>
          <w:szCs w:val="20"/>
        </w:rPr>
        <w:t>_</w:t>
      </w:r>
      <w:r w:rsidR="0057709B" w:rsidRPr="005F6744">
        <w:rPr>
          <w:i/>
          <w:iCs/>
          <w:sz w:val="20"/>
          <w:szCs w:val="20"/>
        </w:rPr>
        <w:t>Clostridia</w:t>
      </w:r>
      <w:proofErr w:type="spellEnd"/>
      <w:r w:rsidR="0057709B" w:rsidRPr="005F6744">
        <w:rPr>
          <w:sz w:val="20"/>
          <w:szCs w:val="20"/>
        </w:rPr>
        <w:t xml:space="preserve"> and </w:t>
      </w:r>
      <w:proofErr w:type="spellStart"/>
      <w:r w:rsidR="0057709B" w:rsidRPr="005F6744">
        <w:rPr>
          <w:sz w:val="20"/>
          <w:szCs w:val="20"/>
        </w:rPr>
        <w:t>order</w:t>
      </w:r>
      <w:r w:rsidR="00391339" w:rsidRPr="005F6744">
        <w:rPr>
          <w:sz w:val="20"/>
          <w:szCs w:val="20"/>
        </w:rPr>
        <w:t>_</w:t>
      </w:r>
      <w:r w:rsidR="0057709B" w:rsidRPr="005F6744">
        <w:rPr>
          <w:i/>
          <w:iCs/>
          <w:sz w:val="20"/>
          <w:szCs w:val="20"/>
        </w:rPr>
        <w:t>Clostridales</w:t>
      </w:r>
      <w:proofErr w:type="spellEnd"/>
      <w:r w:rsidR="0057709B" w:rsidRPr="005F6744">
        <w:rPr>
          <w:sz w:val="20"/>
          <w:szCs w:val="20"/>
        </w:rPr>
        <w:t xml:space="preserve">. </w:t>
      </w:r>
      <w:r w:rsidRPr="005F6744">
        <w:rPr>
          <w:sz w:val="20"/>
          <w:szCs w:val="20"/>
        </w:rPr>
        <w:t xml:space="preserve">These applicable features </w:t>
      </w:r>
      <w:r w:rsidR="00130DFA" w:rsidRPr="005F6744">
        <w:rPr>
          <w:sz w:val="20"/>
          <w:szCs w:val="20"/>
        </w:rPr>
        <w:t>we</w:t>
      </w:r>
      <w:r w:rsidRPr="005F6744">
        <w:rPr>
          <w:sz w:val="20"/>
          <w:szCs w:val="20"/>
        </w:rPr>
        <w:t>re trained on the classifiers by substituting the following features with microbiome variables.</w:t>
      </w:r>
    </w:p>
    <w:p w14:paraId="0B7F8704" w14:textId="20430603" w:rsidR="00F011AA" w:rsidRPr="005F6744" w:rsidRDefault="00B64009" w:rsidP="00F011AA">
      <w:pPr>
        <w:pStyle w:val="MDPI22heading2"/>
        <w:jc w:val="both"/>
        <w:rPr>
          <w:rFonts w:ascii="Times New Roman" w:hAnsi="Times New Roman"/>
        </w:rPr>
      </w:pPr>
      <w:r w:rsidRPr="005F6744">
        <w:rPr>
          <w:rFonts w:ascii="Times New Roman" w:hAnsi="Times New Roman"/>
        </w:rPr>
        <w:t xml:space="preserve">3.6. Predictive model of IRIS with the replacement of corresponding features with microbiome </w:t>
      </w:r>
      <w:r w:rsidR="00C104CA" w:rsidRPr="005F6744">
        <w:rPr>
          <w:rFonts w:ascii="Times New Roman" w:hAnsi="Times New Roman"/>
        </w:rPr>
        <w:t>variables</w:t>
      </w:r>
    </w:p>
    <w:p w14:paraId="45BBEEAA" w14:textId="35EC28D9" w:rsidR="00B97661" w:rsidRPr="005F6744" w:rsidRDefault="00B64009" w:rsidP="00CF2D8B">
      <w:pPr>
        <w:pStyle w:val="MDPI22heading2"/>
        <w:spacing w:before="0" w:after="0"/>
        <w:jc w:val="both"/>
        <w:rPr>
          <w:rFonts w:ascii="Times New Roman" w:hAnsi="Times New Roman"/>
          <w:i w:val="0"/>
          <w:iCs/>
        </w:rPr>
      </w:pPr>
      <w:r w:rsidRPr="005F6744">
        <w:rPr>
          <w:rFonts w:ascii="Times New Roman" w:hAnsi="Times New Roman"/>
          <w:lang w:eastAsia="ko-KR"/>
        </w:rPr>
        <w:tab/>
      </w:r>
      <w:r w:rsidRPr="005F6744">
        <w:rPr>
          <w:rFonts w:ascii="Times New Roman" w:hAnsi="Times New Roman"/>
          <w:i w:val="0"/>
          <w:iCs/>
          <w:lang w:eastAsia="ko-KR"/>
        </w:rPr>
        <w:t xml:space="preserve">After applying the </w:t>
      </w:r>
      <w:r w:rsidR="00C104CA" w:rsidRPr="005F6744">
        <w:rPr>
          <w:rFonts w:ascii="Times New Roman" w:hAnsi="Times New Roman"/>
          <w:i w:val="0"/>
          <w:iCs/>
          <w:lang w:eastAsia="ko-KR"/>
        </w:rPr>
        <w:t>pairwise co</w:t>
      </w:r>
      <w:r w:rsidR="00391339" w:rsidRPr="005F6744">
        <w:rPr>
          <w:rFonts w:ascii="Times New Roman" w:hAnsi="Times New Roman"/>
          <w:i w:val="0"/>
          <w:iCs/>
          <w:lang w:eastAsia="ko-KR"/>
        </w:rPr>
        <w:t>r</w:t>
      </w:r>
      <w:r w:rsidR="00C104CA" w:rsidRPr="005F6744">
        <w:rPr>
          <w:rFonts w:ascii="Times New Roman" w:hAnsi="Times New Roman"/>
          <w:i w:val="0"/>
          <w:iCs/>
          <w:lang w:eastAsia="ko-KR"/>
        </w:rPr>
        <w:t xml:space="preserve">relation network, we tested whether the model performances </w:t>
      </w:r>
      <w:r w:rsidR="00391339" w:rsidRPr="005F6744">
        <w:rPr>
          <w:rFonts w:ascii="Times New Roman" w:hAnsi="Times New Roman"/>
          <w:i w:val="0"/>
          <w:iCs/>
          <w:lang w:eastAsia="ko-KR"/>
        </w:rPr>
        <w:t>we</w:t>
      </w:r>
      <w:r w:rsidR="00C104CA" w:rsidRPr="005F6744">
        <w:rPr>
          <w:rFonts w:ascii="Times New Roman" w:hAnsi="Times New Roman"/>
          <w:i w:val="0"/>
          <w:iCs/>
          <w:lang w:eastAsia="ko-KR"/>
        </w:rPr>
        <w:t>re sustainable with the replacement of the extracted features with the microbiome variables.</w:t>
      </w:r>
      <w:r w:rsidR="00672DBF" w:rsidRPr="005F6744">
        <w:rPr>
          <w:rFonts w:ascii="Times New Roman" w:hAnsi="Times New Roman"/>
          <w:i w:val="0"/>
          <w:iCs/>
          <w:lang w:eastAsia="ko-KR"/>
        </w:rPr>
        <w:t xml:space="preserve"> </w:t>
      </w:r>
      <w:r w:rsidR="00130DFA" w:rsidRPr="005F6744">
        <w:rPr>
          <w:rFonts w:ascii="Times New Roman" w:hAnsi="Times New Roman"/>
          <w:i w:val="0"/>
          <w:iCs/>
          <w:lang w:eastAsia="ko-KR"/>
        </w:rPr>
        <w:t>Of t</w:t>
      </w:r>
      <w:r w:rsidR="00672DBF" w:rsidRPr="005F6744">
        <w:rPr>
          <w:rFonts w:ascii="Times New Roman" w:hAnsi="Times New Roman"/>
          <w:i w:val="0"/>
          <w:iCs/>
          <w:lang w:eastAsia="ko-KR"/>
        </w:rPr>
        <w:t>he connected nodes between the microbiome variables and the extracted features, th</w:t>
      </w:r>
      <w:r w:rsidR="00130DFA" w:rsidRPr="005F6744">
        <w:rPr>
          <w:rFonts w:ascii="Times New Roman" w:hAnsi="Times New Roman"/>
          <w:i w:val="0"/>
          <w:iCs/>
          <w:lang w:eastAsia="ko-KR"/>
        </w:rPr>
        <w:t>e</w:t>
      </w:r>
      <w:r w:rsidR="00672DBF" w:rsidRPr="005F6744">
        <w:rPr>
          <w:rFonts w:ascii="Times New Roman" w:hAnsi="Times New Roman"/>
          <w:i w:val="0"/>
          <w:iCs/>
          <w:lang w:eastAsia="ko-KR"/>
        </w:rPr>
        <w:t xml:space="preserve"> corresponding features were replaced and </w:t>
      </w:r>
      <w:r w:rsidR="002715F8" w:rsidRPr="005F6744">
        <w:rPr>
          <w:rFonts w:ascii="Times New Roman" w:hAnsi="Times New Roman"/>
          <w:i w:val="0"/>
          <w:iCs/>
          <w:lang w:eastAsia="ko-KR"/>
        </w:rPr>
        <w:t xml:space="preserve">used to </w:t>
      </w:r>
      <w:r w:rsidR="002715F8" w:rsidRPr="005F6744">
        <w:rPr>
          <w:rFonts w:ascii="Times New Roman" w:hAnsi="Times New Roman"/>
          <w:i w:val="0"/>
          <w:iCs/>
        </w:rPr>
        <w:t>build the disciminative model.</w:t>
      </w:r>
      <w:r w:rsidR="00E879B2" w:rsidRPr="005F6744">
        <w:rPr>
          <w:rFonts w:ascii="Times New Roman" w:hAnsi="Times New Roman"/>
          <w:i w:val="0"/>
          <w:iCs/>
        </w:rPr>
        <w:t xml:space="preserve"> </w:t>
      </w:r>
    </w:p>
    <w:p w14:paraId="2F4C68E0" w14:textId="0224009B" w:rsidR="00440F86" w:rsidRPr="005F6744" w:rsidRDefault="00B64009" w:rsidP="00CF2D8B">
      <w:pPr>
        <w:pStyle w:val="MDPI22heading2"/>
        <w:spacing w:before="0" w:after="0"/>
        <w:ind w:firstLine="420"/>
        <w:jc w:val="both"/>
        <w:rPr>
          <w:rFonts w:ascii="Times New Roman" w:hAnsi="Times New Roman"/>
          <w:i w:val="0"/>
          <w:iCs/>
          <w:lang w:eastAsia="ko-KR"/>
        </w:rPr>
      </w:pPr>
      <w:r w:rsidRPr="005F6744">
        <w:rPr>
          <w:rFonts w:ascii="Times New Roman" w:hAnsi="Times New Roman"/>
          <w:i w:val="0"/>
          <w:iCs/>
        </w:rPr>
        <w:t>From</w:t>
      </w:r>
      <w:r w:rsidR="00391339" w:rsidRPr="005F6744">
        <w:rPr>
          <w:rFonts w:ascii="Times New Roman" w:hAnsi="Times New Roman"/>
          <w:i w:val="0"/>
          <w:iCs/>
        </w:rPr>
        <w:t xml:space="preserve"> </w:t>
      </w:r>
      <w:r w:rsidR="001D6898" w:rsidRPr="005F6744">
        <w:rPr>
          <w:rFonts w:ascii="Times New Roman" w:hAnsi="Times New Roman"/>
          <w:i w:val="0"/>
          <w:iCs/>
        </w:rPr>
        <w:t>16</w:t>
      </w:r>
      <w:r w:rsidRPr="005F6744">
        <w:rPr>
          <w:rFonts w:ascii="Times New Roman" w:hAnsi="Times New Roman"/>
          <w:i w:val="0"/>
          <w:iCs/>
        </w:rPr>
        <w:t xml:space="preserve"> features, </w:t>
      </w:r>
      <w:r w:rsidR="0001049D" w:rsidRPr="005F6744">
        <w:rPr>
          <w:rFonts w:ascii="Times New Roman" w:hAnsi="Times New Roman"/>
          <w:i w:val="0"/>
          <w:iCs/>
        </w:rPr>
        <w:t>HDL</w:t>
      </w:r>
      <w:r w:rsidRPr="005F6744">
        <w:rPr>
          <w:rFonts w:ascii="Times New Roman" w:hAnsi="Times New Roman"/>
          <w:i w:val="0"/>
          <w:iCs/>
        </w:rPr>
        <w:t xml:space="preserve"> w</w:t>
      </w:r>
      <w:r w:rsidR="0001049D" w:rsidRPr="005F6744">
        <w:rPr>
          <w:rFonts w:ascii="Times New Roman" w:hAnsi="Times New Roman"/>
          <w:i w:val="0"/>
          <w:iCs/>
        </w:rPr>
        <w:t>as</w:t>
      </w:r>
      <w:r w:rsidRPr="005F6744">
        <w:rPr>
          <w:rFonts w:ascii="Times New Roman" w:hAnsi="Times New Roman"/>
          <w:i w:val="0"/>
          <w:iCs/>
        </w:rPr>
        <w:t xml:space="preserve"> replaced with</w:t>
      </w:r>
      <w:r w:rsidR="0001049D" w:rsidRPr="005F6744">
        <w:rPr>
          <w:rFonts w:ascii="Times New Roman" w:hAnsi="Times New Roman"/>
          <w:i w:val="0"/>
          <w:iCs/>
        </w:rPr>
        <w:t xml:space="preserve"> two</w:t>
      </w:r>
      <w:r w:rsidRPr="005F6744">
        <w:rPr>
          <w:rFonts w:ascii="Times New Roman" w:hAnsi="Times New Roman"/>
          <w:i w:val="0"/>
          <w:iCs/>
        </w:rPr>
        <w:t xml:space="preserve"> microbiome variables, and a total of </w:t>
      </w:r>
      <w:r w:rsidR="00B901C3" w:rsidRPr="005F6744">
        <w:rPr>
          <w:rFonts w:ascii="Times New Roman" w:hAnsi="Times New Roman"/>
          <w:i w:val="0"/>
          <w:iCs/>
        </w:rPr>
        <w:t>17</w:t>
      </w:r>
      <w:r w:rsidRPr="005F6744">
        <w:rPr>
          <w:rFonts w:ascii="Times New Roman" w:hAnsi="Times New Roman"/>
          <w:i w:val="0"/>
          <w:iCs/>
        </w:rPr>
        <w:t xml:space="preserve"> features were used to build the discriminative model. The performances of these models are shown in </w:t>
      </w:r>
      <w:r w:rsidR="00CF47E1" w:rsidRPr="005F6744">
        <w:rPr>
          <w:rFonts w:ascii="Times New Roman" w:hAnsi="Times New Roman"/>
          <w:i w:val="0"/>
          <w:iCs/>
        </w:rPr>
        <w:t>Figure</w:t>
      </w:r>
      <w:r w:rsidRPr="005F6744">
        <w:rPr>
          <w:rFonts w:ascii="Times New Roman" w:hAnsi="Times New Roman"/>
          <w:i w:val="0"/>
          <w:iCs/>
        </w:rPr>
        <w:t xml:space="preserve"> </w:t>
      </w:r>
      <w:r w:rsidR="009A40F6" w:rsidRPr="005F6744">
        <w:rPr>
          <w:rFonts w:ascii="Times New Roman" w:hAnsi="Times New Roman"/>
          <w:i w:val="0"/>
          <w:iCs/>
        </w:rPr>
        <w:t>5</w:t>
      </w:r>
      <w:r w:rsidRPr="005F6744">
        <w:rPr>
          <w:rFonts w:ascii="Times New Roman" w:hAnsi="Times New Roman"/>
          <w:i w:val="0"/>
          <w:iCs/>
        </w:rPr>
        <w:t xml:space="preserve">. </w:t>
      </w:r>
      <w:r w:rsidR="00B77A6E" w:rsidRPr="005F6744">
        <w:rPr>
          <w:rFonts w:ascii="Times New Roman" w:hAnsi="Times New Roman"/>
          <w:i w:val="0"/>
          <w:iCs/>
        </w:rPr>
        <w:t xml:space="preserve">To </w:t>
      </w:r>
      <w:r w:rsidR="00867193" w:rsidRPr="005F6744">
        <w:rPr>
          <w:rFonts w:ascii="Times New Roman" w:hAnsi="Times New Roman"/>
          <w:i w:val="0"/>
          <w:iCs/>
        </w:rPr>
        <w:t xml:space="preserve">guarantee that the selected 17 features are well-extracted, </w:t>
      </w:r>
      <w:r w:rsidR="007E0C4B" w:rsidRPr="005F6744">
        <w:rPr>
          <w:rFonts w:ascii="Times New Roman" w:hAnsi="Times New Roman"/>
          <w:i w:val="0"/>
          <w:iCs/>
        </w:rPr>
        <w:t xml:space="preserve">random feature sampling permutation </w:t>
      </w:r>
      <w:r w:rsidR="00711EB3" w:rsidRPr="005F6744">
        <w:rPr>
          <w:rFonts w:ascii="Times New Roman" w:hAnsi="Times New Roman"/>
          <w:i w:val="0"/>
          <w:iCs/>
        </w:rPr>
        <w:t>was</w:t>
      </w:r>
      <w:r w:rsidR="007E0C4B" w:rsidRPr="005F6744">
        <w:rPr>
          <w:rFonts w:ascii="Times New Roman" w:hAnsi="Times New Roman"/>
          <w:i w:val="0"/>
          <w:iCs/>
        </w:rPr>
        <w:t xml:space="preserve"> performed</w:t>
      </w:r>
      <w:r w:rsidR="00FB605F" w:rsidRPr="005F6744">
        <w:rPr>
          <w:rFonts w:ascii="Times New Roman" w:hAnsi="Times New Roman"/>
          <w:i w:val="0"/>
          <w:iCs/>
        </w:rPr>
        <w:t xml:space="preserve"> (Supplementary Data S4)</w:t>
      </w:r>
      <w:r w:rsidR="007E0C4B" w:rsidRPr="005F6744">
        <w:rPr>
          <w:rFonts w:ascii="Times New Roman" w:hAnsi="Times New Roman"/>
          <w:i w:val="0"/>
          <w:iCs/>
        </w:rPr>
        <w:t>.</w:t>
      </w:r>
    </w:p>
    <w:p w14:paraId="421C2F6C" w14:textId="77777777" w:rsidR="00260D53" w:rsidRPr="005F6744" w:rsidRDefault="00260D53" w:rsidP="00260D53">
      <w:pPr>
        <w:pStyle w:val="MDPI22heading2"/>
        <w:spacing w:before="0" w:after="0"/>
        <w:jc w:val="both"/>
        <w:rPr>
          <w:rFonts w:ascii="Times New Roman" w:eastAsia="바탕" w:hAnsi="Times New Roman"/>
          <w:i w:val="0"/>
          <w:iCs/>
          <w:lang w:eastAsia="ko-KR"/>
        </w:rPr>
      </w:pPr>
    </w:p>
    <w:p w14:paraId="25E4E37F" w14:textId="71C1D9B1" w:rsidR="009A27C7" w:rsidRDefault="001622D3" w:rsidP="00260D53">
      <w:pPr>
        <w:pStyle w:val="af0"/>
        <w:spacing w:line="0" w:lineRule="atLeast"/>
        <w:ind w:rightChars="259" w:right="622"/>
        <w:jc w:val="center"/>
      </w:pPr>
      <w:r>
        <w:rPr>
          <w:noProof/>
        </w:rPr>
        <w:drawing>
          <wp:inline distT="0" distB="0" distL="0" distR="0" wp14:anchorId="2BD3F478" wp14:editId="461CF248">
            <wp:extent cx="4448584" cy="1503988"/>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4347" cy="1509317"/>
                    </a:xfrm>
                    <a:prstGeom prst="rect">
                      <a:avLst/>
                    </a:prstGeom>
                  </pic:spPr>
                </pic:pic>
              </a:graphicData>
            </a:graphic>
          </wp:inline>
        </w:drawing>
      </w:r>
    </w:p>
    <w:p w14:paraId="34C95B21" w14:textId="77777777" w:rsidR="001622D3" w:rsidRPr="001622D3" w:rsidRDefault="001622D3" w:rsidP="001622D3">
      <w:pPr>
        <w:rPr>
          <w:lang w:eastAsia="ko-KR"/>
        </w:rPr>
      </w:pPr>
    </w:p>
    <w:p w14:paraId="30F687C9" w14:textId="4CD2075F" w:rsidR="00440F86" w:rsidRPr="00635BC2" w:rsidRDefault="00CF47E1" w:rsidP="00635BC2">
      <w:pPr>
        <w:pStyle w:val="af0"/>
        <w:spacing w:line="0" w:lineRule="atLeast"/>
        <w:ind w:leftChars="236" w:left="566" w:rightChars="259" w:right="622" w:firstLine="2"/>
        <w:rPr>
          <w:b w:val="0"/>
          <w:bCs w:val="0"/>
          <w:sz w:val="18"/>
          <w:szCs w:val="18"/>
        </w:rPr>
      </w:pPr>
      <w:r w:rsidRPr="005F6744">
        <w:t>Figure</w:t>
      </w:r>
      <w:r w:rsidR="00B64009" w:rsidRPr="005F6744">
        <w:t xml:space="preserve"> </w:t>
      </w:r>
      <w:r w:rsidR="009A40F6" w:rsidRPr="005F6744">
        <w:t>5</w:t>
      </w:r>
      <w:r w:rsidR="00B64009" w:rsidRPr="005F6744">
        <w:t xml:space="preserve">. </w:t>
      </w:r>
      <w:r w:rsidR="00210856" w:rsidRPr="005F6744">
        <w:t>Model performance after substituting the corresponding features with microbiome variables.</w:t>
      </w:r>
      <w:r w:rsidR="00B64009" w:rsidRPr="005F6744">
        <w:t xml:space="preserve"> </w:t>
      </w:r>
      <w:r w:rsidR="00B64009" w:rsidRPr="005F6744">
        <w:rPr>
          <w:b w:val="0"/>
          <w:bCs w:val="0"/>
        </w:rPr>
        <w:t xml:space="preserve">The </w:t>
      </w:r>
      <w:r w:rsidR="00202013" w:rsidRPr="005F6744">
        <w:rPr>
          <w:b w:val="0"/>
          <w:bCs w:val="0"/>
        </w:rPr>
        <w:t>discriminative</w:t>
      </w:r>
      <w:r w:rsidR="00B64009" w:rsidRPr="005F6744">
        <w:rPr>
          <w:b w:val="0"/>
          <w:bCs w:val="0"/>
        </w:rPr>
        <w:t xml:space="preserve"> models </w:t>
      </w:r>
      <w:r w:rsidR="00391339" w:rsidRPr="005F6744">
        <w:rPr>
          <w:b w:val="0"/>
          <w:bCs w:val="0"/>
        </w:rPr>
        <w:t>we</w:t>
      </w:r>
      <w:r w:rsidR="00B64009" w:rsidRPr="005F6744">
        <w:rPr>
          <w:b w:val="0"/>
          <w:bCs w:val="0"/>
        </w:rPr>
        <w:t xml:space="preserve">re built </w:t>
      </w:r>
      <w:r w:rsidR="00202013" w:rsidRPr="005F6744">
        <w:rPr>
          <w:b w:val="0"/>
          <w:bCs w:val="0"/>
        </w:rPr>
        <w:t>using</w:t>
      </w:r>
      <w:r w:rsidR="00DD7CCB" w:rsidRPr="005F6744">
        <w:rPr>
          <w:b w:val="0"/>
          <w:bCs w:val="0"/>
        </w:rPr>
        <w:t xml:space="preserve"> 17</w:t>
      </w:r>
      <w:r w:rsidR="00202013" w:rsidRPr="005F6744">
        <w:rPr>
          <w:b w:val="0"/>
          <w:bCs w:val="0"/>
        </w:rPr>
        <w:t xml:space="preserve"> features</w:t>
      </w:r>
      <w:r w:rsidR="00635BC2">
        <w:rPr>
          <w:b w:val="0"/>
          <w:bCs w:val="0"/>
        </w:rPr>
        <w:t xml:space="preserve">. </w:t>
      </w:r>
      <w:r w:rsidR="00635BC2" w:rsidRPr="005F6744">
        <w:rPr>
          <w:b w:val="0"/>
          <w:bCs w:val="0"/>
          <w:sz w:val="18"/>
          <w:szCs w:val="18"/>
        </w:rPr>
        <w:t xml:space="preserve">(A). AUC scores of 5 different classifiers using the validation set. (B). AUC scores of 5 different classifiers using the holdout dataset. </w:t>
      </w:r>
    </w:p>
    <w:p w14:paraId="5BD44FCE" w14:textId="1D08EA66" w:rsidR="00C94796" w:rsidRPr="005F6744" w:rsidRDefault="00440F86" w:rsidP="0075440B">
      <w:pPr>
        <w:pStyle w:val="MDPI22heading2"/>
        <w:jc w:val="both"/>
        <w:rPr>
          <w:rFonts w:ascii="Times New Roman" w:hAnsi="Times New Roman"/>
          <w:i w:val="0"/>
          <w:iCs/>
          <w:lang w:eastAsia="ko-KR"/>
        </w:rPr>
      </w:pPr>
      <w:r w:rsidRPr="005F6744">
        <w:rPr>
          <w:rFonts w:ascii="Times New Roman" w:hAnsi="Times New Roman"/>
          <w:i w:val="0"/>
          <w:iCs/>
        </w:rPr>
        <w:tab/>
        <w:t xml:space="preserve">As a result, </w:t>
      </w:r>
      <w:r w:rsidR="00391339" w:rsidRPr="005F6744">
        <w:rPr>
          <w:rFonts w:ascii="Times New Roman" w:hAnsi="Times New Roman"/>
          <w:i w:val="0"/>
          <w:iCs/>
        </w:rPr>
        <w:t>despite</w:t>
      </w:r>
      <w:r w:rsidRPr="005F6744">
        <w:rPr>
          <w:rFonts w:ascii="Times New Roman" w:hAnsi="Times New Roman"/>
          <w:i w:val="0"/>
          <w:iCs/>
        </w:rPr>
        <w:t xml:space="preserve"> slight </w:t>
      </w:r>
      <w:r w:rsidR="00010C38" w:rsidRPr="005F6744">
        <w:rPr>
          <w:rFonts w:ascii="Times New Roman" w:hAnsi="Times New Roman"/>
          <w:i w:val="0"/>
          <w:iCs/>
        </w:rPr>
        <w:t xml:space="preserve">alterations in each model, </w:t>
      </w:r>
      <w:r w:rsidR="004E3572" w:rsidRPr="005F6744">
        <w:rPr>
          <w:rFonts w:ascii="Times New Roman" w:hAnsi="Times New Roman"/>
          <w:i w:val="0"/>
          <w:iCs/>
        </w:rPr>
        <w:t xml:space="preserve">substitution of selected features with microbiome features </w:t>
      </w:r>
      <w:r w:rsidR="00D7724C" w:rsidRPr="005F6744">
        <w:rPr>
          <w:rFonts w:ascii="Times New Roman" w:hAnsi="Times New Roman"/>
          <w:i w:val="0"/>
          <w:iCs/>
        </w:rPr>
        <w:t>can</w:t>
      </w:r>
      <w:r w:rsidR="004E3572" w:rsidRPr="005F6744">
        <w:rPr>
          <w:rFonts w:ascii="Times New Roman" w:hAnsi="Times New Roman"/>
          <w:i w:val="0"/>
          <w:iCs/>
        </w:rPr>
        <w:t xml:space="preserve"> sustain model performance</w:t>
      </w:r>
      <w:r w:rsidR="007F0E4C" w:rsidRPr="005F6744">
        <w:rPr>
          <w:rFonts w:ascii="Times New Roman" w:hAnsi="Times New Roman"/>
          <w:i w:val="0"/>
          <w:iCs/>
        </w:rPr>
        <w:t xml:space="preserve"> (Figure</w:t>
      </w:r>
      <w:r w:rsidR="009F1558" w:rsidRPr="005F6744">
        <w:rPr>
          <w:rFonts w:ascii="Times New Roman" w:hAnsi="Times New Roman"/>
          <w:i w:val="0"/>
          <w:iCs/>
        </w:rPr>
        <w:t xml:space="preserve"> </w:t>
      </w:r>
      <w:r w:rsidR="009A40F6" w:rsidRPr="005F6744">
        <w:rPr>
          <w:rFonts w:ascii="Times New Roman" w:hAnsi="Times New Roman"/>
          <w:i w:val="0"/>
          <w:iCs/>
        </w:rPr>
        <w:t>6</w:t>
      </w:r>
      <w:r w:rsidR="007F0E4C" w:rsidRPr="005F6744">
        <w:rPr>
          <w:rFonts w:ascii="Times New Roman" w:hAnsi="Times New Roman"/>
          <w:i w:val="0"/>
          <w:iCs/>
        </w:rPr>
        <w:t>)</w:t>
      </w:r>
      <w:r w:rsidR="004E3572" w:rsidRPr="005F6744">
        <w:rPr>
          <w:rFonts w:ascii="Times New Roman" w:hAnsi="Times New Roman"/>
          <w:i w:val="0"/>
          <w:iCs/>
        </w:rPr>
        <w:t>.</w:t>
      </w:r>
      <w:r w:rsidR="003517C1" w:rsidRPr="005F6744">
        <w:rPr>
          <w:rFonts w:ascii="Times New Roman" w:hAnsi="Times New Roman"/>
          <w:i w:val="0"/>
          <w:iCs/>
        </w:rPr>
        <w:t xml:space="preserve"> On the other hand, we compared our model result with other T2D models presented by different studies. Even though the characteristics of the data used in different studies were not the same, applied modern learning-machine techniques dealth with the issue of identifying patients with T2D or insulin resistance (Supplementary Data S</w:t>
      </w:r>
      <w:r w:rsidR="00FB605F" w:rsidRPr="005F6744">
        <w:rPr>
          <w:rFonts w:ascii="Times New Roman" w:hAnsi="Times New Roman"/>
          <w:i w:val="0"/>
          <w:iCs/>
        </w:rPr>
        <w:t>5</w:t>
      </w:r>
      <w:r w:rsidR="003517C1" w:rsidRPr="005F6744">
        <w:rPr>
          <w:rFonts w:ascii="Times New Roman" w:hAnsi="Times New Roman"/>
          <w:i w:val="0"/>
          <w:iCs/>
        </w:rPr>
        <w:t>).</w:t>
      </w:r>
    </w:p>
    <w:p w14:paraId="7835F831" w14:textId="091B64C3" w:rsidR="0075440B" w:rsidRPr="005F6744" w:rsidRDefault="00335605" w:rsidP="009F1558">
      <w:pPr>
        <w:jc w:val="center"/>
        <w:rPr>
          <w:lang w:eastAsia="ko-KR"/>
        </w:rPr>
      </w:pPr>
      <w:r w:rsidRPr="005F6744">
        <w:rPr>
          <w:noProof/>
          <w:lang w:eastAsia="ko-KR"/>
        </w:rPr>
        <w:drawing>
          <wp:inline distT="0" distB="0" distL="0" distR="0" wp14:anchorId="32ED1DA1" wp14:editId="4AB06538">
            <wp:extent cx="4231532" cy="1541131"/>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15">
                      <a:extLst>
                        <a:ext uri="{28A0092B-C50C-407E-A947-70E740481C1C}">
                          <a14:useLocalDpi xmlns:a14="http://schemas.microsoft.com/office/drawing/2010/main" val="0"/>
                        </a:ext>
                      </a:extLst>
                    </a:blip>
                    <a:stretch>
                      <a:fillRect/>
                    </a:stretch>
                  </pic:blipFill>
                  <pic:spPr>
                    <a:xfrm>
                      <a:off x="0" y="0"/>
                      <a:ext cx="4301675" cy="1566677"/>
                    </a:xfrm>
                    <a:prstGeom prst="rect">
                      <a:avLst/>
                    </a:prstGeom>
                  </pic:spPr>
                </pic:pic>
              </a:graphicData>
            </a:graphic>
          </wp:inline>
        </w:drawing>
      </w:r>
    </w:p>
    <w:p w14:paraId="7AF54089" w14:textId="77777777" w:rsidR="00335605" w:rsidRPr="005F6744" w:rsidRDefault="00335605" w:rsidP="009F1558">
      <w:pPr>
        <w:jc w:val="center"/>
        <w:rPr>
          <w:lang w:eastAsia="ko-KR"/>
        </w:rPr>
      </w:pPr>
    </w:p>
    <w:p w14:paraId="5805203A" w14:textId="5577746B" w:rsidR="00711EB3" w:rsidRPr="005F6744" w:rsidRDefault="00B64009" w:rsidP="007779A9">
      <w:pPr>
        <w:pStyle w:val="af0"/>
        <w:spacing w:line="0" w:lineRule="atLeast"/>
        <w:ind w:leftChars="236" w:left="566" w:rightChars="259" w:right="622"/>
        <w:rPr>
          <w:b w:val="0"/>
          <w:bCs w:val="0"/>
          <w:sz w:val="18"/>
          <w:szCs w:val="18"/>
        </w:rPr>
      </w:pPr>
      <w:r w:rsidRPr="005F6744">
        <w:rPr>
          <w:sz w:val="18"/>
          <w:szCs w:val="18"/>
        </w:rPr>
        <w:t>Figure</w:t>
      </w:r>
      <w:r w:rsidR="002624AA" w:rsidRPr="005F6744">
        <w:rPr>
          <w:sz w:val="18"/>
          <w:szCs w:val="18"/>
        </w:rPr>
        <w:t xml:space="preserve"> </w:t>
      </w:r>
      <w:r w:rsidR="009A40F6" w:rsidRPr="005F6744">
        <w:rPr>
          <w:sz w:val="18"/>
          <w:szCs w:val="18"/>
        </w:rPr>
        <w:t>6</w:t>
      </w:r>
      <w:r w:rsidRPr="005F6744">
        <w:rPr>
          <w:sz w:val="18"/>
          <w:szCs w:val="18"/>
        </w:rPr>
        <w:t xml:space="preserve">. </w:t>
      </w:r>
      <w:r w:rsidR="00C42B73" w:rsidRPr="005F6744">
        <w:rPr>
          <w:sz w:val="18"/>
          <w:szCs w:val="18"/>
        </w:rPr>
        <w:t xml:space="preserve">Overall </w:t>
      </w:r>
      <w:r w:rsidR="004F099D" w:rsidRPr="005F6744">
        <w:rPr>
          <w:sz w:val="18"/>
          <w:szCs w:val="18"/>
        </w:rPr>
        <w:t>test</w:t>
      </w:r>
      <w:r w:rsidR="009A40F6" w:rsidRPr="005F6744">
        <w:rPr>
          <w:sz w:val="18"/>
          <w:szCs w:val="18"/>
        </w:rPr>
        <w:t xml:space="preserve"> AUC scores</w:t>
      </w:r>
      <w:r w:rsidR="00C42B73" w:rsidRPr="005F6744">
        <w:rPr>
          <w:sz w:val="18"/>
          <w:szCs w:val="18"/>
        </w:rPr>
        <w:t xml:space="preserve"> </w:t>
      </w:r>
      <w:r w:rsidR="005D10C3" w:rsidRPr="005F6744">
        <w:rPr>
          <w:sz w:val="18"/>
          <w:szCs w:val="18"/>
        </w:rPr>
        <w:t>including</w:t>
      </w:r>
      <w:r w:rsidR="00C42B73" w:rsidRPr="005F6744">
        <w:rPr>
          <w:sz w:val="18"/>
          <w:szCs w:val="18"/>
        </w:rPr>
        <w:t xml:space="preserve"> all previous models.</w:t>
      </w:r>
      <w:r w:rsidRPr="005F6744">
        <w:rPr>
          <w:sz w:val="18"/>
          <w:szCs w:val="18"/>
        </w:rPr>
        <w:t xml:space="preserve"> </w:t>
      </w:r>
      <w:r w:rsidR="00C42B73" w:rsidRPr="005F6744">
        <w:rPr>
          <w:b w:val="0"/>
          <w:bCs w:val="0"/>
          <w:sz w:val="18"/>
          <w:szCs w:val="18"/>
        </w:rPr>
        <w:t xml:space="preserve">Graphical analysis of model </w:t>
      </w:r>
      <w:r w:rsidR="009A40F6" w:rsidRPr="005F6744">
        <w:rPr>
          <w:b w:val="0"/>
          <w:bCs w:val="0"/>
          <w:sz w:val="18"/>
          <w:szCs w:val="18"/>
        </w:rPr>
        <w:t>AUC score</w:t>
      </w:r>
      <w:r w:rsidR="00C42B73" w:rsidRPr="005F6744">
        <w:rPr>
          <w:b w:val="0"/>
          <w:bCs w:val="0"/>
          <w:sz w:val="18"/>
          <w:szCs w:val="18"/>
        </w:rPr>
        <w:t xml:space="preserve"> alteration from no feature reduction to feature substitution. </w:t>
      </w:r>
      <w:r w:rsidR="0027012C" w:rsidRPr="005F6744">
        <w:rPr>
          <w:b w:val="0"/>
          <w:bCs w:val="0"/>
          <w:i/>
          <w:iCs/>
          <w:sz w:val="18"/>
          <w:szCs w:val="18"/>
        </w:rPr>
        <w:t>Before reduction</w:t>
      </w:r>
      <w:r w:rsidR="004E59D4" w:rsidRPr="005F6744">
        <w:rPr>
          <w:b w:val="0"/>
          <w:bCs w:val="0"/>
          <w:i/>
          <w:iCs/>
          <w:sz w:val="18"/>
          <w:szCs w:val="18"/>
        </w:rPr>
        <w:t xml:space="preserve"> </w:t>
      </w:r>
      <w:r w:rsidR="0027012C" w:rsidRPr="005F6744">
        <w:rPr>
          <w:b w:val="0"/>
          <w:bCs w:val="0"/>
          <w:sz w:val="18"/>
          <w:szCs w:val="18"/>
        </w:rPr>
        <w:t>=</w:t>
      </w:r>
      <w:r w:rsidR="004E59D4" w:rsidRPr="005F6744">
        <w:rPr>
          <w:b w:val="0"/>
          <w:bCs w:val="0"/>
          <w:sz w:val="18"/>
          <w:szCs w:val="18"/>
        </w:rPr>
        <w:t xml:space="preserve"> </w:t>
      </w:r>
      <w:r w:rsidR="00C42B73" w:rsidRPr="005F6744">
        <w:rPr>
          <w:b w:val="0"/>
          <w:bCs w:val="0"/>
          <w:sz w:val="18"/>
          <w:szCs w:val="18"/>
        </w:rPr>
        <w:t>model</w:t>
      </w:r>
      <w:r w:rsidR="00E02726">
        <w:rPr>
          <w:b w:val="0"/>
          <w:bCs w:val="0"/>
          <w:sz w:val="18"/>
          <w:szCs w:val="18"/>
        </w:rPr>
        <w:t xml:space="preserve"> holdout dataset</w:t>
      </w:r>
      <w:r w:rsidR="00D6431E" w:rsidRPr="005F6744">
        <w:rPr>
          <w:b w:val="0"/>
          <w:bCs w:val="0"/>
          <w:sz w:val="18"/>
          <w:szCs w:val="18"/>
        </w:rPr>
        <w:t xml:space="preserve"> AUC</w:t>
      </w:r>
      <w:r w:rsidR="00BC48C9" w:rsidRPr="005F6744">
        <w:rPr>
          <w:b w:val="0"/>
          <w:bCs w:val="0"/>
          <w:sz w:val="18"/>
          <w:szCs w:val="18"/>
        </w:rPr>
        <w:t xml:space="preserve"> </w:t>
      </w:r>
      <w:r w:rsidR="00C42B73" w:rsidRPr="005F6744">
        <w:rPr>
          <w:b w:val="0"/>
          <w:bCs w:val="0"/>
          <w:sz w:val="18"/>
          <w:szCs w:val="18"/>
        </w:rPr>
        <w:t xml:space="preserve">without any feature reduction (10,783 features); </w:t>
      </w:r>
      <w:r w:rsidR="00C42B73" w:rsidRPr="005F6744">
        <w:rPr>
          <w:b w:val="0"/>
          <w:bCs w:val="0"/>
          <w:i/>
          <w:iCs/>
          <w:sz w:val="18"/>
          <w:szCs w:val="18"/>
        </w:rPr>
        <w:t>Feature selection</w:t>
      </w:r>
      <w:r w:rsidR="004E59D4" w:rsidRPr="005F6744">
        <w:rPr>
          <w:b w:val="0"/>
          <w:bCs w:val="0"/>
          <w:i/>
          <w:iCs/>
          <w:sz w:val="18"/>
          <w:szCs w:val="18"/>
        </w:rPr>
        <w:t xml:space="preserve"> </w:t>
      </w:r>
      <w:r w:rsidR="00C42B73" w:rsidRPr="005F6744">
        <w:rPr>
          <w:b w:val="0"/>
          <w:bCs w:val="0"/>
          <w:sz w:val="18"/>
          <w:szCs w:val="18"/>
        </w:rPr>
        <w:t>=</w:t>
      </w:r>
      <w:r w:rsidR="004E59D4" w:rsidRPr="005F6744">
        <w:rPr>
          <w:b w:val="0"/>
          <w:bCs w:val="0"/>
          <w:sz w:val="18"/>
          <w:szCs w:val="18"/>
        </w:rPr>
        <w:t xml:space="preserve"> </w:t>
      </w:r>
      <w:r w:rsidR="00BC48C9" w:rsidRPr="005F6744">
        <w:rPr>
          <w:b w:val="0"/>
          <w:bCs w:val="0"/>
          <w:sz w:val="18"/>
          <w:szCs w:val="18"/>
        </w:rPr>
        <w:t xml:space="preserve">model </w:t>
      </w:r>
      <w:r w:rsidR="00E02726">
        <w:rPr>
          <w:b w:val="0"/>
          <w:bCs w:val="0"/>
          <w:sz w:val="18"/>
          <w:szCs w:val="18"/>
        </w:rPr>
        <w:t>holdout dataset</w:t>
      </w:r>
      <w:r w:rsidR="00D6431E" w:rsidRPr="005F6744">
        <w:rPr>
          <w:b w:val="0"/>
          <w:bCs w:val="0"/>
          <w:sz w:val="18"/>
          <w:szCs w:val="18"/>
        </w:rPr>
        <w:t xml:space="preserve"> AUC</w:t>
      </w:r>
      <w:r w:rsidR="00BC48C9" w:rsidRPr="005F6744">
        <w:rPr>
          <w:b w:val="0"/>
          <w:bCs w:val="0"/>
          <w:sz w:val="18"/>
          <w:szCs w:val="18"/>
        </w:rPr>
        <w:t xml:space="preserve"> with feature selection (16 features); </w:t>
      </w:r>
      <w:r w:rsidR="00BC48C9" w:rsidRPr="005F6744">
        <w:rPr>
          <w:b w:val="0"/>
          <w:bCs w:val="0"/>
          <w:i/>
          <w:iCs/>
          <w:sz w:val="18"/>
          <w:szCs w:val="18"/>
        </w:rPr>
        <w:t xml:space="preserve">Feature </w:t>
      </w:r>
      <w:r w:rsidR="005D10C3" w:rsidRPr="005F6744">
        <w:rPr>
          <w:b w:val="0"/>
          <w:bCs w:val="0"/>
          <w:i/>
          <w:iCs/>
          <w:sz w:val="18"/>
          <w:szCs w:val="18"/>
        </w:rPr>
        <w:t>substitution</w:t>
      </w:r>
      <w:r w:rsidR="004E59D4" w:rsidRPr="005F6744">
        <w:rPr>
          <w:b w:val="0"/>
          <w:bCs w:val="0"/>
          <w:i/>
          <w:iCs/>
          <w:sz w:val="18"/>
          <w:szCs w:val="18"/>
        </w:rPr>
        <w:t xml:space="preserve"> </w:t>
      </w:r>
      <w:r w:rsidR="00BC48C9" w:rsidRPr="005F6744">
        <w:rPr>
          <w:b w:val="0"/>
          <w:bCs w:val="0"/>
          <w:sz w:val="18"/>
          <w:szCs w:val="18"/>
        </w:rPr>
        <w:t>=</w:t>
      </w:r>
      <w:r w:rsidR="004E59D4" w:rsidRPr="005F6744">
        <w:rPr>
          <w:b w:val="0"/>
          <w:bCs w:val="0"/>
          <w:sz w:val="18"/>
          <w:szCs w:val="18"/>
        </w:rPr>
        <w:t xml:space="preserve"> </w:t>
      </w:r>
      <w:r w:rsidR="00BC48C9" w:rsidRPr="005F6744">
        <w:rPr>
          <w:b w:val="0"/>
          <w:bCs w:val="0"/>
          <w:sz w:val="18"/>
          <w:szCs w:val="18"/>
        </w:rPr>
        <w:t xml:space="preserve">model </w:t>
      </w:r>
      <w:proofErr w:type="spellStart"/>
      <w:r w:rsidR="00E02726">
        <w:rPr>
          <w:b w:val="0"/>
          <w:bCs w:val="0"/>
          <w:sz w:val="18"/>
          <w:szCs w:val="18"/>
        </w:rPr>
        <w:t>holdhout</w:t>
      </w:r>
      <w:proofErr w:type="spellEnd"/>
      <w:r w:rsidR="00E02726">
        <w:rPr>
          <w:b w:val="0"/>
          <w:bCs w:val="0"/>
          <w:sz w:val="18"/>
          <w:szCs w:val="18"/>
        </w:rPr>
        <w:t xml:space="preserve"> dataset</w:t>
      </w:r>
      <w:r w:rsidR="00D6431E" w:rsidRPr="005F6744">
        <w:rPr>
          <w:b w:val="0"/>
          <w:bCs w:val="0"/>
          <w:sz w:val="18"/>
          <w:szCs w:val="18"/>
        </w:rPr>
        <w:t xml:space="preserve"> AUC</w:t>
      </w:r>
      <w:r w:rsidR="00BC48C9" w:rsidRPr="005F6744">
        <w:rPr>
          <w:b w:val="0"/>
          <w:bCs w:val="0"/>
          <w:sz w:val="18"/>
          <w:szCs w:val="18"/>
        </w:rPr>
        <w:t xml:space="preserve"> after substituting corresponding feature</w:t>
      </w:r>
      <w:r w:rsidR="002624AA" w:rsidRPr="005F6744">
        <w:rPr>
          <w:b w:val="0"/>
          <w:bCs w:val="0"/>
          <w:sz w:val="18"/>
          <w:szCs w:val="18"/>
        </w:rPr>
        <w:t>s</w:t>
      </w:r>
      <w:r w:rsidR="00BC48C9" w:rsidRPr="005F6744">
        <w:rPr>
          <w:b w:val="0"/>
          <w:bCs w:val="0"/>
          <w:sz w:val="18"/>
          <w:szCs w:val="18"/>
        </w:rPr>
        <w:t xml:space="preserve"> with microbiome variables</w:t>
      </w:r>
      <w:r w:rsidR="00A34EB9" w:rsidRPr="005F6744">
        <w:rPr>
          <w:b w:val="0"/>
          <w:bCs w:val="0"/>
          <w:sz w:val="18"/>
          <w:szCs w:val="18"/>
        </w:rPr>
        <w:t xml:space="preserve"> (17 features)</w:t>
      </w:r>
      <w:r w:rsidR="00BC48C9" w:rsidRPr="005F6744">
        <w:rPr>
          <w:b w:val="0"/>
          <w:bCs w:val="0"/>
          <w:sz w:val="18"/>
          <w:szCs w:val="18"/>
        </w:rPr>
        <w:t xml:space="preserve">. </w:t>
      </w:r>
    </w:p>
    <w:p w14:paraId="7BB232F0" w14:textId="3095E747" w:rsidR="00711EB3" w:rsidRPr="005F6744" w:rsidRDefault="00711EB3" w:rsidP="00711EB3">
      <w:pPr>
        <w:pStyle w:val="MDPI22heading2"/>
        <w:jc w:val="both"/>
        <w:rPr>
          <w:rFonts w:ascii="Times New Roman" w:eastAsia="바탕" w:hAnsi="Times New Roman"/>
          <w:lang w:eastAsia="ko-KR"/>
        </w:rPr>
      </w:pPr>
      <w:r w:rsidRPr="005F6744">
        <w:rPr>
          <w:rFonts w:ascii="Times New Roman" w:hAnsi="Times New Roman"/>
        </w:rPr>
        <w:lastRenderedPageBreak/>
        <w:t xml:space="preserve">3.7. </w:t>
      </w:r>
      <w:r w:rsidR="009A3064" w:rsidRPr="005F6744">
        <w:rPr>
          <w:rFonts w:ascii="Times New Roman" w:hAnsi="Times New Roman"/>
        </w:rPr>
        <w:t xml:space="preserve">Acquire the optimal </w:t>
      </w:r>
      <w:r w:rsidR="0080029A" w:rsidRPr="005F6744">
        <w:rPr>
          <w:rFonts w:ascii="Times New Roman" w:hAnsi="Times New Roman"/>
        </w:rPr>
        <w:t>model</w:t>
      </w:r>
      <w:r w:rsidR="009A3064" w:rsidRPr="005F6744">
        <w:rPr>
          <w:rFonts w:ascii="Times New Roman" w:hAnsi="Times New Roman"/>
        </w:rPr>
        <w:t xml:space="preserve"> with the highest frequency in the random permutation</w:t>
      </w:r>
    </w:p>
    <w:p w14:paraId="32BF8B27" w14:textId="1F1E4CE2" w:rsidR="00DD7166" w:rsidRDefault="00D86099" w:rsidP="00E626E8">
      <w:pPr>
        <w:pStyle w:val="MDPI22heading2"/>
        <w:spacing w:before="0" w:after="0"/>
        <w:ind w:firstLine="420"/>
        <w:jc w:val="both"/>
        <w:rPr>
          <w:rFonts w:ascii="Times New Roman" w:eastAsia="바탕" w:hAnsi="Times New Roman"/>
          <w:i w:val="0"/>
          <w:iCs/>
          <w:lang w:eastAsia="ko-KR"/>
        </w:rPr>
      </w:pPr>
      <w:r w:rsidRPr="005F6744">
        <w:rPr>
          <w:rFonts w:ascii="Times New Roman" w:hAnsi="Times New Roman"/>
          <w:i w:val="0"/>
          <w:iCs/>
          <w:lang w:eastAsia="ko-KR"/>
        </w:rPr>
        <w:t xml:space="preserve">The method proposed by this paper is a fast feature selection method for features with large-scale datasets </w:t>
      </w:r>
      <w:r w:rsidR="000A7783" w:rsidRPr="005F6744">
        <w:rPr>
          <w:rFonts w:ascii="Times New Roman" w:hAnsi="Times New Roman"/>
          <w:i w:val="0"/>
          <w:iCs/>
          <w:lang w:eastAsia="ko-KR"/>
        </w:rPr>
        <w:t xml:space="preserve">and </w:t>
      </w:r>
      <w:r w:rsidR="006869FB" w:rsidRPr="005F6744">
        <w:rPr>
          <w:rFonts w:ascii="Times New Roman" w:hAnsi="Times New Roman"/>
          <w:i w:val="0"/>
          <w:iCs/>
          <w:lang w:eastAsia="ko-KR"/>
        </w:rPr>
        <w:t>a</w:t>
      </w:r>
      <w:r w:rsidR="000A7783" w:rsidRPr="005F6744">
        <w:rPr>
          <w:rFonts w:ascii="Times New Roman" w:hAnsi="Times New Roman"/>
          <w:i w:val="0"/>
          <w:iCs/>
          <w:lang w:eastAsia="ko-KR"/>
        </w:rPr>
        <w:t xml:space="preserve"> proper choice of </w:t>
      </w:r>
      <w:r w:rsidR="002C74C7" w:rsidRPr="005F6744">
        <w:rPr>
          <w:rFonts w:ascii="Times New Roman" w:hAnsi="Times New Roman"/>
          <w:i w:val="0"/>
          <w:iCs/>
          <w:lang w:eastAsia="ko-KR"/>
        </w:rPr>
        <w:t>an approach for handling a problem with a selection of suboptimal or diminished features after the classification step</w:t>
      </w:r>
      <w:r w:rsidR="006D3E92" w:rsidRPr="005F6744">
        <w:rPr>
          <w:rFonts w:ascii="Times New Roman" w:hAnsi="Times New Roman"/>
          <w:i w:val="0"/>
          <w:iCs/>
          <w:lang w:eastAsia="ko-KR"/>
        </w:rPr>
        <w:t xml:space="preserve">. </w:t>
      </w:r>
      <w:r w:rsidR="00A96683" w:rsidRPr="005F6744">
        <w:rPr>
          <w:rFonts w:ascii="Times New Roman" w:hAnsi="Times New Roman"/>
          <w:i w:val="0"/>
          <w:iCs/>
          <w:lang w:eastAsia="ko-KR"/>
        </w:rPr>
        <w:t xml:space="preserve">Random sample permutation is performed with the selected 17 features to achieve the optimal model that elucidates the IRIS dataset. DNN was chosen for this analysis because it showed a consistent increment in AUC across other strategies in the holdout dataset among the training methods compared (Figure 6). </w:t>
      </w:r>
      <w:r w:rsidR="00E91DF6" w:rsidRPr="005F6744">
        <w:rPr>
          <w:rFonts w:ascii="Times New Roman" w:hAnsi="Times New Roman"/>
          <w:i w:val="0"/>
          <w:iCs/>
          <w:lang w:eastAsia="ko-KR"/>
        </w:rPr>
        <w:t>The histogram for the test AUC scores of all permutation</w:t>
      </w:r>
      <w:r w:rsidR="00F36749" w:rsidRPr="005F6744">
        <w:rPr>
          <w:rFonts w:ascii="Times New Roman" w:hAnsi="Times New Roman"/>
          <w:i w:val="0"/>
          <w:iCs/>
          <w:lang w:eastAsia="ko-KR"/>
        </w:rPr>
        <w:t>s</w:t>
      </w:r>
      <w:r w:rsidR="00E91DF6" w:rsidRPr="005F6744">
        <w:rPr>
          <w:rFonts w:ascii="Times New Roman" w:hAnsi="Times New Roman"/>
          <w:i w:val="0"/>
          <w:iCs/>
          <w:lang w:eastAsia="ko-KR"/>
        </w:rPr>
        <w:t xml:space="preserve"> is shown in Figure 7. </w:t>
      </w:r>
      <w:r w:rsidR="00DD7166" w:rsidRPr="005F6744">
        <w:rPr>
          <w:rFonts w:ascii="Times New Roman" w:hAnsi="Times New Roman"/>
          <w:i w:val="0"/>
          <w:iCs/>
          <w:lang w:eastAsia="ko-KR"/>
        </w:rPr>
        <w:t xml:space="preserve">The advantage of selecting the central tendeny as the final </w:t>
      </w:r>
      <w:r w:rsidR="00F65333" w:rsidRPr="005F6744">
        <w:rPr>
          <w:rFonts w:ascii="Times New Roman" w:hAnsi="Times New Roman"/>
          <w:i w:val="0"/>
          <w:iCs/>
          <w:lang w:eastAsia="ko-KR"/>
        </w:rPr>
        <w:t>IRIS</w:t>
      </w:r>
      <w:r w:rsidR="00DD7166" w:rsidRPr="005F6744">
        <w:rPr>
          <w:rFonts w:ascii="Times New Roman" w:hAnsi="Times New Roman"/>
          <w:i w:val="0"/>
          <w:iCs/>
          <w:lang w:eastAsia="ko-KR"/>
        </w:rPr>
        <w:t xml:space="preserve"> model identifies as the representative of an entire distribution.</w:t>
      </w:r>
      <w:r w:rsidR="00F65333" w:rsidRPr="005F6744">
        <w:rPr>
          <w:rFonts w:ascii="Times New Roman" w:hAnsi="Times New Roman"/>
          <w:i w:val="0"/>
          <w:iCs/>
          <w:lang w:eastAsia="ko-KR"/>
        </w:rPr>
        <w:t xml:space="preserve"> DNN model with </w:t>
      </w:r>
      <w:r w:rsidR="00387311">
        <w:rPr>
          <w:rFonts w:ascii="Times New Roman" w:hAnsi="Times New Roman"/>
          <w:i w:val="0"/>
          <w:iCs/>
          <w:lang w:eastAsia="ko-KR"/>
        </w:rPr>
        <w:t xml:space="preserve">validation </w:t>
      </w:r>
      <w:r w:rsidR="00F65333" w:rsidRPr="005F6744">
        <w:rPr>
          <w:rFonts w:ascii="Times New Roman" w:hAnsi="Times New Roman"/>
          <w:i w:val="0"/>
          <w:iCs/>
          <w:lang w:eastAsia="ko-KR"/>
        </w:rPr>
        <w:t>AUC</w:t>
      </w:r>
      <w:r w:rsidR="00387311">
        <w:rPr>
          <w:rFonts w:ascii="Times New Roman" w:hAnsi="Times New Roman"/>
          <w:i w:val="0"/>
          <w:iCs/>
          <w:lang w:eastAsia="ko-KR"/>
        </w:rPr>
        <w:t xml:space="preserve"> of 0.9924</w:t>
      </w:r>
      <w:r w:rsidR="00F65333" w:rsidRPr="005F6744">
        <w:rPr>
          <w:rFonts w:ascii="Times New Roman" w:hAnsi="Times New Roman"/>
          <w:i w:val="0"/>
          <w:iCs/>
          <w:lang w:eastAsia="ko-KR"/>
        </w:rPr>
        <w:t xml:space="preserve"> is a model that represents a case that is not unusual, but that occurs frequently.</w:t>
      </w:r>
      <w:r w:rsidR="00387311">
        <w:rPr>
          <w:rFonts w:ascii="Times New Roman" w:hAnsi="Times New Roman"/>
          <w:i w:val="0"/>
          <w:iCs/>
          <w:lang w:eastAsia="ko-KR"/>
        </w:rPr>
        <w:t xml:space="preserve"> A model with validation AUC of 0.9924 had the AUC score of 0.9440 for the holdout dataset. </w:t>
      </w:r>
    </w:p>
    <w:p w14:paraId="56E7D008" w14:textId="77777777" w:rsidR="00E626E8" w:rsidRPr="00E626E8" w:rsidRDefault="00E626E8" w:rsidP="00E626E8">
      <w:pPr>
        <w:pStyle w:val="MDPI22heading2"/>
        <w:spacing w:before="0" w:after="0"/>
        <w:ind w:firstLine="420"/>
        <w:jc w:val="both"/>
        <w:rPr>
          <w:rFonts w:ascii="Times New Roman" w:eastAsia="바탕" w:hAnsi="Times New Roman"/>
          <w:i w:val="0"/>
          <w:iCs/>
          <w:lang w:eastAsia="ko-KR"/>
        </w:rPr>
      </w:pPr>
    </w:p>
    <w:p w14:paraId="1919F455" w14:textId="5EEE1440" w:rsidR="008B14E8" w:rsidRPr="005F6744" w:rsidRDefault="00E626E8" w:rsidP="00F945F8">
      <w:pPr>
        <w:pStyle w:val="MDPI22heading2"/>
        <w:spacing w:before="0" w:after="0"/>
        <w:jc w:val="center"/>
        <w:rPr>
          <w:rFonts w:ascii="Times New Roman" w:hAnsi="Times New Roman"/>
          <w:i w:val="0"/>
          <w:iCs/>
          <w:lang w:eastAsia="ko-KR"/>
        </w:rPr>
      </w:pPr>
      <w:r>
        <w:rPr>
          <w:rFonts w:ascii="Times New Roman" w:hAnsi="Times New Roman"/>
          <w:i w:val="0"/>
          <w:iCs/>
          <w:snapToGrid/>
          <w:lang w:eastAsia="ko-KR"/>
        </w:rPr>
        <w:drawing>
          <wp:inline distT="0" distB="0" distL="0" distR="0" wp14:anchorId="6E8BB9CF" wp14:editId="2A02FF2C">
            <wp:extent cx="4599284" cy="1660506"/>
            <wp:effectExtent l="0" t="0" r="0" b="381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3556" cy="1680100"/>
                    </a:xfrm>
                    <a:prstGeom prst="rect">
                      <a:avLst/>
                    </a:prstGeom>
                  </pic:spPr>
                </pic:pic>
              </a:graphicData>
            </a:graphic>
          </wp:inline>
        </w:drawing>
      </w:r>
    </w:p>
    <w:p w14:paraId="0A11D826" w14:textId="5BC18965" w:rsidR="00F945F8" w:rsidRDefault="0056623B" w:rsidP="00DD7166">
      <w:pPr>
        <w:pStyle w:val="af0"/>
        <w:spacing w:line="0" w:lineRule="atLeast"/>
        <w:ind w:leftChars="236" w:left="566" w:rightChars="259" w:right="622"/>
        <w:rPr>
          <w:b w:val="0"/>
          <w:bCs w:val="0"/>
          <w:sz w:val="18"/>
          <w:szCs w:val="18"/>
        </w:rPr>
      </w:pPr>
      <w:r w:rsidRPr="005F6744">
        <w:rPr>
          <w:sz w:val="18"/>
          <w:szCs w:val="18"/>
        </w:rPr>
        <w:t xml:space="preserve">Figure 7. Graphical </w:t>
      </w:r>
      <w:r w:rsidR="006119A9" w:rsidRPr="005F6744">
        <w:rPr>
          <w:sz w:val="18"/>
          <w:szCs w:val="18"/>
        </w:rPr>
        <w:t>illustration</w:t>
      </w:r>
      <w:r w:rsidRPr="005F6744">
        <w:rPr>
          <w:sz w:val="18"/>
          <w:szCs w:val="18"/>
        </w:rPr>
        <w:t xml:space="preserve"> of DNN model AUC score</w:t>
      </w:r>
      <w:r w:rsidR="007D661D" w:rsidRPr="005F6744">
        <w:rPr>
          <w:sz w:val="18"/>
          <w:szCs w:val="18"/>
        </w:rPr>
        <w:t>s</w:t>
      </w:r>
      <w:r w:rsidRPr="005F6744">
        <w:rPr>
          <w:sz w:val="18"/>
          <w:szCs w:val="18"/>
        </w:rPr>
        <w:t xml:space="preserve"> </w:t>
      </w:r>
      <w:r w:rsidR="006119A9" w:rsidRPr="005F6744">
        <w:rPr>
          <w:sz w:val="18"/>
          <w:szCs w:val="18"/>
        </w:rPr>
        <w:t>after 10</w:t>
      </w:r>
      <w:r w:rsidR="00F945F8">
        <w:rPr>
          <w:sz w:val="18"/>
          <w:szCs w:val="18"/>
        </w:rPr>
        <w:t>1</w:t>
      </w:r>
      <w:r w:rsidR="006119A9" w:rsidRPr="005F6744">
        <w:rPr>
          <w:sz w:val="18"/>
          <w:szCs w:val="18"/>
        </w:rPr>
        <w:t xml:space="preserve"> times of random permutation.</w:t>
      </w:r>
      <w:r w:rsidR="006119A9" w:rsidRPr="005F6744">
        <w:rPr>
          <w:b w:val="0"/>
          <w:bCs w:val="0"/>
          <w:sz w:val="18"/>
          <w:szCs w:val="18"/>
        </w:rPr>
        <w:t xml:space="preserve"> </w:t>
      </w:r>
      <w:r w:rsidR="00F945F8">
        <w:rPr>
          <w:b w:val="0"/>
          <w:bCs w:val="0"/>
          <w:sz w:val="18"/>
          <w:szCs w:val="18"/>
        </w:rPr>
        <w:t xml:space="preserve">(A). </w:t>
      </w:r>
      <w:r w:rsidR="00F945F8" w:rsidRPr="00A70DDF">
        <w:rPr>
          <w:b w:val="0"/>
          <w:bCs w:val="0"/>
          <w:sz w:val="18"/>
          <w:szCs w:val="18"/>
          <w:highlight w:val="yellow"/>
        </w:rPr>
        <w:t>B</w:t>
      </w:r>
      <w:r w:rsidR="00A70DDF" w:rsidRPr="00A70DDF">
        <w:rPr>
          <w:b w:val="0"/>
          <w:bCs w:val="0"/>
          <w:sz w:val="18"/>
          <w:szCs w:val="18"/>
          <w:highlight w:val="yellow"/>
        </w:rPr>
        <w:t>ox and whisker plot</w:t>
      </w:r>
      <w:r w:rsidR="00F945F8">
        <w:rPr>
          <w:b w:val="0"/>
          <w:bCs w:val="0"/>
          <w:sz w:val="18"/>
          <w:szCs w:val="18"/>
        </w:rPr>
        <w:t xml:space="preserve"> of validation and holdout dataset AUC after 101 times of random permutation.</w:t>
      </w:r>
    </w:p>
    <w:p w14:paraId="5ACBCBDF" w14:textId="44D914C9" w:rsidR="001A6C25" w:rsidRPr="005F6744" w:rsidRDefault="00F945F8" w:rsidP="00DD7166">
      <w:pPr>
        <w:pStyle w:val="af0"/>
        <w:spacing w:line="0" w:lineRule="atLeast"/>
        <w:ind w:leftChars="236" w:left="566" w:rightChars="259" w:right="622"/>
        <w:rPr>
          <w:b w:val="0"/>
          <w:bCs w:val="0"/>
          <w:sz w:val="18"/>
          <w:szCs w:val="18"/>
        </w:rPr>
      </w:pPr>
      <w:r>
        <w:rPr>
          <w:b w:val="0"/>
          <w:bCs w:val="0"/>
          <w:sz w:val="18"/>
          <w:szCs w:val="18"/>
        </w:rPr>
        <w:t xml:space="preserve">(B). </w:t>
      </w:r>
      <w:r w:rsidR="001802A6" w:rsidRPr="005F6744">
        <w:rPr>
          <w:b w:val="0"/>
          <w:bCs w:val="0"/>
          <w:sz w:val="18"/>
          <w:szCs w:val="18"/>
        </w:rPr>
        <w:t xml:space="preserve">The histogram shows the </w:t>
      </w:r>
      <w:r w:rsidR="007D661D" w:rsidRPr="005F6744">
        <w:rPr>
          <w:b w:val="0"/>
          <w:bCs w:val="0"/>
          <w:sz w:val="18"/>
          <w:szCs w:val="18"/>
        </w:rPr>
        <w:t>distribution of all test AUC scores for every permutation with the optimal combinations of learning rate, batch size and epoch.</w:t>
      </w:r>
      <w:r w:rsidR="001B0697" w:rsidRPr="005F6744">
        <w:rPr>
          <w:b w:val="0"/>
          <w:bCs w:val="0"/>
          <w:sz w:val="18"/>
          <w:szCs w:val="18"/>
        </w:rPr>
        <w:t xml:space="preserve"> The vertical red line represents the median </w:t>
      </w:r>
      <w:r w:rsidR="00535908">
        <w:rPr>
          <w:b w:val="0"/>
          <w:bCs w:val="0"/>
          <w:sz w:val="18"/>
          <w:szCs w:val="18"/>
        </w:rPr>
        <w:t>holdout dataset</w:t>
      </w:r>
      <w:r w:rsidR="001B0697" w:rsidRPr="005F6744">
        <w:rPr>
          <w:b w:val="0"/>
          <w:bCs w:val="0"/>
          <w:sz w:val="18"/>
          <w:szCs w:val="18"/>
        </w:rPr>
        <w:t xml:space="preserve"> AUC</w:t>
      </w:r>
      <w:r w:rsidR="00985186" w:rsidRPr="005F6744">
        <w:rPr>
          <w:b w:val="0"/>
          <w:bCs w:val="0"/>
          <w:sz w:val="18"/>
          <w:szCs w:val="18"/>
        </w:rPr>
        <w:t xml:space="preserve"> which is at 0.9</w:t>
      </w:r>
      <w:r w:rsidR="00535908">
        <w:rPr>
          <w:b w:val="0"/>
          <w:bCs w:val="0"/>
          <w:sz w:val="18"/>
          <w:szCs w:val="18"/>
        </w:rPr>
        <w:t>329 and the vertical blue line represents the median validation AUC which is at 0.9924.</w:t>
      </w:r>
    </w:p>
    <w:p w14:paraId="55A8E44A" w14:textId="7B6CEF43" w:rsidR="00557F8F" w:rsidRPr="005F6744" w:rsidRDefault="00B64009" w:rsidP="00D638CD">
      <w:pPr>
        <w:pStyle w:val="MDPI22heading2"/>
        <w:jc w:val="both"/>
        <w:rPr>
          <w:rFonts w:ascii="Times New Roman" w:hAnsi="Times New Roman"/>
        </w:rPr>
      </w:pPr>
      <w:r w:rsidRPr="005F6744">
        <w:rPr>
          <w:rFonts w:ascii="Times New Roman" w:hAnsi="Times New Roman"/>
        </w:rPr>
        <w:t>3.</w:t>
      </w:r>
      <w:r w:rsidR="00711EB3" w:rsidRPr="005F6744">
        <w:rPr>
          <w:rFonts w:ascii="Times New Roman" w:hAnsi="Times New Roman"/>
        </w:rPr>
        <w:t>8</w:t>
      </w:r>
      <w:r w:rsidRPr="005F6744">
        <w:rPr>
          <w:rFonts w:ascii="Times New Roman" w:hAnsi="Times New Roman"/>
        </w:rPr>
        <w:t xml:space="preserve">. Contribution of microbiome features to the </w:t>
      </w:r>
      <w:r w:rsidR="008D7CDB" w:rsidRPr="005F6744">
        <w:rPr>
          <w:rFonts w:ascii="Times New Roman" w:hAnsi="Times New Roman"/>
        </w:rPr>
        <w:t xml:space="preserve">DNN </w:t>
      </w:r>
      <w:r w:rsidR="0052389E" w:rsidRPr="005F6744">
        <w:rPr>
          <w:rFonts w:ascii="Times New Roman" w:hAnsi="Times New Roman"/>
        </w:rPr>
        <w:t>classification</w:t>
      </w:r>
      <w:r w:rsidRPr="005F6744">
        <w:rPr>
          <w:rFonts w:ascii="Times New Roman" w:hAnsi="Times New Roman"/>
        </w:rPr>
        <w:t xml:space="preserve"> model</w:t>
      </w:r>
    </w:p>
    <w:p w14:paraId="1CE6434F" w14:textId="00B2049E" w:rsidR="005342FF" w:rsidRPr="005F6744" w:rsidRDefault="00142E58" w:rsidP="005228E4">
      <w:pPr>
        <w:pStyle w:val="MDPI22heading2"/>
        <w:spacing w:before="0" w:after="0"/>
        <w:ind w:firstLine="420"/>
        <w:jc w:val="both"/>
        <w:rPr>
          <w:rFonts w:ascii="Times New Roman" w:hAnsi="Times New Roman"/>
          <w:i w:val="0"/>
          <w:iCs/>
          <w:lang w:eastAsia="ko-KR"/>
        </w:rPr>
      </w:pPr>
      <w:r w:rsidRPr="005F6744">
        <w:rPr>
          <w:rFonts w:ascii="Times New Roman" w:hAnsi="Times New Roman"/>
          <w:i w:val="0"/>
          <w:iCs/>
          <w:lang w:eastAsia="ko-KR"/>
        </w:rPr>
        <w:t>We applied the interpretation algorithm to determine the contribution of a single feature to the outcome of DNN model</w:t>
      </w:r>
      <w:r w:rsidR="003972AF" w:rsidRPr="005F6744">
        <w:rPr>
          <w:rFonts w:ascii="Times New Roman" w:hAnsi="Times New Roman"/>
          <w:i w:val="0"/>
          <w:iCs/>
          <w:lang w:eastAsia="ko-KR"/>
        </w:rPr>
        <w:t xml:space="preserve">. </w:t>
      </w:r>
      <w:r w:rsidR="00604903" w:rsidRPr="005F6744">
        <w:rPr>
          <w:rFonts w:ascii="Times New Roman" w:hAnsi="Times New Roman"/>
          <w:i w:val="0"/>
          <w:iCs/>
          <w:lang w:eastAsia="ko-KR"/>
        </w:rPr>
        <w:t xml:space="preserve">We tested both in the validation and test datasets of the DNN model trained with 17 features. Figure </w:t>
      </w:r>
      <w:r w:rsidR="000F4DCE" w:rsidRPr="005F6744">
        <w:rPr>
          <w:rFonts w:ascii="Times New Roman" w:hAnsi="Times New Roman"/>
          <w:i w:val="0"/>
          <w:iCs/>
          <w:lang w:eastAsia="ko-KR"/>
        </w:rPr>
        <w:t>8</w:t>
      </w:r>
      <w:r w:rsidR="00604903" w:rsidRPr="005F6744">
        <w:rPr>
          <w:rFonts w:ascii="Times New Roman" w:hAnsi="Times New Roman"/>
          <w:i w:val="0"/>
          <w:iCs/>
          <w:lang w:eastAsia="ko-KR"/>
        </w:rPr>
        <w:t xml:space="preserve"> </w:t>
      </w:r>
      <w:r w:rsidR="00FB7442" w:rsidRPr="005F6744">
        <w:rPr>
          <w:rFonts w:ascii="Times New Roman" w:hAnsi="Times New Roman"/>
          <w:i w:val="0"/>
          <w:iCs/>
          <w:lang w:eastAsia="ko-KR"/>
        </w:rPr>
        <w:t>depict</w:t>
      </w:r>
      <w:r w:rsidR="00A0634B" w:rsidRPr="005F6744">
        <w:rPr>
          <w:rFonts w:ascii="Times New Roman" w:hAnsi="Times New Roman"/>
          <w:i w:val="0"/>
          <w:iCs/>
          <w:lang w:eastAsia="ko-KR"/>
        </w:rPr>
        <w:t>s</w:t>
      </w:r>
      <w:r w:rsidR="00FB7442" w:rsidRPr="005F6744">
        <w:rPr>
          <w:rFonts w:ascii="Times New Roman" w:hAnsi="Times New Roman"/>
          <w:i w:val="0"/>
          <w:iCs/>
          <w:lang w:eastAsia="ko-KR"/>
        </w:rPr>
        <w:t xml:space="preserve"> </w:t>
      </w:r>
      <w:r w:rsidR="00AD786E" w:rsidRPr="005F6744">
        <w:rPr>
          <w:rFonts w:ascii="Times New Roman" w:hAnsi="Times New Roman"/>
          <w:i w:val="0"/>
          <w:iCs/>
          <w:lang w:eastAsia="ko-KR"/>
        </w:rPr>
        <w:t xml:space="preserve">the results of </w:t>
      </w:r>
      <w:r w:rsidR="00B64009" w:rsidRPr="005F6744">
        <w:rPr>
          <w:rFonts w:ascii="Times New Roman" w:hAnsi="Times New Roman"/>
          <w:i w:val="0"/>
          <w:iCs/>
          <w:lang w:eastAsia="ko-KR"/>
        </w:rPr>
        <w:t xml:space="preserve">the </w:t>
      </w:r>
      <w:r w:rsidR="00A57359" w:rsidRPr="005F6744">
        <w:rPr>
          <w:rFonts w:ascii="Times New Roman" w:hAnsi="Times New Roman"/>
          <w:i w:val="0"/>
          <w:iCs/>
          <w:lang w:eastAsia="ko-KR"/>
        </w:rPr>
        <w:t xml:space="preserve">top </w:t>
      </w:r>
      <w:r w:rsidR="000D2406" w:rsidRPr="005F6744">
        <w:rPr>
          <w:rFonts w:ascii="Times New Roman" w:hAnsi="Times New Roman"/>
          <w:i w:val="0"/>
          <w:iCs/>
          <w:lang w:eastAsia="ko-KR"/>
        </w:rPr>
        <w:t>four</w:t>
      </w:r>
      <w:r w:rsidR="00A57359" w:rsidRPr="005F6744">
        <w:rPr>
          <w:rFonts w:ascii="Times New Roman" w:hAnsi="Times New Roman"/>
          <w:i w:val="0"/>
          <w:iCs/>
          <w:lang w:eastAsia="ko-KR"/>
        </w:rPr>
        <w:t xml:space="preserve"> </w:t>
      </w:r>
      <w:r w:rsidR="00AD786E" w:rsidRPr="005F6744">
        <w:rPr>
          <w:rFonts w:ascii="Times New Roman" w:hAnsi="Times New Roman"/>
          <w:i w:val="0"/>
          <w:iCs/>
          <w:lang w:eastAsia="ko-KR"/>
        </w:rPr>
        <w:t>features</w:t>
      </w:r>
      <w:r w:rsidR="00A57359" w:rsidRPr="005F6744">
        <w:rPr>
          <w:rFonts w:ascii="Times New Roman" w:hAnsi="Times New Roman"/>
          <w:i w:val="0"/>
          <w:iCs/>
          <w:lang w:eastAsia="ko-KR"/>
        </w:rPr>
        <w:t xml:space="preserve"> with </w:t>
      </w:r>
      <w:r w:rsidR="00B64009" w:rsidRPr="005F6744">
        <w:rPr>
          <w:rFonts w:ascii="Times New Roman" w:hAnsi="Times New Roman"/>
          <w:i w:val="0"/>
          <w:iCs/>
          <w:lang w:eastAsia="ko-KR"/>
        </w:rPr>
        <w:t xml:space="preserve">the highest </w:t>
      </w:r>
      <w:r w:rsidR="00A57359" w:rsidRPr="005F6744">
        <w:rPr>
          <w:rFonts w:ascii="Times New Roman" w:hAnsi="Times New Roman"/>
          <w:i w:val="0"/>
          <w:iCs/>
          <w:lang w:eastAsia="ko-KR"/>
        </w:rPr>
        <w:t>Shapley values</w:t>
      </w:r>
      <w:r w:rsidR="00D64955" w:rsidRPr="005F6744">
        <w:rPr>
          <w:rFonts w:ascii="Times New Roman" w:hAnsi="Times New Roman"/>
          <w:i w:val="0"/>
          <w:iCs/>
          <w:lang w:eastAsia="ko-KR"/>
        </w:rPr>
        <w:t xml:space="preserve"> (Supplementary Data S6)</w:t>
      </w:r>
      <w:r w:rsidR="00A57359" w:rsidRPr="005F6744">
        <w:rPr>
          <w:rFonts w:ascii="Times New Roman" w:hAnsi="Times New Roman"/>
          <w:i w:val="0"/>
          <w:iCs/>
          <w:lang w:eastAsia="ko-KR"/>
        </w:rPr>
        <w:t xml:space="preserve"> and microbiome features</w:t>
      </w:r>
      <w:r w:rsidR="00AD786E" w:rsidRPr="005F6744">
        <w:rPr>
          <w:rFonts w:ascii="Times New Roman" w:hAnsi="Times New Roman"/>
          <w:i w:val="0"/>
          <w:iCs/>
          <w:lang w:eastAsia="ko-KR"/>
        </w:rPr>
        <w:t xml:space="preserve"> in both the validation and test datasets</w:t>
      </w:r>
      <w:r w:rsidR="00A57359" w:rsidRPr="005F6744">
        <w:rPr>
          <w:rFonts w:ascii="Times New Roman" w:hAnsi="Times New Roman"/>
          <w:i w:val="0"/>
          <w:iCs/>
          <w:lang w:eastAsia="ko-KR"/>
        </w:rPr>
        <w:t xml:space="preserve">. </w:t>
      </w:r>
      <w:r w:rsidR="00B64009" w:rsidRPr="005F6744">
        <w:rPr>
          <w:rFonts w:ascii="Times New Roman" w:hAnsi="Times New Roman"/>
          <w:i w:val="0"/>
          <w:iCs/>
          <w:lang w:eastAsia="ko-KR"/>
        </w:rPr>
        <w:t xml:space="preserve">The </w:t>
      </w:r>
      <w:r w:rsidR="00BE2AE5" w:rsidRPr="005F6744">
        <w:rPr>
          <w:rFonts w:ascii="Times New Roman" w:hAnsi="Times New Roman"/>
          <w:i w:val="0"/>
          <w:iCs/>
          <w:lang w:eastAsia="ko-KR"/>
        </w:rPr>
        <w:t>contribution of other features to the classification model is shown in Supplementary Data S</w:t>
      </w:r>
      <w:r w:rsidR="00D64955" w:rsidRPr="005F6744">
        <w:rPr>
          <w:rFonts w:ascii="Times New Roman" w:hAnsi="Times New Roman"/>
          <w:i w:val="0"/>
          <w:iCs/>
          <w:lang w:eastAsia="ko-KR"/>
        </w:rPr>
        <w:t>7</w:t>
      </w:r>
      <w:r w:rsidR="00DC6278" w:rsidRPr="005F6744">
        <w:rPr>
          <w:rFonts w:ascii="Times New Roman" w:hAnsi="Times New Roman"/>
          <w:i w:val="0"/>
          <w:iCs/>
          <w:lang w:eastAsia="ko-KR"/>
        </w:rPr>
        <w:t>-</w:t>
      </w:r>
      <w:r w:rsidR="00D64955" w:rsidRPr="005F6744">
        <w:rPr>
          <w:rFonts w:ascii="Times New Roman" w:hAnsi="Times New Roman"/>
          <w:i w:val="0"/>
          <w:iCs/>
          <w:lang w:eastAsia="ko-KR"/>
        </w:rPr>
        <w:t>8</w:t>
      </w:r>
      <w:r w:rsidR="00BE2AE5" w:rsidRPr="005F6744">
        <w:rPr>
          <w:rFonts w:ascii="Times New Roman" w:hAnsi="Times New Roman"/>
          <w:i w:val="0"/>
          <w:iCs/>
          <w:lang w:eastAsia="ko-KR"/>
        </w:rPr>
        <w:t xml:space="preserve">. </w:t>
      </w:r>
    </w:p>
    <w:p w14:paraId="2A9C5B19" w14:textId="2EFFFD2D" w:rsidR="00C94796" w:rsidRDefault="00C94796" w:rsidP="00BA3444">
      <w:pPr>
        <w:pStyle w:val="MDPI22heading2"/>
        <w:spacing w:before="0" w:after="0"/>
        <w:jc w:val="both"/>
        <w:rPr>
          <w:rFonts w:ascii="Times New Roman" w:hAnsi="Times New Roman"/>
          <w:i w:val="0"/>
          <w:iCs/>
          <w:lang w:eastAsia="ko-KR"/>
        </w:rPr>
      </w:pPr>
    </w:p>
    <w:p w14:paraId="2DA081B6" w14:textId="3A385B67" w:rsidR="001970DE" w:rsidRDefault="00427E7A" w:rsidP="00BA3444">
      <w:pPr>
        <w:pStyle w:val="MDPI22heading2"/>
        <w:spacing w:before="0" w:after="0"/>
        <w:jc w:val="both"/>
        <w:rPr>
          <w:rFonts w:ascii="Times New Roman" w:hAnsi="Times New Roman"/>
          <w:i w:val="0"/>
          <w:iCs/>
          <w:lang w:eastAsia="ko-KR"/>
        </w:rPr>
      </w:pPr>
      <w:r>
        <w:rPr>
          <w:rFonts w:ascii="Times New Roman" w:hAnsi="Times New Roman"/>
          <w:i w:val="0"/>
          <w:iCs/>
          <w:snapToGrid/>
          <w:lang w:eastAsia="ko-KR"/>
        </w:rPr>
        <w:drawing>
          <wp:inline distT="0" distB="0" distL="0" distR="0" wp14:anchorId="5B6905E5" wp14:editId="0C2C366A">
            <wp:extent cx="5615940" cy="2574925"/>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5940" cy="2574925"/>
                    </a:xfrm>
                    <a:prstGeom prst="rect">
                      <a:avLst/>
                    </a:prstGeom>
                  </pic:spPr>
                </pic:pic>
              </a:graphicData>
            </a:graphic>
          </wp:inline>
        </w:drawing>
      </w:r>
    </w:p>
    <w:p w14:paraId="1F1741DB" w14:textId="09248849" w:rsidR="00427E7A" w:rsidRPr="00427E7A" w:rsidRDefault="00427E7A" w:rsidP="00BA3444">
      <w:pPr>
        <w:pStyle w:val="MDPI22heading2"/>
        <w:spacing w:before="0" w:after="0"/>
        <w:jc w:val="both"/>
        <w:rPr>
          <w:rFonts w:ascii="Times New Roman" w:hAnsi="Times New Roman"/>
          <w:i w:val="0"/>
          <w:iCs/>
          <w:lang w:eastAsia="ko-KR"/>
        </w:rPr>
      </w:pPr>
      <w:r>
        <w:rPr>
          <w:rFonts w:ascii="Times New Roman" w:hAnsi="Times New Roman" w:hint="eastAsia"/>
          <w:i w:val="0"/>
          <w:iCs/>
          <w:snapToGrid/>
          <w:lang w:eastAsia="ko-KR"/>
        </w:rPr>
        <w:lastRenderedPageBreak/>
        <w:drawing>
          <wp:inline distT="0" distB="0" distL="0" distR="0" wp14:anchorId="598D1848" wp14:editId="22B8AB66">
            <wp:extent cx="5615940" cy="2598420"/>
            <wp:effectExtent l="0" t="0" r="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5940" cy="2598420"/>
                    </a:xfrm>
                    <a:prstGeom prst="rect">
                      <a:avLst/>
                    </a:prstGeom>
                  </pic:spPr>
                </pic:pic>
              </a:graphicData>
            </a:graphic>
          </wp:inline>
        </w:drawing>
      </w:r>
    </w:p>
    <w:p w14:paraId="03C9566A" w14:textId="77777777" w:rsidR="00BA3444" w:rsidRPr="005F6744" w:rsidRDefault="00BA3444" w:rsidP="001970DE">
      <w:pPr>
        <w:pStyle w:val="MDPI22heading2"/>
        <w:spacing w:before="0" w:after="0"/>
        <w:jc w:val="both"/>
        <w:rPr>
          <w:rFonts w:ascii="Times New Roman" w:hAnsi="Times New Roman"/>
          <w:i w:val="0"/>
          <w:iCs/>
          <w:lang w:eastAsia="ko-KR"/>
        </w:rPr>
      </w:pPr>
    </w:p>
    <w:p w14:paraId="527F824E" w14:textId="6F8C5107" w:rsidR="004223E6" w:rsidRPr="005F6744" w:rsidRDefault="00B64009" w:rsidP="00A57359">
      <w:pPr>
        <w:pStyle w:val="af0"/>
        <w:spacing w:line="0" w:lineRule="atLeast"/>
        <w:ind w:leftChars="236" w:left="566" w:rightChars="259" w:right="622"/>
        <w:rPr>
          <w:b w:val="0"/>
          <w:bCs w:val="0"/>
          <w:i/>
          <w:iCs/>
          <w:sz w:val="18"/>
          <w:szCs w:val="18"/>
        </w:rPr>
      </w:pPr>
      <w:r w:rsidRPr="005F6744">
        <w:rPr>
          <w:sz w:val="18"/>
          <w:szCs w:val="18"/>
        </w:rPr>
        <w:t>Figure</w:t>
      </w:r>
      <w:r w:rsidR="009D777D" w:rsidRPr="005F6744">
        <w:rPr>
          <w:sz w:val="18"/>
          <w:szCs w:val="18"/>
        </w:rPr>
        <w:t xml:space="preserve"> </w:t>
      </w:r>
      <w:r w:rsidR="001E03B8" w:rsidRPr="005F6744">
        <w:rPr>
          <w:sz w:val="18"/>
          <w:szCs w:val="18"/>
        </w:rPr>
        <w:t>8</w:t>
      </w:r>
      <w:r w:rsidRPr="005F6744">
        <w:rPr>
          <w:sz w:val="18"/>
          <w:szCs w:val="18"/>
        </w:rPr>
        <w:t>.</w:t>
      </w:r>
      <w:r w:rsidR="00D771AD" w:rsidRPr="005F6744">
        <w:rPr>
          <w:sz w:val="18"/>
          <w:szCs w:val="18"/>
        </w:rPr>
        <w:t xml:space="preserve"> Graphical illustration</w:t>
      </w:r>
      <w:r w:rsidR="002C1FED" w:rsidRPr="005F6744">
        <w:rPr>
          <w:sz w:val="18"/>
          <w:szCs w:val="18"/>
        </w:rPr>
        <w:t>s</w:t>
      </w:r>
      <w:r w:rsidR="00D771AD" w:rsidRPr="005F6744">
        <w:rPr>
          <w:sz w:val="18"/>
          <w:szCs w:val="18"/>
        </w:rPr>
        <w:t xml:space="preserve"> of features affecting the DNN classification</w:t>
      </w:r>
      <w:r w:rsidRPr="005F6744">
        <w:rPr>
          <w:sz w:val="18"/>
          <w:szCs w:val="18"/>
        </w:rPr>
        <w:t xml:space="preserve">. </w:t>
      </w:r>
      <w:r w:rsidRPr="005F6744">
        <w:rPr>
          <w:b w:val="0"/>
          <w:bCs w:val="0"/>
          <w:sz w:val="18"/>
          <w:szCs w:val="18"/>
        </w:rPr>
        <w:t>Graphical</w:t>
      </w:r>
      <w:r w:rsidR="00A57359" w:rsidRPr="005F6744">
        <w:rPr>
          <w:b w:val="0"/>
          <w:bCs w:val="0"/>
          <w:sz w:val="18"/>
          <w:szCs w:val="18"/>
        </w:rPr>
        <w:t xml:space="preserve"> illustration</w:t>
      </w:r>
      <w:r w:rsidRPr="005F6744">
        <w:rPr>
          <w:b w:val="0"/>
          <w:bCs w:val="0"/>
          <w:sz w:val="18"/>
          <w:szCs w:val="18"/>
        </w:rPr>
        <w:t xml:space="preserve"> of</w:t>
      </w:r>
      <w:r w:rsidR="00A57359" w:rsidRPr="005F6744">
        <w:rPr>
          <w:b w:val="0"/>
          <w:bCs w:val="0"/>
          <w:sz w:val="18"/>
          <w:szCs w:val="18"/>
        </w:rPr>
        <w:t xml:space="preserve"> </w:t>
      </w:r>
      <w:r w:rsidR="002624AA" w:rsidRPr="005F6744">
        <w:rPr>
          <w:b w:val="0"/>
          <w:bCs w:val="0"/>
          <w:sz w:val="18"/>
          <w:szCs w:val="18"/>
        </w:rPr>
        <w:t xml:space="preserve">the contribution of </w:t>
      </w:r>
      <w:r w:rsidR="00A57359" w:rsidRPr="005F6744">
        <w:rPr>
          <w:b w:val="0"/>
          <w:bCs w:val="0"/>
          <w:sz w:val="18"/>
          <w:szCs w:val="18"/>
        </w:rPr>
        <w:t xml:space="preserve">a feature </w:t>
      </w:r>
      <w:r w:rsidR="002624AA" w:rsidRPr="005F6744">
        <w:rPr>
          <w:b w:val="0"/>
          <w:bCs w:val="0"/>
          <w:sz w:val="18"/>
          <w:szCs w:val="18"/>
        </w:rPr>
        <w:t>on</w:t>
      </w:r>
      <w:r w:rsidR="00A57359" w:rsidRPr="005F6744">
        <w:rPr>
          <w:b w:val="0"/>
          <w:bCs w:val="0"/>
          <w:sz w:val="18"/>
          <w:szCs w:val="18"/>
        </w:rPr>
        <w:t xml:space="preserve"> the outcome of the DNN model. The x-axis represents the range of expression values of a feature and the y-axis represents the predict probability of the DNN model. If the predict probability is close to 1, it indicates that the sample is IR.</w:t>
      </w:r>
      <w:r w:rsidR="00BB1A01" w:rsidRPr="005F6744">
        <w:rPr>
          <w:b w:val="0"/>
          <w:bCs w:val="0"/>
          <w:sz w:val="18"/>
          <w:szCs w:val="18"/>
        </w:rPr>
        <w:t xml:space="preserve"> </w:t>
      </w:r>
      <w:r w:rsidRPr="005F6744">
        <w:rPr>
          <w:sz w:val="18"/>
          <w:szCs w:val="18"/>
        </w:rPr>
        <w:t>(</w:t>
      </w:r>
      <w:r w:rsidRPr="005F6744">
        <w:rPr>
          <w:b w:val="0"/>
          <w:bCs w:val="0"/>
          <w:sz w:val="18"/>
          <w:szCs w:val="18"/>
        </w:rPr>
        <w:t xml:space="preserve">A). </w:t>
      </w:r>
      <w:r w:rsidR="009779F4" w:rsidRPr="005F6744">
        <w:rPr>
          <w:b w:val="0"/>
          <w:bCs w:val="0"/>
          <w:sz w:val="18"/>
          <w:szCs w:val="18"/>
        </w:rPr>
        <w:t>Probability outcome of</w:t>
      </w:r>
      <w:r w:rsidR="002624AA" w:rsidRPr="005F6744">
        <w:rPr>
          <w:b w:val="0"/>
          <w:bCs w:val="0"/>
          <w:sz w:val="18"/>
          <w:szCs w:val="18"/>
        </w:rPr>
        <w:t xml:space="preserve"> the</w:t>
      </w:r>
      <w:r w:rsidR="009779F4" w:rsidRPr="005F6744">
        <w:rPr>
          <w:b w:val="0"/>
          <w:bCs w:val="0"/>
          <w:sz w:val="18"/>
          <w:szCs w:val="18"/>
        </w:rPr>
        <w:t xml:space="preserve"> top 4 features with highest </w:t>
      </w:r>
      <w:r w:rsidR="007E0C4B" w:rsidRPr="005F6744">
        <w:rPr>
          <w:b w:val="0"/>
          <w:bCs w:val="0"/>
          <w:sz w:val="18"/>
          <w:szCs w:val="18"/>
        </w:rPr>
        <w:t>Shapley</w:t>
      </w:r>
      <w:r w:rsidR="009779F4" w:rsidRPr="005F6744">
        <w:rPr>
          <w:b w:val="0"/>
          <w:bCs w:val="0"/>
          <w:sz w:val="18"/>
          <w:szCs w:val="18"/>
        </w:rPr>
        <w:t xml:space="preserve"> values of the DNN model from the validation set</w:t>
      </w:r>
      <w:r w:rsidRPr="005F6744">
        <w:rPr>
          <w:b w:val="0"/>
          <w:bCs w:val="0"/>
          <w:sz w:val="18"/>
          <w:szCs w:val="18"/>
        </w:rPr>
        <w:t>, (B).</w:t>
      </w:r>
      <w:r w:rsidR="009779F4" w:rsidRPr="005F6744">
        <w:rPr>
          <w:b w:val="0"/>
          <w:bCs w:val="0"/>
          <w:sz w:val="18"/>
          <w:szCs w:val="18"/>
        </w:rPr>
        <w:t xml:space="preserve"> Probability outcome of top 4 features with</w:t>
      </w:r>
      <w:r w:rsidR="002624AA" w:rsidRPr="005F6744">
        <w:rPr>
          <w:b w:val="0"/>
          <w:bCs w:val="0"/>
          <w:sz w:val="18"/>
          <w:szCs w:val="18"/>
        </w:rPr>
        <w:t xml:space="preserve"> the</w:t>
      </w:r>
      <w:r w:rsidR="009779F4" w:rsidRPr="005F6744">
        <w:rPr>
          <w:b w:val="0"/>
          <w:bCs w:val="0"/>
          <w:sz w:val="18"/>
          <w:szCs w:val="18"/>
        </w:rPr>
        <w:t xml:space="preserve"> highest </w:t>
      </w:r>
      <w:r w:rsidR="002624AA" w:rsidRPr="005F6744">
        <w:rPr>
          <w:b w:val="0"/>
          <w:bCs w:val="0"/>
          <w:sz w:val="18"/>
          <w:szCs w:val="18"/>
        </w:rPr>
        <w:t>S</w:t>
      </w:r>
      <w:r w:rsidR="009779F4" w:rsidRPr="005F6744">
        <w:rPr>
          <w:b w:val="0"/>
          <w:bCs w:val="0"/>
          <w:sz w:val="18"/>
          <w:szCs w:val="18"/>
        </w:rPr>
        <w:t xml:space="preserve">hapley values of the DNN model from the </w:t>
      </w:r>
      <w:r w:rsidR="0053482B" w:rsidRPr="005F6744">
        <w:rPr>
          <w:b w:val="0"/>
          <w:bCs w:val="0"/>
          <w:sz w:val="18"/>
          <w:szCs w:val="18"/>
        </w:rPr>
        <w:t>holdout</w:t>
      </w:r>
      <w:r w:rsidR="009779F4" w:rsidRPr="005F6744">
        <w:rPr>
          <w:b w:val="0"/>
          <w:bCs w:val="0"/>
          <w:sz w:val="18"/>
          <w:szCs w:val="18"/>
        </w:rPr>
        <w:t xml:space="preserve"> </w:t>
      </w:r>
      <w:r w:rsidR="0053482B" w:rsidRPr="005F6744">
        <w:rPr>
          <w:b w:val="0"/>
          <w:bCs w:val="0"/>
          <w:sz w:val="18"/>
          <w:szCs w:val="18"/>
        </w:rPr>
        <w:t>data</w:t>
      </w:r>
      <w:r w:rsidR="009779F4" w:rsidRPr="005F6744">
        <w:rPr>
          <w:b w:val="0"/>
          <w:bCs w:val="0"/>
          <w:sz w:val="18"/>
          <w:szCs w:val="18"/>
        </w:rPr>
        <w:t>set</w:t>
      </w:r>
      <w:r w:rsidRPr="005F6744">
        <w:rPr>
          <w:b w:val="0"/>
          <w:bCs w:val="0"/>
          <w:sz w:val="18"/>
          <w:szCs w:val="18"/>
        </w:rPr>
        <w:t>, (C</w:t>
      </w:r>
      <w:r w:rsidR="009779F4" w:rsidRPr="005F6744">
        <w:rPr>
          <w:b w:val="0"/>
          <w:bCs w:val="0"/>
          <w:sz w:val="18"/>
          <w:szCs w:val="18"/>
        </w:rPr>
        <w:t>). Probability outcome of the microbiome features from the validation set and</w:t>
      </w:r>
      <w:r w:rsidRPr="005F6744">
        <w:rPr>
          <w:b w:val="0"/>
          <w:bCs w:val="0"/>
          <w:sz w:val="18"/>
          <w:szCs w:val="18"/>
        </w:rPr>
        <w:t xml:space="preserve"> (D).</w:t>
      </w:r>
      <w:r w:rsidR="009779F4" w:rsidRPr="005F6744">
        <w:rPr>
          <w:b w:val="0"/>
          <w:bCs w:val="0"/>
          <w:sz w:val="18"/>
          <w:szCs w:val="18"/>
        </w:rPr>
        <w:t xml:space="preserve"> Probability outcome of the microbiome features from the </w:t>
      </w:r>
      <w:r w:rsidR="0053482B" w:rsidRPr="005F6744">
        <w:rPr>
          <w:b w:val="0"/>
          <w:bCs w:val="0"/>
          <w:sz w:val="18"/>
          <w:szCs w:val="18"/>
        </w:rPr>
        <w:t>holdout</w:t>
      </w:r>
      <w:r w:rsidR="009779F4" w:rsidRPr="005F6744">
        <w:rPr>
          <w:b w:val="0"/>
          <w:bCs w:val="0"/>
          <w:sz w:val="18"/>
          <w:szCs w:val="18"/>
        </w:rPr>
        <w:t xml:space="preserve"> </w:t>
      </w:r>
      <w:r w:rsidR="0053482B" w:rsidRPr="005F6744">
        <w:rPr>
          <w:b w:val="0"/>
          <w:bCs w:val="0"/>
          <w:sz w:val="18"/>
          <w:szCs w:val="18"/>
        </w:rPr>
        <w:t>data</w:t>
      </w:r>
      <w:r w:rsidR="009779F4" w:rsidRPr="005F6744">
        <w:rPr>
          <w:b w:val="0"/>
          <w:bCs w:val="0"/>
          <w:sz w:val="18"/>
          <w:szCs w:val="18"/>
        </w:rPr>
        <w:t>set</w:t>
      </w:r>
      <w:r w:rsidRPr="005F6744">
        <w:rPr>
          <w:b w:val="0"/>
          <w:bCs w:val="0"/>
          <w:sz w:val="18"/>
          <w:szCs w:val="18"/>
        </w:rPr>
        <w:t xml:space="preserve">. </w:t>
      </w:r>
    </w:p>
    <w:p w14:paraId="5D38297F" w14:textId="4C0101AE" w:rsidR="0094171B" w:rsidRPr="005F6744" w:rsidRDefault="00B64009" w:rsidP="00E86E28">
      <w:pPr>
        <w:pStyle w:val="MDPI21heading1"/>
        <w:jc w:val="both"/>
        <w:rPr>
          <w:rFonts w:ascii="Times New Roman" w:hAnsi="Times New Roman"/>
        </w:rPr>
      </w:pPr>
      <w:r w:rsidRPr="005F6744">
        <w:rPr>
          <w:rFonts w:ascii="Times New Roman" w:hAnsi="Times New Roman"/>
        </w:rPr>
        <w:t>4. Discussion</w:t>
      </w:r>
    </w:p>
    <w:p w14:paraId="048B378F" w14:textId="3CD03B9D" w:rsidR="00B95C86" w:rsidRPr="005F6744" w:rsidRDefault="00B64009" w:rsidP="00BD125F">
      <w:pPr>
        <w:pStyle w:val="MDPI21heading1"/>
        <w:spacing w:before="0" w:after="0"/>
        <w:jc w:val="both"/>
        <w:rPr>
          <w:rFonts w:ascii="Times New Roman" w:hAnsi="Times New Roman"/>
          <w:b w:val="0"/>
          <w:bCs/>
          <w:szCs w:val="20"/>
          <w:lang w:eastAsia="ko-KR"/>
        </w:rPr>
      </w:pPr>
      <w:r w:rsidRPr="005F6744">
        <w:rPr>
          <w:rFonts w:ascii="Times New Roman" w:hAnsi="Times New Roman"/>
          <w:b w:val="0"/>
          <w:bCs/>
          <w:lang w:eastAsia="ko-KR"/>
        </w:rPr>
        <w:tab/>
        <w:t xml:space="preserve">The </w:t>
      </w:r>
      <w:r w:rsidR="005A0112" w:rsidRPr="005F6744">
        <w:rPr>
          <w:rFonts w:ascii="Times New Roman" w:hAnsi="Times New Roman"/>
          <w:b w:val="0"/>
          <w:bCs/>
          <w:lang w:eastAsia="ko-KR"/>
        </w:rPr>
        <w:t>human microbiome plays an important role in human health</w:t>
      </w:r>
      <w:r w:rsidRPr="005F6744">
        <w:rPr>
          <w:rFonts w:ascii="Times New Roman" w:hAnsi="Times New Roman"/>
          <w:b w:val="0"/>
          <w:bCs/>
          <w:lang w:eastAsia="ko-KR"/>
        </w:rPr>
        <w:t xml:space="preserve">, and there </w:t>
      </w:r>
      <w:r w:rsidR="005A0112" w:rsidRPr="005F6744">
        <w:rPr>
          <w:rFonts w:ascii="Times New Roman" w:hAnsi="Times New Roman"/>
          <w:b w:val="0"/>
          <w:bCs/>
          <w:lang w:eastAsia="ko-KR"/>
        </w:rPr>
        <w:t xml:space="preserve">is growing evidence </w:t>
      </w:r>
      <w:r w:rsidR="00C80201" w:rsidRPr="005F6744">
        <w:rPr>
          <w:rFonts w:ascii="Times New Roman" w:hAnsi="Times New Roman"/>
          <w:b w:val="0"/>
          <w:bCs/>
          <w:lang w:eastAsia="ko-KR"/>
        </w:rPr>
        <w:t xml:space="preserve">that </w:t>
      </w:r>
      <w:r w:rsidRPr="005F6744">
        <w:rPr>
          <w:rFonts w:ascii="Times New Roman" w:hAnsi="Times New Roman"/>
          <w:b w:val="0"/>
          <w:bCs/>
          <w:lang w:eastAsia="ko-KR"/>
        </w:rPr>
        <w:t xml:space="preserve">the microbiome can be used as a predictor of various diseases. </w:t>
      </w:r>
      <w:r w:rsidR="003E5962" w:rsidRPr="005F6744">
        <w:rPr>
          <w:rFonts w:ascii="Times New Roman" w:hAnsi="Times New Roman"/>
          <w:b w:val="0"/>
          <w:bCs/>
          <w:lang w:eastAsia="ko-KR"/>
        </w:rPr>
        <w:t xml:space="preserve">However, </w:t>
      </w:r>
      <w:r w:rsidRPr="005F6744">
        <w:rPr>
          <w:rFonts w:ascii="Times New Roman" w:hAnsi="Times New Roman"/>
          <w:b w:val="0"/>
          <w:bCs/>
          <w:lang w:eastAsia="ko-KR"/>
        </w:rPr>
        <w:t>microbiome</w:t>
      </w:r>
      <w:r w:rsidR="00EE3DC1" w:rsidRPr="005F6744">
        <w:rPr>
          <w:rFonts w:ascii="Times New Roman" w:hAnsi="Times New Roman"/>
          <w:b w:val="0"/>
          <w:bCs/>
          <w:lang w:eastAsia="ko-KR"/>
        </w:rPr>
        <w:t xml:space="preserve"> data</w:t>
      </w:r>
      <w:r w:rsidRPr="005F6744">
        <w:rPr>
          <w:rFonts w:ascii="Times New Roman" w:hAnsi="Times New Roman"/>
          <w:b w:val="0"/>
          <w:bCs/>
          <w:lang w:eastAsia="ko-KR"/>
        </w:rPr>
        <w:t xml:space="preserve"> pose a huge challenge </w:t>
      </w:r>
      <w:r w:rsidR="00EE3DC1" w:rsidRPr="005F6744">
        <w:rPr>
          <w:rFonts w:ascii="Times New Roman" w:hAnsi="Times New Roman"/>
          <w:b w:val="0"/>
          <w:bCs/>
          <w:lang w:eastAsia="ko-KR"/>
        </w:rPr>
        <w:t>due to</w:t>
      </w:r>
      <w:r w:rsidR="003E5962" w:rsidRPr="005F6744">
        <w:rPr>
          <w:rFonts w:ascii="Times New Roman" w:hAnsi="Times New Roman"/>
          <w:b w:val="0"/>
          <w:bCs/>
          <w:lang w:eastAsia="ko-KR"/>
        </w:rPr>
        <w:t xml:space="preserve"> </w:t>
      </w:r>
      <w:r w:rsidR="00BD125F" w:rsidRPr="005F6744">
        <w:rPr>
          <w:rFonts w:ascii="Times New Roman" w:hAnsi="Times New Roman"/>
          <w:b w:val="0"/>
          <w:bCs/>
          <w:lang w:eastAsia="ko-KR"/>
        </w:rPr>
        <w:t>uneven sampling depth, over-dispersion</w:t>
      </w:r>
      <w:r w:rsidRPr="005F6744">
        <w:rPr>
          <w:rFonts w:ascii="Times New Roman" w:hAnsi="Times New Roman"/>
          <w:b w:val="0"/>
          <w:bCs/>
          <w:lang w:eastAsia="ko-KR"/>
        </w:rPr>
        <w:t xml:space="preserve">, and zero-inflation </w:t>
      </w:r>
      <w:r w:rsidR="003E5962" w:rsidRPr="005F6744">
        <w:rPr>
          <w:rFonts w:ascii="Times New Roman" w:hAnsi="Times New Roman"/>
          <w:b w:val="0"/>
          <w:bCs/>
          <w:lang w:eastAsia="ko-KR"/>
        </w:rPr>
        <w:t>under high-dimensional microbiome profiles. Without</w:t>
      </w:r>
      <w:r w:rsidR="00BD125F" w:rsidRPr="005F6744">
        <w:rPr>
          <w:rFonts w:ascii="Times New Roman" w:hAnsi="Times New Roman"/>
          <w:b w:val="0"/>
          <w:bCs/>
          <w:lang w:eastAsia="ko-KR"/>
        </w:rPr>
        <w:t xml:space="preserve"> several steps of careful data engineering,</w:t>
      </w:r>
      <w:r w:rsidR="003E5962" w:rsidRPr="005F6744">
        <w:rPr>
          <w:rFonts w:ascii="Times New Roman" w:hAnsi="Times New Roman"/>
          <w:b w:val="0"/>
          <w:bCs/>
          <w:lang w:eastAsia="ko-KR"/>
        </w:rPr>
        <w:t xml:space="preserve"> this imbalance induces the data to be highly sparse</w:t>
      </w:r>
      <w:r w:rsidRPr="005F6744">
        <w:rPr>
          <w:rFonts w:ascii="Times New Roman" w:hAnsi="Times New Roman"/>
          <w:b w:val="0"/>
          <w:bCs/>
          <w:lang w:eastAsia="ko-KR"/>
        </w:rPr>
        <w:t>,</w:t>
      </w:r>
      <w:r w:rsidR="00A760FD" w:rsidRPr="005F6744">
        <w:rPr>
          <w:rFonts w:ascii="Times New Roman" w:hAnsi="Times New Roman"/>
          <w:b w:val="0"/>
          <w:bCs/>
          <w:lang w:eastAsia="ko-KR"/>
        </w:rPr>
        <w:t xml:space="preserve"> </w:t>
      </w:r>
      <w:r w:rsidR="003E5962" w:rsidRPr="005F6744">
        <w:rPr>
          <w:rFonts w:ascii="Times New Roman" w:hAnsi="Times New Roman"/>
          <w:b w:val="0"/>
          <w:bCs/>
          <w:lang w:eastAsia="ko-KR"/>
        </w:rPr>
        <w:t>which</w:t>
      </w:r>
      <w:r w:rsidR="00A760FD" w:rsidRPr="005F6744">
        <w:rPr>
          <w:rFonts w:ascii="Times New Roman" w:hAnsi="Times New Roman"/>
          <w:b w:val="0"/>
          <w:bCs/>
          <w:lang w:eastAsia="ko-KR"/>
        </w:rPr>
        <w:t xml:space="preserve"> </w:t>
      </w:r>
      <w:r w:rsidR="00904256" w:rsidRPr="005F6744">
        <w:rPr>
          <w:rFonts w:ascii="Times New Roman" w:hAnsi="Times New Roman"/>
          <w:b w:val="0"/>
          <w:bCs/>
        </w:rPr>
        <w:t>is detrimental to the model performance and may also increase redundant information</w:t>
      </w:r>
      <w:r w:rsidR="00904256" w:rsidRPr="005F6744">
        <w:rPr>
          <w:rFonts w:ascii="Times New Roman" w:hAnsi="Times New Roman"/>
          <w:b w:val="0"/>
          <w:bCs/>
          <w:lang w:eastAsia="ko-KR"/>
        </w:rPr>
        <w:t xml:space="preserve">. </w:t>
      </w:r>
      <w:r w:rsidR="00803A02" w:rsidRPr="005F6744">
        <w:rPr>
          <w:rFonts w:ascii="Times New Roman" w:hAnsi="Times New Roman"/>
          <w:b w:val="0"/>
          <w:bCs/>
          <w:lang w:eastAsia="ko-KR"/>
        </w:rPr>
        <w:t>A</w:t>
      </w:r>
      <w:r w:rsidR="00671009" w:rsidRPr="005F6744">
        <w:rPr>
          <w:rFonts w:ascii="Times New Roman" w:hAnsi="Times New Roman"/>
          <w:b w:val="0"/>
          <w:bCs/>
          <w:lang w:eastAsia="ko-KR"/>
        </w:rPr>
        <w:t xml:space="preserve"> new challenge </w:t>
      </w:r>
      <w:r w:rsidR="00803A02" w:rsidRPr="005F6744">
        <w:rPr>
          <w:rFonts w:ascii="Times New Roman" w:hAnsi="Times New Roman"/>
          <w:b w:val="0"/>
          <w:bCs/>
          <w:lang w:eastAsia="ko-KR"/>
        </w:rPr>
        <w:t xml:space="preserve">is presented </w:t>
      </w:r>
      <w:r w:rsidR="00671009" w:rsidRPr="005F6744">
        <w:rPr>
          <w:rFonts w:ascii="Times New Roman" w:hAnsi="Times New Roman"/>
          <w:b w:val="0"/>
          <w:bCs/>
          <w:lang w:eastAsia="ko-KR"/>
        </w:rPr>
        <w:t xml:space="preserve">when the microbiome and other high-dimensional multi-omic datasets are compressed into low-dimensional features. In our study, when the model was generated with reduced features (16 features), </w:t>
      </w:r>
      <w:r w:rsidR="00751503" w:rsidRPr="005F6744">
        <w:rPr>
          <w:rFonts w:ascii="Times New Roman" w:hAnsi="Times New Roman"/>
          <w:b w:val="0"/>
          <w:bCs/>
          <w:lang w:eastAsia="ko-KR"/>
        </w:rPr>
        <w:t xml:space="preserve">the model performance of the </w:t>
      </w:r>
      <w:r w:rsidR="000D2406" w:rsidRPr="005F6744">
        <w:rPr>
          <w:rFonts w:ascii="Times New Roman" w:hAnsi="Times New Roman"/>
          <w:b w:val="0"/>
          <w:bCs/>
          <w:lang w:eastAsia="ko-KR"/>
        </w:rPr>
        <w:t>five</w:t>
      </w:r>
      <w:r w:rsidR="00751503" w:rsidRPr="005F6744">
        <w:rPr>
          <w:rFonts w:ascii="Times New Roman" w:hAnsi="Times New Roman"/>
          <w:b w:val="0"/>
          <w:bCs/>
          <w:lang w:eastAsia="ko-KR"/>
        </w:rPr>
        <w:t xml:space="preserve"> classifiers improved compared to</w:t>
      </w:r>
      <w:r w:rsidR="000D2406" w:rsidRPr="005F6744">
        <w:rPr>
          <w:rFonts w:ascii="Times New Roman" w:hAnsi="Times New Roman"/>
          <w:b w:val="0"/>
          <w:bCs/>
          <w:lang w:eastAsia="ko-KR"/>
        </w:rPr>
        <w:t xml:space="preserve"> that of</w:t>
      </w:r>
      <w:r w:rsidR="00751503" w:rsidRPr="005F6744">
        <w:rPr>
          <w:rFonts w:ascii="Times New Roman" w:hAnsi="Times New Roman"/>
          <w:b w:val="0"/>
          <w:bCs/>
          <w:lang w:eastAsia="ko-KR"/>
        </w:rPr>
        <w:t xml:space="preserve"> the classifiers without feature reduction</w:t>
      </w:r>
      <w:r w:rsidR="000D2406" w:rsidRPr="005F6744">
        <w:rPr>
          <w:rFonts w:ascii="Times New Roman" w:hAnsi="Times New Roman"/>
          <w:b w:val="0"/>
          <w:bCs/>
          <w:lang w:eastAsia="ko-KR"/>
        </w:rPr>
        <w:t>;</w:t>
      </w:r>
      <w:r w:rsidR="00751503" w:rsidRPr="005F6744">
        <w:rPr>
          <w:rFonts w:ascii="Times New Roman" w:hAnsi="Times New Roman"/>
          <w:b w:val="0"/>
          <w:bCs/>
          <w:lang w:eastAsia="ko-KR"/>
        </w:rPr>
        <w:t xml:space="preserve"> </w:t>
      </w:r>
      <w:r w:rsidR="000D2406" w:rsidRPr="005F6744">
        <w:rPr>
          <w:rFonts w:ascii="Times New Roman" w:hAnsi="Times New Roman"/>
          <w:b w:val="0"/>
          <w:bCs/>
          <w:lang w:eastAsia="ko-KR"/>
        </w:rPr>
        <w:t>however,</w:t>
      </w:r>
      <w:r w:rsidR="00751503" w:rsidRPr="005F6744">
        <w:rPr>
          <w:rFonts w:ascii="Times New Roman" w:hAnsi="Times New Roman"/>
          <w:b w:val="0"/>
          <w:bCs/>
          <w:lang w:eastAsia="ko-KR"/>
        </w:rPr>
        <w:t xml:space="preserve"> the feature representation of the microbiome </w:t>
      </w:r>
      <w:r w:rsidR="008A1F2D" w:rsidRPr="005F6744">
        <w:rPr>
          <w:rFonts w:ascii="Times New Roman" w:hAnsi="Times New Roman"/>
          <w:b w:val="0"/>
          <w:bCs/>
          <w:lang w:eastAsia="ko-KR"/>
        </w:rPr>
        <w:t xml:space="preserve">had </w:t>
      </w:r>
      <w:r w:rsidR="006E7215" w:rsidRPr="005F6744">
        <w:rPr>
          <w:rFonts w:ascii="Times New Roman" w:hAnsi="Times New Roman"/>
          <w:b w:val="0"/>
          <w:bCs/>
          <w:lang w:eastAsia="ko-KR"/>
        </w:rPr>
        <w:t xml:space="preserve">almost no impact </w:t>
      </w:r>
      <w:r w:rsidR="00CB72B5" w:rsidRPr="005F6744">
        <w:rPr>
          <w:rFonts w:ascii="Times New Roman" w:hAnsi="Times New Roman"/>
          <w:b w:val="0"/>
          <w:bCs/>
          <w:lang w:eastAsia="ko-KR"/>
        </w:rPr>
        <w:t xml:space="preserve">compared to other multi-omic profiles. </w:t>
      </w:r>
      <w:r w:rsidR="00486726" w:rsidRPr="005F6744">
        <w:rPr>
          <w:rFonts w:ascii="Times New Roman" w:hAnsi="Times New Roman"/>
          <w:b w:val="0"/>
          <w:bCs/>
          <w:lang w:eastAsia="ko-KR"/>
        </w:rPr>
        <w:t xml:space="preserve">Except </w:t>
      </w:r>
      <w:r w:rsidRPr="005F6744">
        <w:rPr>
          <w:rFonts w:ascii="Times New Roman" w:hAnsi="Times New Roman"/>
          <w:b w:val="0"/>
          <w:bCs/>
          <w:lang w:eastAsia="ko-KR"/>
        </w:rPr>
        <w:t xml:space="preserve">for </w:t>
      </w:r>
      <w:r w:rsidR="00486726" w:rsidRPr="005F6744">
        <w:rPr>
          <w:rFonts w:ascii="Times New Roman" w:hAnsi="Times New Roman"/>
          <w:b w:val="0"/>
          <w:bCs/>
          <w:lang w:eastAsia="ko-KR"/>
        </w:rPr>
        <w:t>genus_</w:t>
      </w:r>
      <w:r w:rsidR="00486726" w:rsidRPr="005F6744">
        <w:rPr>
          <w:rFonts w:ascii="Times New Roman" w:hAnsi="Times New Roman"/>
          <w:b w:val="0"/>
          <w:bCs/>
          <w:i/>
          <w:iCs/>
          <w:lang w:eastAsia="ko-KR"/>
        </w:rPr>
        <w:t>Coprococcus</w:t>
      </w:r>
      <w:r w:rsidR="00486726" w:rsidRPr="005F6744">
        <w:rPr>
          <w:rFonts w:ascii="Times New Roman" w:hAnsi="Times New Roman"/>
          <w:b w:val="0"/>
          <w:bCs/>
          <w:lang w:eastAsia="ko-KR"/>
        </w:rPr>
        <w:t xml:space="preserve">, other microbiome profiles </w:t>
      </w:r>
      <w:r w:rsidR="00486726" w:rsidRPr="005F6744">
        <w:rPr>
          <w:rFonts w:ascii="Times New Roman" w:hAnsi="Times New Roman"/>
          <w:b w:val="0"/>
          <w:bCs/>
          <w:szCs w:val="20"/>
          <w:lang w:eastAsia="ko-KR"/>
        </w:rPr>
        <w:t xml:space="preserve">had no </w:t>
      </w:r>
      <w:r w:rsidR="009B2A18" w:rsidRPr="005F6744">
        <w:rPr>
          <w:rFonts w:ascii="Times New Roman" w:hAnsi="Times New Roman"/>
          <w:b w:val="0"/>
          <w:bCs/>
          <w:szCs w:val="20"/>
          <w:lang w:eastAsia="ko-KR"/>
        </w:rPr>
        <w:t>influence</w:t>
      </w:r>
      <w:r w:rsidR="00486726" w:rsidRPr="005F6744">
        <w:rPr>
          <w:rFonts w:ascii="Times New Roman" w:hAnsi="Times New Roman"/>
          <w:b w:val="0"/>
          <w:bCs/>
          <w:szCs w:val="20"/>
          <w:lang w:eastAsia="ko-KR"/>
        </w:rPr>
        <w:t xml:space="preserve"> on the classifier model. </w:t>
      </w:r>
    </w:p>
    <w:p w14:paraId="293E4C7A" w14:textId="78630A2F" w:rsidR="003E5962" w:rsidRPr="009A3BF3" w:rsidRDefault="00B64009" w:rsidP="002B5B6C">
      <w:pPr>
        <w:pStyle w:val="MDPI21heading1"/>
        <w:spacing w:before="0" w:after="0"/>
        <w:jc w:val="both"/>
        <w:rPr>
          <w:rFonts w:ascii="Times New Roman" w:hAnsi="Times New Roman"/>
          <w:b w:val="0"/>
          <w:bCs/>
          <w:szCs w:val="20"/>
          <w:lang w:eastAsia="ko-KR"/>
        </w:rPr>
      </w:pPr>
      <w:r w:rsidRPr="005F6744">
        <w:rPr>
          <w:rFonts w:ascii="Times New Roman" w:hAnsi="Times New Roman"/>
          <w:b w:val="0"/>
          <w:bCs/>
          <w:szCs w:val="20"/>
          <w:lang w:eastAsia="ko-KR"/>
        </w:rPr>
        <w:tab/>
        <w:t xml:space="preserve">To </w:t>
      </w:r>
      <w:r w:rsidR="00803A02" w:rsidRPr="005F6744">
        <w:rPr>
          <w:rFonts w:ascii="Times New Roman" w:hAnsi="Times New Roman"/>
          <w:b w:val="0"/>
          <w:bCs/>
          <w:szCs w:val="20"/>
          <w:lang w:eastAsia="ko-KR"/>
        </w:rPr>
        <w:t xml:space="preserve">find </w:t>
      </w:r>
      <w:r w:rsidRPr="005F6744">
        <w:rPr>
          <w:rFonts w:ascii="Times New Roman" w:hAnsi="Times New Roman"/>
          <w:b w:val="0"/>
          <w:bCs/>
          <w:szCs w:val="20"/>
          <w:lang w:eastAsia="ko-KR"/>
        </w:rPr>
        <w:t>meaningful feature representations of the microbiome, we substitute</w:t>
      </w:r>
      <w:r w:rsidR="00803A02" w:rsidRPr="005F6744">
        <w:rPr>
          <w:rFonts w:ascii="Times New Roman" w:hAnsi="Times New Roman"/>
          <w:b w:val="0"/>
          <w:bCs/>
          <w:szCs w:val="20"/>
          <w:lang w:eastAsia="ko-KR"/>
        </w:rPr>
        <w:t>d</w:t>
      </w:r>
      <w:r w:rsidRPr="005F6744">
        <w:rPr>
          <w:rFonts w:ascii="Times New Roman" w:hAnsi="Times New Roman"/>
          <w:b w:val="0"/>
          <w:bCs/>
          <w:szCs w:val="20"/>
          <w:lang w:eastAsia="ko-KR"/>
        </w:rPr>
        <w:t xml:space="preserve"> microbiome features with 16 reduced features using a pairwise correlation network. </w:t>
      </w:r>
      <w:r w:rsidR="007D7F29" w:rsidRPr="005F6744">
        <w:rPr>
          <w:rFonts w:ascii="Times New Roman" w:hAnsi="Times New Roman"/>
          <w:b w:val="0"/>
          <w:bCs/>
          <w:szCs w:val="20"/>
          <w:lang w:eastAsia="ko-KR"/>
        </w:rPr>
        <w:t xml:space="preserve">According to Figure </w:t>
      </w:r>
      <w:r w:rsidR="00106DC9" w:rsidRPr="005F6744">
        <w:rPr>
          <w:rFonts w:ascii="Times New Roman" w:hAnsi="Times New Roman"/>
          <w:b w:val="0"/>
          <w:bCs/>
          <w:szCs w:val="20"/>
          <w:lang w:eastAsia="ko-KR"/>
        </w:rPr>
        <w:t>4</w:t>
      </w:r>
      <w:r w:rsidR="007D7F29" w:rsidRPr="005F6744">
        <w:rPr>
          <w:rFonts w:ascii="Times New Roman" w:hAnsi="Times New Roman"/>
          <w:b w:val="0"/>
          <w:bCs/>
          <w:szCs w:val="20"/>
          <w:lang w:eastAsia="ko-KR"/>
        </w:rPr>
        <w:t xml:space="preserve">B, only HDL </w:t>
      </w:r>
      <w:r w:rsidR="00602ECB" w:rsidRPr="005F6744">
        <w:rPr>
          <w:rFonts w:ascii="Times New Roman" w:hAnsi="Times New Roman"/>
          <w:b w:val="0"/>
          <w:bCs/>
          <w:szCs w:val="20"/>
          <w:lang w:eastAsia="ko-KR"/>
        </w:rPr>
        <w:t>had a significant connection with c_C= class_</w:t>
      </w:r>
      <w:r w:rsidR="00602ECB" w:rsidRPr="005F6744">
        <w:rPr>
          <w:rFonts w:ascii="Times New Roman" w:hAnsi="Times New Roman"/>
          <w:b w:val="0"/>
          <w:bCs/>
          <w:i/>
          <w:iCs/>
          <w:szCs w:val="20"/>
          <w:lang w:eastAsia="ko-KR"/>
        </w:rPr>
        <w:t>Clostridia</w:t>
      </w:r>
      <w:r w:rsidR="00602ECB" w:rsidRPr="005F6744">
        <w:rPr>
          <w:rFonts w:ascii="Times New Roman" w:hAnsi="Times New Roman"/>
          <w:b w:val="0"/>
          <w:bCs/>
          <w:szCs w:val="20"/>
          <w:lang w:eastAsia="ko-KR"/>
        </w:rPr>
        <w:t xml:space="preserve"> and o_C= order_</w:t>
      </w:r>
      <w:r w:rsidR="00602ECB" w:rsidRPr="005F6744">
        <w:rPr>
          <w:rFonts w:ascii="Times New Roman" w:hAnsi="Times New Roman"/>
          <w:b w:val="0"/>
          <w:bCs/>
          <w:i/>
          <w:iCs/>
          <w:szCs w:val="20"/>
          <w:lang w:eastAsia="ko-KR"/>
        </w:rPr>
        <w:t>Clostrid</w:t>
      </w:r>
      <w:r w:rsidR="00C054A2" w:rsidRPr="005F6744">
        <w:rPr>
          <w:rFonts w:ascii="Times New Roman" w:hAnsi="Times New Roman"/>
          <w:b w:val="0"/>
          <w:bCs/>
          <w:i/>
          <w:iCs/>
          <w:szCs w:val="20"/>
          <w:lang w:eastAsia="ko-KR"/>
        </w:rPr>
        <w:t>i</w:t>
      </w:r>
      <w:r w:rsidR="00602ECB" w:rsidRPr="005F6744">
        <w:rPr>
          <w:rFonts w:ascii="Times New Roman" w:hAnsi="Times New Roman"/>
          <w:b w:val="0"/>
          <w:bCs/>
          <w:i/>
          <w:iCs/>
          <w:szCs w:val="20"/>
          <w:lang w:eastAsia="ko-KR"/>
        </w:rPr>
        <w:t xml:space="preserve">ales. </w:t>
      </w:r>
      <w:r w:rsidR="009B2A18" w:rsidRPr="005F6744">
        <w:rPr>
          <w:rFonts w:ascii="Times New Roman" w:hAnsi="Times New Roman"/>
          <w:b w:val="0"/>
          <w:bCs/>
          <w:szCs w:val="20"/>
          <w:lang w:eastAsia="ko-KR"/>
        </w:rPr>
        <w:t xml:space="preserve">The best performing classifiers were built and </w:t>
      </w:r>
      <w:r w:rsidR="00A422C3" w:rsidRPr="005F6744">
        <w:rPr>
          <w:rFonts w:ascii="Times New Roman" w:hAnsi="Times New Roman"/>
          <w:b w:val="0"/>
          <w:bCs/>
          <w:szCs w:val="20"/>
          <w:lang w:eastAsia="ko-KR"/>
        </w:rPr>
        <w:t xml:space="preserve">several model performances were sustained while the feature importance of the substituted microbiome features increased. </w:t>
      </w:r>
      <w:r w:rsidR="009241FA" w:rsidRPr="005F6744">
        <w:rPr>
          <w:rFonts w:ascii="Times New Roman" w:hAnsi="Times New Roman"/>
          <w:b w:val="0"/>
          <w:bCs/>
          <w:szCs w:val="20"/>
          <w:lang w:eastAsia="ko-KR"/>
        </w:rPr>
        <w:t>T</w:t>
      </w:r>
      <w:r w:rsidR="00A80841" w:rsidRPr="005F6744">
        <w:rPr>
          <w:rFonts w:ascii="Times New Roman" w:hAnsi="Times New Roman"/>
          <w:b w:val="0"/>
          <w:bCs/>
          <w:szCs w:val="20"/>
          <w:lang w:eastAsia="ko-KR"/>
        </w:rPr>
        <w:t xml:space="preserve">hese </w:t>
      </w:r>
      <w:r w:rsidR="009241FA" w:rsidRPr="005F6744">
        <w:rPr>
          <w:rFonts w:ascii="Times New Roman" w:hAnsi="Times New Roman"/>
          <w:b w:val="0"/>
          <w:bCs/>
          <w:szCs w:val="20"/>
          <w:lang w:eastAsia="ko-KR"/>
        </w:rPr>
        <w:t>results indicate that some of the meaningful information may</w:t>
      </w:r>
      <w:r w:rsidR="00FD2396" w:rsidRPr="005F6744">
        <w:rPr>
          <w:rFonts w:ascii="Times New Roman" w:eastAsia="바탕" w:hAnsi="Times New Roman"/>
          <w:b w:val="0"/>
          <w:bCs/>
          <w:szCs w:val="20"/>
          <w:lang w:eastAsia="ko-KR"/>
        </w:rPr>
        <w:t xml:space="preserve"> </w:t>
      </w:r>
      <w:r w:rsidR="009241FA" w:rsidRPr="005F6744">
        <w:rPr>
          <w:rFonts w:ascii="Times New Roman" w:hAnsi="Times New Roman"/>
          <w:b w:val="0"/>
          <w:bCs/>
          <w:szCs w:val="20"/>
          <w:lang w:eastAsia="ko-KR"/>
        </w:rPr>
        <w:t xml:space="preserve">drop to prioritize the </w:t>
      </w:r>
      <w:r w:rsidR="005A679B" w:rsidRPr="005F6744">
        <w:rPr>
          <w:rFonts w:ascii="Times New Roman" w:hAnsi="Times New Roman"/>
          <w:b w:val="0"/>
          <w:bCs/>
          <w:szCs w:val="20"/>
          <w:lang w:eastAsia="ko-KR"/>
        </w:rPr>
        <w:t xml:space="preserve">learning process. </w:t>
      </w:r>
      <w:r w:rsidR="00C1784B" w:rsidRPr="005F6744">
        <w:rPr>
          <w:rFonts w:ascii="Times New Roman" w:hAnsi="Times New Roman"/>
          <w:b w:val="0"/>
          <w:bCs/>
          <w:szCs w:val="20"/>
          <w:lang w:eastAsia="ko-KR"/>
        </w:rPr>
        <w:t xml:space="preserve">We </w:t>
      </w:r>
      <w:r w:rsidR="00B551FA" w:rsidRPr="005F6744">
        <w:rPr>
          <w:rFonts w:ascii="Times New Roman" w:hAnsi="Times New Roman"/>
          <w:b w:val="0"/>
          <w:bCs/>
          <w:szCs w:val="20"/>
          <w:lang w:eastAsia="ko-KR"/>
        </w:rPr>
        <w:t xml:space="preserve">attempted </w:t>
      </w:r>
      <w:r w:rsidR="00C1784B" w:rsidRPr="005F6744">
        <w:rPr>
          <w:rFonts w:ascii="Times New Roman" w:hAnsi="Times New Roman"/>
          <w:b w:val="0"/>
          <w:bCs/>
          <w:szCs w:val="20"/>
          <w:lang w:eastAsia="ko-KR"/>
        </w:rPr>
        <w:t xml:space="preserve">to substitute </w:t>
      </w:r>
      <w:r w:rsidRPr="005F6744">
        <w:rPr>
          <w:rFonts w:ascii="Times New Roman" w:hAnsi="Times New Roman"/>
          <w:b w:val="0"/>
          <w:bCs/>
          <w:szCs w:val="20"/>
          <w:lang w:eastAsia="ko-KR"/>
        </w:rPr>
        <w:t xml:space="preserve">for </w:t>
      </w:r>
      <w:r w:rsidR="007417CC" w:rsidRPr="005F6744">
        <w:rPr>
          <w:rFonts w:ascii="Times New Roman" w:hAnsi="Times New Roman"/>
          <w:b w:val="0"/>
          <w:bCs/>
          <w:szCs w:val="20"/>
          <w:lang w:eastAsia="ko-KR"/>
        </w:rPr>
        <w:t xml:space="preserve">16 reduced features with more microbiome variables by </w:t>
      </w:r>
      <w:r w:rsidR="00EE3DC1" w:rsidRPr="005F6744">
        <w:rPr>
          <w:rFonts w:ascii="Times New Roman" w:hAnsi="Times New Roman"/>
          <w:b w:val="0"/>
          <w:bCs/>
          <w:szCs w:val="20"/>
          <w:lang w:eastAsia="ko-KR"/>
        </w:rPr>
        <w:t xml:space="preserve">using </w:t>
      </w:r>
      <w:r w:rsidRPr="005F6744">
        <w:rPr>
          <w:rFonts w:ascii="Times New Roman" w:hAnsi="Times New Roman"/>
          <w:b w:val="0"/>
          <w:bCs/>
          <w:lang w:eastAsia="ko-KR"/>
        </w:rPr>
        <w:t>a pairwise correlation network</w:t>
      </w:r>
      <w:r w:rsidR="007417CC" w:rsidRPr="005F6744">
        <w:rPr>
          <w:rFonts w:ascii="Times New Roman" w:hAnsi="Times New Roman"/>
          <w:b w:val="0"/>
          <w:bCs/>
          <w:lang w:eastAsia="ko-KR"/>
        </w:rPr>
        <w:t xml:space="preserve"> with the combination of alpha = 0.01 and alpha = 0.05</w:t>
      </w:r>
      <w:r w:rsidRPr="005F6744">
        <w:rPr>
          <w:rFonts w:ascii="Times New Roman" w:hAnsi="Times New Roman"/>
          <w:b w:val="0"/>
          <w:bCs/>
          <w:lang w:eastAsia="ko-KR"/>
        </w:rPr>
        <w:t>, to plot the significant edges. With alpha = 0.05,</w:t>
      </w:r>
      <w:r w:rsidR="00980643" w:rsidRPr="005F6744">
        <w:rPr>
          <w:rFonts w:ascii="Times New Roman" w:hAnsi="Times New Roman"/>
          <w:b w:val="0"/>
          <w:bCs/>
          <w:lang w:eastAsia="ko-KR"/>
        </w:rPr>
        <w:t xml:space="preserve"> 8 features can be substituted with 16 microbiome variables and with alpha = 0.01, 2 features can be substituted with 5 microbiome variables</w:t>
      </w:r>
      <w:r w:rsidRPr="005F6744">
        <w:rPr>
          <w:rFonts w:ascii="Times New Roman" w:hAnsi="Times New Roman"/>
          <w:b w:val="0"/>
          <w:bCs/>
          <w:lang w:eastAsia="ko-KR"/>
        </w:rPr>
        <w:t>, but all of the classifiers</w:t>
      </w:r>
      <w:r w:rsidR="00B551FA" w:rsidRPr="005F6744">
        <w:rPr>
          <w:rFonts w:ascii="Times New Roman" w:hAnsi="Times New Roman"/>
          <w:b w:val="0"/>
          <w:bCs/>
          <w:lang w:eastAsia="ko-KR"/>
        </w:rPr>
        <w:t>’</w:t>
      </w:r>
      <w:r w:rsidRPr="005F6744">
        <w:rPr>
          <w:rFonts w:ascii="Times New Roman" w:hAnsi="Times New Roman"/>
          <w:b w:val="0"/>
          <w:bCs/>
          <w:lang w:eastAsia="ko-KR"/>
        </w:rPr>
        <w:t xml:space="preserve"> test AUCs from alpha = 0.05 and 0.01</w:t>
      </w:r>
      <w:r w:rsidR="00B551FA" w:rsidRPr="005F6744">
        <w:rPr>
          <w:rFonts w:ascii="Times New Roman" w:hAnsi="Times New Roman"/>
          <w:b w:val="0"/>
          <w:bCs/>
          <w:lang w:eastAsia="ko-KR"/>
        </w:rPr>
        <w:t xml:space="preserve"> </w:t>
      </w:r>
      <w:r w:rsidRPr="005F6744">
        <w:rPr>
          <w:rFonts w:ascii="Times New Roman" w:hAnsi="Times New Roman"/>
          <w:b w:val="0"/>
          <w:bCs/>
          <w:lang w:eastAsia="ko-KR"/>
        </w:rPr>
        <w:t xml:space="preserve">dropped lower than 0.75 </w:t>
      </w:r>
      <w:r w:rsidR="00980643" w:rsidRPr="005F6744">
        <w:rPr>
          <w:rFonts w:ascii="Times New Roman" w:hAnsi="Times New Roman"/>
          <w:b w:val="0"/>
          <w:bCs/>
          <w:lang w:eastAsia="ko-KR"/>
        </w:rPr>
        <w:t xml:space="preserve">(data not shown). </w:t>
      </w:r>
      <w:r w:rsidR="0009049D" w:rsidRPr="005F6744">
        <w:rPr>
          <w:rFonts w:ascii="Times New Roman" w:hAnsi="Times New Roman"/>
          <w:b w:val="0"/>
          <w:bCs/>
          <w:szCs w:val="20"/>
          <w:lang w:eastAsia="ko-KR"/>
        </w:rPr>
        <w:t xml:space="preserve">This does not mean that </w:t>
      </w:r>
      <w:r w:rsidRPr="005F6744">
        <w:rPr>
          <w:rFonts w:ascii="Times New Roman" w:hAnsi="Times New Roman"/>
          <w:b w:val="0"/>
          <w:bCs/>
          <w:szCs w:val="20"/>
          <w:lang w:eastAsia="ko-KR"/>
        </w:rPr>
        <w:t xml:space="preserve">the dropped features (features with no feature importance magnitudes) are meaningless. We argue that additional features can improve the prediction performance, especially when a well-balanced set of features </w:t>
      </w:r>
      <w:r w:rsidR="0009049D" w:rsidRPr="005F6744">
        <w:rPr>
          <w:rFonts w:ascii="Times New Roman" w:hAnsi="Times New Roman"/>
          <w:b w:val="0"/>
          <w:bCs/>
          <w:szCs w:val="20"/>
          <w:lang w:eastAsia="ko-KR"/>
        </w:rPr>
        <w:t xml:space="preserve">is augmented. </w:t>
      </w:r>
    </w:p>
    <w:p w14:paraId="096DB6FF" w14:textId="42A9F431" w:rsidR="00161A0A" w:rsidRPr="00D109B5" w:rsidRDefault="00B64009" w:rsidP="0083433E">
      <w:pPr>
        <w:pStyle w:val="MDPI21heading1"/>
        <w:spacing w:before="0" w:after="0"/>
        <w:jc w:val="both"/>
        <w:rPr>
          <w:rFonts w:ascii="Times New Roman" w:hAnsi="Times New Roman"/>
          <w:b w:val="0"/>
          <w:bCs/>
          <w:szCs w:val="20"/>
          <w:lang w:eastAsia="ko-KR"/>
        </w:rPr>
      </w:pPr>
      <w:r w:rsidRPr="005F6744">
        <w:rPr>
          <w:rFonts w:ascii="Times New Roman" w:hAnsi="Times New Roman"/>
          <w:b w:val="0"/>
          <w:bCs/>
          <w:szCs w:val="20"/>
          <w:lang w:eastAsia="ko-KR"/>
        </w:rPr>
        <w:tab/>
      </w:r>
      <w:r w:rsidR="0027751B" w:rsidRPr="005F6744">
        <w:rPr>
          <w:rFonts w:ascii="Times New Roman" w:hAnsi="Times New Roman"/>
          <w:b w:val="0"/>
          <w:bCs/>
          <w:szCs w:val="20"/>
          <w:lang w:eastAsia="ko-KR"/>
        </w:rPr>
        <w:t xml:space="preserve">An interpretation algorithm was applied to evaluate the contribution of a single feature to the outcome of the DNN model. </w:t>
      </w:r>
      <w:r w:rsidR="003440A8" w:rsidRPr="005F6744">
        <w:rPr>
          <w:rFonts w:ascii="Times New Roman" w:hAnsi="Times New Roman"/>
          <w:b w:val="0"/>
          <w:bCs/>
          <w:szCs w:val="20"/>
          <w:lang w:eastAsia="ko-KR"/>
        </w:rPr>
        <w:t>Interpreting the specific contribution of an individual feature is important be</w:t>
      </w:r>
      <w:r w:rsidR="007F4B16" w:rsidRPr="005F6744">
        <w:rPr>
          <w:rFonts w:ascii="Times New Roman" w:hAnsi="Times New Roman"/>
          <w:b w:val="0"/>
          <w:bCs/>
          <w:szCs w:val="20"/>
          <w:lang w:eastAsia="ko-KR"/>
        </w:rPr>
        <w:t xml:space="preserve">cause </w:t>
      </w:r>
      <w:r w:rsidR="000D2406" w:rsidRPr="005F6744">
        <w:rPr>
          <w:rFonts w:ascii="Times New Roman" w:hAnsi="Times New Roman"/>
          <w:b w:val="0"/>
          <w:bCs/>
          <w:szCs w:val="20"/>
          <w:lang w:eastAsia="ko-KR"/>
        </w:rPr>
        <w:t xml:space="preserve">the </w:t>
      </w:r>
      <w:r w:rsidR="007F4B16" w:rsidRPr="005F6744">
        <w:rPr>
          <w:rFonts w:ascii="Times New Roman" w:hAnsi="Times New Roman"/>
          <w:b w:val="0"/>
          <w:bCs/>
          <w:szCs w:val="20"/>
          <w:lang w:eastAsia="ko-KR"/>
        </w:rPr>
        <w:t>identification of IR driving feature</w:t>
      </w:r>
      <w:r w:rsidR="001A306C" w:rsidRPr="005F6744">
        <w:rPr>
          <w:rFonts w:ascii="Times New Roman" w:hAnsi="Times New Roman"/>
          <w:b w:val="0"/>
          <w:bCs/>
          <w:szCs w:val="20"/>
          <w:lang w:eastAsia="ko-KR"/>
        </w:rPr>
        <w:t>s</w:t>
      </w:r>
      <w:r w:rsidR="007F4B16" w:rsidRPr="005F6744">
        <w:rPr>
          <w:rFonts w:ascii="Times New Roman" w:hAnsi="Times New Roman"/>
          <w:b w:val="0"/>
          <w:bCs/>
          <w:szCs w:val="20"/>
          <w:lang w:eastAsia="ko-KR"/>
        </w:rPr>
        <w:t xml:space="preserve"> in an individual</w:t>
      </w:r>
      <w:r w:rsidR="00A80FC9" w:rsidRPr="005F6744">
        <w:rPr>
          <w:rFonts w:ascii="Times New Roman" w:hAnsi="Times New Roman"/>
          <w:b w:val="0"/>
          <w:bCs/>
          <w:szCs w:val="20"/>
          <w:lang w:eastAsia="ko-KR"/>
        </w:rPr>
        <w:t xml:space="preserve"> may</w:t>
      </w:r>
      <w:r w:rsidR="007F4B16" w:rsidRPr="005F6744">
        <w:rPr>
          <w:rFonts w:ascii="Times New Roman" w:hAnsi="Times New Roman"/>
          <w:b w:val="0"/>
          <w:bCs/>
          <w:szCs w:val="20"/>
          <w:lang w:eastAsia="ko-KR"/>
        </w:rPr>
        <w:t xml:space="preserve"> </w:t>
      </w:r>
      <w:r w:rsidR="00A80FC9" w:rsidRPr="005F6744">
        <w:rPr>
          <w:rFonts w:ascii="Times New Roman" w:hAnsi="Times New Roman"/>
          <w:b w:val="0"/>
          <w:bCs/>
          <w:szCs w:val="20"/>
          <w:lang w:eastAsia="ko-KR"/>
        </w:rPr>
        <w:t>provide</w:t>
      </w:r>
      <w:r w:rsidR="007F4B16" w:rsidRPr="005F6744">
        <w:rPr>
          <w:rFonts w:ascii="Times New Roman" w:hAnsi="Times New Roman"/>
          <w:b w:val="0"/>
          <w:bCs/>
          <w:szCs w:val="20"/>
          <w:lang w:eastAsia="ko-KR"/>
        </w:rPr>
        <w:t xml:space="preserve"> important information for treatment and prognosis. </w:t>
      </w:r>
      <w:r w:rsidR="00D32C14" w:rsidRPr="005F6744">
        <w:rPr>
          <w:rFonts w:ascii="Times New Roman" w:hAnsi="Times New Roman"/>
          <w:b w:val="0"/>
          <w:bCs/>
          <w:szCs w:val="20"/>
          <w:lang w:eastAsia="ko-KR"/>
        </w:rPr>
        <w:t xml:space="preserve">When the values of a feature increase, </w:t>
      </w:r>
      <w:r w:rsidRPr="005F6744">
        <w:rPr>
          <w:rFonts w:ascii="Times New Roman" w:hAnsi="Times New Roman"/>
          <w:b w:val="0"/>
          <w:bCs/>
          <w:szCs w:val="20"/>
          <w:lang w:eastAsia="ko-KR"/>
        </w:rPr>
        <w:t xml:space="preserve">the </w:t>
      </w:r>
      <w:r w:rsidR="00AB1C79" w:rsidRPr="005F6744">
        <w:rPr>
          <w:rFonts w:ascii="Times New Roman" w:hAnsi="Times New Roman"/>
          <w:b w:val="0"/>
          <w:bCs/>
          <w:szCs w:val="20"/>
          <w:lang w:eastAsia="ko-KR"/>
        </w:rPr>
        <w:t>probability outcome</w:t>
      </w:r>
      <w:r w:rsidR="00F56FEA" w:rsidRPr="005F6744">
        <w:rPr>
          <w:rFonts w:ascii="Times New Roman" w:hAnsi="Times New Roman"/>
          <w:b w:val="0"/>
          <w:bCs/>
          <w:szCs w:val="20"/>
          <w:lang w:eastAsia="ko-KR"/>
        </w:rPr>
        <w:t>s</w:t>
      </w:r>
      <w:r w:rsidR="00AB1C79" w:rsidRPr="005F6744">
        <w:rPr>
          <w:rFonts w:ascii="Times New Roman" w:hAnsi="Times New Roman"/>
          <w:b w:val="0"/>
          <w:bCs/>
          <w:szCs w:val="20"/>
          <w:lang w:eastAsia="ko-KR"/>
        </w:rPr>
        <w:t xml:space="preserve"> of </w:t>
      </w:r>
      <w:r w:rsidR="007A7158" w:rsidRPr="005F6744">
        <w:rPr>
          <w:rFonts w:ascii="Times New Roman" w:hAnsi="Times New Roman"/>
          <w:b w:val="0"/>
          <w:bCs/>
          <w:szCs w:val="20"/>
          <w:lang w:eastAsia="ko-KR"/>
        </w:rPr>
        <w:t xml:space="preserve">the </w:t>
      </w:r>
      <w:r w:rsidR="00E6179B" w:rsidRPr="005F6744">
        <w:rPr>
          <w:rFonts w:ascii="Times New Roman" w:hAnsi="Times New Roman"/>
          <w:b w:val="0"/>
          <w:bCs/>
          <w:szCs w:val="20"/>
          <w:lang w:eastAsia="ko-KR"/>
        </w:rPr>
        <w:t>s</w:t>
      </w:r>
      <w:r w:rsidR="008151AD" w:rsidRPr="005F6744">
        <w:rPr>
          <w:rFonts w:ascii="Times New Roman" w:hAnsi="Times New Roman"/>
          <w:b w:val="0"/>
          <w:bCs/>
          <w:szCs w:val="20"/>
          <w:lang w:eastAsia="ko-KR"/>
        </w:rPr>
        <w:t>tem cell factor (SCF)</w:t>
      </w:r>
      <w:r w:rsidR="008C4639">
        <w:rPr>
          <w:rFonts w:ascii="Times New Roman" w:hAnsi="Times New Roman"/>
          <w:b w:val="0"/>
          <w:bCs/>
          <w:szCs w:val="20"/>
          <w:lang w:eastAsia="ko-KR"/>
        </w:rPr>
        <w:t xml:space="preserve"> </w:t>
      </w:r>
      <w:r w:rsidR="00653F64" w:rsidRPr="005F6744">
        <w:rPr>
          <w:rFonts w:ascii="Times New Roman" w:hAnsi="Times New Roman"/>
          <w:b w:val="0"/>
          <w:bCs/>
          <w:szCs w:val="20"/>
          <w:lang w:eastAsia="ko-KR"/>
        </w:rPr>
        <w:t>[</w:t>
      </w:r>
      <w:r w:rsidR="00653F64" w:rsidRPr="005F6744">
        <w:rPr>
          <w:rFonts w:ascii="Times New Roman" w:hAnsi="Times New Roman"/>
          <w:b w:val="0"/>
          <w:bCs/>
          <w:color w:val="0070C0"/>
          <w:szCs w:val="20"/>
          <w:lang w:eastAsia="ko-KR"/>
        </w:rPr>
        <w:t>1</w:t>
      </w:r>
      <w:r w:rsidR="00C31F66" w:rsidRPr="005F6744">
        <w:rPr>
          <w:rFonts w:ascii="Times New Roman" w:hAnsi="Times New Roman"/>
          <w:b w:val="0"/>
          <w:bCs/>
          <w:color w:val="0070C0"/>
          <w:szCs w:val="20"/>
          <w:lang w:eastAsia="ko-KR"/>
        </w:rPr>
        <w:t>6</w:t>
      </w:r>
      <w:r w:rsidR="00653F64" w:rsidRPr="005F6744">
        <w:rPr>
          <w:rFonts w:ascii="Times New Roman" w:hAnsi="Times New Roman"/>
          <w:b w:val="0"/>
          <w:bCs/>
          <w:szCs w:val="20"/>
          <w:lang w:eastAsia="ko-KR"/>
        </w:rPr>
        <w:t>]</w:t>
      </w:r>
      <w:r w:rsidR="008151AD" w:rsidRPr="005F6744">
        <w:rPr>
          <w:rFonts w:ascii="Times New Roman" w:hAnsi="Times New Roman"/>
          <w:b w:val="0"/>
          <w:bCs/>
          <w:szCs w:val="20"/>
          <w:lang w:eastAsia="ko-KR"/>
        </w:rPr>
        <w:t xml:space="preserve">, </w:t>
      </w:r>
      <w:r w:rsidR="005F7D00" w:rsidRPr="005F6744">
        <w:rPr>
          <w:rFonts w:ascii="Times New Roman" w:hAnsi="Times New Roman"/>
          <w:b w:val="0"/>
          <w:bCs/>
          <w:szCs w:val="20"/>
          <w:lang w:eastAsia="ko-KR"/>
        </w:rPr>
        <w:t>lysophosphatidic</w:t>
      </w:r>
      <w:r w:rsidR="008151AD" w:rsidRPr="005F6744">
        <w:rPr>
          <w:rFonts w:ascii="Times New Roman" w:hAnsi="Times New Roman"/>
          <w:b w:val="0"/>
          <w:bCs/>
          <w:szCs w:val="20"/>
          <w:lang w:eastAsia="ko-KR"/>
        </w:rPr>
        <w:t xml:space="preserve"> acid (LPA)</w:t>
      </w:r>
      <w:r w:rsidR="008C4639">
        <w:rPr>
          <w:rFonts w:ascii="Times New Roman" w:hAnsi="Times New Roman"/>
          <w:b w:val="0"/>
          <w:bCs/>
          <w:szCs w:val="20"/>
          <w:lang w:eastAsia="ko-KR"/>
        </w:rPr>
        <w:t xml:space="preserve"> </w:t>
      </w:r>
      <w:r w:rsidR="00E6179B" w:rsidRPr="005F6744">
        <w:rPr>
          <w:rFonts w:ascii="Times New Roman" w:hAnsi="Times New Roman"/>
          <w:b w:val="0"/>
          <w:bCs/>
          <w:szCs w:val="20"/>
          <w:lang w:eastAsia="ko-KR"/>
        </w:rPr>
        <w:t>[</w:t>
      </w:r>
      <w:r w:rsidR="00653F64" w:rsidRPr="005F6744">
        <w:rPr>
          <w:rFonts w:ascii="Times New Roman" w:hAnsi="Times New Roman"/>
          <w:b w:val="0"/>
          <w:bCs/>
          <w:color w:val="0070C0"/>
          <w:szCs w:val="20"/>
          <w:lang w:eastAsia="ko-KR"/>
        </w:rPr>
        <w:t>1</w:t>
      </w:r>
      <w:r w:rsidR="00C31F66" w:rsidRPr="005F6744">
        <w:rPr>
          <w:rFonts w:ascii="Times New Roman" w:hAnsi="Times New Roman"/>
          <w:b w:val="0"/>
          <w:bCs/>
          <w:color w:val="0070C0"/>
          <w:szCs w:val="20"/>
          <w:lang w:eastAsia="ko-KR"/>
        </w:rPr>
        <w:t>7</w:t>
      </w:r>
      <w:r w:rsidR="00E6179B" w:rsidRPr="005F6744">
        <w:rPr>
          <w:rFonts w:ascii="Times New Roman" w:hAnsi="Times New Roman"/>
          <w:b w:val="0"/>
          <w:bCs/>
          <w:szCs w:val="20"/>
          <w:lang w:eastAsia="ko-KR"/>
        </w:rPr>
        <w:t>]</w:t>
      </w:r>
      <w:r w:rsidR="008151AD" w:rsidRPr="005F6744">
        <w:rPr>
          <w:rFonts w:ascii="Times New Roman" w:hAnsi="Times New Roman"/>
          <w:b w:val="0"/>
          <w:bCs/>
          <w:szCs w:val="20"/>
          <w:lang w:eastAsia="ko-KR"/>
        </w:rPr>
        <w:t xml:space="preserve">, </w:t>
      </w:r>
      <w:r w:rsidR="00E6179B" w:rsidRPr="005F6744">
        <w:rPr>
          <w:rFonts w:ascii="Times New Roman" w:hAnsi="Times New Roman"/>
          <w:b w:val="0"/>
          <w:bCs/>
          <w:szCs w:val="20"/>
          <w:lang w:eastAsia="ko-KR"/>
        </w:rPr>
        <w:t>granulocyte-macrophage colony-stimulating factor (</w:t>
      </w:r>
      <w:r w:rsidR="008151AD" w:rsidRPr="005F6744">
        <w:rPr>
          <w:rFonts w:ascii="Times New Roman" w:hAnsi="Times New Roman"/>
          <w:b w:val="0"/>
          <w:bCs/>
          <w:szCs w:val="20"/>
          <w:lang w:eastAsia="ko-KR"/>
        </w:rPr>
        <w:t>GMCSF</w:t>
      </w:r>
      <w:r w:rsidR="00E6179B" w:rsidRPr="005F6744">
        <w:rPr>
          <w:rFonts w:ascii="Times New Roman" w:hAnsi="Times New Roman"/>
          <w:b w:val="0"/>
          <w:bCs/>
          <w:szCs w:val="20"/>
          <w:lang w:eastAsia="ko-KR"/>
        </w:rPr>
        <w:t>)</w:t>
      </w:r>
      <w:r w:rsidR="008C4639">
        <w:rPr>
          <w:rFonts w:ascii="Times New Roman" w:hAnsi="Times New Roman"/>
          <w:b w:val="0"/>
          <w:bCs/>
          <w:szCs w:val="20"/>
          <w:lang w:eastAsia="ko-KR"/>
        </w:rPr>
        <w:t xml:space="preserve"> </w:t>
      </w:r>
      <w:r w:rsidR="00166F45" w:rsidRPr="005F6744">
        <w:rPr>
          <w:rFonts w:ascii="Times New Roman" w:hAnsi="Times New Roman"/>
          <w:b w:val="0"/>
          <w:bCs/>
          <w:szCs w:val="20"/>
          <w:lang w:eastAsia="ko-KR"/>
        </w:rPr>
        <w:t>[</w:t>
      </w:r>
      <w:r w:rsidR="00653F64" w:rsidRPr="005F6744">
        <w:rPr>
          <w:rFonts w:ascii="Times New Roman" w:hAnsi="Times New Roman"/>
          <w:b w:val="0"/>
          <w:bCs/>
          <w:color w:val="0070C0"/>
          <w:szCs w:val="20"/>
          <w:lang w:eastAsia="ko-KR"/>
        </w:rPr>
        <w:t>1</w:t>
      </w:r>
      <w:r w:rsidR="00C31F66" w:rsidRPr="005F6744">
        <w:rPr>
          <w:rFonts w:ascii="Times New Roman" w:hAnsi="Times New Roman"/>
          <w:b w:val="0"/>
          <w:bCs/>
          <w:color w:val="0070C0"/>
          <w:szCs w:val="20"/>
          <w:lang w:eastAsia="ko-KR"/>
        </w:rPr>
        <w:t>8</w:t>
      </w:r>
      <w:r w:rsidR="00166F45" w:rsidRPr="005F6744">
        <w:rPr>
          <w:rFonts w:ascii="Times New Roman" w:hAnsi="Times New Roman"/>
          <w:b w:val="0"/>
          <w:bCs/>
          <w:szCs w:val="20"/>
          <w:lang w:eastAsia="ko-KR"/>
        </w:rPr>
        <w:t>]</w:t>
      </w:r>
      <w:r w:rsidR="008151AD" w:rsidRPr="005F6744">
        <w:rPr>
          <w:rFonts w:ascii="Times New Roman" w:hAnsi="Times New Roman"/>
          <w:b w:val="0"/>
          <w:bCs/>
          <w:szCs w:val="20"/>
          <w:lang w:eastAsia="ko-KR"/>
        </w:rPr>
        <w:t xml:space="preserve">, </w:t>
      </w:r>
      <w:r w:rsidR="00166F45" w:rsidRPr="005F6744">
        <w:rPr>
          <w:rFonts w:ascii="Times New Roman" w:hAnsi="Times New Roman"/>
          <w:b w:val="0"/>
          <w:bCs/>
          <w:szCs w:val="20"/>
          <w:lang w:eastAsia="ko-KR"/>
        </w:rPr>
        <w:t>interleukin 7 (</w:t>
      </w:r>
      <w:r w:rsidR="008151AD" w:rsidRPr="005F6744">
        <w:rPr>
          <w:rFonts w:ascii="Times New Roman" w:hAnsi="Times New Roman"/>
          <w:b w:val="0"/>
          <w:bCs/>
          <w:szCs w:val="20"/>
          <w:lang w:eastAsia="ko-KR"/>
        </w:rPr>
        <w:t>IL7</w:t>
      </w:r>
      <w:r w:rsidR="00166F45" w:rsidRPr="005F6744">
        <w:rPr>
          <w:rFonts w:ascii="Times New Roman" w:hAnsi="Times New Roman"/>
          <w:b w:val="0"/>
          <w:bCs/>
          <w:szCs w:val="20"/>
          <w:lang w:eastAsia="ko-KR"/>
        </w:rPr>
        <w:t>)</w:t>
      </w:r>
      <w:r w:rsidR="008C4639">
        <w:rPr>
          <w:rFonts w:ascii="Times New Roman" w:hAnsi="Times New Roman"/>
          <w:b w:val="0"/>
          <w:bCs/>
          <w:szCs w:val="20"/>
          <w:lang w:eastAsia="ko-KR"/>
        </w:rPr>
        <w:t xml:space="preserve"> </w:t>
      </w:r>
      <w:r w:rsidR="00166F45" w:rsidRPr="005F6744">
        <w:rPr>
          <w:rFonts w:ascii="Times New Roman" w:hAnsi="Times New Roman"/>
          <w:b w:val="0"/>
          <w:bCs/>
          <w:szCs w:val="20"/>
          <w:lang w:eastAsia="ko-KR"/>
        </w:rPr>
        <w:t>[</w:t>
      </w:r>
      <w:r w:rsidR="00653F64" w:rsidRPr="005F6744">
        <w:rPr>
          <w:rFonts w:ascii="Times New Roman" w:hAnsi="Times New Roman"/>
          <w:b w:val="0"/>
          <w:bCs/>
          <w:color w:val="0070C0"/>
          <w:szCs w:val="20"/>
          <w:lang w:eastAsia="ko-KR"/>
        </w:rPr>
        <w:t>1</w:t>
      </w:r>
      <w:r w:rsidR="00C31F66" w:rsidRPr="005F6744">
        <w:rPr>
          <w:rFonts w:ascii="Times New Roman" w:hAnsi="Times New Roman"/>
          <w:b w:val="0"/>
          <w:bCs/>
          <w:color w:val="0070C0"/>
          <w:szCs w:val="20"/>
          <w:lang w:eastAsia="ko-KR"/>
        </w:rPr>
        <w:t>9</w:t>
      </w:r>
      <w:r w:rsidR="00166F45" w:rsidRPr="005F6744">
        <w:rPr>
          <w:rFonts w:ascii="Times New Roman" w:hAnsi="Times New Roman"/>
          <w:b w:val="0"/>
          <w:bCs/>
          <w:szCs w:val="20"/>
          <w:lang w:eastAsia="ko-KR"/>
        </w:rPr>
        <w:t>]</w:t>
      </w:r>
      <w:r w:rsidR="008151AD" w:rsidRPr="005F6744">
        <w:rPr>
          <w:rFonts w:ascii="Times New Roman" w:hAnsi="Times New Roman"/>
          <w:b w:val="0"/>
          <w:bCs/>
          <w:szCs w:val="20"/>
          <w:lang w:eastAsia="ko-KR"/>
        </w:rPr>
        <w:t xml:space="preserve"> and</w:t>
      </w:r>
      <w:r w:rsidR="00E97ED2" w:rsidRPr="005F6744">
        <w:rPr>
          <w:rFonts w:ascii="Times New Roman" w:hAnsi="Times New Roman"/>
          <w:b w:val="0"/>
          <w:bCs/>
          <w:szCs w:val="20"/>
          <w:lang w:eastAsia="ko-KR"/>
        </w:rPr>
        <w:t xml:space="preserve"> creatinine</w:t>
      </w:r>
      <w:r w:rsidR="008151AD" w:rsidRPr="005F6744">
        <w:rPr>
          <w:rFonts w:ascii="Times New Roman" w:hAnsi="Times New Roman"/>
          <w:b w:val="0"/>
          <w:bCs/>
          <w:szCs w:val="20"/>
          <w:lang w:eastAsia="ko-KR"/>
        </w:rPr>
        <w:t xml:space="preserve"> </w:t>
      </w:r>
      <w:r w:rsidR="00E97ED2" w:rsidRPr="005F6744">
        <w:rPr>
          <w:rFonts w:ascii="Times New Roman" w:hAnsi="Times New Roman"/>
          <w:b w:val="0"/>
          <w:bCs/>
          <w:szCs w:val="20"/>
          <w:lang w:eastAsia="ko-KR"/>
        </w:rPr>
        <w:t>(</w:t>
      </w:r>
      <w:r w:rsidR="008151AD" w:rsidRPr="005F6744">
        <w:rPr>
          <w:rFonts w:ascii="Times New Roman" w:hAnsi="Times New Roman"/>
          <w:b w:val="0"/>
          <w:bCs/>
          <w:szCs w:val="20"/>
          <w:lang w:eastAsia="ko-KR"/>
        </w:rPr>
        <w:t>CR</w:t>
      </w:r>
      <w:r w:rsidR="00E97ED2" w:rsidRPr="005F6744">
        <w:rPr>
          <w:rFonts w:ascii="Times New Roman" w:hAnsi="Times New Roman"/>
          <w:b w:val="0"/>
          <w:bCs/>
          <w:szCs w:val="20"/>
          <w:lang w:eastAsia="ko-KR"/>
        </w:rPr>
        <w:t>)</w:t>
      </w:r>
      <w:r w:rsidR="008C4639">
        <w:rPr>
          <w:rFonts w:ascii="Times New Roman" w:hAnsi="Times New Roman"/>
          <w:b w:val="0"/>
          <w:bCs/>
          <w:szCs w:val="20"/>
          <w:lang w:eastAsia="ko-KR"/>
        </w:rPr>
        <w:t xml:space="preserve"> </w:t>
      </w:r>
      <w:r w:rsidR="00E97ED2" w:rsidRPr="005F6744">
        <w:rPr>
          <w:rFonts w:ascii="Times New Roman" w:hAnsi="Times New Roman"/>
          <w:b w:val="0"/>
          <w:bCs/>
          <w:szCs w:val="20"/>
          <w:lang w:eastAsia="ko-KR"/>
        </w:rPr>
        <w:t>[</w:t>
      </w:r>
      <w:r w:rsidR="00C31F66" w:rsidRPr="005F6744">
        <w:rPr>
          <w:rFonts w:ascii="Times New Roman" w:hAnsi="Times New Roman"/>
          <w:b w:val="0"/>
          <w:bCs/>
          <w:color w:val="0070C0"/>
          <w:szCs w:val="20"/>
          <w:lang w:eastAsia="ko-KR"/>
        </w:rPr>
        <w:t>20</w:t>
      </w:r>
      <w:r w:rsidR="00E97ED2" w:rsidRPr="005F6744">
        <w:rPr>
          <w:rFonts w:ascii="Times New Roman" w:hAnsi="Times New Roman"/>
          <w:b w:val="0"/>
          <w:bCs/>
          <w:szCs w:val="20"/>
          <w:lang w:eastAsia="ko-KR"/>
        </w:rPr>
        <w:t>]</w:t>
      </w:r>
      <w:r w:rsidR="00A76F41" w:rsidRPr="005F6744">
        <w:rPr>
          <w:rFonts w:ascii="Times New Roman" w:hAnsi="Times New Roman"/>
          <w:b w:val="0"/>
          <w:bCs/>
          <w:szCs w:val="20"/>
          <w:lang w:eastAsia="ko-KR"/>
        </w:rPr>
        <w:t xml:space="preserve">, </w:t>
      </w:r>
      <w:r w:rsidR="009A3BF3">
        <w:rPr>
          <w:rFonts w:ascii="Times New Roman" w:hAnsi="Times New Roman"/>
          <w:b w:val="0"/>
          <w:bCs/>
          <w:szCs w:val="20"/>
          <w:lang w:eastAsia="ko-KR"/>
        </w:rPr>
        <w:t>and apolipoprotein E (</w:t>
      </w:r>
      <w:r w:rsidR="00A76F41" w:rsidRPr="005F6744">
        <w:rPr>
          <w:rFonts w:ascii="Times New Roman" w:hAnsi="Times New Roman"/>
          <w:b w:val="0"/>
          <w:bCs/>
          <w:szCs w:val="20"/>
          <w:lang w:eastAsia="ko-KR"/>
        </w:rPr>
        <w:t>APOE</w:t>
      </w:r>
      <w:r w:rsidR="009A3BF3">
        <w:rPr>
          <w:rFonts w:ascii="Times New Roman" w:hAnsi="Times New Roman"/>
          <w:b w:val="0"/>
          <w:bCs/>
          <w:szCs w:val="20"/>
          <w:lang w:eastAsia="ko-KR"/>
        </w:rPr>
        <w:t>)</w:t>
      </w:r>
      <w:r w:rsidR="00A76F41" w:rsidRPr="005F6744">
        <w:rPr>
          <w:rFonts w:ascii="Times New Roman" w:hAnsi="Times New Roman"/>
          <w:b w:val="0"/>
          <w:bCs/>
          <w:szCs w:val="20"/>
          <w:lang w:eastAsia="ko-KR"/>
        </w:rPr>
        <w:t xml:space="preserve"> [</w:t>
      </w:r>
      <w:r w:rsidR="002830EA" w:rsidRPr="005F6744">
        <w:rPr>
          <w:rFonts w:ascii="Times New Roman" w:hAnsi="Times New Roman"/>
          <w:b w:val="0"/>
          <w:bCs/>
          <w:color w:val="0070C0"/>
          <w:szCs w:val="20"/>
          <w:lang w:eastAsia="ko-KR"/>
        </w:rPr>
        <w:t>2</w:t>
      </w:r>
      <w:r w:rsidR="00C31F66" w:rsidRPr="005F6744">
        <w:rPr>
          <w:rFonts w:ascii="Times New Roman" w:hAnsi="Times New Roman"/>
          <w:b w:val="0"/>
          <w:bCs/>
          <w:color w:val="0070C0"/>
          <w:szCs w:val="20"/>
          <w:lang w:eastAsia="ko-KR"/>
        </w:rPr>
        <w:t>1</w:t>
      </w:r>
      <w:r w:rsidR="00A76F41" w:rsidRPr="005F6744">
        <w:rPr>
          <w:rFonts w:ascii="Times New Roman" w:hAnsi="Times New Roman"/>
          <w:b w:val="0"/>
          <w:bCs/>
          <w:color w:val="0070C0"/>
          <w:szCs w:val="20"/>
          <w:lang w:eastAsia="ko-KR"/>
        </w:rPr>
        <w:t>-2</w:t>
      </w:r>
      <w:r w:rsidR="00C31F66" w:rsidRPr="005F6744">
        <w:rPr>
          <w:rFonts w:ascii="Times New Roman" w:hAnsi="Times New Roman"/>
          <w:b w:val="0"/>
          <w:bCs/>
          <w:color w:val="0070C0"/>
          <w:szCs w:val="20"/>
          <w:lang w:eastAsia="ko-KR"/>
        </w:rPr>
        <w:t>3</w:t>
      </w:r>
      <w:r w:rsidR="00A76F41" w:rsidRPr="005F6744">
        <w:rPr>
          <w:rFonts w:ascii="Times New Roman" w:hAnsi="Times New Roman"/>
          <w:b w:val="0"/>
          <w:bCs/>
          <w:szCs w:val="20"/>
          <w:lang w:eastAsia="ko-KR"/>
        </w:rPr>
        <w:t>]</w:t>
      </w:r>
      <w:r w:rsidR="009A3BF3">
        <w:rPr>
          <w:rFonts w:ascii="Times New Roman" w:hAnsi="Times New Roman"/>
          <w:b w:val="0"/>
          <w:bCs/>
          <w:szCs w:val="20"/>
          <w:lang w:eastAsia="ko-KR"/>
        </w:rPr>
        <w:t xml:space="preserve"> clearly switched from IR to IS, as proven by previous studies as having an inverse relationship with insulin resistance.</w:t>
      </w:r>
      <w:r w:rsidR="0076154A">
        <w:rPr>
          <w:rFonts w:ascii="Times New Roman" w:hAnsi="Times New Roman"/>
          <w:b w:val="0"/>
          <w:bCs/>
          <w:szCs w:val="20"/>
          <w:lang w:eastAsia="ko-KR"/>
        </w:rPr>
        <w:t xml:space="preserve"> </w:t>
      </w:r>
      <w:r w:rsidR="0076154A" w:rsidRPr="005F6744">
        <w:rPr>
          <w:rFonts w:ascii="Times New Roman" w:hAnsi="Times New Roman"/>
          <w:b w:val="0"/>
          <w:bCs/>
          <w:szCs w:val="20"/>
          <w:lang w:eastAsia="ko-KR"/>
        </w:rPr>
        <w:t xml:space="preserve">On the other </w:t>
      </w:r>
      <w:r w:rsidR="0076154A" w:rsidRPr="005F6744">
        <w:rPr>
          <w:rFonts w:ascii="Times New Roman" w:hAnsi="Times New Roman"/>
          <w:b w:val="0"/>
          <w:bCs/>
          <w:szCs w:val="20"/>
          <w:lang w:eastAsia="ko-KR"/>
        </w:rPr>
        <w:lastRenderedPageBreak/>
        <w:t>hand, when the values of a feature decrease, the probability outcomes of triglycerides (TGL)</w:t>
      </w:r>
      <w:r w:rsidR="008C4639">
        <w:rPr>
          <w:rFonts w:ascii="Times New Roman" w:hAnsi="Times New Roman"/>
          <w:b w:val="0"/>
          <w:bCs/>
          <w:szCs w:val="20"/>
          <w:lang w:eastAsia="ko-KR"/>
        </w:rPr>
        <w:t xml:space="preserve"> </w:t>
      </w:r>
      <w:r w:rsidR="0076154A" w:rsidRPr="005F6744">
        <w:rPr>
          <w:rFonts w:ascii="Times New Roman" w:hAnsi="Times New Roman"/>
          <w:b w:val="0"/>
          <w:bCs/>
          <w:szCs w:val="20"/>
          <w:lang w:eastAsia="ko-KR"/>
        </w:rPr>
        <w:t>[</w:t>
      </w:r>
      <w:r w:rsidR="0076154A" w:rsidRPr="005F6744">
        <w:rPr>
          <w:rFonts w:ascii="Times New Roman" w:hAnsi="Times New Roman"/>
          <w:b w:val="0"/>
          <w:bCs/>
          <w:color w:val="0070C0"/>
          <w:szCs w:val="20"/>
          <w:lang w:eastAsia="ko-KR"/>
        </w:rPr>
        <w:t>2</w:t>
      </w:r>
      <w:r w:rsidR="007837E4">
        <w:rPr>
          <w:rFonts w:ascii="Times New Roman" w:hAnsi="Times New Roman"/>
          <w:b w:val="0"/>
          <w:bCs/>
          <w:color w:val="0070C0"/>
          <w:szCs w:val="20"/>
          <w:lang w:eastAsia="ko-KR"/>
        </w:rPr>
        <w:t>4</w:t>
      </w:r>
      <w:r w:rsidR="0076154A" w:rsidRPr="005F6744">
        <w:rPr>
          <w:rFonts w:ascii="Times New Roman" w:hAnsi="Times New Roman"/>
          <w:b w:val="0"/>
          <w:bCs/>
          <w:szCs w:val="20"/>
          <w:lang w:eastAsia="ko-KR"/>
        </w:rPr>
        <w:t>], monocyte absolute value (MONOAB)</w:t>
      </w:r>
      <w:r w:rsidR="008C4639">
        <w:rPr>
          <w:rFonts w:ascii="Times New Roman" w:hAnsi="Times New Roman"/>
          <w:b w:val="0"/>
          <w:bCs/>
          <w:szCs w:val="20"/>
          <w:lang w:eastAsia="ko-KR"/>
        </w:rPr>
        <w:t xml:space="preserve"> </w:t>
      </w:r>
      <w:r w:rsidR="0076154A" w:rsidRPr="005F6744">
        <w:rPr>
          <w:rFonts w:ascii="Times New Roman" w:hAnsi="Times New Roman"/>
          <w:b w:val="0"/>
          <w:bCs/>
          <w:szCs w:val="20"/>
          <w:lang w:eastAsia="ko-KR"/>
        </w:rPr>
        <w:t>[</w:t>
      </w:r>
      <w:r w:rsidR="0076154A" w:rsidRPr="005F6744">
        <w:rPr>
          <w:rFonts w:ascii="Times New Roman" w:hAnsi="Times New Roman"/>
          <w:b w:val="0"/>
          <w:bCs/>
          <w:color w:val="0070C0"/>
          <w:szCs w:val="20"/>
          <w:lang w:eastAsia="ko-KR"/>
        </w:rPr>
        <w:t>2</w:t>
      </w:r>
      <w:r w:rsidR="007837E4">
        <w:rPr>
          <w:rFonts w:ascii="Times New Roman" w:hAnsi="Times New Roman"/>
          <w:b w:val="0"/>
          <w:bCs/>
          <w:color w:val="0070C0"/>
          <w:szCs w:val="20"/>
          <w:lang w:eastAsia="ko-KR"/>
        </w:rPr>
        <w:t>5</w:t>
      </w:r>
      <w:r w:rsidR="0076154A" w:rsidRPr="005F6744">
        <w:rPr>
          <w:rFonts w:ascii="Times New Roman" w:hAnsi="Times New Roman"/>
          <w:b w:val="0"/>
          <w:bCs/>
          <w:szCs w:val="20"/>
          <w:lang w:eastAsia="ko-KR"/>
        </w:rPr>
        <w:t>], and immunoglobulin heavy constant mu (IGHM) [</w:t>
      </w:r>
      <w:r w:rsidR="007837E4">
        <w:rPr>
          <w:rFonts w:ascii="Times New Roman" w:hAnsi="Times New Roman"/>
          <w:b w:val="0"/>
          <w:bCs/>
          <w:color w:val="0070C0"/>
          <w:szCs w:val="20"/>
          <w:lang w:eastAsia="ko-KR"/>
        </w:rPr>
        <w:t>26</w:t>
      </w:r>
      <w:r w:rsidR="0076154A" w:rsidRPr="007837E4">
        <w:rPr>
          <w:rFonts w:ascii="Times New Roman" w:hAnsi="Times New Roman"/>
          <w:b w:val="0"/>
          <w:bCs/>
          <w:color w:val="000000" w:themeColor="text1"/>
          <w:szCs w:val="20"/>
          <w:lang w:eastAsia="ko-KR"/>
        </w:rPr>
        <w:t>,</w:t>
      </w:r>
      <w:r w:rsidR="007837E4">
        <w:rPr>
          <w:rFonts w:ascii="Times New Roman" w:hAnsi="Times New Roman"/>
          <w:b w:val="0"/>
          <w:bCs/>
          <w:color w:val="0070C0"/>
          <w:szCs w:val="20"/>
          <w:lang w:eastAsia="ko-KR"/>
        </w:rPr>
        <w:t>27</w:t>
      </w:r>
      <w:r w:rsidR="0076154A" w:rsidRPr="005F6744">
        <w:rPr>
          <w:rFonts w:ascii="Times New Roman" w:hAnsi="Times New Roman"/>
          <w:b w:val="0"/>
          <w:bCs/>
          <w:szCs w:val="20"/>
          <w:lang w:eastAsia="ko-KR"/>
        </w:rPr>
        <w:t>] switch from IS to IR, which have been previously reported to have a direct relationship with insulin resistance.</w:t>
      </w:r>
      <w:r w:rsidR="0076154A">
        <w:rPr>
          <w:rFonts w:ascii="Times New Roman" w:hAnsi="Times New Roman"/>
          <w:b w:val="0"/>
          <w:bCs/>
          <w:szCs w:val="20"/>
          <w:lang w:eastAsia="ko-KR"/>
        </w:rPr>
        <w:t xml:space="preserve"> </w:t>
      </w:r>
      <w:r w:rsidR="0076154A" w:rsidRPr="005F6744">
        <w:rPr>
          <w:rFonts w:ascii="Times New Roman" w:hAnsi="Times New Roman"/>
          <w:b w:val="0"/>
          <w:bCs/>
          <w:szCs w:val="20"/>
          <w:lang w:eastAsia="ko-KR"/>
        </w:rPr>
        <w:t xml:space="preserve">In certain cases, the DNN's likelihood outcome was barely influenced by changes in the expression value from a single feature. For </w:t>
      </w:r>
      <w:r w:rsidR="0076154A" w:rsidRPr="00D109B5">
        <w:rPr>
          <w:rFonts w:ascii="Times New Roman" w:hAnsi="Times New Roman"/>
          <w:b w:val="0"/>
          <w:bCs/>
          <w:szCs w:val="20"/>
          <w:lang w:eastAsia="ko-KR"/>
        </w:rPr>
        <w:t>these samples, DNN was not significantly influenced by a single feature, but by the multiple expression values of the features. In other words, multiple features could adequately classify the samples as IR or IS, but no single feature was able to do so.</w:t>
      </w:r>
    </w:p>
    <w:p w14:paraId="4885F4B6" w14:textId="037FEF10" w:rsidR="00161A0A" w:rsidRDefault="00B64009" w:rsidP="00890B46">
      <w:pPr>
        <w:pStyle w:val="MDPI21heading1"/>
        <w:spacing w:before="0" w:after="0"/>
        <w:ind w:firstLine="420"/>
        <w:jc w:val="both"/>
        <w:rPr>
          <w:rFonts w:ascii="Times New Roman" w:hAnsi="Times New Roman"/>
          <w:b w:val="0"/>
          <w:bCs/>
          <w:szCs w:val="20"/>
          <w:lang w:eastAsia="ko-KR"/>
        </w:rPr>
      </w:pPr>
      <w:r w:rsidRPr="00D109B5">
        <w:rPr>
          <w:rFonts w:ascii="Times New Roman" w:hAnsi="Times New Roman"/>
          <w:b w:val="0"/>
          <w:bCs/>
          <w:szCs w:val="20"/>
          <w:lang w:eastAsia="ko-KR"/>
        </w:rPr>
        <w:t>More research should be conducted to investigate the mean corpuscular volume (MCV),</w:t>
      </w:r>
      <w:r w:rsidR="00161A0A" w:rsidRPr="00D109B5">
        <w:rPr>
          <w:rFonts w:ascii="Times New Roman" w:hAnsi="Times New Roman"/>
          <w:b w:val="0"/>
          <w:bCs/>
          <w:szCs w:val="20"/>
          <w:lang w:eastAsia="ko-KR"/>
        </w:rPr>
        <w:t xml:space="preserve"> </w:t>
      </w:r>
      <w:proofErr w:type="spellStart"/>
      <w:r w:rsidR="00161A0A" w:rsidRPr="00D109B5">
        <w:rPr>
          <w:rFonts w:ascii="Times New Roman" w:hAnsi="Times New Roman"/>
          <w:b w:val="0"/>
          <w:bCs/>
          <w:szCs w:val="20"/>
          <w:lang w:eastAsia="ko-KR"/>
        </w:rPr>
        <w:t>Fas</w:t>
      </w:r>
      <w:proofErr w:type="spellEnd"/>
      <w:r w:rsidR="00161A0A" w:rsidRPr="00D109B5">
        <w:rPr>
          <w:rFonts w:ascii="Times New Roman" w:hAnsi="Times New Roman"/>
          <w:b w:val="0"/>
          <w:bCs/>
          <w:szCs w:val="20"/>
          <w:lang w:eastAsia="ko-KR"/>
        </w:rPr>
        <w:t xml:space="preserve"> ligand (</w:t>
      </w:r>
      <w:proofErr w:type="spellStart"/>
      <w:r w:rsidR="00161A0A" w:rsidRPr="00D109B5">
        <w:rPr>
          <w:rFonts w:ascii="Times New Roman" w:hAnsi="Times New Roman"/>
          <w:b w:val="0"/>
          <w:bCs/>
          <w:szCs w:val="20"/>
          <w:lang w:eastAsia="ko-KR"/>
        </w:rPr>
        <w:t>FasL</w:t>
      </w:r>
      <w:proofErr w:type="spellEnd"/>
      <w:r w:rsidR="00161A0A" w:rsidRPr="00D109B5">
        <w:rPr>
          <w:rFonts w:ascii="Times New Roman" w:hAnsi="Times New Roman"/>
          <w:b w:val="0"/>
          <w:bCs/>
          <w:szCs w:val="20"/>
          <w:lang w:eastAsia="ko-KR"/>
        </w:rPr>
        <w:t>)</w:t>
      </w:r>
      <w:r w:rsidR="008C4639">
        <w:rPr>
          <w:rFonts w:ascii="Times New Roman" w:hAnsi="Times New Roman"/>
          <w:b w:val="0"/>
          <w:bCs/>
          <w:szCs w:val="20"/>
          <w:lang w:eastAsia="ko-KR"/>
        </w:rPr>
        <w:t xml:space="preserve"> </w:t>
      </w:r>
      <w:r w:rsidR="00161A0A" w:rsidRPr="00D109B5">
        <w:rPr>
          <w:rFonts w:ascii="Times New Roman" w:hAnsi="Times New Roman"/>
          <w:b w:val="0"/>
          <w:bCs/>
          <w:szCs w:val="20"/>
          <w:lang w:eastAsia="ko-KR"/>
        </w:rPr>
        <w:t>[</w:t>
      </w:r>
      <w:r w:rsidR="00161A0A" w:rsidRPr="00D109B5">
        <w:rPr>
          <w:rFonts w:ascii="Times New Roman" w:hAnsi="Times New Roman"/>
          <w:b w:val="0"/>
          <w:bCs/>
          <w:color w:val="0070C0"/>
          <w:szCs w:val="20"/>
          <w:lang w:eastAsia="ko-KR"/>
        </w:rPr>
        <w:t>2</w:t>
      </w:r>
      <w:r w:rsidR="007837E4" w:rsidRPr="00D109B5">
        <w:rPr>
          <w:rFonts w:ascii="Times New Roman" w:hAnsi="Times New Roman"/>
          <w:b w:val="0"/>
          <w:bCs/>
          <w:color w:val="0070C0"/>
          <w:szCs w:val="20"/>
          <w:lang w:eastAsia="ko-KR"/>
        </w:rPr>
        <w:t>8</w:t>
      </w:r>
      <w:r w:rsidR="00161A0A" w:rsidRPr="00D109B5">
        <w:rPr>
          <w:rFonts w:ascii="Times New Roman" w:hAnsi="Times New Roman"/>
          <w:b w:val="0"/>
          <w:bCs/>
          <w:szCs w:val="20"/>
          <w:lang w:eastAsia="ko-KR"/>
        </w:rPr>
        <w:t>], leptin</w:t>
      </w:r>
      <w:r w:rsidR="008C4639">
        <w:rPr>
          <w:rFonts w:ascii="Times New Roman" w:hAnsi="Times New Roman"/>
          <w:b w:val="0"/>
          <w:bCs/>
          <w:szCs w:val="20"/>
          <w:lang w:eastAsia="ko-KR"/>
        </w:rPr>
        <w:t xml:space="preserve"> </w:t>
      </w:r>
      <w:r w:rsidR="00161A0A" w:rsidRPr="00D109B5">
        <w:rPr>
          <w:rFonts w:ascii="Times New Roman" w:hAnsi="Times New Roman"/>
          <w:b w:val="0"/>
          <w:bCs/>
          <w:szCs w:val="20"/>
          <w:lang w:eastAsia="ko-KR"/>
        </w:rPr>
        <w:t>[</w:t>
      </w:r>
      <w:r w:rsidR="00161A0A" w:rsidRPr="00D109B5">
        <w:rPr>
          <w:rFonts w:ascii="Times New Roman" w:hAnsi="Times New Roman"/>
          <w:b w:val="0"/>
          <w:bCs/>
          <w:color w:val="0070C0"/>
          <w:szCs w:val="20"/>
          <w:lang w:eastAsia="ko-KR"/>
        </w:rPr>
        <w:t>2</w:t>
      </w:r>
      <w:r w:rsidR="007837E4" w:rsidRPr="00D109B5">
        <w:rPr>
          <w:rFonts w:ascii="Times New Roman" w:hAnsi="Times New Roman"/>
          <w:b w:val="0"/>
          <w:bCs/>
          <w:color w:val="0070C0"/>
          <w:szCs w:val="20"/>
          <w:lang w:eastAsia="ko-KR"/>
        </w:rPr>
        <w:t>9</w:t>
      </w:r>
      <w:r w:rsidR="00161A0A" w:rsidRPr="00D109B5">
        <w:rPr>
          <w:rFonts w:ascii="Times New Roman" w:hAnsi="Times New Roman"/>
          <w:b w:val="0"/>
          <w:bCs/>
          <w:color w:val="000000" w:themeColor="text1"/>
          <w:szCs w:val="20"/>
          <w:lang w:eastAsia="ko-KR"/>
        </w:rPr>
        <w:t>,</w:t>
      </w:r>
      <w:r w:rsidR="007837E4" w:rsidRPr="00D109B5">
        <w:rPr>
          <w:rFonts w:ascii="Times New Roman" w:hAnsi="Times New Roman"/>
          <w:b w:val="0"/>
          <w:bCs/>
          <w:color w:val="0070C0"/>
          <w:szCs w:val="20"/>
          <w:lang w:eastAsia="ko-KR"/>
        </w:rPr>
        <w:t>30</w:t>
      </w:r>
      <w:r w:rsidR="00161A0A" w:rsidRPr="00D109B5">
        <w:rPr>
          <w:rFonts w:ascii="Times New Roman" w:hAnsi="Times New Roman"/>
          <w:b w:val="0"/>
          <w:bCs/>
          <w:szCs w:val="20"/>
          <w:lang w:eastAsia="ko-KR"/>
        </w:rPr>
        <w:t xml:space="preserve">], </w:t>
      </w:r>
      <w:proofErr w:type="spellStart"/>
      <w:r w:rsidR="00161A0A" w:rsidRPr="00D109B5">
        <w:rPr>
          <w:rFonts w:ascii="Times New Roman" w:hAnsi="Times New Roman"/>
          <w:b w:val="0"/>
          <w:bCs/>
          <w:szCs w:val="20"/>
          <w:lang w:eastAsia="ko-KR"/>
        </w:rPr>
        <w:t>eotaxin</w:t>
      </w:r>
      <w:proofErr w:type="spellEnd"/>
      <w:r w:rsidR="00161A0A" w:rsidRPr="00D109B5">
        <w:rPr>
          <w:rFonts w:ascii="Times New Roman" w:hAnsi="Times New Roman"/>
          <w:b w:val="0"/>
          <w:bCs/>
          <w:szCs w:val="20"/>
          <w:lang w:eastAsia="ko-KR"/>
        </w:rPr>
        <w:t xml:space="preserve"> [</w:t>
      </w:r>
      <w:r w:rsidR="00161A0A" w:rsidRPr="00D109B5">
        <w:rPr>
          <w:rFonts w:ascii="Times New Roman" w:hAnsi="Times New Roman"/>
          <w:b w:val="0"/>
          <w:bCs/>
          <w:color w:val="0070C0"/>
          <w:szCs w:val="20"/>
          <w:lang w:eastAsia="ko-KR"/>
        </w:rPr>
        <w:t>3</w:t>
      </w:r>
      <w:r w:rsidR="007837E4" w:rsidRPr="00D109B5">
        <w:rPr>
          <w:rFonts w:ascii="Times New Roman" w:hAnsi="Times New Roman"/>
          <w:b w:val="0"/>
          <w:bCs/>
          <w:color w:val="0070C0"/>
          <w:szCs w:val="20"/>
          <w:lang w:eastAsia="ko-KR"/>
        </w:rPr>
        <w:t>1</w:t>
      </w:r>
      <w:r w:rsidR="00161A0A" w:rsidRPr="00D109B5">
        <w:rPr>
          <w:rFonts w:ascii="Times New Roman" w:hAnsi="Times New Roman"/>
          <w:b w:val="0"/>
          <w:bCs/>
          <w:szCs w:val="20"/>
          <w:lang w:eastAsia="ko-KR"/>
        </w:rPr>
        <w:t xml:space="preserve">], </w:t>
      </w:r>
      <w:proofErr w:type="spellStart"/>
      <w:r w:rsidRPr="00D109B5">
        <w:rPr>
          <w:rFonts w:ascii="Times New Roman" w:hAnsi="Times New Roman"/>
          <w:b w:val="0"/>
          <w:bCs/>
          <w:szCs w:val="20"/>
          <w:lang w:eastAsia="ko-KR"/>
        </w:rPr>
        <w:t>order_</w:t>
      </w:r>
      <w:r w:rsidRPr="00D109B5">
        <w:rPr>
          <w:rFonts w:ascii="Times New Roman" w:hAnsi="Times New Roman"/>
          <w:b w:val="0"/>
          <w:bCs/>
          <w:i/>
          <w:iCs/>
          <w:szCs w:val="20"/>
          <w:lang w:eastAsia="ko-KR"/>
        </w:rPr>
        <w:t>Clostridales</w:t>
      </w:r>
      <w:proofErr w:type="spellEnd"/>
      <w:r w:rsidRPr="00D109B5">
        <w:rPr>
          <w:rFonts w:ascii="Times New Roman" w:hAnsi="Times New Roman"/>
          <w:b w:val="0"/>
          <w:bCs/>
          <w:szCs w:val="20"/>
          <w:lang w:eastAsia="ko-KR"/>
        </w:rPr>
        <w:t>,</w:t>
      </w:r>
      <w:r w:rsidR="00A64918" w:rsidRPr="00D109B5">
        <w:rPr>
          <w:rFonts w:ascii="Times New Roman" w:hAnsi="Times New Roman"/>
          <w:b w:val="0"/>
          <w:bCs/>
          <w:szCs w:val="20"/>
          <w:lang w:eastAsia="ko-KR"/>
        </w:rPr>
        <w:t xml:space="preserve"> </w:t>
      </w:r>
      <w:proofErr w:type="spellStart"/>
      <w:r w:rsidR="00A64918" w:rsidRPr="00D109B5">
        <w:rPr>
          <w:rFonts w:ascii="Times New Roman" w:hAnsi="Times New Roman"/>
          <w:b w:val="0"/>
          <w:bCs/>
          <w:szCs w:val="20"/>
          <w:lang w:eastAsia="ko-KR"/>
        </w:rPr>
        <w:t>class_</w:t>
      </w:r>
      <w:r w:rsidR="00A64918" w:rsidRPr="00D109B5">
        <w:rPr>
          <w:rFonts w:ascii="Times New Roman" w:hAnsi="Times New Roman"/>
          <w:b w:val="0"/>
          <w:bCs/>
          <w:i/>
          <w:iCs/>
          <w:szCs w:val="20"/>
          <w:lang w:eastAsia="ko-KR"/>
        </w:rPr>
        <w:t>Clostridia</w:t>
      </w:r>
      <w:proofErr w:type="spellEnd"/>
      <w:r w:rsidR="00A64918" w:rsidRPr="00D109B5">
        <w:rPr>
          <w:rFonts w:ascii="Times New Roman" w:hAnsi="Times New Roman"/>
          <w:b w:val="0"/>
          <w:bCs/>
          <w:szCs w:val="20"/>
          <w:lang w:eastAsia="ko-KR"/>
        </w:rPr>
        <w:t>,</w:t>
      </w:r>
      <w:r w:rsidRPr="00D109B5">
        <w:rPr>
          <w:rFonts w:ascii="Times New Roman" w:hAnsi="Times New Roman"/>
          <w:b w:val="0"/>
          <w:bCs/>
          <w:szCs w:val="20"/>
          <w:lang w:eastAsia="ko-KR"/>
        </w:rPr>
        <w:t xml:space="preserve"> and </w:t>
      </w:r>
      <w:r w:rsidR="00DA1979" w:rsidRPr="00D109B5">
        <w:rPr>
          <w:rFonts w:ascii="Times New Roman" w:hAnsi="Times New Roman"/>
          <w:b w:val="0"/>
          <w:bCs/>
          <w:szCs w:val="20"/>
          <w:lang w:eastAsia="ko-KR"/>
        </w:rPr>
        <w:t>monocyte chemoattractant protein-1 (MCP</w:t>
      </w:r>
      <w:r w:rsidR="00C82D04" w:rsidRPr="00D109B5">
        <w:rPr>
          <w:rFonts w:ascii="Times New Roman" w:hAnsi="Times New Roman"/>
          <w:b w:val="0"/>
          <w:bCs/>
          <w:szCs w:val="20"/>
          <w:lang w:eastAsia="ko-KR"/>
        </w:rPr>
        <w:t>-</w:t>
      </w:r>
      <w:r w:rsidR="00DA1979" w:rsidRPr="00D109B5">
        <w:rPr>
          <w:rFonts w:ascii="Times New Roman" w:hAnsi="Times New Roman"/>
          <w:b w:val="0"/>
          <w:bCs/>
          <w:szCs w:val="20"/>
          <w:lang w:eastAsia="ko-KR"/>
        </w:rPr>
        <w:t xml:space="preserve">1). </w:t>
      </w:r>
      <w:r w:rsidR="0004573E" w:rsidRPr="00D109B5">
        <w:rPr>
          <w:rFonts w:ascii="Times New Roman" w:hAnsi="Times New Roman"/>
          <w:b w:val="0"/>
          <w:bCs/>
          <w:szCs w:val="20"/>
          <w:lang w:eastAsia="ko-KR"/>
        </w:rPr>
        <w:t>Although MCV is irrelevant to insulin resistance, a study observed a positive correlation between the diabetes and prediabetes groups [</w:t>
      </w:r>
      <w:r w:rsidR="0004573E" w:rsidRPr="00D109B5">
        <w:rPr>
          <w:rFonts w:ascii="Times New Roman" w:hAnsi="Times New Roman"/>
          <w:b w:val="0"/>
          <w:bCs/>
          <w:color w:val="0070C0"/>
          <w:szCs w:val="20"/>
          <w:lang w:eastAsia="ko-KR"/>
        </w:rPr>
        <w:t>3</w:t>
      </w:r>
      <w:r w:rsidR="007837E4" w:rsidRPr="00D109B5">
        <w:rPr>
          <w:rFonts w:ascii="Times New Roman" w:hAnsi="Times New Roman"/>
          <w:b w:val="0"/>
          <w:bCs/>
          <w:color w:val="0070C0"/>
          <w:szCs w:val="20"/>
          <w:lang w:eastAsia="ko-KR"/>
        </w:rPr>
        <w:t>2</w:t>
      </w:r>
      <w:r w:rsidR="0004573E" w:rsidRPr="00D109B5">
        <w:rPr>
          <w:rFonts w:ascii="Times New Roman" w:hAnsi="Times New Roman"/>
          <w:b w:val="0"/>
          <w:bCs/>
          <w:szCs w:val="20"/>
          <w:lang w:eastAsia="ko-KR"/>
        </w:rPr>
        <w:t xml:space="preserve">]. </w:t>
      </w:r>
      <w:r w:rsidR="00550AE8" w:rsidRPr="00D109B5">
        <w:rPr>
          <w:rFonts w:ascii="Times New Roman" w:hAnsi="Times New Roman"/>
          <w:b w:val="0"/>
          <w:bCs/>
          <w:szCs w:val="20"/>
          <w:lang w:eastAsia="ko-KR"/>
        </w:rPr>
        <w:t>Unclear</w:t>
      </w:r>
      <w:r w:rsidR="006B7CE8" w:rsidRPr="00D109B5">
        <w:rPr>
          <w:rFonts w:ascii="Times New Roman" w:hAnsi="Times New Roman"/>
          <w:b w:val="0"/>
          <w:bCs/>
          <w:szCs w:val="20"/>
          <w:lang w:eastAsia="ko-KR"/>
        </w:rPr>
        <w:t xml:space="preserve"> </w:t>
      </w:r>
      <w:r w:rsidR="00B8609C" w:rsidRPr="00D109B5">
        <w:rPr>
          <w:rFonts w:ascii="Times New Roman" w:hAnsi="Times New Roman"/>
          <w:b w:val="0"/>
          <w:bCs/>
          <w:szCs w:val="20"/>
          <w:lang w:eastAsia="ko-KR"/>
        </w:rPr>
        <w:t xml:space="preserve">observations within patients are observed for </w:t>
      </w:r>
      <w:proofErr w:type="spellStart"/>
      <w:r w:rsidR="00B8609C" w:rsidRPr="00D109B5">
        <w:rPr>
          <w:rFonts w:ascii="Times New Roman" w:hAnsi="Times New Roman"/>
          <w:b w:val="0"/>
          <w:bCs/>
          <w:szCs w:val="20"/>
          <w:lang w:eastAsia="ko-KR"/>
        </w:rPr>
        <w:t>FasL</w:t>
      </w:r>
      <w:proofErr w:type="spellEnd"/>
      <w:r w:rsidR="00B8609C" w:rsidRPr="00D109B5">
        <w:rPr>
          <w:rFonts w:ascii="Times New Roman" w:hAnsi="Times New Roman"/>
          <w:b w:val="0"/>
          <w:bCs/>
          <w:szCs w:val="20"/>
          <w:lang w:eastAsia="ko-KR"/>
        </w:rPr>
        <w:t xml:space="preserve">, leptin and </w:t>
      </w:r>
      <w:proofErr w:type="spellStart"/>
      <w:r w:rsidR="00B8609C" w:rsidRPr="00D109B5">
        <w:rPr>
          <w:rFonts w:ascii="Times New Roman" w:hAnsi="Times New Roman"/>
          <w:b w:val="0"/>
          <w:bCs/>
          <w:szCs w:val="20"/>
          <w:lang w:eastAsia="ko-KR"/>
        </w:rPr>
        <w:t>eotaxin</w:t>
      </w:r>
      <w:proofErr w:type="spellEnd"/>
      <w:r w:rsidR="00B8609C" w:rsidRPr="00D109B5">
        <w:rPr>
          <w:rFonts w:ascii="Times New Roman" w:hAnsi="Times New Roman"/>
          <w:b w:val="0"/>
          <w:bCs/>
          <w:szCs w:val="20"/>
          <w:lang w:eastAsia="ko-KR"/>
        </w:rPr>
        <w:t xml:space="preserve">. </w:t>
      </w:r>
      <w:r w:rsidR="00550AE8" w:rsidRPr="00D109B5">
        <w:rPr>
          <w:rFonts w:ascii="Times New Roman" w:hAnsi="Times New Roman"/>
          <w:b w:val="0"/>
          <w:bCs/>
          <w:szCs w:val="20"/>
          <w:lang w:eastAsia="ko-KR"/>
        </w:rPr>
        <w:t xml:space="preserve">Although these features are relevant to insulin resistance, </w:t>
      </w:r>
      <w:r w:rsidR="00FA006B" w:rsidRPr="00D109B5">
        <w:rPr>
          <w:rFonts w:ascii="Times New Roman" w:hAnsi="Times New Roman"/>
          <w:b w:val="0"/>
          <w:bCs/>
          <w:szCs w:val="20"/>
          <w:lang w:eastAsia="ko-KR"/>
        </w:rPr>
        <w:t>patient characteristics could have caused different outcomes. Disease progression may vary greatly</w:t>
      </w:r>
      <w:r w:rsidR="0004573E" w:rsidRPr="00D109B5">
        <w:rPr>
          <w:rFonts w:ascii="Times New Roman" w:hAnsi="Times New Roman"/>
          <w:b w:val="0"/>
          <w:bCs/>
          <w:szCs w:val="20"/>
          <w:lang w:eastAsia="ko-KR"/>
        </w:rPr>
        <w:t xml:space="preserve">, which may </w:t>
      </w:r>
      <w:r w:rsidR="0014729D" w:rsidRPr="00D109B5">
        <w:rPr>
          <w:rFonts w:ascii="Times New Roman" w:hAnsi="Times New Roman"/>
          <w:b w:val="0"/>
          <w:bCs/>
          <w:szCs w:val="20"/>
          <w:lang w:eastAsia="ko-KR"/>
        </w:rPr>
        <w:t>enhance the implementation of precision medicine</w:t>
      </w:r>
      <w:r w:rsidR="00442553" w:rsidRPr="00D109B5">
        <w:rPr>
          <w:rFonts w:ascii="Times New Roman" w:hAnsi="Times New Roman"/>
          <w:b w:val="0"/>
          <w:bCs/>
          <w:szCs w:val="20"/>
          <w:lang w:eastAsia="ko-KR"/>
        </w:rPr>
        <w:t xml:space="preserve"> at the individual or a sub population level.</w:t>
      </w:r>
      <w:r w:rsidR="00442553">
        <w:rPr>
          <w:rFonts w:ascii="Times New Roman" w:hAnsi="Times New Roman"/>
          <w:b w:val="0"/>
          <w:bCs/>
          <w:szCs w:val="20"/>
          <w:lang w:eastAsia="ko-KR"/>
        </w:rPr>
        <w:t xml:space="preserve"> </w:t>
      </w:r>
    </w:p>
    <w:p w14:paraId="22B0E15D" w14:textId="08FF7212" w:rsidR="00A15AD1" w:rsidRDefault="00B81ECE" w:rsidP="00A15AD1">
      <w:pPr>
        <w:pStyle w:val="MDPI21heading1"/>
        <w:spacing w:before="0" w:after="0"/>
        <w:ind w:firstLine="420"/>
        <w:jc w:val="both"/>
        <w:rPr>
          <w:rFonts w:ascii="Times New Roman" w:hAnsi="Times New Roman"/>
          <w:b w:val="0"/>
          <w:bCs/>
          <w:szCs w:val="20"/>
          <w:lang w:eastAsia="ko-KR"/>
        </w:rPr>
      </w:pPr>
      <w:r>
        <w:rPr>
          <w:rFonts w:ascii="Times New Roman" w:hAnsi="Times New Roman"/>
          <w:b w:val="0"/>
          <w:bCs/>
          <w:szCs w:val="20"/>
          <w:lang w:eastAsia="ko-KR"/>
        </w:rPr>
        <w:t xml:space="preserve">Though variation exists between people’s microbiomes, </w:t>
      </w:r>
      <w:r w:rsidR="00863E6F">
        <w:rPr>
          <w:rFonts w:ascii="Times New Roman" w:hAnsi="Times New Roman"/>
          <w:b w:val="0"/>
          <w:bCs/>
          <w:szCs w:val="20"/>
          <w:lang w:eastAsia="ko-KR"/>
        </w:rPr>
        <w:t xml:space="preserve">alteration in the host-microbiota is involved in the progress and development of human disease. </w:t>
      </w:r>
      <w:r w:rsidR="00DA6EE7">
        <w:rPr>
          <w:rFonts w:ascii="Times New Roman" w:hAnsi="Times New Roman"/>
          <w:b w:val="0"/>
          <w:bCs/>
          <w:szCs w:val="20"/>
          <w:lang w:eastAsia="ko-KR"/>
        </w:rPr>
        <w:t xml:space="preserve">Several reports observed that </w:t>
      </w:r>
      <w:proofErr w:type="spellStart"/>
      <w:r w:rsidR="00DA6EE7">
        <w:rPr>
          <w:rFonts w:ascii="Times New Roman" w:hAnsi="Times New Roman"/>
          <w:b w:val="0"/>
          <w:bCs/>
          <w:szCs w:val="20"/>
          <w:lang w:eastAsia="ko-KR"/>
        </w:rPr>
        <w:t>genus_</w:t>
      </w:r>
      <w:r w:rsidR="00DA6EE7" w:rsidRPr="00DA6EE7">
        <w:rPr>
          <w:rFonts w:ascii="Times New Roman" w:hAnsi="Times New Roman"/>
          <w:b w:val="0"/>
          <w:bCs/>
          <w:i/>
          <w:iCs/>
          <w:szCs w:val="20"/>
          <w:lang w:eastAsia="ko-KR"/>
        </w:rPr>
        <w:t>Coprococcus</w:t>
      </w:r>
      <w:proofErr w:type="spellEnd"/>
      <w:r w:rsidR="00DA6EE7">
        <w:rPr>
          <w:rFonts w:ascii="Times New Roman" w:hAnsi="Times New Roman"/>
          <w:b w:val="0"/>
          <w:bCs/>
          <w:i/>
          <w:iCs/>
          <w:szCs w:val="20"/>
          <w:lang w:eastAsia="ko-KR"/>
        </w:rPr>
        <w:t xml:space="preserve"> </w:t>
      </w:r>
      <w:r w:rsidR="00DA6EE7">
        <w:rPr>
          <w:rFonts w:ascii="Times New Roman" w:hAnsi="Times New Roman"/>
          <w:b w:val="0"/>
          <w:bCs/>
          <w:szCs w:val="20"/>
          <w:lang w:eastAsia="ko-KR"/>
        </w:rPr>
        <w:t>was enhanced in gestational diabetes mellitus patients</w:t>
      </w:r>
      <w:r w:rsidR="00B64301">
        <w:rPr>
          <w:rFonts w:ascii="Times New Roman" w:hAnsi="Times New Roman"/>
          <w:b w:val="0"/>
          <w:bCs/>
          <w:szCs w:val="20"/>
          <w:lang w:eastAsia="ko-KR"/>
        </w:rPr>
        <w:t xml:space="preserve"> [</w:t>
      </w:r>
      <w:r w:rsidR="007837E4" w:rsidRPr="007837E4">
        <w:rPr>
          <w:rFonts w:ascii="Times New Roman" w:hAnsi="Times New Roman"/>
          <w:b w:val="0"/>
          <w:bCs/>
          <w:color w:val="0070C0"/>
          <w:szCs w:val="20"/>
          <w:lang w:eastAsia="ko-KR"/>
        </w:rPr>
        <w:t>33</w:t>
      </w:r>
      <w:r w:rsidR="007905D6">
        <w:rPr>
          <w:rFonts w:ascii="Times New Roman" w:hAnsi="Times New Roman"/>
          <w:b w:val="0"/>
          <w:bCs/>
          <w:szCs w:val="20"/>
          <w:lang w:eastAsia="ko-KR"/>
        </w:rPr>
        <w:t>-</w:t>
      </w:r>
      <w:r w:rsidR="007837E4" w:rsidRPr="007837E4">
        <w:rPr>
          <w:rFonts w:ascii="Times New Roman" w:hAnsi="Times New Roman"/>
          <w:b w:val="0"/>
          <w:bCs/>
          <w:color w:val="0070C0"/>
          <w:szCs w:val="20"/>
          <w:lang w:eastAsia="ko-KR"/>
        </w:rPr>
        <w:t>3</w:t>
      </w:r>
      <w:r w:rsidR="007905D6">
        <w:rPr>
          <w:rFonts w:ascii="Times New Roman" w:hAnsi="Times New Roman"/>
          <w:b w:val="0"/>
          <w:bCs/>
          <w:color w:val="0070C0"/>
          <w:szCs w:val="20"/>
          <w:lang w:eastAsia="ko-KR"/>
        </w:rPr>
        <w:t>5</w:t>
      </w:r>
      <w:r w:rsidR="00B64301">
        <w:rPr>
          <w:rFonts w:ascii="Times New Roman" w:hAnsi="Times New Roman"/>
          <w:b w:val="0"/>
          <w:bCs/>
          <w:szCs w:val="20"/>
          <w:lang w:eastAsia="ko-KR"/>
        </w:rPr>
        <w:t xml:space="preserve">]. </w:t>
      </w:r>
      <w:r w:rsidR="00EB622D" w:rsidRPr="005F6744">
        <w:rPr>
          <w:rFonts w:ascii="Times New Roman" w:hAnsi="Times New Roman"/>
          <w:b w:val="0"/>
          <w:bCs/>
          <w:szCs w:val="20"/>
          <w:lang w:eastAsia="ko-KR"/>
        </w:rPr>
        <w:t xml:space="preserve">In general, </w:t>
      </w:r>
      <w:proofErr w:type="spellStart"/>
      <w:r w:rsidR="00EB622D" w:rsidRPr="005F6744">
        <w:rPr>
          <w:rFonts w:ascii="Times New Roman" w:hAnsi="Times New Roman"/>
          <w:b w:val="0"/>
          <w:bCs/>
          <w:szCs w:val="20"/>
          <w:lang w:eastAsia="ko-KR"/>
        </w:rPr>
        <w:t>class_</w:t>
      </w:r>
      <w:r w:rsidR="00EB622D" w:rsidRPr="005F6744">
        <w:rPr>
          <w:rFonts w:ascii="Times New Roman" w:hAnsi="Times New Roman"/>
          <w:b w:val="0"/>
          <w:bCs/>
          <w:i/>
          <w:iCs/>
          <w:szCs w:val="20"/>
          <w:lang w:eastAsia="ko-KR"/>
        </w:rPr>
        <w:t>Clostridia</w:t>
      </w:r>
      <w:proofErr w:type="spellEnd"/>
      <w:r w:rsidR="00EB622D" w:rsidRPr="005F6744">
        <w:rPr>
          <w:rFonts w:ascii="Times New Roman" w:hAnsi="Times New Roman"/>
          <w:b w:val="0"/>
          <w:bCs/>
          <w:szCs w:val="20"/>
          <w:lang w:eastAsia="ko-KR"/>
        </w:rPr>
        <w:t xml:space="preserve"> is reported to have an inverse relationship with insulin resistance</w:t>
      </w:r>
      <w:r w:rsidR="00B64301">
        <w:rPr>
          <w:rFonts w:ascii="Times New Roman" w:hAnsi="Times New Roman"/>
          <w:b w:val="0"/>
          <w:bCs/>
          <w:szCs w:val="20"/>
          <w:lang w:eastAsia="ko-KR"/>
        </w:rPr>
        <w:t xml:space="preserve"> and were reduced in the diabetic group compared to the control group</w:t>
      </w:r>
      <w:r w:rsidR="00EB622D" w:rsidRPr="005F6744">
        <w:rPr>
          <w:rFonts w:ascii="Times New Roman" w:hAnsi="Times New Roman"/>
          <w:b w:val="0"/>
          <w:bCs/>
          <w:szCs w:val="20"/>
          <w:lang w:eastAsia="ko-KR"/>
        </w:rPr>
        <w:t xml:space="preserve"> [</w:t>
      </w:r>
      <w:r w:rsidR="00EB622D" w:rsidRPr="005F6744">
        <w:rPr>
          <w:rFonts w:ascii="Times New Roman" w:hAnsi="Times New Roman"/>
          <w:b w:val="0"/>
          <w:bCs/>
          <w:color w:val="0070C0"/>
          <w:szCs w:val="20"/>
          <w:lang w:eastAsia="ko-KR"/>
        </w:rPr>
        <w:t>3</w:t>
      </w:r>
      <w:r w:rsidR="007905D6">
        <w:rPr>
          <w:rFonts w:ascii="Times New Roman" w:hAnsi="Times New Roman"/>
          <w:b w:val="0"/>
          <w:bCs/>
          <w:color w:val="0070C0"/>
          <w:szCs w:val="20"/>
          <w:lang w:eastAsia="ko-KR"/>
        </w:rPr>
        <w:t>6</w:t>
      </w:r>
      <w:r w:rsidR="00EB622D" w:rsidRPr="005F6744">
        <w:rPr>
          <w:rFonts w:ascii="Times New Roman" w:hAnsi="Times New Roman"/>
          <w:b w:val="0"/>
          <w:bCs/>
          <w:szCs w:val="20"/>
          <w:lang w:eastAsia="ko-KR"/>
        </w:rPr>
        <w:t>]</w:t>
      </w:r>
      <w:r w:rsidR="0094024E" w:rsidRPr="005F6744">
        <w:rPr>
          <w:rFonts w:ascii="Times New Roman" w:hAnsi="Times New Roman"/>
          <w:b w:val="0"/>
          <w:bCs/>
          <w:szCs w:val="20"/>
          <w:lang w:eastAsia="ko-KR"/>
        </w:rPr>
        <w:t>.</w:t>
      </w:r>
      <w:r w:rsidR="000B797A">
        <w:rPr>
          <w:rFonts w:ascii="Times New Roman" w:hAnsi="Times New Roman"/>
          <w:b w:val="0"/>
          <w:bCs/>
          <w:szCs w:val="20"/>
          <w:lang w:eastAsia="ko-KR"/>
        </w:rPr>
        <w:t xml:space="preserve"> </w:t>
      </w:r>
      <w:r w:rsidR="0094024E" w:rsidRPr="005F6744">
        <w:rPr>
          <w:rFonts w:ascii="Times New Roman" w:hAnsi="Times New Roman"/>
          <w:b w:val="0"/>
          <w:bCs/>
          <w:szCs w:val="20"/>
          <w:lang w:eastAsia="ko-KR"/>
        </w:rPr>
        <w:t>On the other hand, one study reported that order_</w:t>
      </w:r>
      <w:r w:rsidR="0094024E" w:rsidRPr="005F6744">
        <w:rPr>
          <w:rFonts w:ascii="Times New Roman" w:hAnsi="Times New Roman"/>
          <w:b w:val="0"/>
          <w:bCs/>
          <w:i/>
          <w:iCs/>
          <w:szCs w:val="20"/>
          <w:lang w:eastAsia="ko-KR"/>
        </w:rPr>
        <w:t>Clostridiales</w:t>
      </w:r>
      <w:r w:rsidR="0094024E" w:rsidRPr="005F6744">
        <w:rPr>
          <w:rFonts w:ascii="Times New Roman" w:hAnsi="Times New Roman"/>
          <w:b w:val="0"/>
          <w:bCs/>
          <w:szCs w:val="20"/>
          <w:lang w:eastAsia="ko-KR"/>
        </w:rPr>
        <w:t xml:space="preserve"> was positively related to insulin sensitivity [</w:t>
      </w:r>
      <w:r w:rsidR="0094024E" w:rsidRPr="005F6744">
        <w:rPr>
          <w:rFonts w:ascii="Times New Roman" w:hAnsi="Times New Roman"/>
          <w:b w:val="0"/>
          <w:bCs/>
          <w:color w:val="0070C0"/>
          <w:szCs w:val="20"/>
          <w:lang w:eastAsia="ko-KR"/>
        </w:rPr>
        <w:t>3</w:t>
      </w:r>
      <w:r w:rsidR="007905D6">
        <w:rPr>
          <w:rFonts w:ascii="Times New Roman" w:hAnsi="Times New Roman"/>
          <w:b w:val="0"/>
          <w:bCs/>
          <w:color w:val="0070C0"/>
          <w:szCs w:val="20"/>
          <w:lang w:eastAsia="ko-KR"/>
        </w:rPr>
        <w:t>7</w:t>
      </w:r>
      <w:r w:rsidR="0094024E" w:rsidRPr="005F6744">
        <w:rPr>
          <w:rFonts w:ascii="Times New Roman" w:hAnsi="Times New Roman"/>
          <w:b w:val="0"/>
          <w:bCs/>
          <w:szCs w:val="20"/>
          <w:lang w:eastAsia="ko-KR"/>
        </w:rPr>
        <w:t xml:space="preserve">], which the result obtained in our study and the study reported previously clearly underline the link between the gut microbiome and insulin resistance. </w:t>
      </w:r>
      <w:r w:rsidR="00B76500" w:rsidRPr="005F6744">
        <w:rPr>
          <w:rFonts w:ascii="Times New Roman" w:hAnsi="Times New Roman"/>
          <w:b w:val="0"/>
          <w:bCs/>
          <w:szCs w:val="20"/>
          <w:lang w:eastAsia="ko-KR"/>
        </w:rPr>
        <w:t>Although d</w:t>
      </w:r>
      <w:r w:rsidR="00834309" w:rsidRPr="005F6744">
        <w:rPr>
          <w:rFonts w:ascii="Times New Roman" w:hAnsi="Times New Roman"/>
          <w:b w:val="0"/>
          <w:bCs/>
          <w:szCs w:val="20"/>
          <w:lang w:eastAsia="ko-KR"/>
        </w:rPr>
        <w:t>eeper research must be conducted</w:t>
      </w:r>
      <w:r w:rsidR="00A15AD1">
        <w:rPr>
          <w:rFonts w:ascii="Times New Roman" w:hAnsi="Times New Roman"/>
          <w:b w:val="0"/>
          <w:bCs/>
          <w:szCs w:val="20"/>
          <w:lang w:eastAsia="ko-KR"/>
        </w:rPr>
        <w:t xml:space="preserve"> to elucidate the link between insulin amelioration and human microbiome</w:t>
      </w:r>
      <w:r w:rsidR="00B76500" w:rsidRPr="005F6744">
        <w:rPr>
          <w:rFonts w:ascii="Times New Roman" w:hAnsi="Times New Roman"/>
          <w:b w:val="0"/>
          <w:bCs/>
          <w:szCs w:val="20"/>
          <w:lang w:eastAsia="ko-KR"/>
        </w:rPr>
        <w:t xml:space="preserve">, </w:t>
      </w:r>
      <w:r w:rsidR="0094024E" w:rsidRPr="005F6744">
        <w:rPr>
          <w:rFonts w:ascii="Times New Roman" w:hAnsi="Times New Roman"/>
          <w:b w:val="0"/>
          <w:bCs/>
          <w:szCs w:val="20"/>
          <w:lang w:eastAsia="ko-KR"/>
        </w:rPr>
        <w:t xml:space="preserve">but </w:t>
      </w:r>
      <w:r w:rsidR="00A15AD1">
        <w:rPr>
          <w:rFonts w:ascii="Times New Roman" w:hAnsi="Times New Roman"/>
          <w:b w:val="0"/>
          <w:bCs/>
          <w:szCs w:val="20"/>
          <w:lang w:eastAsia="ko-KR"/>
        </w:rPr>
        <w:t>microbiome</w:t>
      </w:r>
      <w:r w:rsidR="0094024E" w:rsidRPr="005F6744">
        <w:rPr>
          <w:rFonts w:ascii="Times New Roman" w:hAnsi="Times New Roman"/>
          <w:b w:val="0"/>
          <w:bCs/>
          <w:szCs w:val="20"/>
          <w:lang w:eastAsia="ko-KR"/>
        </w:rPr>
        <w:t xml:space="preserve"> have </w:t>
      </w:r>
      <w:r w:rsidR="00B76500" w:rsidRPr="005F6744">
        <w:rPr>
          <w:rFonts w:ascii="Times New Roman" w:hAnsi="Times New Roman"/>
          <w:b w:val="0"/>
          <w:bCs/>
          <w:szCs w:val="20"/>
          <w:lang w:eastAsia="ko-KR"/>
        </w:rPr>
        <w:t>the potential to be a good discriminant biomarker for IR.</w:t>
      </w:r>
      <w:r w:rsidR="00FD0202" w:rsidRPr="005F6744">
        <w:rPr>
          <w:rFonts w:ascii="Times New Roman" w:hAnsi="Times New Roman"/>
          <w:b w:val="0"/>
          <w:bCs/>
          <w:szCs w:val="20"/>
          <w:lang w:eastAsia="ko-KR"/>
        </w:rPr>
        <w:t xml:space="preserve"> </w:t>
      </w:r>
    </w:p>
    <w:p w14:paraId="3C2B350E" w14:textId="1A97E042" w:rsidR="00971D65" w:rsidRPr="005F6744" w:rsidRDefault="00C82D04" w:rsidP="00B64301">
      <w:pPr>
        <w:pStyle w:val="MDPI21heading1"/>
        <w:spacing w:before="0" w:after="0"/>
        <w:ind w:firstLine="420"/>
        <w:jc w:val="both"/>
        <w:rPr>
          <w:rFonts w:ascii="Times New Roman" w:hAnsi="Times New Roman"/>
          <w:b w:val="0"/>
          <w:bCs/>
          <w:szCs w:val="20"/>
          <w:lang w:eastAsia="ko-KR"/>
        </w:rPr>
      </w:pPr>
      <w:r w:rsidRPr="005F6744">
        <w:rPr>
          <w:rFonts w:ascii="Times New Roman" w:hAnsi="Times New Roman"/>
          <w:b w:val="0"/>
          <w:bCs/>
          <w:szCs w:val="20"/>
          <w:lang w:eastAsia="ko-KR"/>
        </w:rPr>
        <w:t>Lastly, many studies have identified MCP-1 as an insulin-responsive cytokine that promotes insulin resistance and glucose intolerance</w:t>
      </w:r>
      <w:r w:rsidR="00F91229" w:rsidRPr="005F6744">
        <w:rPr>
          <w:rFonts w:ascii="Times New Roman" w:hAnsi="Times New Roman"/>
          <w:b w:val="0"/>
          <w:bCs/>
          <w:szCs w:val="20"/>
          <w:lang w:eastAsia="ko-KR"/>
        </w:rPr>
        <w:t xml:space="preserve"> [</w:t>
      </w:r>
      <w:r w:rsidR="00F91229" w:rsidRPr="005F6744">
        <w:rPr>
          <w:rFonts w:ascii="Times New Roman" w:hAnsi="Times New Roman"/>
          <w:b w:val="0"/>
          <w:bCs/>
          <w:color w:val="0070C0"/>
          <w:szCs w:val="20"/>
          <w:lang w:eastAsia="ko-KR"/>
        </w:rPr>
        <w:t>3</w:t>
      </w:r>
      <w:r w:rsidR="007905D6">
        <w:rPr>
          <w:rFonts w:ascii="Times New Roman" w:hAnsi="Times New Roman"/>
          <w:b w:val="0"/>
          <w:bCs/>
          <w:color w:val="0070C0"/>
          <w:szCs w:val="20"/>
          <w:lang w:eastAsia="ko-KR"/>
        </w:rPr>
        <w:t>8</w:t>
      </w:r>
      <w:r w:rsidR="00F91229" w:rsidRPr="005F6744">
        <w:rPr>
          <w:rFonts w:ascii="Times New Roman" w:hAnsi="Times New Roman"/>
          <w:b w:val="0"/>
          <w:bCs/>
          <w:color w:val="0070C0"/>
          <w:szCs w:val="20"/>
          <w:lang w:eastAsia="ko-KR"/>
        </w:rPr>
        <w:t>-</w:t>
      </w:r>
      <w:r w:rsidR="00171968">
        <w:rPr>
          <w:rFonts w:ascii="Times New Roman" w:hAnsi="Times New Roman"/>
          <w:b w:val="0"/>
          <w:bCs/>
          <w:color w:val="0070C0"/>
          <w:szCs w:val="20"/>
          <w:lang w:eastAsia="ko-KR"/>
        </w:rPr>
        <w:t>4</w:t>
      </w:r>
      <w:r w:rsidR="000341A9">
        <w:rPr>
          <w:rFonts w:ascii="Times New Roman" w:hAnsi="Times New Roman"/>
          <w:b w:val="0"/>
          <w:bCs/>
          <w:color w:val="0070C0"/>
          <w:szCs w:val="20"/>
          <w:lang w:eastAsia="ko-KR"/>
        </w:rPr>
        <w:t>1</w:t>
      </w:r>
      <w:r w:rsidR="00F91229" w:rsidRPr="005F6744">
        <w:rPr>
          <w:rFonts w:ascii="Times New Roman" w:hAnsi="Times New Roman"/>
          <w:b w:val="0"/>
          <w:bCs/>
          <w:szCs w:val="20"/>
          <w:lang w:eastAsia="ko-KR"/>
        </w:rPr>
        <w:t>].</w:t>
      </w:r>
      <w:r w:rsidR="00373382" w:rsidRPr="005F6744">
        <w:rPr>
          <w:rFonts w:ascii="Times New Roman" w:hAnsi="Times New Roman"/>
          <w:b w:val="0"/>
          <w:bCs/>
          <w:szCs w:val="20"/>
          <w:lang w:eastAsia="ko-KR"/>
        </w:rPr>
        <w:t xml:space="preserve"> Contrarily, </w:t>
      </w:r>
      <w:r w:rsidR="00856337" w:rsidRPr="005F6744">
        <w:rPr>
          <w:rFonts w:ascii="Times New Roman" w:hAnsi="Times New Roman"/>
          <w:b w:val="0"/>
          <w:bCs/>
          <w:szCs w:val="20"/>
          <w:lang w:eastAsia="ko-KR"/>
        </w:rPr>
        <w:t>one of the studies argued that elevated MCP-1</w:t>
      </w:r>
      <w:r w:rsidR="00121752" w:rsidRPr="005F6744">
        <w:rPr>
          <w:rFonts w:ascii="Times New Roman" w:hAnsi="Times New Roman"/>
          <w:b w:val="0"/>
          <w:bCs/>
          <w:szCs w:val="20"/>
          <w:lang w:eastAsia="ko-KR"/>
        </w:rPr>
        <w:t xml:space="preserve"> </w:t>
      </w:r>
      <w:r w:rsidR="0049798C" w:rsidRPr="005F6744">
        <w:rPr>
          <w:rFonts w:ascii="Times New Roman" w:hAnsi="Times New Roman"/>
          <w:b w:val="0"/>
          <w:bCs/>
          <w:szCs w:val="20"/>
          <w:lang w:eastAsia="ko-KR"/>
        </w:rPr>
        <w:t xml:space="preserve">levels in plasma do not influence insulin signaling and have no effect on insulin resistance and glucose tolerance </w:t>
      </w:r>
      <w:r w:rsidR="0049798C" w:rsidRPr="005F6744">
        <w:rPr>
          <w:rFonts w:ascii="Times New Roman" w:hAnsi="Times New Roman"/>
          <w:b w:val="0"/>
          <w:bCs/>
          <w:i/>
          <w:iCs/>
          <w:szCs w:val="20"/>
          <w:lang w:eastAsia="ko-KR"/>
        </w:rPr>
        <w:t>in vivo</w:t>
      </w:r>
      <w:r w:rsidR="0049798C" w:rsidRPr="005F6744">
        <w:rPr>
          <w:rFonts w:ascii="Times New Roman" w:hAnsi="Times New Roman"/>
          <w:b w:val="0"/>
          <w:bCs/>
          <w:szCs w:val="20"/>
          <w:lang w:eastAsia="ko-KR"/>
        </w:rPr>
        <w:t xml:space="preserve"> [</w:t>
      </w:r>
      <w:r w:rsidR="00EB622D" w:rsidRPr="005F6744">
        <w:rPr>
          <w:rFonts w:ascii="Times New Roman" w:hAnsi="Times New Roman"/>
          <w:b w:val="0"/>
          <w:bCs/>
          <w:color w:val="0070C0"/>
          <w:szCs w:val="20"/>
          <w:lang w:eastAsia="ko-KR"/>
        </w:rPr>
        <w:t>4</w:t>
      </w:r>
      <w:r w:rsidR="000341A9">
        <w:rPr>
          <w:rFonts w:ascii="Times New Roman" w:hAnsi="Times New Roman"/>
          <w:b w:val="0"/>
          <w:bCs/>
          <w:color w:val="0070C0"/>
          <w:szCs w:val="20"/>
          <w:lang w:eastAsia="ko-KR"/>
        </w:rPr>
        <w:t>2</w:t>
      </w:r>
      <w:r w:rsidR="0049798C" w:rsidRPr="005F6744">
        <w:rPr>
          <w:rFonts w:ascii="Times New Roman" w:hAnsi="Times New Roman"/>
          <w:b w:val="0"/>
          <w:bCs/>
          <w:szCs w:val="20"/>
          <w:lang w:eastAsia="ko-KR"/>
        </w:rPr>
        <w:t>].</w:t>
      </w:r>
      <w:r w:rsidR="009D4133" w:rsidRPr="005F6744">
        <w:rPr>
          <w:rFonts w:ascii="Times New Roman" w:hAnsi="Times New Roman"/>
          <w:b w:val="0"/>
          <w:bCs/>
          <w:szCs w:val="20"/>
          <w:lang w:eastAsia="ko-KR"/>
        </w:rPr>
        <w:t xml:space="preserve"> </w:t>
      </w:r>
      <w:r w:rsidR="00533C65" w:rsidRPr="005F6744">
        <w:rPr>
          <w:rFonts w:ascii="Times New Roman" w:hAnsi="Times New Roman"/>
          <w:b w:val="0"/>
          <w:bCs/>
          <w:szCs w:val="20"/>
          <w:lang w:eastAsia="ko-KR"/>
        </w:rPr>
        <w:t xml:space="preserve">Based on the probability outcome of MCP-1, </w:t>
      </w:r>
      <w:r w:rsidR="00B64009" w:rsidRPr="005F6744">
        <w:rPr>
          <w:rFonts w:ascii="Times New Roman" w:hAnsi="Times New Roman"/>
          <w:b w:val="0"/>
          <w:bCs/>
          <w:szCs w:val="20"/>
          <w:lang w:eastAsia="ko-KR"/>
        </w:rPr>
        <w:t xml:space="preserve">a convex shape is observed, meaning that MCP-1 may have </w:t>
      </w:r>
      <w:r w:rsidR="00834309" w:rsidRPr="005F6744">
        <w:rPr>
          <w:rFonts w:ascii="Times New Roman" w:hAnsi="Times New Roman"/>
          <w:b w:val="0"/>
          <w:bCs/>
          <w:szCs w:val="20"/>
          <w:lang w:eastAsia="ko-KR"/>
        </w:rPr>
        <w:t>ma</w:t>
      </w:r>
      <w:r w:rsidR="00533C65" w:rsidRPr="005F6744">
        <w:rPr>
          <w:rFonts w:ascii="Times New Roman" w:hAnsi="Times New Roman"/>
          <w:b w:val="0"/>
          <w:bCs/>
          <w:szCs w:val="20"/>
          <w:lang w:eastAsia="ko-KR"/>
        </w:rPr>
        <w:t xml:space="preserve">rkedly different prognoses for insulin resistance. </w:t>
      </w:r>
      <w:r w:rsidR="004B0ECD" w:rsidRPr="005F6744">
        <w:rPr>
          <w:rFonts w:ascii="Times New Roman" w:hAnsi="Times New Roman"/>
          <w:b w:val="0"/>
          <w:bCs/>
          <w:szCs w:val="20"/>
          <w:lang w:eastAsia="ko-KR"/>
        </w:rPr>
        <w:t xml:space="preserve">Thus, the action of MCP-1 </w:t>
      </w:r>
      <w:r w:rsidR="00EA2107" w:rsidRPr="005F6744">
        <w:rPr>
          <w:rFonts w:ascii="Times New Roman" w:hAnsi="Times New Roman"/>
          <w:b w:val="0"/>
          <w:bCs/>
          <w:szCs w:val="20"/>
          <w:lang w:eastAsia="ko-KR"/>
        </w:rPr>
        <w:t>on</w:t>
      </w:r>
      <w:r w:rsidR="004B0ECD" w:rsidRPr="005F6744">
        <w:rPr>
          <w:rFonts w:ascii="Times New Roman" w:hAnsi="Times New Roman"/>
          <w:b w:val="0"/>
          <w:bCs/>
          <w:szCs w:val="20"/>
          <w:lang w:eastAsia="ko-KR"/>
        </w:rPr>
        <w:t xml:space="preserve"> insulin resistance remains unclear</w:t>
      </w:r>
      <w:r w:rsidR="00B64009" w:rsidRPr="005F6744">
        <w:rPr>
          <w:rFonts w:ascii="Times New Roman" w:hAnsi="Times New Roman"/>
          <w:b w:val="0"/>
          <w:bCs/>
          <w:szCs w:val="20"/>
          <w:lang w:eastAsia="ko-KR"/>
        </w:rPr>
        <w:t>, and future studies are necessary to clarify this.</w:t>
      </w:r>
    </w:p>
    <w:p w14:paraId="42053C3A" w14:textId="6BF0F80B" w:rsidR="00DC5020" w:rsidRDefault="00B64009" w:rsidP="0085695A">
      <w:pPr>
        <w:pStyle w:val="MDPI21heading1"/>
        <w:spacing w:before="0" w:after="0"/>
        <w:ind w:firstLine="420"/>
        <w:jc w:val="both"/>
        <w:rPr>
          <w:rFonts w:ascii="Times New Roman" w:hAnsi="Times New Roman"/>
          <w:b w:val="0"/>
          <w:szCs w:val="20"/>
          <w:lang w:eastAsia="ko-KR"/>
        </w:rPr>
      </w:pPr>
      <w:r w:rsidRPr="005F6744">
        <w:rPr>
          <w:rFonts w:ascii="Times New Roman" w:hAnsi="Times New Roman"/>
          <w:b w:val="0"/>
          <w:szCs w:val="20"/>
          <w:lang w:eastAsia="ko-KR"/>
        </w:rPr>
        <w:t>As with any large study, multi-omic datasets appear to be associated with certain variables, but it is not</w:t>
      </w:r>
      <w:r w:rsidR="00927610" w:rsidRPr="005F6744">
        <w:rPr>
          <w:rFonts w:ascii="Times New Roman" w:hAnsi="Times New Roman"/>
          <w:b w:val="0"/>
          <w:szCs w:val="20"/>
          <w:lang w:eastAsia="ko-KR"/>
        </w:rPr>
        <w:t xml:space="preserve"> experimentally</w:t>
      </w:r>
      <w:r w:rsidRPr="005F6744">
        <w:rPr>
          <w:rFonts w:ascii="Times New Roman" w:hAnsi="Times New Roman"/>
          <w:b w:val="0"/>
          <w:szCs w:val="20"/>
          <w:lang w:eastAsia="ko-KR"/>
        </w:rPr>
        <w:t xml:space="preserve"> clear whether such variables are sufficient or informative</w:t>
      </w:r>
      <w:r w:rsidR="00927610" w:rsidRPr="005F6744">
        <w:rPr>
          <w:rFonts w:ascii="Times New Roman" w:hAnsi="Times New Roman"/>
          <w:b w:val="0"/>
          <w:szCs w:val="20"/>
          <w:lang w:eastAsia="ko-KR"/>
        </w:rPr>
        <w:t xml:space="preserve"> for their associated disease phenotypes.</w:t>
      </w:r>
      <w:r w:rsidR="004B6053" w:rsidRPr="005F6744">
        <w:rPr>
          <w:rFonts w:ascii="Times New Roman" w:hAnsi="Times New Roman"/>
          <w:b w:val="0"/>
          <w:szCs w:val="20"/>
          <w:lang w:eastAsia="ko-KR"/>
        </w:rPr>
        <w:t xml:space="preserve"> Moreover, with the continued availability of large samples of multi-omic data, </w:t>
      </w:r>
      <w:r w:rsidRPr="005F6744">
        <w:rPr>
          <w:rFonts w:ascii="Times New Roman" w:hAnsi="Times New Roman"/>
          <w:b w:val="0"/>
          <w:szCs w:val="20"/>
          <w:lang w:eastAsia="ko-KR"/>
        </w:rPr>
        <w:t xml:space="preserve">careful consideration must be given </w:t>
      </w:r>
      <w:r w:rsidR="00EA2107" w:rsidRPr="005F6744">
        <w:rPr>
          <w:rFonts w:ascii="Times New Roman" w:hAnsi="Times New Roman"/>
          <w:b w:val="0"/>
          <w:szCs w:val="20"/>
          <w:lang w:eastAsia="ko-KR"/>
        </w:rPr>
        <w:t>f</w:t>
      </w:r>
      <w:r w:rsidRPr="005F6744">
        <w:rPr>
          <w:rFonts w:ascii="Times New Roman" w:hAnsi="Times New Roman"/>
          <w:b w:val="0"/>
          <w:szCs w:val="20"/>
          <w:lang w:eastAsia="ko-KR"/>
        </w:rPr>
        <w:t>o</w:t>
      </w:r>
      <w:r w:rsidR="00EA2107" w:rsidRPr="005F6744">
        <w:rPr>
          <w:rFonts w:ascii="Times New Roman" w:hAnsi="Times New Roman"/>
          <w:b w:val="0"/>
          <w:szCs w:val="20"/>
          <w:lang w:eastAsia="ko-KR"/>
        </w:rPr>
        <w:t>r</w:t>
      </w:r>
      <w:r w:rsidRPr="005F6744">
        <w:rPr>
          <w:rFonts w:ascii="Times New Roman" w:hAnsi="Times New Roman"/>
          <w:b w:val="0"/>
          <w:szCs w:val="20"/>
          <w:lang w:eastAsia="ko-KR"/>
        </w:rPr>
        <w:t xml:space="preserve"> the necessary information not to fade out in</w:t>
      </w:r>
      <w:r w:rsidR="00EA2107" w:rsidRPr="005F6744">
        <w:rPr>
          <w:rFonts w:ascii="Times New Roman" w:hAnsi="Times New Roman"/>
          <w:b w:val="0"/>
          <w:szCs w:val="20"/>
          <w:lang w:eastAsia="ko-KR"/>
        </w:rPr>
        <w:t xml:space="preserve"> </w:t>
      </w:r>
      <w:r w:rsidRPr="005F6744">
        <w:rPr>
          <w:rFonts w:ascii="Times New Roman" w:hAnsi="Times New Roman"/>
          <w:b w:val="0"/>
          <w:szCs w:val="20"/>
          <w:lang w:eastAsia="ko-KR"/>
        </w:rPr>
        <w:t xml:space="preserve">downstream prediction. </w:t>
      </w:r>
    </w:p>
    <w:p w14:paraId="38820357" w14:textId="74B24E54" w:rsidR="00BF1C5D" w:rsidRPr="005F6744" w:rsidRDefault="00BF1C5D" w:rsidP="001270C2">
      <w:pPr>
        <w:adjustRightInd w:val="0"/>
        <w:snapToGrid w:val="0"/>
        <w:spacing w:line="260" w:lineRule="atLeast"/>
        <w:rPr>
          <w:rFonts w:eastAsia="SimSun"/>
          <w:sz w:val="18"/>
        </w:rPr>
      </w:pPr>
    </w:p>
    <w:p w14:paraId="62A8E217" w14:textId="77777777" w:rsidR="0045138D" w:rsidRPr="005F6744" w:rsidRDefault="0045138D" w:rsidP="0045138D">
      <w:pPr>
        <w:pStyle w:val="MDPI31text"/>
        <w:spacing w:before="240" w:line="200" w:lineRule="atLeast"/>
        <w:ind w:firstLine="0"/>
        <w:rPr>
          <w:rFonts w:ascii="Times New Roman" w:hAnsi="Times New Roman"/>
          <w:sz w:val="18"/>
          <w:szCs w:val="18"/>
        </w:rPr>
      </w:pPr>
      <w:r w:rsidRPr="005F6744">
        <w:rPr>
          <w:rFonts w:ascii="Times New Roman" w:eastAsiaTheme="minorEastAsia" w:hAnsi="Times New Roman"/>
          <w:b/>
          <w:sz w:val="18"/>
          <w:szCs w:val="18"/>
          <w:lang w:eastAsia="ko-KR"/>
        </w:rPr>
        <w:t xml:space="preserve">Supplementary Materials: </w:t>
      </w:r>
      <w:r w:rsidRPr="005F6744">
        <w:rPr>
          <w:rFonts w:ascii="Times New Roman" w:hAnsi="Times New Roman"/>
          <w:sz w:val="18"/>
          <w:szCs w:val="18"/>
        </w:rPr>
        <w:t xml:space="preserve">The supplementary materials are available online at </w:t>
      </w:r>
      <w:hyperlink r:id="rId19" w:history="1">
        <w:r w:rsidRPr="005F6744">
          <w:rPr>
            <w:rStyle w:val="a7"/>
            <w:rFonts w:ascii="Times New Roman" w:hAnsi="Times New Roman"/>
            <w:sz w:val="18"/>
            <w:szCs w:val="18"/>
          </w:rPr>
          <w:t>www.mdpi.com/xxx/s1</w:t>
        </w:r>
      </w:hyperlink>
      <w:r w:rsidRPr="005F6744">
        <w:rPr>
          <w:rFonts w:ascii="Times New Roman" w:hAnsi="Times New Roman"/>
          <w:sz w:val="18"/>
          <w:szCs w:val="18"/>
        </w:rPr>
        <w:t>.</w:t>
      </w:r>
    </w:p>
    <w:p w14:paraId="03F68405" w14:textId="77777777" w:rsidR="0045138D" w:rsidRPr="00150418" w:rsidRDefault="0045138D" w:rsidP="0045138D">
      <w:pPr>
        <w:adjustRightInd w:val="0"/>
        <w:snapToGrid w:val="0"/>
        <w:spacing w:before="120" w:line="200" w:lineRule="atLeast"/>
        <w:rPr>
          <w:rFonts w:eastAsia="SimSun"/>
          <w:sz w:val="18"/>
          <w:highlight w:val="yellow"/>
        </w:rPr>
      </w:pPr>
      <w:r w:rsidRPr="00150418">
        <w:rPr>
          <w:rFonts w:eastAsia="SimSun"/>
          <w:b/>
          <w:sz w:val="18"/>
          <w:highlight w:val="yellow"/>
        </w:rPr>
        <w:t>Author Contributions</w:t>
      </w:r>
      <w:r w:rsidRPr="00150418">
        <w:rPr>
          <w:rFonts w:eastAsia="SimSun"/>
          <w:sz w:val="18"/>
          <w:highlight w:val="yellow"/>
        </w:rPr>
        <w:t xml:space="preserve">: </w:t>
      </w:r>
    </w:p>
    <w:p w14:paraId="23336A5E" w14:textId="77777777" w:rsidR="0045138D" w:rsidRPr="005F6744" w:rsidRDefault="0045138D" w:rsidP="0045138D">
      <w:pPr>
        <w:adjustRightInd w:val="0"/>
        <w:snapToGrid w:val="0"/>
        <w:spacing w:before="120" w:line="200" w:lineRule="atLeast"/>
        <w:rPr>
          <w:rFonts w:eastAsia="SimSun"/>
          <w:b/>
          <w:sz w:val="18"/>
        </w:rPr>
      </w:pPr>
      <w:r w:rsidRPr="00031D4A">
        <w:rPr>
          <w:rFonts w:eastAsia="SimSun"/>
          <w:b/>
          <w:sz w:val="18"/>
          <w:highlight w:val="yellow"/>
        </w:rPr>
        <w:t>Funding:</w:t>
      </w:r>
      <w:r w:rsidRPr="005F6744">
        <w:rPr>
          <w:rFonts w:eastAsia="SimSun"/>
          <w:b/>
          <w:sz w:val="18"/>
        </w:rPr>
        <w:t xml:space="preserve"> </w:t>
      </w:r>
    </w:p>
    <w:p w14:paraId="0684549F" w14:textId="77777777" w:rsidR="0045138D" w:rsidRPr="005F6744" w:rsidRDefault="0045138D" w:rsidP="0045138D">
      <w:pPr>
        <w:adjustRightInd w:val="0"/>
        <w:snapToGrid w:val="0"/>
        <w:spacing w:before="120" w:line="200" w:lineRule="atLeast"/>
        <w:rPr>
          <w:sz w:val="18"/>
        </w:rPr>
      </w:pPr>
      <w:r w:rsidRPr="00F23802">
        <w:rPr>
          <w:b/>
          <w:sz w:val="18"/>
          <w:highlight w:val="yellow"/>
        </w:rPr>
        <w:t>Acknowledgments</w:t>
      </w:r>
      <w:r w:rsidRPr="00F23802">
        <w:rPr>
          <w:sz w:val="18"/>
          <w:highlight w:val="yellow"/>
        </w:rPr>
        <w:t>:</w:t>
      </w:r>
      <w:r w:rsidRPr="005F6744">
        <w:rPr>
          <w:sz w:val="18"/>
        </w:rPr>
        <w:t xml:space="preserve"> </w:t>
      </w:r>
    </w:p>
    <w:p w14:paraId="1DAEFB48" w14:textId="77777777" w:rsidR="0045138D" w:rsidRPr="005F6744" w:rsidRDefault="0045138D" w:rsidP="0045138D">
      <w:pPr>
        <w:pStyle w:val="MDPI31text"/>
        <w:spacing w:before="120" w:line="200" w:lineRule="atLeast"/>
        <w:ind w:firstLine="0"/>
        <w:rPr>
          <w:rFonts w:ascii="Times New Roman" w:eastAsia="SimSun" w:hAnsi="Times New Roman"/>
          <w:color w:val="auto"/>
          <w:sz w:val="18"/>
          <w:szCs w:val="20"/>
          <w:lang w:eastAsia="ko-KR"/>
        </w:rPr>
      </w:pPr>
      <w:r w:rsidRPr="005F6744">
        <w:rPr>
          <w:rFonts w:ascii="Times New Roman" w:eastAsia="SimSun" w:hAnsi="Times New Roman"/>
          <w:b/>
          <w:color w:val="auto"/>
          <w:sz w:val="18"/>
          <w:szCs w:val="20"/>
          <w:lang w:eastAsia="ko-KR"/>
        </w:rPr>
        <w:t>Conflicts of Interest</w:t>
      </w:r>
      <w:r w:rsidRPr="005F6744">
        <w:rPr>
          <w:rFonts w:ascii="Times New Roman" w:eastAsia="SimSun" w:hAnsi="Times New Roman"/>
          <w:color w:val="auto"/>
          <w:sz w:val="18"/>
          <w:szCs w:val="20"/>
          <w:lang w:eastAsia="ko-KR"/>
        </w:rPr>
        <w:t>: The authors declare no conflict of interest.</w:t>
      </w:r>
    </w:p>
    <w:p w14:paraId="5CEAB061" w14:textId="77777777" w:rsidR="0045138D" w:rsidRPr="005F6744" w:rsidRDefault="0045138D" w:rsidP="0045138D">
      <w:pPr>
        <w:pStyle w:val="MDPI21heading1"/>
        <w:jc w:val="both"/>
        <w:rPr>
          <w:rFonts w:ascii="Times New Roman" w:hAnsi="Times New Roman"/>
        </w:rPr>
      </w:pPr>
      <w:r w:rsidRPr="005F6744">
        <w:rPr>
          <w:rFonts w:ascii="Times New Roman" w:hAnsi="Times New Roman"/>
        </w:rPr>
        <w:t>References</w:t>
      </w:r>
    </w:p>
    <w:p w14:paraId="327D4E0F"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Sardaraz, M.; Tahir, M.; Ikram, A. A. Advances in High Throughput DNA Sequence Data Compression. </w:t>
      </w:r>
      <w:r w:rsidRPr="005F6744">
        <w:rPr>
          <w:rFonts w:eastAsia="SimSun"/>
          <w:i/>
          <w:sz w:val="18"/>
        </w:rPr>
        <w:t>Journal of Bioinformatics and Computational Biology</w:t>
      </w:r>
      <w:r w:rsidRPr="005F6744">
        <w:rPr>
          <w:rFonts w:eastAsia="SimSun"/>
          <w:sz w:val="18"/>
        </w:rPr>
        <w:t xml:space="preserve"> </w:t>
      </w:r>
      <w:r w:rsidRPr="005F6744">
        <w:rPr>
          <w:rFonts w:eastAsia="SimSun"/>
          <w:b/>
          <w:sz w:val="18"/>
        </w:rPr>
        <w:t>2016</w:t>
      </w:r>
      <w:r w:rsidRPr="005F6744">
        <w:rPr>
          <w:rFonts w:eastAsia="SimSun"/>
          <w:sz w:val="18"/>
        </w:rPr>
        <w:t xml:space="preserve">, </w:t>
      </w:r>
      <w:r w:rsidRPr="005F6744">
        <w:rPr>
          <w:rFonts w:eastAsia="SimSun"/>
          <w:i/>
          <w:sz w:val="18"/>
        </w:rPr>
        <w:t>14</w:t>
      </w:r>
      <w:r w:rsidRPr="005F6744">
        <w:rPr>
          <w:rFonts w:eastAsia="SimSun"/>
          <w:sz w:val="18"/>
        </w:rPr>
        <w:t xml:space="preserve"> (03), 1630002.</w:t>
      </w:r>
    </w:p>
    <w:p w14:paraId="0C28609B"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Lightbody, G.; Haberland, V.; Browne, F.; Taggart, L.; Zheng, H.; Parkes, E.; Blayney, J. K. Review of Applications of High-Throughput Sequencing in Personalized Medicine: Barriers and Facilitators of Future Progress in Research and Clinical Application. </w:t>
      </w:r>
      <w:r w:rsidRPr="005F6744">
        <w:rPr>
          <w:rFonts w:eastAsia="SimSun"/>
          <w:i/>
          <w:sz w:val="18"/>
        </w:rPr>
        <w:t>Briefings in Bioinformatics</w:t>
      </w:r>
      <w:r w:rsidRPr="005F6744">
        <w:rPr>
          <w:rFonts w:eastAsia="SimSun"/>
          <w:sz w:val="18"/>
        </w:rPr>
        <w:t xml:space="preserve"> </w:t>
      </w:r>
      <w:r w:rsidRPr="005F6744">
        <w:rPr>
          <w:rFonts w:eastAsia="SimSun"/>
          <w:b/>
          <w:sz w:val="18"/>
        </w:rPr>
        <w:t>2019</w:t>
      </w:r>
      <w:r w:rsidRPr="005F6744">
        <w:rPr>
          <w:rFonts w:eastAsia="SimSun"/>
          <w:sz w:val="18"/>
        </w:rPr>
        <w:t xml:space="preserve">, </w:t>
      </w:r>
      <w:r w:rsidRPr="005F6744">
        <w:rPr>
          <w:rFonts w:eastAsia="SimSun"/>
          <w:i/>
          <w:sz w:val="18"/>
        </w:rPr>
        <w:t>20</w:t>
      </w:r>
      <w:r w:rsidRPr="005F6744">
        <w:rPr>
          <w:rFonts w:eastAsia="SimSun"/>
          <w:sz w:val="18"/>
        </w:rPr>
        <w:t xml:space="preserve"> (5), 1795–1811.</w:t>
      </w:r>
    </w:p>
    <w:p w14:paraId="040ED4E8"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Bansal, V.; Boucher, C. Sequencing Technologies and Analyses: Where Have We Been and Where Are We Going? </w:t>
      </w:r>
      <w:r w:rsidRPr="005F6744">
        <w:rPr>
          <w:rFonts w:eastAsia="SimSun"/>
          <w:i/>
          <w:sz w:val="18"/>
        </w:rPr>
        <w:t>iScience</w:t>
      </w:r>
      <w:r w:rsidRPr="005F6744">
        <w:rPr>
          <w:rFonts w:eastAsia="SimSun"/>
          <w:sz w:val="18"/>
        </w:rPr>
        <w:t xml:space="preserve"> </w:t>
      </w:r>
      <w:r w:rsidRPr="005F6744">
        <w:rPr>
          <w:rFonts w:eastAsia="SimSun"/>
          <w:b/>
          <w:sz w:val="18"/>
        </w:rPr>
        <w:t>2019</w:t>
      </w:r>
      <w:r w:rsidRPr="005F6744">
        <w:rPr>
          <w:rFonts w:eastAsia="SimSun"/>
          <w:sz w:val="18"/>
        </w:rPr>
        <w:t xml:space="preserve">, </w:t>
      </w:r>
      <w:r w:rsidRPr="005F6744">
        <w:rPr>
          <w:rFonts w:eastAsia="SimSun"/>
          <w:i/>
          <w:sz w:val="18"/>
        </w:rPr>
        <w:t>18</w:t>
      </w:r>
      <w:r w:rsidRPr="005F6744">
        <w:rPr>
          <w:rFonts w:eastAsia="SimSun"/>
          <w:sz w:val="18"/>
        </w:rPr>
        <w:t>, 37–41.</w:t>
      </w:r>
    </w:p>
    <w:p w14:paraId="480A7D68"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Proctor; L M; Creasy; H H; Fettweis; J M. The Integrative Human Microbiome Project. </w:t>
      </w:r>
      <w:r w:rsidRPr="005F6744">
        <w:rPr>
          <w:rFonts w:eastAsia="SimSun"/>
          <w:i/>
          <w:sz w:val="18"/>
        </w:rPr>
        <w:t>Nature</w:t>
      </w:r>
      <w:r w:rsidRPr="005F6744">
        <w:rPr>
          <w:rFonts w:eastAsia="SimSun"/>
          <w:sz w:val="18"/>
        </w:rPr>
        <w:t xml:space="preserve"> </w:t>
      </w:r>
      <w:r w:rsidRPr="005F6744">
        <w:rPr>
          <w:rFonts w:eastAsia="SimSun"/>
          <w:b/>
          <w:sz w:val="18"/>
        </w:rPr>
        <w:t>2019</w:t>
      </w:r>
      <w:r w:rsidRPr="005F6744">
        <w:rPr>
          <w:rFonts w:eastAsia="SimSun"/>
          <w:sz w:val="18"/>
        </w:rPr>
        <w:t xml:space="preserve">, </w:t>
      </w:r>
      <w:r w:rsidRPr="005F6744">
        <w:rPr>
          <w:rFonts w:eastAsia="SimSun"/>
          <w:i/>
          <w:sz w:val="18"/>
        </w:rPr>
        <w:t>569</w:t>
      </w:r>
      <w:r w:rsidRPr="005F6744">
        <w:rPr>
          <w:rFonts w:eastAsia="SimSun"/>
          <w:sz w:val="18"/>
        </w:rPr>
        <w:t xml:space="preserve"> (7758), 641–648.</w:t>
      </w:r>
    </w:p>
    <w:p w14:paraId="5579D04D"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lastRenderedPageBreak/>
        <w:t xml:space="preserve"> Fodor, A. A.; Desantis, T. Z.; Wylie, K. M.; Badger, J. H.; Ye, Y.; Hepburn, T.; Hu, P.; Sodergren, E.; Liolios, K.; Huot-Creasy, H.; Birren, B. W.; Earl, A. M. The “Most Wanted” Taxa from the Human Microbiome for Whole Genome Sequencing. </w:t>
      </w:r>
      <w:r w:rsidRPr="005F6744">
        <w:rPr>
          <w:rFonts w:eastAsia="SimSun"/>
          <w:i/>
          <w:sz w:val="18"/>
        </w:rPr>
        <w:t>PLoS ONE</w:t>
      </w:r>
      <w:r w:rsidRPr="005F6744">
        <w:rPr>
          <w:rFonts w:eastAsia="SimSun"/>
          <w:sz w:val="18"/>
        </w:rPr>
        <w:t xml:space="preserve"> </w:t>
      </w:r>
      <w:r w:rsidRPr="005F6744">
        <w:rPr>
          <w:rFonts w:eastAsia="SimSun"/>
          <w:b/>
          <w:sz w:val="18"/>
        </w:rPr>
        <w:t>2012</w:t>
      </w:r>
      <w:r w:rsidRPr="005F6744">
        <w:rPr>
          <w:rFonts w:eastAsia="SimSun"/>
          <w:sz w:val="18"/>
        </w:rPr>
        <w:t xml:space="preserve">, </w:t>
      </w:r>
      <w:r w:rsidRPr="005F6744">
        <w:rPr>
          <w:rFonts w:eastAsia="SimSun"/>
          <w:i/>
          <w:sz w:val="18"/>
        </w:rPr>
        <w:t>7</w:t>
      </w:r>
      <w:r w:rsidRPr="005F6744">
        <w:rPr>
          <w:rFonts w:eastAsia="SimSun"/>
          <w:sz w:val="18"/>
        </w:rPr>
        <w:t xml:space="preserve"> (7).</w:t>
      </w:r>
    </w:p>
    <w:p w14:paraId="3D390BCA"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Nelson, K. E.; Weinstock, G. M.; Highlander, S. K.; Worley, K. C.; Creasy, H. H.; Wortman, J. R.; Rusch, D. B.; Mitreva, M.; Sodergren, E.; Chinwalla, A. T.; </w:t>
      </w:r>
      <w:proofErr w:type="spellStart"/>
      <w:r w:rsidRPr="005F6744">
        <w:rPr>
          <w:rFonts w:eastAsia="SimSun"/>
          <w:sz w:val="18"/>
        </w:rPr>
        <w:t>Feldgarden</w:t>
      </w:r>
      <w:proofErr w:type="spellEnd"/>
      <w:r w:rsidRPr="005F6744">
        <w:rPr>
          <w:rFonts w:eastAsia="SimSun"/>
          <w:sz w:val="18"/>
        </w:rPr>
        <w:t xml:space="preserve">, M.; </w:t>
      </w:r>
      <w:proofErr w:type="spellStart"/>
      <w:r w:rsidRPr="005F6744">
        <w:rPr>
          <w:rFonts w:eastAsia="SimSun"/>
          <w:sz w:val="18"/>
        </w:rPr>
        <w:t>Gevers</w:t>
      </w:r>
      <w:proofErr w:type="spellEnd"/>
      <w:r w:rsidRPr="005F6744">
        <w:rPr>
          <w:rFonts w:eastAsia="SimSun"/>
          <w:sz w:val="18"/>
        </w:rPr>
        <w:t xml:space="preserve">, D.; Haas, B. J.; </w:t>
      </w:r>
      <w:proofErr w:type="spellStart"/>
      <w:r w:rsidRPr="005F6744">
        <w:rPr>
          <w:rFonts w:eastAsia="SimSun"/>
          <w:sz w:val="18"/>
        </w:rPr>
        <w:t>Madupu</w:t>
      </w:r>
      <w:proofErr w:type="spellEnd"/>
      <w:r w:rsidRPr="005F6744">
        <w:rPr>
          <w:rFonts w:eastAsia="SimSun"/>
          <w:sz w:val="18"/>
        </w:rPr>
        <w:t xml:space="preserve">, R.; Ward, D. V.; </w:t>
      </w:r>
      <w:proofErr w:type="spellStart"/>
      <w:r w:rsidRPr="005F6744">
        <w:rPr>
          <w:rFonts w:eastAsia="SimSun"/>
          <w:sz w:val="18"/>
        </w:rPr>
        <w:t>Birren</w:t>
      </w:r>
      <w:proofErr w:type="spellEnd"/>
      <w:r w:rsidRPr="005F6744">
        <w:rPr>
          <w:rFonts w:eastAsia="SimSun"/>
          <w:sz w:val="18"/>
        </w:rPr>
        <w:t xml:space="preserve">, B. W.; Gibbs, R. A.; </w:t>
      </w:r>
      <w:proofErr w:type="spellStart"/>
      <w:r w:rsidRPr="005F6744">
        <w:rPr>
          <w:rFonts w:eastAsia="SimSun"/>
          <w:sz w:val="18"/>
        </w:rPr>
        <w:t>Methe</w:t>
      </w:r>
      <w:proofErr w:type="spellEnd"/>
      <w:r w:rsidRPr="005F6744">
        <w:rPr>
          <w:rFonts w:eastAsia="SimSun"/>
          <w:sz w:val="18"/>
        </w:rPr>
        <w:t xml:space="preserve">, B.; </w:t>
      </w:r>
      <w:proofErr w:type="spellStart"/>
      <w:r w:rsidRPr="005F6744">
        <w:rPr>
          <w:rFonts w:eastAsia="SimSun"/>
          <w:sz w:val="18"/>
        </w:rPr>
        <w:t>Petrosino</w:t>
      </w:r>
      <w:proofErr w:type="spellEnd"/>
      <w:r w:rsidRPr="005F6744">
        <w:rPr>
          <w:rFonts w:eastAsia="SimSun"/>
          <w:sz w:val="18"/>
        </w:rPr>
        <w:t xml:space="preserve">, J. F.; </w:t>
      </w:r>
      <w:proofErr w:type="spellStart"/>
      <w:r w:rsidRPr="005F6744">
        <w:rPr>
          <w:rFonts w:eastAsia="SimSun"/>
          <w:sz w:val="18"/>
        </w:rPr>
        <w:t>Strausberg</w:t>
      </w:r>
      <w:proofErr w:type="spellEnd"/>
      <w:r w:rsidRPr="005F6744">
        <w:rPr>
          <w:rFonts w:eastAsia="SimSun"/>
          <w:sz w:val="18"/>
        </w:rPr>
        <w:t xml:space="preserve">, R. L.; Sutton, G. G.; White, O. R.; Wilson, R. K.; Durkin, S.; Giglio, M. G.; </w:t>
      </w:r>
      <w:proofErr w:type="spellStart"/>
      <w:r w:rsidRPr="005F6744">
        <w:rPr>
          <w:rFonts w:eastAsia="SimSun"/>
          <w:sz w:val="18"/>
        </w:rPr>
        <w:t>Gujja</w:t>
      </w:r>
      <w:proofErr w:type="spellEnd"/>
      <w:r w:rsidRPr="005F6744">
        <w:rPr>
          <w:rFonts w:eastAsia="SimSun"/>
          <w:sz w:val="18"/>
        </w:rPr>
        <w:t xml:space="preserve">, S.; Howarth, C.; </w:t>
      </w:r>
      <w:proofErr w:type="spellStart"/>
      <w:r w:rsidRPr="005F6744">
        <w:rPr>
          <w:rFonts w:eastAsia="SimSun"/>
          <w:sz w:val="18"/>
        </w:rPr>
        <w:t>Kodira</w:t>
      </w:r>
      <w:proofErr w:type="spellEnd"/>
      <w:r w:rsidRPr="005F6744">
        <w:rPr>
          <w:rFonts w:eastAsia="SimSun"/>
          <w:sz w:val="18"/>
        </w:rPr>
        <w:t xml:space="preserve">, C. D.; </w:t>
      </w:r>
      <w:proofErr w:type="spellStart"/>
      <w:r w:rsidRPr="005F6744">
        <w:rPr>
          <w:rFonts w:eastAsia="SimSun"/>
          <w:sz w:val="18"/>
        </w:rPr>
        <w:t>Kyrpides</w:t>
      </w:r>
      <w:proofErr w:type="spellEnd"/>
      <w:r w:rsidRPr="005F6744">
        <w:rPr>
          <w:rFonts w:eastAsia="SimSun"/>
          <w:sz w:val="18"/>
        </w:rPr>
        <w:t xml:space="preserve">, N.; Mehta, T.; </w:t>
      </w:r>
      <w:proofErr w:type="spellStart"/>
      <w:r w:rsidRPr="005F6744">
        <w:rPr>
          <w:rFonts w:eastAsia="SimSun"/>
          <w:sz w:val="18"/>
        </w:rPr>
        <w:t>Muzny</w:t>
      </w:r>
      <w:proofErr w:type="spellEnd"/>
      <w:r w:rsidRPr="005F6744">
        <w:rPr>
          <w:rFonts w:eastAsia="SimSun"/>
          <w:sz w:val="18"/>
        </w:rPr>
        <w:t xml:space="preserve">, D. M.; Pearson, M.; Pepin, K.; </w:t>
      </w:r>
      <w:proofErr w:type="spellStart"/>
      <w:r w:rsidRPr="005F6744">
        <w:rPr>
          <w:rFonts w:eastAsia="SimSun"/>
          <w:sz w:val="18"/>
        </w:rPr>
        <w:t>Pati</w:t>
      </w:r>
      <w:proofErr w:type="spellEnd"/>
      <w:r w:rsidRPr="005F6744">
        <w:rPr>
          <w:rFonts w:eastAsia="SimSun"/>
          <w:sz w:val="18"/>
        </w:rPr>
        <w:t xml:space="preserve">, A.; Qin, X.; </w:t>
      </w:r>
      <w:proofErr w:type="spellStart"/>
      <w:r w:rsidRPr="005F6744">
        <w:rPr>
          <w:rFonts w:eastAsia="SimSun"/>
          <w:sz w:val="18"/>
        </w:rPr>
        <w:t>Yandava</w:t>
      </w:r>
      <w:proofErr w:type="spellEnd"/>
      <w:r w:rsidRPr="005F6744">
        <w:rPr>
          <w:rFonts w:eastAsia="SimSun"/>
          <w:sz w:val="18"/>
        </w:rPr>
        <w:t xml:space="preserve">, C.; Zeng, Q.; Zhang, L.; Berlin, A. M.; Chen, L.; Hepburn, T. A.; Johnson, J.; </w:t>
      </w:r>
      <w:proofErr w:type="spellStart"/>
      <w:r w:rsidRPr="005F6744">
        <w:rPr>
          <w:rFonts w:eastAsia="SimSun"/>
          <w:sz w:val="18"/>
        </w:rPr>
        <w:t>Mccorrison</w:t>
      </w:r>
      <w:proofErr w:type="spellEnd"/>
      <w:r w:rsidRPr="005F6744">
        <w:rPr>
          <w:rFonts w:eastAsia="SimSun"/>
          <w:sz w:val="18"/>
        </w:rPr>
        <w:t xml:space="preserve">, J.; Miller, J.; Minx, P.; Nusbaum, C.; Russ, C.; Sykes, S. M.; Tomlinson, C. M.; Young, S.; Warren, W. C.; Badger, J.; Crabtree, J.; Markowitz, V. M.; Orvis, J.; Cree, A.; </w:t>
      </w:r>
      <w:proofErr w:type="spellStart"/>
      <w:r w:rsidRPr="005F6744">
        <w:rPr>
          <w:rFonts w:eastAsia="SimSun"/>
          <w:sz w:val="18"/>
        </w:rPr>
        <w:t>Ferriera</w:t>
      </w:r>
      <w:proofErr w:type="spellEnd"/>
      <w:r w:rsidRPr="005F6744">
        <w:rPr>
          <w:rFonts w:eastAsia="SimSun"/>
          <w:sz w:val="18"/>
        </w:rPr>
        <w:t xml:space="preserve">, S.; Fulton, L. L.; Fulton, R. S.; Gillis, M.; Hemphill, L. D.; Joshi, V.; Kovar, C.; Torralba, M.; </w:t>
      </w:r>
      <w:proofErr w:type="spellStart"/>
      <w:r w:rsidRPr="005F6744">
        <w:rPr>
          <w:rFonts w:eastAsia="SimSun"/>
          <w:sz w:val="18"/>
        </w:rPr>
        <w:t>Wetterstrand</w:t>
      </w:r>
      <w:proofErr w:type="spellEnd"/>
      <w:r w:rsidRPr="005F6744">
        <w:rPr>
          <w:rFonts w:eastAsia="SimSun"/>
          <w:sz w:val="18"/>
        </w:rPr>
        <w:t xml:space="preserve">, K. A.; </w:t>
      </w:r>
      <w:proofErr w:type="spellStart"/>
      <w:r w:rsidRPr="005F6744">
        <w:rPr>
          <w:rFonts w:eastAsia="SimSun"/>
          <w:sz w:val="18"/>
        </w:rPr>
        <w:t>Abouellleil</w:t>
      </w:r>
      <w:proofErr w:type="spellEnd"/>
      <w:r w:rsidRPr="005F6744">
        <w:rPr>
          <w:rFonts w:eastAsia="SimSun"/>
          <w:sz w:val="18"/>
        </w:rPr>
        <w:t xml:space="preserve">, A.; </w:t>
      </w:r>
      <w:proofErr w:type="spellStart"/>
      <w:r w:rsidRPr="005F6744">
        <w:rPr>
          <w:rFonts w:eastAsia="SimSun"/>
          <w:sz w:val="18"/>
        </w:rPr>
        <w:t>Wollam</w:t>
      </w:r>
      <w:proofErr w:type="spellEnd"/>
      <w:r w:rsidRPr="005F6744">
        <w:rPr>
          <w:rFonts w:eastAsia="SimSun"/>
          <w:sz w:val="18"/>
        </w:rPr>
        <w:t xml:space="preserve">, A. M.; </w:t>
      </w:r>
      <w:proofErr w:type="spellStart"/>
      <w:r w:rsidRPr="005F6744">
        <w:rPr>
          <w:rFonts w:eastAsia="SimSun"/>
          <w:sz w:val="18"/>
        </w:rPr>
        <w:t>Buhay</w:t>
      </w:r>
      <w:proofErr w:type="spellEnd"/>
      <w:r w:rsidRPr="005F6744">
        <w:rPr>
          <w:rFonts w:eastAsia="SimSun"/>
          <w:sz w:val="18"/>
        </w:rPr>
        <w:t>, C. J.; Ding, Y.; Dugan, S.; Fitzgerald, M. G.; Holder, M.; Hostetler, J.; Clifton, S. W.; Allen-</w:t>
      </w:r>
      <w:proofErr w:type="spellStart"/>
      <w:r w:rsidRPr="005F6744">
        <w:rPr>
          <w:rFonts w:eastAsia="SimSun"/>
          <w:sz w:val="18"/>
        </w:rPr>
        <w:t>Vercoe</w:t>
      </w:r>
      <w:proofErr w:type="spellEnd"/>
      <w:r w:rsidRPr="005F6744">
        <w:rPr>
          <w:rFonts w:eastAsia="SimSun"/>
          <w:sz w:val="18"/>
        </w:rPr>
        <w:t xml:space="preserve">, E.; Earl, A. M.; Farmer, C. N.; </w:t>
      </w:r>
      <w:proofErr w:type="spellStart"/>
      <w:r w:rsidRPr="005F6744">
        <w:rPr>
          <w:rFonts w:eastAsia="SimSun"/>
          <w:sz w:val="18"/>
        </w:rPr>
        <w:t>Liolios</w:t>
      </w:r>
      <w:proofErr w:type="spellEnd"/>
      <w:r w:rsidRPr="005F6744">
        <w:rPr>
          <w:rFonts w:eastAsia="SimSun"/>
          <w:sz w:val="18"/>
        </w:rPr>
        <w:t xml:space="preserve">, K.; Surette, M. G.; Xu, Q.; Pohl, C.; </w:t>
      </w:r>
      <w:proofErr w:type="spellStart"/>
      <w:r w:rsidRPr="005F6744">
        <w:rPr>
          <w:rFonts w:eastAsia="SimSun"/>
          <w:sz w:val="18"/>
        </w:rPr>
        <w:t>Wilczek</w:t>
      </w:r>
      <w:proofErr w:type="spellEnd"/>
      <w:r w:rsidRPr="005F6744">
        <w:rPr>
          <w:rFonts w:eastAsia="SimSun"/>
          <w:sz w:val="18"/>
        </w:rPr>
        <w:t xml:space="preserve">-Boney, K.; Zhu, D. A Catalog of Reference Genomes from the Human Microbiome. </w:t>
      </w:r>
      <w:r w:rsidRPr="005F6744">
        <w:rPr>
          <w:rFonts w:eastAsia="SimSun"/>
          <w:i/>
          <w:sz w:val="18"/>
        </w:rPr>
        <w:t>Science</w:t>
      </w:r>
      <w:r w:rsidRPr="005F6744">
        <w:rPr>
          <w:rFonts w:eastAsia="SimSun"/>
          <w:sz w:val="18"/>
        </w:rPr>
        <w:t xml:space="preserve"> </w:t>
      </w:r>
      <w:r w:rsidRPr="005F6744">
        <w:rPr>
          <w:rFonts w:eastAsia="SimSun"/>
          <w:b/>
          <w:sz w:val="18"/>
        </w:rPr>
        <w:t>2010</w:t>
      </w:r>
      <w:r w:rsidRPr="005F6744">
        <w:rPr>
          <w:rFonts w:eastAsia="SimSun"/>
          <w:sz w:val="18"/>
        </w:rPr>
        <w:t xml:space="preserve">, </w:t>
      </w:r>
      <w:r w:rsidRPr="005F6744">
        <w:rPr>
          <w:rFonts w:eastAsia="SimSun"/>
          <w:i/>
          <w:sz w:val="18"/>
        </w:rPr>
        <w:t>328</w:t>
      </w:r>
      <w:r w:rsidRPr="005F6744">
        <w:rPr>
          <w:rFonts w:eastAsia="SimSun"/>
          <w:sz w:val="18"/>
        </w:rPr>
        <w:t xml:space="preserve"> (5981), 994–999.</w:t>
      </w:r>
    </w:p>
    <w:p w14:paraId="50861AD9"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Wylie, K. M.; </w:t>
      </w:r>
      <w:proofErr w:type="spellStart"/>
      <w:r w:rsidRPr="005F6744">
        <w:rPr>
          <w:rFonts w:eastAsia="SimSun"/>
          <w:sz w:val="18"/>
        </w:rPr>
        <w:t>Truty</w:t>
      </w:r>
      <w:proofErr w:type="spellEnd"/>
      <w:r w:rsidRPr="005F6744">
        <w:rPr>
          <w:rFonts w:eastAsia="SimSun"/>
          <w:sz w:val="18"/>
        </w:rPr>
        <w:t xml:space="preserve">, R. M.; Sharpton, T. J.; </w:t>
      </w:r>
      <w:proofErr w:type="spellStart"/>
      <w:r w:rsidRPr="005F6744">
        <w:rPr>
          <w:rFonts w:eastAsia="SimSun"/>
          <w:sz w:val="18"/>
        </w:rPr>
        <w:t>Mihindukulasuriya</w:t>
      </w:r>
      <w:proofErr w:type="spellEnd"/>
      <w:r w:rsidRPr="005F6744">
        <w:rPr>
          <w:rFonts w:eastAsia="SimSun"/>
          <w:sz w:val="18"/>
        </w:rPr>
        <w:t xml:space="preserve">, K. A.; Zhou, Y.; Gao, H.; Sodergren, E.; Weinstock, G. M.; Pollard, K. S. Novel Bacterial Taxa in the Human Microbiome. </w:t>
      </w:r>
      <w:proofErr w:type="spellStart"/>
      <w:r w:rsidRPr="005F6744">
        <w:rPr>
          <w:rFonts w:eastAsia="SimSun"/>
          <w:i/>
          <w:sz w:val="18"/>
        </w:rPr>
        <w:t>PLoS</w:t>
      </w:r>
      <w:proofErr w:type="spellEnd"/>
      <w:r w:rsidRPr="005F6744">
        <w:rPr>
          <w:rFonts w:eastAsia="SimSun"/>
          <w:i/>
          <w:sz w:val="18"/>
        </w:rPr>
        <w:t xml:space="preserve"> ONE</w:t>
      </w:r>
      <w:r w:rsidRPr="005F6744">
        <w:rPr>
          <w:rFonts w:eastAsia="SimSun"/>
          <w:sz w:val="18"/>
        </w:rPr>
        <w:t xml:space="preserve"> </w:t>
      </w:r>
      <w:r w:rsidRPr="005F6744">
        <w:rPr>
          <w:rFonts w:eastAsia="SimSun"/>
          <w:b/>
          <w:sz w:val="18"/>
        </w:rPr>
        <w:t>2012</w:t>
      </w:r>
      <w:r w:rsidRPr="005F6744">
        <w:rPr>
          <w:rFonts w:eastAsia="SimSun"/>
          <w:sz w:val="18"/>
        </w:rPr>
        <w:t xml:space="preserve">, </w:t>
      </w:r>
      <w:r w:rsidRPr="005F6744">
        <w:rPr>
          <w:rFonts w:eastAsia="SimSun"/>
          <w:i/>
          <w:sz w:val="18"/>
        </w:rPr>
        <w:t>7</w:t>
      </w:r>
      <w:r w:rsidRPr="005F6744">
        <w:rPr>
          <w:rFonts w:eastAsia="SimSun"/>
          <w:sz w:val="18"/>
        </w:rPr>
        <w:t xml:space="preserve"> (6).</w:t>
      </w:r>
    </w:p>
    <w:p w14:paraId="43C0E833"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Li, K.; </w:t>
      </w:r>
      <w:proofErr w:type="spellStart"/>
      <w:r w:rsidRPr="005F6744">
        <w:rPr>
          <w:rFonts w:eastAsia="SimSun"/>
          <w:sz w:val="18"/>
        </w:rPr>
        <w:t>Bihan</w:t>
      </w:r>
      <w:proofErr w:type="spellEnd"/>
      <w:r w:rsidRPr="005F6744">
        <w:rPr>
          <w:rFonts w:eastAsia="SimSun"/>
          <w:sz w:val="18"/>
        </w:rPr>
        <w:t xml:space="preserve">, M.; </w:t>
      </w:r>
      <w:proofErr w:type="spellStart"/>
      <w:r w:rsidRPr="005F6744">
        <w:rPr>
          <w:rFonts w:eastAsia="SimSun"/>
          <w:sz w:val="18"/>
        </w:rPr>
        <w:t>Yooseph</w:t>
      </w:r>
      <w:proofErr w:type="spellEnd"/>
      <w:r w:rsidRPr="005F6744">
        <w:rPr>
          <w:rFonts w:eastAsia="SimSun"/>
          <w:sz w:val="18"/>
        </w:rPr>
        <w:t xml:space="preserve">, S.; </w:t>
      </w:r>
      <w:proofErr w:type="spellStart"/>
      <w:r w:rsidRPr="005F6744">
        <w:rPr>
          <w:rFonts w:eastAsia="SimSun"/>
          <w:sz w:val="18"/>
        </w:rPr>
        <w:t>Methé</w:t>
      </w:r>
      <w:proofErr w:type="spellEnd"/>
      <w:r w:rsidRPr="005F6744">
        <w:rPr>
          <w:rFonts w:eastAsia="SimSun"/>
          <w:sz w:val="18"/>
        </w:rPr>
        <w:t xml:space="preserve">, B. A. Analyses of the Microbial Diversity across the Human Microbiome. </w:t>
      </w:r>
      <w:proofErr w:type="spellStart"/>
      <w:r w:rsidRPr="005F6744">
        <w:rPr>
          <w:rFonts w:eastAsia="SimSun"/>
          <w:i/>
          <w:sz w:val="18"/>
        </w:rPr>
        <w:t>PLoS</w:t>
      </w:r>
      <w:proofErr w:type="spellEnd"/>
      <w:r w:rsidRPr="005F6744">
        <w:rPr>
          <w:rFonts w:eastAsia="SimSun"/>
          <w:i/>
          <w:sz w:val="18"/>
        </w:rPr>
        <w:t xml:space="preserve"> ONE</w:t>
      </w:r>
      <w:r w:rsidRPr="005F6744">
        <w:rPr>
          <w:rFonts w:eastAsia="SimSun"/>
          <w:sz w:val="18"/>
        </w:rPr>
        <w:t xml:space="preserve"> </w:t>
      </w:r>
      <w:r w:rsidRPr="005F6744">
        <w:rPr>
          <w:rFonts w:eastAsia="SimSun"/>
          <w:b/>
          <w:sz w:val="18"/>
        </w:rPr>
        <w:t>2012</w:t>
      </w:r>
      <w:r w:rsidRPr="005F6744">
        <w:rPr>
          <w:rFonts w:eastAsia="SimSun"/>
          <w:sz w:val="18"/>
        </w:rPr>
        <w:t xml:space="preserve">, </w:t>
      </w:r>
      <w:r w:rsidRPr="005F6744">
        <w:rPr>
          <w:rFonts w:eastAsia="SimSun"/>
          <w:i/>
          <w:sz w:val="18"/>
        </w:rPr>
        <w:t>7</w:t>
      </w:r>
      <w:r w:rsidRPr="005F6744">
        <w:rPr>
          <w:rFonts w:eastAsia="SimSun"/>
          <w:sz w:val="18"/>
        </w:rPr>
        <w:t xml:space="preserve"> (6).</w:t>
      </w:r>
    </w:p>
    <w:p w14:paraId="5A98BF8C"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Zhou, W., </w:t>
      </w:r>
      <w:proofErr w:type="spellStart"/>
      <w:r w:rsidRPr="005F6744">
        <w:rPr>
          <w:rFonts w:eastAsia="SimSun"/>
          <w:sz w:val="18"/>
        </w:rPr>
        <w:t>Sailani</w:t>
      </w:r>
      <w:proofErr w:type="spellEnd"/>
      <w:r w:rsidRPr="005F6744">
        <w:rPr>
          <w:rFonts w:eastAsia="SimSun"/>
          <w:sz w:val="18"/>
        </w:rPr>
        <w:t xml:space="preserve">, M. R., </w:t>
      </w:r>
      <w:proofErr w:type="spellStart"/>
      <w:r w:rsidRPr="005F6744">
        <w:rPr>
          <w:rFonts w:eastAsia="SimSun"/>
          <w:sz w:val="18"/>
        </w:rPr>
        <w:t>Contrepois</w:t>
      </w:r>
      <w:proofErr w:type="spellEnd"/>
      <w:r w:rsidRPr="005F6744">
        <w:rPr>
          <w:rFonts w:eastAsia="SimSun"/>
          <w:sz w:val="18"/>
        </w:rPr>
        <w:t xml:space="preserve">, K., Zhou, Y., </w:t>
      </w:r>
      <w:proofErr w:type="spellStart"/>
      <w:r w:rsidRPr="005F6744">
        <w:rPr>
          <w:rFonts w:eastAsia="SimSun"/>
          <w:sz w:val="18"/>
        </w:rPr>
        <w:t>Ahadi</w:t>
      </w:r>
      <w:proofErr w:type="spellEnd"/>
      <w:r w:rsidRPr="005F6744">
        <w:rPr>
          <w:rFonts w:eastAsia="SimSun"/>
          <w:sz w:val="18"/>
        </w:rPr>
        <w:t xml:space="preserve">, S., Leopold, S. R., . . . Snyder, M. Longitudinal multi-omics of host–microbe dynamics in prediabetes. </w:t>
      </w:r>
      <w:r w:rsidRPr="005F6744">
        <w:rPr>
          <w:rFonts w:eastAsia="SimSun"/>
          <w:i/>
          <w:iCs/>
          <w:sz w:val="18"/>
        </w:rPr>
        <w:t>Nature</w:t>
      </w:r>
      <w:r w:rsidRPr="005F6744">
        <w:rPr>
          <w:rFonts w:eastAsia="SimSun"/>
          <w:sz w:val="18"/>
        </w:rPr>
        <w:t xml:space="preserve"> </w:t>
      </w:r>
      <w:r w:rsidRPr="005F6744">
        <w:rPr>
          <w:rFonts w:eastAsia="SimSun"/>
          <w:b/>
          <w:bCs/>
          <w:sz w:val="18"/>
        </w:rPr>
        <w:t>2019</w:t>
      </w:r>
      <w:r w:rsidRPr="005F6744">
        <w:rPr>
          <w:rFonts w:eastAsia="SimSun"/>
          <w:sz w:val="18"/>
        </w:rPr>
        <w:t>, 569(7758), 663-671. doi:10.1038/s41586-019-1236-x</w:t>
      </w:r>
    </w:p>
    <w:p w14:paraId="30F94197"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 Mwangi, B.; Tian, T. S.; Soares, J. C. A Review of Feature Reduction Techniques in Neuroimaging. </w:t>
      </w:r>
      <w:proofErr w:type="spellStart"/>
      <w:r w:rsidRPr="005F6744">
        <w:rPr>
          <w:rFonts w:eastAsia="SimSun"/>
          <w:i/>
          <w:sz w:val="18"/>
        </w:rPr>
        <w:t>Neuroinformatics</w:t>
      </w:r>
      <w:proofErr w:type="spellEnd"/>
      <w:r w:rsidRPr="005F6744">
        <w:rPr>
          <w:rFonts w:eastAsia="SimSun"/>
          <w:sz w:val="18"/>
        </w:rPr>
        <w:t xml:space="preserve"> </w:t>
      </w:r>
      <w:r w:rsidRPr="005F6744">
        <w:rPr>
          <w:rFonts w:eastAsia="SimSun"/>
          <w:b/>
          <w:sz w:val="18"/>
        </w:rPr>
        <w:t>2013</w:t>
      </w:r>
      <w:r w:rsidRPr="005F6744">
        <w:rPr>
          <w:rFonts w:eastAsia="SimSun"/>
          <w:sz w:val="18"/>
        </w:rPr>
        <w:t xml:space="preserve">, </w:t>
      </w:r>
      <w:r w:rsidRPr="005F6744">
        <w:rPr>
          <w:rFonts w:eastAsia="SimSun"/>
          <w:i/>
          <w:sz w:val="18"/>
        </w:rPr>
        <w:t>12</w:t>
      </w:r>
      <w:r w:rsidRPr="005F6744">
        <w:rPr>
          <w:rFonts w:eastAsia="SimSun"/>
          <w:sz w:val="18"/>
        </w:rPr>
        <w:t xml:space="preserve"> (2), 229–244.</w:t>
      </w:r>
    </w:p>
    <w:p w14:paraId="65560EA0"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Kondo, M.; </w:t>
      </w:r>
      <w:proofErr w:type="spellStart"/>
      <w:r w:rsidRPr="005F6744">
        <w:rPr>
          <w:rFonts w:eastAsia="SimSun"/>
          <w:sz w:val="18"/>
        </w:rPr>
        <w:t>Bezemer</w:t>
      </w:r>
      <w:proofErr w:type="spellEnd"/>
      <w:r w:rsidRPr="005F6744">
        <w:rPr>
          <w:rFonts w:eastAsia="SimSun"/>
          <w:sz w:val="18"/>
        </w:rPr>
        <w:t xml:space="preserve">, C.-P.; Kamei, Y.; Hassan, A. E.; Mizuno, O. The Impact of Feature Reduction Techniques on Defect Prediction Models. </w:t>
      </w:r>
      <w:r w:rsidRPr="005F6744">
        <w:rPr>
          <w:rFonts w:eastAsia="SimSun"/>
          <w:i/>
          <w:sz w:val="18"/>
        </w:rPr>
        <w:t>Empirical Software Engineering</w:t>
      </w:r>
      <w:r w:rsidRPr="005F6744">
        <w:rPr>
          <w:rFonts w:eastAsia="SimSun"/>
          <w:sz w:val="18"/>
        </w:rPr>
        <w:t xml:space="preserve"> </w:t>
      </w:r>
      <w:r w:rsidRPr="005F6744">
        <w:rPr>
          <w:rFonts w:eastAsia="SimSun"/>
          <w:b/>
          <w:sz w:val="18"/>
        </w:rPr>
        <w:t>2019</w:t>
      </w:r>
      <w:r w:rsidRPr="005F6744">
        <w:rPr>
          <w:rFonts w:eastAsia="SimSun"/>
          <w:sz w:val="18"/>
        </w:rPr>
        <w:t xml:space="preserve">, </w:t>
      </w:r>
      <w:r w:rsidRPr="005F6744">
        <w:rPr>
          <w:rFonts w:eastAsia="SimSun"/>
          <w:i/>
          <w:sz w:val="18"/>
        </w:rPr>
        <w:t>24</w:t>
      </w:r>
      <w:r w:rsidRPr="005F6744">
        <w:rPr>
          <w:rFonts w:eastAsia="SimSun"/>
          <w:sz w:val="18"/>
        </w:rPr>
        <w:t xml:space="preserve"> (4), 1925–1963.</w:t>
      </w:r>
    </w:p>
    <w:p w14:paraId="317C08FC"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Li, J.; Lu, Q.; Wen, Y. Multi-Kernel Linear Mixed Model with Adaptive Lasso for Prediction Analysis on High-Dimensional Multi-Omics Data. </w:t>
      </w:r>
      <w:r w:rsidRPr="005F6744">
        <w:rPr>
          <w:rFonts w:eastAsia="SimSun"/>
          <w:i/>
          <w:sz w:val="18"/>
        </w:rPr>
        <w:t>Bioinformatics</w:t>
      </w:r>
      <w:r w:rsidRPr="005F6744">
        <w:rPr>
          <w:rFonts w:eastAsia="SimSun"/>
          <w:sz w:val="18"/>
        </w:rPr>
        <w:t xml:space="preserve"> </w:t>
      </w:r>
      <w:r w:rsidRPr="005F6744">
        <w:rPr>
          <w:rFonts w:eastAsia="SimSun"/>
          <w:b/>
          <w:sz w:val="18"/>
        </w:rPr>
        <w:t>2019</w:t>
      </w:r>
      <w:r w:rsidRPr="005F6744">
        <w:rPr>
          <w:rFonts w:eastAsia="SimSun"/>
          <w:sz w:val="18"/>
        </w:rPr>
        <w:t>.</w:t>
      </w:r>
    </w:p>
    <w:p w14:paraId="7E7184DC"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proofErr w:type="spellStart"/>
      <w:r w:rsidRPr="005F6744">
        <w:rPr>
          <w:rFonts w:eastAsia="SimSun"/>
          <w:sz w:val="18"/>
        </w:rPr>
        <w:t>Coretto</w:t>
      </w:r>
      <w:proofErr w:type="spellEnd"/>
      <w:r w:rsidRPr="005F6744">
        <w:rPr>
          <w:rFonts w:eastAsia="SimSun"/>
          <w:sz w:val="18"/>
        </w:rPr>
        <w:t xml:space="preserve">, P.; Serra, A.; </w:t>
      </w:r>
      <w:proofErr w:type="spellStart"/>
      <w:r w:rsidRPr="005F6744">
        <w:rPr>
          <w:rFonts w:eastAsia="SimSun"/>
          <w:sz w:val="18"/>
        </w:rPr>
        <w:t>Tagliaferri</w:t>
      </w:r>
      <w:proofErr w:type="spellEnd"/>
      <w:r w:rsidRPr="005F6744">
        <w:rPr>
          <w:rFonts w:eastAsia="SimSun"/>
          <w:sz w:val="18"/>
        </w:rPr>
        <w:t xml:space="preserve">, R. Robust Clustering of Noisy High-Dimensional Gene Expression Data for Patients Subtyping. </w:t>
      </w:r>
      <w:r w:rsidRPr="005F6744">
        <w:rPr>
          <w:rFonts w:eastAsia="SimSun"/>
          <w:i/>
          <w:sz w:val="18"/>
        </w:rPr>
        <w:t>Bioinformatics</w:t>
      </w:r>
      <w:r w:rsidRPr="005F6744">
        <w:rPr>
          <w:rFonts w:eastAsia="SimSun"/>
          <w:sz w:val="18"/>
        </w:rPr>
        <w:t xml:space="preserve"> </w:t>
      </w:r>
      <w:r w:rsidRPr="005F6744">
        <w:rPr>
          <w:rFonts w:eastAsia="SimSun"/>
          <w:b/>
          <w:sz w:val="18"/>
        </w:rPr>
        <w:t>2018</w:t>
      </w:r>
      <w:r w:rsidRPr="005F6744">
        <w:rPr>
          <w:rFonts w:eastAsia="SimSun"/>
          <w:sz w:val="18"/>
        </w:rPr>
        <w:t>.</w:t>
      </w:r>
    </w:p>
    <w:p w14:paraId="6402D98A"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Ho, N. T.; Li, F.; Wang, S.; Kuhn, L. </w:t>
      </w:r>
      <w:proofErr w:type="spellStart"/>
      <w:r w:rsidRPr="005F6744">
        <w:rPr>
          <w:rFonts w:eastAsia="SimSun"/>
          <w:sz w:val="18"/>
        </w:rPr>
        <w:t>MetamicrobiomeR</w:t>
      </w:r>
      <w:proofErr w:type="spellEnd"/>
      <w:r w:rsidRPr="005F6744">
        <w:rPr>
          <w:rFonts w:eastAsia="SimSun"/>
          <w:sz w:val="18"/>
        </w:rPr>
        <w:t xml:space="preserve">: </w:t>
      </w:r>
      <w:proofErr w:type="gramStart"/>
      <w:r w:rsidRPr="005F6744">
        <w:rPr>
          <w:rFonts w:eastAsia="SimSun"/>
          <w:sz w:val="18"/>
        </w:rPr>
        <w:t>an</w:t>
      </w:r>
      <w:proofErr w:type="gramEnd"/>
      <w:r w:rsidRPr="005F6744">
        <w:rPr>
          <w:rFonts w:eastAsia="SimSun"/>
          <w:sz w:val="18"/>
        </w:rPr>
        <w:t xml:space="preserve"> R Package for Analysis of Microbiome Relative Abundance Data Using Zero-Inflated Beta GAMLSS and Meta-Analysis across Studies Using Random Effects Models. </w:t>
      </w:r>
      <w:r w:rsidRPr="005F6744">
        <w:rPr>
          <w:rFonts w:eastAsia="SimSun"/>
          <w:i/>
          <w:sz w:val="18"/>
        </w:rPr>
        <w:t>BMC Bioinformatics</w:t>
      </w:r>
      <w:r w:rsidRPr="005F6744">
        <w:rPr>
          <w:rFonts w:eastAsia="SimSun"/>
          <w:sz w:val="18"/>
        </w:rPr>
        <w:t xml:space="preserve"> </w:t>
      </w:r>
      <w:r w:rsidRPr="005F6744">
        <w:rPr>
          <w:rFonts w:eastAsia="SimSun"/>
          <w:b/>
          <w:sz w:val="18"/>
        </w:rPr>
        <w:t>2019</w:t>
      </w:r>
      <w:r w:rsidRPr="005F6744">
        <w:rPr>
          <w:rFonts w:eastAsia="SimSun"/>
          <w:sz w:val="18"/>
        </w:rPr>
        <w:t xml:space="preserve">, </w:t>
      </w:r>
      <w:r w:rsidRPr="005F6744">
        <w:rPr>
          <w:rFonts w:eastAsia="SimSun"/>
          <w:i/>
          <w:sz w:val="18"/>
        </w:rPr>
        <w:t>20</w:t>
      </w:r>
      <w:r w:rsidRPr="005F6744">
        <w:rPr>
          <w:rFonts w:eastAsia="SimSun"/>
          <w:sz w:val="18"/>
        </w:rPr>
        <w:t xml:space="preserve"> (1).</w:t>
      </w:r>
    </w:p>
    <w:p w14:paraId="5C607971"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바탕"/>
          <w:sz w:val="18"/>
        </w:rPr>
      </w:pPr>
      <w:proofErr w:type="spellStart"/>
      <w:r w:rsidRPr="005F6744">
        <w:rPr>
          <w:rFonts w:eastAsia="바탕"/>
          <w:sz w:val="18"/>
        </w:rPr>
        <w:t>Ahn</w:t>
      </w:r>
      <w:proofErr w:type="spellEnd"/>
      <w:r w:rsidRPr="005F6744">
        <w:rPr>
          <w:rFonts w:eastAsia="바탕"/>
          <w:sz w:val="18"/>
        </w:rPr>
        <w:t xml:space="preserve">, T., Goo, T., Lee, C., Kim, S., Han, K., Park, S., &amp; Park, T. Deep Learning-based Identification of Cancer or Normal Tissue using Gene Expression Data. </w:t>
      </w:r>
      <w:r w:rsidRPr="005F6744">
        <w:rPr>
          <w:rFonts w:eastAsia="바탕"/>
          <w:i/>
          <w:sz w:val="18"/>
        </w:rPr>
        <w:t xml:space="preserve">2018 IEEE International Conference on Bioinformatics and Biomedicine (BIBM) </w:t>
      </w:r>
      <w:r w:rsidRPr="005F6744">
        <w:rPr>
          <w:rFonts w:eastAsia="바탕"/>
          <w:b/>
          <w:bCs/>
          <w:sz w:val="18"/>
        </w:rPr>
        <w:t>2018</w:t>
      </w:r>
      <w:r w:rsidRPr="005F6744">
        <w:rPr>
          <w:rFonts w:eastAsia="바탕"/>
          <w:sz w:val="18"/>
        </w:rPr>
        <w:t>. doi:10.1109/bibm.2018.8621108.</w:t>
      </w:r>
    </w:p>
    <w:p w14:paraId="7C1FDCFB"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Li, J.-W.; Li, L.-L.; Chang, L.-L.; Wang, Z.-Y.; Xu, Y. Stem Cell Factor Protects against Neuronal Apoptosis by Activating AKT/ERK in Diabetic Mice. </w:t>
      </w:r>
      <w:r w:rsidRPr="005F6744">
        <w:rPr>
          <w:rFonts w:eastAsia="SimSun"/>
          <w:i/>
          <w:sz w:val="18"/>
        </w:rPr>
        <w:t>Brazilian Journal of Medical and Biological Research</w:t>
      </w:r>
      <w:r w:rsidRPr="005F6744">
        <w:rPr>
          <w:rFonts w:eastAsia="SimSun"/>
          <w:sz w:val="18"/>
        </w:rPr>
        <w:t xml:space="preserve"> </w:t>
      </w:r>
      <w:r w:rsidRPr="005F6744">
        <w:rPr>
          <w:rFonts w:eastAsia="SimSun"/>
          <w:b/>
          <w:sz w:val="18"/>
        </w:rPr>
        <w:t>2009</w:t>
      </w:r>
      <w:r w:rsidRPr="005F6744">
        <w:rPr>
          <w:rFonts w:eastAsia="SimSun"/>
          <w:sz w:val="18"/>
        </w:rPr>
        <w:t xml:space="preserve">, </w:t>
      </w:r>
      <w:r w:rsidRPr="005F6744">
        <w:rPr>
          <w:rFonts w:eastAsia="SimSun"/>
          <w:i/>
          <w:sz w:val="18"/>
        </w:rPr>
        <w:t>42</w:t>
      </w:r>
      <w:r w:rsidRPr="005F6744">
        <w:rPr>
          <w:rFonts w:eastAsia="SimSun"/>
          <w:sz w:val="18"/>
        </w:rPr>
        <w:t xml:space="preserve"> (11), 1044–1049.</w:t>
      </w:r>
    </w:p>
    <w:p w14:paraId="6D6D8FD4"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D'Souza, K.; </w:t>
      </w:r>
      <w:proofErr w:type="spellStart"/>
      <w:r w:rsidRPr="005F6744">
        <w:rPr>
          <w:rFonts w:eastAsia="SimSun"/>
          <w:sz w:val="18"/>
        </w:rPr>
        <w:t>Paramel</w:t>
      </w:r>
      <w:proofErr w:type="spellEnd"/>
      <w:r w:rsidRPr="005F6744">
        <w:rPr>
          <w:rFonts w:eastAsia="SimSun"/>
          <w:sz w:val="18"/>
        </w:rPr>
        <w:t xml:space="preserve">, G. V.; </w:t>
      </w:r>
      <w:proofErr w:type="spellStart"/>
      <w:r w:rsidRPr="005F6744">
        <w:rPr>
          <w:rFonts w:eastAsia="SimSun"/>
          <w:sz w:val="18"/>
        </w:rPr>
        <w:t>Kienesberger</w:t>
      </w:r>
      <w:proofErr w:type="spellEnd"/>
      <w:r w:rsidRPr="005F6744">
        <w:rPr>
          <w:rFonts w:eastAsia="SimSun"/>
          <w:sz w:val="18"/>
        </w:rPr>
        <w:t xml:space="preserve">, P. C. Lysophosphatidic Acid Signaling in Obesity and Insulin Resistance. </w:t>
      </w:r>
      <w:r w:rsidRPr="005F6744">
        <w:rPr>
          <w:rFonts w:eastAsia="SimSun"/>
          <w:i/>
          <w:sz w:val="18"/>
        </w:rPr>
        <w:t>Nutrients</w:t>
      </w:r>
      <w:r w:rsidRPr="005F6744">
        <w:rPr>
          <w:rFonts w:eastAsia="SimSun"/>
          <w:sz w:val="18"/>
        </w:rPr>
        <w:t xml:space="preserve"> </w:t>
      </w:r>
      <w:r w:rsidRPr="005F6744">
        <w:rPr>
          <w:rFonts w:eastAsia="SimSun"/>
          <w:b/>
          <w:sz w:val="18"/>
        </w:rPr>
        <w:t>2018</w:t>
      </w:r>
      <w:r w:rsidRPr="005F6744">
        <w:rPr>
          <w:rFonts w:eastAsia="SimSun"/>
          <w:sz w:val="18"/>
        </w:rPr>
        <w:t xml:space="preserve">, </w:t>
      </w:r>
      <w:r w:rsidRPr="005F6744">
        <w:rPr>
          <w:rFonts w:eastAsia="SimSun"/>
          <w:i/>
          <w:sz w:val="18"/>
        </w:rPr>
        <w:t>10</w:t>
      </w:r>
      <w:r w:rsidRPr="005F6744">
        <w:rPr>
          <w:rFonts w:eastAsia="SimSun"/>
          <w:sz w:val="18"/>
        </w:rPr>
        <w:t xml:space="preserve"> (4), 399.</w:t>
      </w:r>
    </w:p>
    <w:p w14:paraId="1F33A198"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Kim, D.-H.; Sandoval, D.; Reed, J. A.; Matter, E. K.; </w:t>
      </w:r>
      <w:proofErr w:type="spellStart"/>
      <w:r w:rsidRPr="005F6744">
        <w:rPr>
          <w:rFonts w:eastAsia="SimSun"/>
          <w:sz w:val="18"/>
        </w:rPr>
        <w:t>Tolod</w:t>
      </w:r>
      <w:proofErr w:type="spellEnd"/>
      <w:r w:rsidRPr="005F6744">
        <w:rPr>
          <w:rFonts w:eastAsia="SimSun"/>
          <w:sz w:val="18"/>
        </w:rPr>
        <w:t xml:space="preserve">, E. G.; Woods, S. C.; Seeley, R. J. The Role of GM-CSF in Adipose Tissue Inflammation. </w:t>
      </w:r>
      <w:r w:rsidRPr="005F6744">
        <w:rPr>
          <w:rFonts w:eastAsia="SimSun"/>
          <w:i/>
          <w:sz w:val="18"/>
        </w:rPr>
        <w:t>American Journal of Physiology-Endocrinology and Metabolism</w:t>
      </w:r>
      <w:r w:rsidRPr="005F6744">
        <w:rPr>
          <w:rFonts w:eastAsia="SimSun"/>
          <w:sz w:val="18"/>
        </w:rPr>
        <w:t xml:space="preserve"> </w:t>
      </w:r>
      <w:r w:rsidRPr="005F6744">
        <w:rPr>
          <w:rFonts w:eastAsia="SimSun"/>
          <w:b/>
          <w:sz w:val="18"/>
        </w:rPr>
        <w:t>2008</w:t>
      </w:r>
      <w:r w:rsidRPr="005F6744">
        <w:rPr>
          <w:rFonts w:eastAsia="SimSun"/>
          <w:sz w:val="18"/>
        </w:rPr>
        <w:t xml:space="preserve">, </w:t>
      </w:r>
      <w:r w:rsidRPr="005F6744">
        <w:rPr>
          <w:rFonts w:eastAsia="SimSun"/>
          <w:i/>
          <w:sz w:val="18"/>
        </w:rPr>
        <w:t>295</w:t>
      </w:r>
      <w:r w:rsidRPr="005F6744">
        <w:rPr>
          <w:rFonts w:eastAsia="SimSun"/>
          <w:sz w:val="18"/>
        </w:rPr>
        <w:t xml:space="preserve"> (5).</w:t>
      </w:r>
    </w:p>
    <w:p w14:paraId="1ACAF526"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Lucas, S.; </w:t>
      </w:r>
      <w:proofErr w:type="spellStart"/>
      <w:r w:rsidRPr="005F6744">
        <w:rPr>
          <w:rFonts w:eastAsia="SimSun"/>
          <w:sz w:val="18"/>
        </w:rPr>
        <w:t>Taront</w:t>
      </w:r>
      <w:proofErr w:type="spellEnd"/>
      <w:r w:rsidRPr="005F6744">
        <w:rPr>
          <w:rFonts w:eastAsia="SimSun"/>
          <w:sz w:val="18"/>
        </w:rPr>
        <w:t xml:space="preserve">, S.; </w:t>
      </w:r>
      <w:proofErr w:type="spellStart"/>
      <w:r w:rsidRPr="005F6744">
        <w:rPr>
          <w:rFonts w:eastAsia="SimSun"/>
          <w:sz w:val="18"/>
        </w:rPr>
        <w:t>Magnan</w:t>
      </w:r>
      <w:proofErr w:type="spellEnd"/>
      <w:r w:rsidRPr="005F6744">
        <w:rPr>
          <w:rFonts w:eastAsia="SimSun"/>
          <w:sz w:val="18"/>
        </w:rPr>
        <w:t xml:space="preserve">, C.; </w:t>
      </w:r>
      <w:proofErr w:type="spellStart"/>
      <w:r w:rsidRPr="005F6744">
        <w:rPr>
          <w:rFonts w:eastAsia="SimSun"/>
          <w:sz w:val="18"/>
        </w:rPr>
        <w:t>Fauconnier</w:t>
      </w:r>
      <w:proofErr w:type="spellEnd"/>
      <w:r w:rsidRPr="005F6744">
        <w:rPr>
          <w:rFonts w:eastAsia="SimSun"/>
          <w:sz w:val="18"/>
        </w:rPr>
        <w:t xml:space="preserve">, L.; </w:t>
      </w:r>
      <w:proofErr w:type="spellStart"/>
      <w:r w:rsidRPr="005F6744">
        <w:rPr>
          <w:rFonts w:eastAsia="SimSun"/>
          <w:sz w:val="18"/>
        </w:rPr>
        <w:t>Delacre</w:t>
      </w:r>
      <w:proofErr w:type="spellEnd"/>
      <w:r w:rsidRPr="005F6744">
        <w:rPr>
          <w:rFonts w:eastAsia="SimSun"/>
          <w:sz w:val="18"/>
        </w:rPr>
        <w:t xml:space="preserve">, M.; </w:t>
      </w:r>
      <w:proofErr w:type="spellStart"/>
      <w:r w:rsidRPr="005F6744">
        <w:rPr>
          <w:rFonts w:eastAsia="SimSun"/>
          <w:sz w:val="18"/>
        </w:rPr>
        <w:t>Macia</w:t>
      </w:r>
      <w:proofErr w:type="spellEnd"/>
      <w:r w:rsidRPr="005F6744">
        <w:rPr>
          <w:rFonts w:eastAsia="SimSun"/>
          <w:sz w:val="18"/>
        </w:rPr>
        <w:t xml:space="preserve">, L.; </w:t>
      </w:r>
      <w:proofErr w:type="spellStart"/>
      <w:r w:rsidRPr="005F6744">
        <w:rPr>
          <w:rFonts w:eastAsia="SimSun"/>
          <w:sz w:val="18"/>
        </w:rPr>
        <w:t>Delanoye</w:t>
      </w:r>
      <w:proofErr w:type="spellEnd"/>
      <w:r w:rsidRPr="005F6744">
        <w:rPr>
          <w:rFonts w:eastAsia="SimSun"/>
          <w:sz w:val="18"/>
        </w:rPr>
        <w:t xml:space="preserve">, A.; </w:t>
      </w:r>
      <w:proofErr w:type="spellStart"/>
      <w:r w:rsidRPr="005F6744">
        <w:rPr>
          <w:rFonts w:eastAsia="SimSun"/>
          <w:sz w:val="18"/>
        </w:rPr>
        <w:t>Verwaerde</w:t>
      </w:r>
      <w:proofErr w:type="spellEnd"/>
      <w:r w:rsidRPr="005F6744">
        <w:rPr>
          <w:rFonts w:eastAsia="SimSun"/>
          <w:sz w:val="18"/>
        </w:rPr>
        <w:t xml:space="preserve">, C.; </w:t>
      </w:r>
      <w:proofErr w:type="spellStart"/>
      <w:r w:rsidRPr="005F6744">
        <w:rPr>
          <w:rFonts w:eastAsia="SimSun"/>
          <w:sz w:val="18"/>
        </w:rPr>
        <w:t>Spriet</w:t>
      </w:r>
      <w:proofErr w:type="spellEnd"/>
      <w:r w:rsidRPr="005F6744">
        <w:rPr>
          <w:rFonts w:eastAsia="SimSun"/>
          <w:sz w:val="18"/>
        </w:rPr>
        <w:t xml:space="preserve">, C.; </w:t>
      </w:r>
      <w:proofErr w:type="spellStart"/>
      <w:r w:rsidRPr="005F6744">
        <w:rPr>
          <w:rFonts w:eastAsia="SimSun"/>
          <w:sz w:val="18"/>
        </w:rPr>
        <w:t>Saule</w:t>
      </w:r>
      <w:proofErr w:type="spellEnd"/>
      <w:r w:rsidRPr="005F6744">
        <w:rPr>
          <w:rFonts w:eastAsia="SimSun"/>
          <w:sz w:val="18"/>
        </w:rPr>
        <w:t xml:space="preserve">, P.; </w:t>
      </w:r>
      <w:proofErr w:type="spellStart"/>
      <w:r w:rsidRPr="005F6744">
        <w:rPr>
          <w:rFonts w:eastAsia="SimSun"/>
          <w:sz w:val="18"/>
        </w:rPr>
        <w:t>Goormachtigh</w:t>
      </w:r>
      <w:proofErr w:type="spellEnd"/>
      <w:r w:rsidRPr="005F6744">
        <w:rPr>
          <w:rFonts w:eastAsia="SimSun"/>
          <w:sz w:val="18"/>
        </w:rPr>
        <w:t xml:space="preserve">, G.; </w:t>
      </w:r>
      <w:proofErr w:type="spellStart"/>
      <w:r w:rsidRPr="005F6744">
        <w:rPr>
          <w:rFonts w:eastAsia="SimSun"/>
          <w:sz w:val="18"/>
        </w:rPr>
        <w:t>Héliot</w:t>
      </w:r>
      <w:proofErr w:type="spellEnd"/>
      <w:r w:rsidRPr="005F6744">
        <w:rPr>
          <w:rFonts w:eastAsia="SimSun"/>
          <w:sz w:val="18"/>
        </w:rPr>
        <w:t xml:space="preserve">, L.; </w:t>
      </w:r>
      <w:proofErr w:type="spellStart"/>
      <w:r w:rsidRPr="005F6744">
        <w:rPr>
          <w:rFonts w:eastAsia="SimSun"/>
          <w:sz w:val="18"/>
        </w:rPr>
        <w:t>Ktorza</w:t>
      </w:r>
      <w:proofErr w:type="spellEnd"/>
      <w:r w:rsidRPr="005F6744">
        <w:rPr>
          <w:rFonts w:eastAsia="SimSun"/>
          <w:sz w:val="18"/>
        </w:rPr>
        <w:t xml:space="preserve">, A.; </w:t>
      </w:r>
      <w:proofErr w:type="spellStart"/>
      <w:r w:rsidRPr="005F6744">
        <w:rPr>
          <w:rFonts w:eastAsia="SimSun"/>
          <w:sz w:val="18"/>
        </w:rPr>
        <w:t>Movassat</w:t>
      </w:r>
      <w:proofErr w:type="spellEnd"/>
      <w:r w:rsidRPr="005F6744">
        <w:rPr>
          <w:rFonts w:eastAsia="SimSun"/>
          <w:sz w:val="18"/>
        </w:rPr>
        <w:t xml:space="preserve">, J.; </w:t>
      </w:r>
      <w:proofErr w:type="spellStart"/>
      <w:r w:rsidRPr="005F6744">
        <w:rPr>
          <w:rFonts w:eastAsia="SimSun"/>
          <w:sz w:val="18"/>
        </w:rPr>
        <w:t>Polakowska</w:t>
      </w:r>
      <w:proofErr w:type="spellEnd"/>
      <w:r w:rsidRPr="005F6744">
        <w:rPr>
          <w:rFonts w:eastAsia="SimSun"/>
          <w:sz w:val="18"/>
        </w:rPr>
        <w:t xml:space="preserve">, R.; </w:t>
      </w:r>
      <w:proofErr w:type="spellStart"/>
      <w:r w:rsidRPr="005F6744">
        <w:rPr>
          <w:rFonts w:eastAsia="SimSun"/>
          <w:sz w:val="18"/>
        </w:rPr>
        <w:t>Auriault</w:t>
      </w:r>
      <w:proofErr w:type="spellEnd"/>
      <w:r w:rsidRPr="005F6744">
        <w:rPr>
          <w:rFonts w:eastAsia="SimSun"/>
          <w:sz w:val="18"/>
        </w:rPr>
        <w:t xml:space="preserve">, C.; </w:t>
      </w:r>
      <w:proofErr w:type="spellStart"/>
      <w:r w:rsidRPr="005F6744">
        <w:rPr>
          <w:rFonts w:eastAsia="SimSun"/>
          <w:sz w:val="18"/>
        </w:rPr>
        <w:t>Poulain-Godefroy</w:t>
      </w:r>
      <w:proofErr w:type="spellEnd"/>
      <w:r w:rsidRPr="005F6744">
        <w:rPr>
          <w:rFonts w:eastAsia="SimSun"/>
          <w:sz w:val="18"/>
        </w:rPr>
        <w:t xml:space="preserve">, O.; Santo, J. D.; </w:t>
      </w:r>
      <w:proofErr w:type="spellStart"/>
      <w:r w:rsidRPr="005F6744">
        <w:rPr>
          <w:rFonts w:eastAsia="SimSun"/>
          <w:sz w:val="18"/>
        </w:rPr>
        <w:t>Froguel</w:t>
      </w:r>
      <w:proofErr w:type="spellEnd"/>
      <w:r w:rsidRPr="005F6744">
        <w:rPr>
          <w:rFonts w:eastAsia="SimSun"/>
          <w:sz w:val="18"/>
        </w:rPr>
        <w:t xml:space="preserve">, P.; </w:t>
      </w:r>
      <w:proofErr w:type="spellStart"/>
      <w:r w:rsidRPr="005F6744">
        <w:rPr>
          <w:rFonts w:eastAsia="SimSun"/>
          <w:sz w:val="18"/>
        </w:rPr>
        <w:t>Wolowczuk</w:t>
      </w:r>
      <w:proofErr w:type="spellEnd"/>
      <w:r w:rsidRPr="005F6744">
        <w:rPr>
          <w:rFonts w:eastAsia="SimSun"/>
          <w:sz w:val="18"/>
        </w:rPr>
        <w:t xml:space="preserve">, I. Interleukin-7 Regulates Adipose Tissue Mass and Insulin Sensitivity in High-Fat Diet-Fed Mice through Lymphocyte-Dependent and Independent Mechanisms. </w:t>
      </w:r>
      <w:proofErr w:type="spellStart"/>
      <w:r w:rsidRPr="005F6744">
        <w:rPr>
          <w:rFonts w:eastAsia="SimSun"/>
          <w:i/>
          <w:sz w:val="18"/>
        </w:rPr>
        <w:t>PLoS</w:t>
      </w:r>
      <w:proofErr w:type="spellEnd"/>
      <w:r w:rsidRPr="005F6744">
        <w:rPr>
          <w:rFonts w:eastAsia="SimSun"/>
          <w:i/>
          <w:sz w:val="18"/>
        </w:rPr>
        <w:t xml:space="preserve"> ONE</w:t>
      </w:r>
      <w:r w:rsidRPr="005F6744">
        <w:rPr>
          <w:rFonts w:eastAsia="SimSun"/>
          <w:sz w:val="18"/>
        </w:rPr>
        <w:t xml:space="preserve"> </w:t>
      </w:r>
      <w:r w:rsidRPr="005F6744">
        <w:rPr>
          <w:rFonts w:eastAsia="SimSun"/>
          <w:b/>
          <w:sz w:val="18"/>
        </w:rPr>
        <w:t>2012</w:t>
      </w:r>
      <w:r w:rsidRPr="005F6744">
        <w:rPr>
          <w:rFonts w:eastAsia="SimSun"/>
          <w:sz w:val="18"/>
        </w:rPr>
        <w:t xml:space="preserve">, </w:t>
      </w:r>
      <w:r w:rsidRPr="005F6744">
        <w:rPr>
          <w:rFonts w:eastAsia="SimSun"/>
          <w:i/>
          <w:sz w:val="18"/>
        </w:rPr>
        <w:t>7</w:t>
      </w:r>
      <w:r w:rsidRPr="005F6744">
        <w:rPr>
          <w:rFonts w:eastAsia="SimSun"/>
          <w:sz w:val="18"/>
        </w:rPr>
        <w:t xml:space="preserve"> (6).</w:t>
      </w:r>
    </w:p>
    <w:p w14:paraId="772B7DBB"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Moon, J. S.; Lee, J. E.; Yoon, J. S. Variation in Serum Creatinine Level Is Correlated to Risk of Type 2 Diabetes. </w:t>
      </w:r>
      <w:r w:rsidRPr="005F6744">
        <w:rPr>
          <w:rFonts w:eastAsia="SimSun"/>
          <w:i/>
          <w:sz w:val="18"/>
        </w:rPr>
        <w:t>Endocrinology and Metabolism</w:t>
      </w:r>
      <w:r w:rsidRPr="005F6744">
        <w:rPr>
          <w:rFonts w:eastAsia="SimSun"/>
          <w:sz w:val="18"/>
        </w:rPr>
        <w:t xml:space="preserve"> </w:t>
      </w:r>
      <w:r w:rsidRPr="005F6744">
        <w:rPr>
          <w:rFonts w:eastAsia="SimSun"/>
          <w:b/>
          <w:sz w:val="18"/>
        </w:rPr>
        <w:t>2013</w:t>
      </w:r>
      <w:r w:rsidRPr="005F6744">
        <w:rPr>
          <w:rFonts w:eastAsia="SimSun"/>
          <w:sz w:val="18"/>
        </w:rPr>
        <w:t xml:space="preserve">, </w:t>
      </w:r>
      <w:r w:rsidRPr="005F6744">
        <w:rPr>
          <w:rFonts w:eastAsia="SimSun"/>
          <w:i/>
          <w:sz w:val="18"/>
        </w:rPr>
        <w:t>28</w:t>
      </w:r>
      <w:r w:rsidRPr="005F6744">
        <w:rPr>
          <w:rFonts w:eastAsia="SimSun"/>
          <w:sz w:val="18"/>
        </w:rPr>
        <w:t xml:space="preserve"> (3), 207.</w:t>
      </w:r>
    </w:p>
    <w:p w14:paraId="5A836159"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Gao, J., </w:t>
      </w:r>
      <w:proofErr w:type="spellStart"/>
      <w:r w:rsidRPr="005F6744">
        <w:rPr>
          <w:rFonts w:eastAsia="SimSun"/>
          <w:sz w:val="18"/>
        </w:rPr>
        <w:t>Katagiri</w:t>
      </w:r>
      <w:proofErr w:type="spellEnd"/>
      <w:r w:rsidRPr="005F6744">
        <w:rPr>
          <w:rFonts w:eastAsia="SimSun"/>
          <w:sz w:val="18"/>
        </w:rPr>
        <w:t xml:space="preserve">, H., Ishigaki, Y., Yamada, T., </w:t>
      </w:r>
      <w:proofErr w:type="spellStart"/>
      <w:r w:rsidRPr="005F6744">
        <w:rPr>
          <w:rFonts w:eastAsia="SimSun"/>
          <w:sz w:val="18"/>
        </w:rPr>
        <w:t>Ogihara</w:t>
      </w:r>
      <w:proofErr w:type="spellEnd"/>
      <w:r w:rsidRPr="005F6744">
        <w:rPr>
          <w:rFonts w:eastAsia="SimSun"/>
          <w:sz w:val="18"/>
        </w:rPr>
        <w:t xml:space="preserve">, T., Imai, J., . . . Oka, Y. Involvement of Apolipoprotein E in Excess Fat Accumulation and Insulin Resistance. </w:t>
      </w:r>
      <w:r w:rsidRPr="005F6744">
        <w:rPr>
          <w:rFonts w:eastAsia="SimSun"/>
          <w:i/>
          <w:iCs/>
          <w:sz w:val="18"/>
        </w:rPr>
        <w:t>Diabetes</w:t>
      </w:r>
      <w:r w:rsidRPr="005F6744">
        <w:rPr>
          <w:rFonts w:eastAsia="SimSun"/>
          <w:sz w:val="18"/>
        </w:rPr>
        <w:t xml:space="preserve"> 2006, 56(1), 24-33. doi:10.2337/db06-0144</w:t>
      </w:r>
    </w:p>
    <w:p w14:paraId="7D3A7B41"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proofErr w:type="spellStart"/>
      <w:r w:rsidRPr="005F6744">
        <w:rPr>
          <w:rFonts w:eastAsia="SimSun"/>
          <w:sz w:val="18"/>
        </w:rPr>
        <w:t>Lyngdorf</w:t>
      </w:r>
      <w:proofErr w:type="spellEnd"/>
      <w:r w:rsidRPr="005F6744">
        <w:rPr>
          <w:rFonts w:eastAsia="SimSun"/>
          <w:sz w:val="18"/>
        </w:rPr>
        <w:t xml:space="preserve">, L. Paradoxical reduction of atherosclerosis in </w:t>
      </w:r>
      <w:proofErr w:type="spellStart"/>
      <w:r w:rsidRPr="005F6744">
        <w:rPr>
          <w:rFonts w:eastAsia="SimSun"/>
          <w:sz w:val="18"/>
        </w:rPr>
        <w:t>apoE</w:t>
      </w:r>
      <w:proofErr w:type="spellEnd"/>
      <w:r w:rsidRPr="005F6744">
        <w:rPr>
          <w:rFonts w:eastAsia="SimSun"/>
          <w:sz w:val="18"/>
        </w:rPr>
        <w:t xml:space="preserve">-deficient mice with obesity-related type 2 diabetes. </w:t>
      </w:r>
      <w:r w:rsidRPr="005F6744">
        <w:rPr>
          <w:rFonts w:eastAsia="SimSun"/>
          <w:i/>
          <w:iCs/>
          <w:sz w:val="18"/>
        </w:rPr>
        <w:t>Cardiovascular Research</w:t>
      </w:r>
      <w:r w:rsidRPr="005F6744">
        <w:rPr>
          <w:rFonts w:eastAsia="SimSun"/>
          <w:sz w:val="18"/>
        </w:rPr>
        <w:t xml:space="preserve"> </w:t>
      </w:r>
      <w:r w:rsidRPr="005F6744">
        <w:rPr>
          <w:rFonts w:eastAsia="SimSun"/>
          <w:b/>
          <w:bCs/>
          <w:sz w:val="18"/>
        </w:rPr>
        <w:t>2003</w:t>
      </w:r>
      <w:r w:rsidRPr="005F6744">
        <w:rPr>
          <w:rFonts w:eastAsia="SimSun"/>
          <w:sz w:val="18"/>
        </w:rPr>
        <w:t>, 59(4), 854-862. doi:10.1016/s0008-6363(03)00506-6</w:t>
      </w:r>
    </w:p>
    <w:p w14:paraId="47976A58"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Schreyer, S. A., Vick, C., </w:t>
      </w:r>
      <w:proofErr w:type="spellStart"/>
      <w:r w:rsidRPr="005F6744">
        <w:rPr>
          <w:rFonts w:eastAsia="SimSun"/>
          <w:sz w:val="18"/>
        </w:rPr>
        <w:t>Lystig</w:t>
      </w:r>
      <w:proofErr w:type="spellEnd"/>
      <w:r w:rsidRPr="005F6744">
        <w:rPr>
          <w:rFonts w:eastAsia="SimSun"/>
          <w:sz w:val="18"/>
        </w:rPr>
        <w:t xml:space="preserve">, T. C., </w:t>
      </w:r>
      <w:proofErr w:type="spellStart"/>
      <w:r w:rsidRPr="005F6744">
        <w:rPr>
          <w:rFonts w:eastAsia="SimSun"/>
          <w:sz w:val="18"/>
        </w:rPr>
        <w:t>Mystkowski</w:t>
      </w:r>
      <w:proofErr w:type="spellEnd"/>
      <w:r w:rsidRPr="005F6744">
        <w:rPr>
          <w:rFonts w:eastAsia="SimSun"/>
          <w:sz w:val="18"/>
        </w:rPr>
        <w:t xml:space="preserve">, P., &amp; </w:t>
      </w:r>
      <w:proofErr w:type="spellStart"/>
      <w:r w:rsidRPr="005F6744">
        <w:rPr>
          <w:rFonts w:eastAsia="SimSun"/>
          <w:sz w:val="18"/>
        </w:rPr>
        <w:t>Leboeuf</w:t>
      </w:r>
      <w:proofErr w:type="spellEnd"/>
      <w:r w:rsidRPr="005F6744">
        <w:rPr>
          <w:rFonts w:eastAsia="SimSun"/>
          <w:sz w:val="18"/>
        </w:rPr>
        <w:t xml:space="preserve">, R. C. LDL receptor but not apolipoprotein E deficiency increases diet-induced obesity and diabetes in mice. </w:t>
      </w:r>
      <w:r w:rsidRPr="005F6744">
        <w:rPr>
          <w:rFonts w:eastAsia="SimSun"/>
          <w:i/>
          <w:iCs/>
          <w:sz w:val="18"/>
        </w:rPr>
        <w:t xml:space="preserve">American Journal of Physiology-Endocrinology and Metabolism </w:t>
      </w:r>
      <w:r w:rsidRPr="005F6744">
        <w:rPr>
          <w:rFonts w:eastAsia="SimSun"/>
          <w:b/>
          <w:bCs/>
          <w:sz w:val="18"/>
        </w:rPr>
        <w:t>2002</w:t>
      </w:r>
      <w:r w:rsidRPr="005F6744">
        <w:rPr>
          <w:rFonts w:eastAsia="SimSun"/>
          <w:sz w:val="18"/>
        </w:rPr>
        <w:t>, 282(1). doi:10.1152/ajpendo.2002.282.</w:t>
      </w:r>
      <w:proofErr w:type="gramStart"/>
      <w:r w:rsidRPr="005F6744">
        <w:rPr>
          <w:rFonts w:eastAsia="SimSun"/>
          <w:sz w:val="18"/>
        </w:rPr>
        <w:t>1.e</w:t>
      </w:r>
      <w:proofErr w:type="gramEnd"/>
      <w:r w:rsidRPr="005F6744">
        <w:rPr>
          <w:rFonts w:eastAsia="SimSun"/>
          <w:sz w:val="18"/>
        </w:rPr>
        <w:t>207</w:t>
      </w:r>
    </w:p>
    <w:p w14:paraId="5C466497" w14:textId="77777777" w:rsidR="001946E4" w:rsidRPr="005F6744" w:rsidRDefault="001946E4" w:rsidP="001946E4">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lastRenderedPageBreak/>
        <w:t xml:space="preserve">Lee, E. Y.; Yang, H. K.; Lee, J.; Kang, B.; Yang, Y.; Lee, S.-H.; Ko, S.-H.; </w:t>
      </w:r>
      <w:proofErr w:type="spellStart"/>
      <w:r w:rsidRPr="005F6744">
        <w:rPr>
          <w:rFonts w:eastAsia="SimSun"/>
          <w:sz w:val="18"/>
        </w:rPr>
        <w:t>Ahn</w:t>
      </w:r>
      <w:proofErr w:type="spellEnd"/>
      <w:r w:rsidRPr="005F6744">
        <w:rPr>
          <w:rFonts w:eastAsia="SimSun"/>
          <w:sz w:val="18"/>
        </w:rPr>
        <w:t xml:space="preserve">, Y.-B.; Cha, B. Y.; Yoon, K.-H.; Cho, J. H. Triglyceride Glucose Index, a Marker of Insulin Resistance, Is Associated with Coronary Artery Stenosis in Asymptomatic Subjects with Type 2 Diabetes. </w:t>
      </w:r>
      <w:r w:rsidRPr="005F6744">
        <w:rPr>
          <w:rFonts w:eastAsia="SimSun"/>
          <w:i/>
          <w:sz w:val="18"/>
        </w:rPr>
        <w:t>Lipids in Health and Disease</w:t>
      </w:r>
      <w:r w:rsidRPr="005F6744">
        <w:rPr>
          <w:rFonts w:eastAsia="SimSun"/>
          <w:sz w:val="18"/>
        </w:rPr>
        <w:t xml:space="preserve"> </w:t>
      </w:r>
      <w:r w:rsidRPr="005F6744">
        <w:rPr>
          <w:rFonts w:eastAsia="SimSun"/>
          <w:b/>
          <w:sz w:val="18"/>
        </w:rPr>
        <w:t>2016</w:t>
      </w:r>
      <w:r w:rsidRPr="005F6744">
        <w:rPr>
          <w:rFonts w:eastAsia="SimSun"/>
          <w:sz w:val="18"/>
        </w:rPr>
        <w:t xml:space="preserve">, </w:t>
      </w:r>
      <w:r w:rsidRPr="005F6744">
        <w:rPr>
          <w:rFonts w:eastAsia="SimSun"/>
          <w:i/>
          <w:sz w:val="18"/>
        </w:rPr>
        <w:t>15</w:t>
      </w:r>
      <w:r w:rsidRPr="005F6744">
        <w:rPr>
          <w:rFonts w:eastAsia="SimSun"/>
          <w:sz w:val="18"/>
        </w:rPr>
        <w:t xml:space="preserve"> (1).</w:t>
      </w:r>
    </w:p>
    <w:p w14:paraId="1DE42F47" w14:textId="77777777" w:rsidR="00A01781" w:rsidRPr="005F6744" w:rsidRDefault="00A01781" w:rsidP="00A01781">
      <w:pPr>
        <w:pStyle w:val="af"/>
        <w:numPr>
          <w:ilvl w:val="0"/>
          <w:numId w:val="13"/>
        </w:numPr>
        <w:adjustRightInd w:val="0"/>
        <w:snapToGrid w:val="0"/>
        <w:spacing w:line="260" w:lineRule="atLeast"/>
        <w:ind w:leftChars="-3" w:left="132" w:hangingChars="77" w:hanging="139"/>
        <w:rPr>
          <w:rFonts w:eastAsia="SimSun"/>
          <w:sz w:val="18"/>
        </w:rPr>
      </w:pPr>
      <w:proofErr w:type="spellStart"/>
      <w:r w:rsidRPr="005F6744">
        <w:rPr>
          <w:rFonts w:eastAsia="SimSun"/>
          <w:sz w:val="18"/>
        </w:rPr>
        <w:t>Kawarabayashi</w:t>
      </w:r>
      <w:proofErr w:type="spellEnd"/>
      <w:r w:rsidRPr="005F6744">
        <w:rPr>
          <w:rFonts w:eastAsia="SimSun"/>
          <w:sz w:val="18"/>
        </w:rPr>
        <w:t xml:space="preserve">, R.; </w:t>
      </w:r>
      <w:proofErr w:type="spellStart"/>
      <w:r w:rsidRPr="005F6744">
        <w:rPr>
          <w:rFonts w:eastAsia="SimSun"/>
          <w:sz w:val="18"/>
        </w:rPr>
        <w:t>Motoyama</w:t>
      </w:r>
      <w:proofErr w:type="spellEnd"/>
      <w:r w:rsidRPr="005F6744">
        <w:rPr>
          <w:rFonts w:eastAsia="SimSun"/>
          <w:sz w:val="18"/>
        </w:rPr>
        <w:t xml:space="preserve">, K.; Nakamura, M.; Yamazaki, Y.; Morioka, T.; Mori, K.; Fukumoto, S.; </w:t>
      </w:r>
      <w:proofErr w:type="spellStart"/>
      <w:r w:rsidRPr="005F6744">
        <w:rPr>
          <w:rFonts w:eastAsia="SimSun"/>
          <w:sz w:val="18"/>
        </w:rPr>
        <w:t>Imanishi</w:t>
      </w:r>
      <w:proofErr w:type="spellEnd"/>
      <w:r w:rsidRPr="005F6744">
        <w:rPr>
          <w:rFonts w:eastAsia="SimSun"/>
          <w:sz w:val="18"/>
        </w:rPr>
        <w:t xml:space="preserve">, Y.; </w:t>
      </w:r>
      <w:proofErr w:type="spellStart"/>
      <w:r w:rsidRPr="005F6744">
        <w:rPr>
          <w:rFonts w:eastAsia="SimSun"/>
          <w:sz w:val="18"/>
        </w:rPr>
        <w:t>Shioi</w:t>
      </w:r>
      <w:proofErr w:type="spellEnd"/>
      <w:r w:rsidRPr="005F6744">
        <w:rPr>
          <w:rFonts w:eastAsia="SimSun"/>
          <w:sz w:val="18"/>
        </w:rPr>
        <w:t xml:space="preserve">, A.; Shoji, T.; </w:t>
      </w:r>
      <w:proofErr w:type="spellStart"/>
      <w:r w:rsidRPr="005F6744">
        <w:rPr>
          <w:rFonts w:eastAsia="SimSun"/>
          <w:sz w:val="18"/>
        </w:rPr>
        <w:t>Emoto</w:t>
      </w:r>
      <w:proofErr w:type="spellEnd"/>
      <w:r w:rsidRPr="005F6744">
        <w:rPr>
          <w:rFonts w:eastAsia="SimSun"/>
          <w:sz w:val="18"/>
        </w:rPr>
        <w:t xml:space="preserve">, M.; Inaba, M. The Association between Monocyte Surface CD163 and Insulin Resistance in Patients with Type 2 Diabetes. </w:t>
      </w:r>
      <w:r w:rsidRPr="005F6744">
        <w:rPr>
          <w:rFonts w:eastAsia="SimSun"/>
          <w:i/>
          <w:sz w:val="18"/>
        </w:rPr>
        <w:t>Journal of Diabetes Research</w:t>
      </w:r>
      <w:r w:rsidRPr="005F6744">
        <w:rPr>
          <w:rFonts w:eastAsia="SimSun"/>
          <w:sz w:val="18"/>
        </w:rPr>
        <w:t xml:space="preserve"> </w:t>
      </w:r>
      <w:r w:rsidRPr="005F6744">
        <w:rPr>
          <w:rFonts w:eastAsia="SimSun"/>
          <w:b/>
          <w:sz w:val="18"/>
        </w:rPr>
        <w:t>2017</w:t>
      </w:r>
      <w:r w:rsidRPr="005F6744">
        <w:rPr>
          <w:rFonts w:eastAsia="SimSun"/>
          <w:sz w:val="18"/>
        </w:rPr>
        <w:t xml:space="preserve">, </w:t>
      </w:r>
      <w:r w:rsidRPr="005F6744">
        <w:rPr>
          <w:rFonts w:eastAsia="SimSun"/>
          <w:i/>
          <w:sz w:val="18"/>
        </w:rPr>
        <w:t>2017</w:t>
      </w:r>
      <w:r w:rsidRPr="005F6744">
        <w:rPr>
          <w:rFonts w:eastAsia="SimSun"/>
          <w:sz w:val="18"/>
        </w:rPr>
        <w:t>, 1–8.</w:t>
      </w:r>
    </w:p>
    <w:p w14:paraId="2F9EEA58" w14:textId="77777777" w:rsidR="00A01781" w:rsidRPr="005F6744" w:rsidRDefault="00A01781" w:rsidP="00A01781">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Harmon, D. B., </w:t>
      </w:r>
      <w:proofErr w:type="spellStart"/>
      <w:r w:rsidRPr="005F6744">
        <w:rPr>
          <w:rFonts w:eastAsia="SimSun"/>
          <w:sz w:val="18"/>
        </w:rPr>
        <w:t>Srikakulapu</w:t>
      </w:r>
      <w:proofErr w:type="spellEnd"/>
      <w:r w:rsidRPr="005F6744">
        <w:rPr>
          <w:rFonts w:eastAsia="SimSun"/>
          <w:sz w:val="18"/>
        </w:rPr>
        <w:t xml:space="preserve">, P., Kaplan, J. L., Oldham, S. N., </w:t>
      </w:r>
      <w:proofErr w:type="spellStart"/>
      <w:r w:rsidRPr="005F6744">
        <w:rPr>
          <w:rFonts w:eastAsia="SimSun"/>
          <w:sz w:val="18"/>
        </w:rPr>
        <w:t>Mcskimming</w:t>
      </w:r>
      <w:proofErr w:type="spellEnd"/>
      <w:r w:rsidRPr="005F6744">
        <w:rPr>
          <w:rFonts w:eastAsia="SimSun"/>
          <w:sz w:val="18"/>
        </w:rPr>
        <w:t xml:space="preserve">, C., </w:t>
      </w:r>
      <w:proofErr w:type="spellStart"/>
      <w:r w:rsidRPr="005F6744">
        <w:rPr>
          <w:rFonts w:eastAsia="SimSun"/>
          <w:sz w:val="18"/>
        </w:rPr>
        <w:t>Garmey</w:t>
      </w:r>
      <w:proofErr w:type="spellEnd"/>
      <w:r w:rsidRPr="005F6744">
        <w:rPr>
          <w:rFonts w:eastAsia="SimSun"/>
          <w:sz w:val="18"/>
        </w:rPr>
        <w:t xml:space="preserve">, J. C., . . . </w:t>
      </w:r>
      <w:proofErr w:type="spellStart"/>
      <w:r w:rsidRPr="005F6744">
        <w:rPr>
          <w:rFonts w:eastAsia="SimSun"/>
          <w:sz w:val="18"/>
        </w:rPr>
        <w:t>Mcnamara</w:t>
      </w:r>
      <w:proofErr w:type="spellEnd"/>
      <w:r w:rsidRPr="005F6744">
        <w:rPr>
          <w:rFonts w:eastAsia="SimSun"/>
          <w:sz w:val="18"/>
        </w:rPr>
        <w:t xml:space="preserve">, C. A. Protective Role for B-1b B Cells and IgM in Obesity-Associated Inflammation, Glucose Intolerance, and Insulin Resistance. Arteriosclerosis, Thrombosis, and Vascular Biology </w:t>
      </w:r>
      <w:r w:rsidRPr="005F6744">
        <w:rPr>
          <w:rFonts w:eastAsia="SimSun"/>
          <w:b/>
          <w:bCs/>
          <w:sz w:val="18"/>
        </w:rPr>
        <w:t>2016</w:t>
      </w:r>
      <w:r w:rsidRPr="005F6744">
        <w:rPr>
          <w:rFonts w:eastAsia="SimSun"/>
          <w:sz w:val="18"/>
        </w:rPr>
        <w:t>, 36(4), 682-691. doi:10.1161/atvbaha.116.307166</w:t>
      </w:r>
    </w:p>
    <w:p w14:paraId="7E910D87" w14:textId="77777777" w:rsidR="00A01781" w:rsidRPr="005F6744" w:rsidRDefault="00A01781" w:rsidP="00A01781">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Winer, D. A., Winer, S., Shen, L., Wadia, P. P., </w:t>
      </w:r>
      <w:proofErr w:type="spellStart"/>
      <w:r w:rsidRPr="005F6744">
        <w:rPr>
          <w:rFonts w:eastAsia="SimSun"/>
          <w:sz w:val="18"/>
        </w:rPr>
        <w:t>Yantha</w:t>
      </w:r>
      <w:proofErr w:type="spellEnd"/>
      <w:r w:rsidRPr="005F6744">
        <w:rPr>
          <w:rFonts w:eastAsia="SimSun"/>
          <w:sz w:val="18"/>
        </w:rPr>
        <w:t xml:space="preserve">, J., </w:t>
      </w:r>
      <w:proofErr w:type="spellStart"/>
      <w:r w:rsidRPr="005F6744">
        <w:rPr>
          <w:rFonts w:eastAsia="SimSun"/>
          <w:sz w:val="18"/>
        </w:rPr>
        <w:t>Paltser</w:t>
      </w:r>
      <w:proofErr w:type="spellEnd"/>
      <w:r w:rsidRPr="005F6744">
        <w:rPr>
          <w:rFonts w:eastAsia="SimSun"/>
          <w:sz w:val="18"/>
        </w:rPr>
        <w:t xml:space="preserve">, G., . . . </w:t>
      </w:r>
      <w:proofErr w:type="spellStart"/>
      <w:r w:rsidRPr="005F6744">
        <w:rPr>
          <w:rFonts w:eastAsia="SimSun"/>
          <w:sz w:val="18"/>
        </w:rPr>
        <w:t>Engleman</w:t>
      </w:r>
      <w:proofErr w:type="spellEnd"/>
      <w:r w:rsidRPr="005F6744">
        <w:rPr>
          <w:rFonts w:eastAsia="SimSun"/>
          <w:sz w:val="18"/>
        </w:rPr>
        <w:t xml:space="preserve">, E. G. B cells promote insulin resistance through modulation of T cells and production of pathogenic IgG antibodies. </w:t>
      </w:r>
      <w:r w:rsidRPr="005F6744">
        <w:rPr>
          <w:rFonts w:eastAsia="SimSun"/>
          <w:i/>
          <w:iCs/>
          <w:sz w:val="18"/>
        </w:rPr>
        <w:t>Nature Medicine</w:t>
      </w:r>
      <w:r w:rsidRPr="005F6744">
        <w:rPr>
          <w:rFonts w:eastAsia="SimSun"/>
          <w:sz w:val="18"/>
        </w:rPr>
        <w:t xml:space="preserve"> </w:t>
      </w:r>
      <w:r w:rsidRPr="005F6744">
        <w:rPr>
          <w:rFonts w:eastAsia="SimSun"/>
          <w:b/>
          <w:bCs/>
          <w:sz w:val="18"/>
        </w:rPr>
        <w:t>2011</w:t>
      </w:r>
      <w:r w:rsidRPr="005F6744">
        <w:rPr>
          <w:rFonts w:eastAsia="SimSun"/>
          <w:sz w:val="18"/>
        </w:rPr>
        <w:t>, 17(5), 610-617. doi:10.1038/nm.2353</w:t>
      </w:r>
    </w:p>
    <w:p w14:paraId="2DBA5551" w14:textId="0E971314" w:rsidR="00A01781" w:rsidRPr="00A01781" w:rsidRDefault="00A01781" w:rsidP="00A01781">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Kumar, H., Mishra, M., Bajpai, S., </w:t>
      </w:r>
      <w:proofErr w:type="spellStart"/>
      <w:r w:rsidRPr="005F6744">
        <w:rPr>
          <w:rFonts w:eastAsia="SimSun"/>
          <w:sz w:val="18"/>
        </w:rPr>
        <w:t>Pokhria</w:t>
      </w:r>
      <w:proofErr w:type="spellEnd"/>
      <w:r w:rsidRPr="005F6744">
        <w:rPr>
          <w:rFonts w:eastAsia="SimSun"/>
          <w:sz w:val="18"/>
        </w:rPr>
        <w:t xml:space="preserve">, D., Arya, A. K., Singh, R. K., &amp; Tripathi, K. Correlation of insulin resistance, beta cell function and insulin sensitivity with serum </w:t>
      </w:r>
      <w:proofErr w:type="spellStart"/>
      <w:r w:rsidRPr="005F6744">
        <w:rPr>
          <w:rFonts w:eastAsia="SimSun"/>
          <w:sz w:val="18"/>
        </w:rPr>
        <w:t>sFas</w:t>
      </w:r>
      <w:proofErr w:type="spellEnd"/>
      <w:r w:rsidRPr="005F6744">
        <w:rPr>
          <w:rFonts w:eastAsia="SimSun"/>
          <w:sz w:val="18"/>
        </w:rPr>
        <w:t xml:space="preserve"> and </w:t>
      </w:r>
      <w:proofErr w:type="spellStart"/>
      <w:r w:rsidRPr="005F6744">
        <w:rPr>
          <w:rFonts w:eastAsia="SimSun"/>
          <w:sz w:val="18"/>
        </w:rPr>
        <w:t>sFasL</w:t>
      </w:r>
      <w:proofErr w:type="spellEnd"/>
      <w:r w:rsidRPr="005F6744">
        <w:rPr>
          <w:rFonts w:eastAsia="SimSun"/>
          <w:sz w:val="18"/>
        </w:rPr>
        <w:t xml:space="preserve"> in newly diagnosed type 2 diabetes. </w:t>
      </w:r>
      <w:r w:rsidRPr="005F6744">
        <w:rPr>
          <w:rFonts w:eastAsia="SimSun"/>
          <w:i/>
          <w:iCs/>
          <w:sz w:val="18"/>
        </w:rPr>
        <w:t xml:space="preserve">Acta </w:t>
      </w:r>
      <w:proofErr w:type="spellStart"/>
      <w:r w:rsidRPr="005F6744">
        <w:rPr>
          <w:rFonts w:eastAsia="SimSun"/>
          <w:i/>
          <w:iCs/>
          <w:sz w:val="18"/>
        </w:rPr>
        <w:t>Diabetologica</w:t>
      </w:r>
      <w:proofErr w:type="spellEnd"/>
      <w:r w:rsidRPr="005F6744">
        <w:rPr>
          <w:rFonts w:eastAsia="SimSun"/>
          <w:sz w:val="18"/>
        </w:rPr>
        <w:t xml:space="preserve"> </w:t>
      </w:r>
      <w:r w:rsidRPr="005F6744">
        <w:rPr>
          <w:rFonts w:eastAsia="SimSun"/>
          <w:b/>
          <w:bCs/>
          <w:sz w:val="18"/>
        </w:rPr>
        <w:t>2011</w:t>
      </w:r>
      <w:r w:rsidRPr="005F6744">
        <w:rPr>
          <w:rFonts w:eastAsia="SimSun"/>
          <w:sz w:val="18"/>
        </w:rPr>
        <w:t>, 50(4), 511-518. doi:10.1007/s00592-011-0307-8</w:t>
      </w:r>
    </w:p>
    <w:p w14:paraId="3E2EC394" w14:textId="77777777" w:rsidR="00D86E80" w:rsidRPr="005F6744" w:rsidRDefault="00D86E80" w:rsidP="00D86E80">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Wang, J.; </w:t>
      </w:r>
      <w:proofErr w:type="spellStart"/>
      <w:r w:rsidRPr="005F6744">
        <w:rPr>
          <w:rFonts w:eastAsia="SimSun"/>
          <w:sz w:val="18"/>
        </w:rPr>
        <w:t>Obici</w:t>
      </w:r>
      <w:proofErr w:type="spellEnd"/>
      <w:r w:rsidRPr="005F6744">
        <w:rPr>
          <w:rFonts w:eastAsia="SimSun"/>
          <w:sz w:val="18"/>
        </w:rPr>
        <w:t xml:space="preserve">, S.; Morgan, K.; Barzilai, N.; Feng, Z.; Rossetti, L. Overfeeding Rapidly Induces Leptin and Insulin Resistance. </w:t>
      </w:r>
      <w:r w:rsidRPr="005F6744">
        <w:rPr>
          <w:rFonts w:eastAsia="SimSun"/>
          <w:i/>
          <w:sz w:val="18"/>
        </w:rPr>
        <w:t>Diabetes</w:t>
      </w:r>
      <w:r w:rsidRPr="005F6744">
        <w:rPr>
          <w:rFonts w:eastAsia="SimSun"/>
          <w:sz w:val="18"/>
        </w:rPr>
        <w:t xml:space="preserve"> </w:t>
      </w:r>
      <w:r w:rsidRPr="005F6744">
        <w:rPr>
          <w:rFonts w:eastAsia="SimSun"/>
          <w:b/>
          <w:sz w:val="18"/>
        </w:rPr>
        <w:t>2001</w:t>
      </w:r>
      <w:r w:rsidRPr="005F6744">
        <w:rPr>
          <w:rFonts w:eastAsia="SimSun"/>
          <w:sz w:val="18"/>
        </w:rPr>
        <w:t xml:space="preserve">, </w:t>
      </w:r>
      <w:r w:rsidRPr="005F6744">
        <w:rPr>
          <w:rFonts w:eastAsia="SimSun"/>
          <w:i/>
          <w:sz w:val="18"/>
        </w:rPr>
        <w:t>50</w:t>
      </w:r>
      <w:r w:rsidRPr="005F6744">
        <w:rPr>
          <w:rFonts w:eastAsia="SimSun"/>
          <w:sz w:val="18"/>
        </w:rPr>
        <w:t xml:space="preserve"> (12), 2786–2791.</w:t>
      </w:r>
    </w:p>
    <w:p w14:paraId="2311D71D" w14:textId="77777777" w:rsidR="00D86E80" w:rsidRPr="005F6744" w:rsidRDefault="00D86E80" w:rsidP="00D86E80">
      <w:pPr>
        <w:pStyle w:val="af"/>
        <w:numPr>
          <w:ilvl w:val="0"/>
          <w:numId w:val="13"/>
        </w:numPr>
        <w:adjustRightInd w:val="0"/>
        <w:snapToGrid w:val="0"/>
        <w:spacing w:line="260" w:lineRule="atLeast"/>
        <w:ind w:leftChars="-3" w:left="132" w:hangingChars="77" w:hanging="139"/>
        <w:rPr>
          <w:rFonts w:eastAsia="SimSun"/>
          <w:sz w:val="18"/>
        </w:rPr>
      </w:pPr>
      <w:proofErr w:type="spellStart"/>
      <w:r w:rsidRPr="005F6744">
        <w:rPr>
          <w:rFonts w:eastAsia="SimSun"/>
          <w:sz w:val="18"/>
        </w:rPr>
        <w:t>Osegbe</w:t>
      </w:r>
      <w:proofErr w:type="spellEnd"/>
      <w:r w:rsidRPr="005F6744">
        <w:rPr>
          <w:rFonts w:eastAsia="SimSun"/>
          <w:sz w:val="18"/>
        </w:rPr>
        <w:t xml:space="preserve">, I.; Okpara, H.; </w:t>
      </w:r>
      <w:proofErr w:type="spellStart"/>
      <w:r w:rsidRPr="005F6744">
        <w:rPr>
          <w:rFonts w:eastAsia="SimSun"/>
          <w:sz w:val="18"/>
        </w:rPr>
        <w:t>Azinge</w:t>
      </w:r>
      <w:proofErr w:type="spellEnd"/>
      <w:r w:rsidRPr="005F6744">
        <w:rPr>
          <w:rFonts w:eastAsia="SimSun"/>
          <w:sz w:val="18"/>
        </w:rPr>
        <w:t xml:space="preserve">, E. Relationship between Serum Leptin and Insulin Resistance among Obese Nigerian Women. </w:t>
      </w:r>
      <w:r w:rsidRPr="005F6744">
        <w:rPr>
          <w:rFonts w:eastAsia="SimSun"/>
          <w:i/>
          <w:sz w:val="18"/>
        </w:rPr>
        <w:t>Annals of African Medicine</w:t>
      </w:r>
      <w:r w:rsidRPr="005F6744">
        <w:rPr>
          <w:rFonts w:eastAsia="SimSun"/>
          <w:sz w:val="18"/>
        </w:rPr>
        <w:t xml:space="preserve"> </w:t>
      </w:r>
      <w:r w:rsidRPr="005F6744">
        <w:rPr>
          <w:rFonts w:eastAsia="SimSun"/>
          <w:b/>
          <w:sz w:val="18"/>
        </w:rPr>
        <w:t>2016</w:t>
      </w:r>
      <w:r w:rsidRPr="005F6744">
        <w:rPr>
          <w:rFonts w:eastAsia="SimSun"/>
          <w:sz w:val="18"/>
        </w:rPr>
        <w:t xml:space="preserve">, </w:t>
      </w:r>
      <w:r w:rsidRPr="005F6744">
        <w:rPr>
          <w:rFonts w:eastAsia="SimSun"/>
          <w:i/>
          <w:sz w:val="18"/>
        </w:rPr>
        <w:t>15</w:t>
      </w:r>
      <w:r w:rsidRPr="005F6744">
        <w:rPr>
          <w:rFonts w:eastAsia="SimSun"/>
          <w:sz w:val="18"/>
        </w:rPr>
        <w:t xml:space="preserve"> (1), 14.</w:t>
      </w:r>
    </w:p>
    <w:p w14:paraId="1B36F0E4" w14:textId="77777777" w:rsidR="003E09E9" w:rsidRPr="005F6744" w:rsidRDefault="003E09E9" w:rsidP="003E09E9">
      <w:pPr>
        <w:pStyle w:val="af"/>
        <w:numPr>
          <w:ilvl w:val="0"/>
          <w:numId w:val="13"/>
        </w:numPr>
        <w:adjustRightInd w:val="0"/>
        <w:snapToGrid w:val="0"/>
        <w:spacing w:line="260" w:lineRule="atLeast"/>
        <w:ind w:leftChars="-3" w:left="132" w:hangingChars="77" w:hanging="139"/>
        <w:rPr>
          <w:rFonts w:eastAsia="SimSun"/>
          <w:sz w:val="18"/>
        </w:rPr>
      </w:pPr>
      <w:r w:rsidRPr="005F6744">
        <w:rPr>
          <w:rFonts w:eastAsia="SimSun"/>
          <w:sz w:val="18"/>
        </w:rPr>
        <w:t xml:space="preserve">Vasudevan, A. R., Wu, H., </w:t>
      </w:r>
      <w:proofErr w:type="spellStart"/>
      <w:r w:rsidRPr="005F6744">
        <w:rPr>
          <w:rFonts w:eastAsia="SimSun"/>
          <w:sz w:val="18"/>
        </w:rPr>
        <w:t>Xydakis</w:t>
      </w:r>
      <w:proofErr w:type="spellEnd"/>
      <w:r w:rsidRPr="005F6744">
        <w:rPr>
          <w:rFonts w:eastAsia="SimSun"/>
          <w:sz w:val="18"/>
        </w:rPr>
        <w:t xml:space="preserve">, A. M., Jones, P. H., Smith, E. O., Sweeney, J. F., . . . Ballantyne, C. M. </w:t>
      </w:r>
      <w:proofErr w:type="spellStart"/>
      <w:r w:rsidRPr="005F6744">
        <w:rPr>
          <w:rFonts w:eastAsia="SimSun"/>
          <w:sz w:val="18"/>
        </w:rPr>
        <w:t>Eotaxin</w:t>
      </w:r>
      <w:proofErr w:type="spellEnd"/>
      <w:r w:rsidRPr="005F6744">
        <w:rPr>
          <w:rFonts w:eastAsia="SimSun"/>
          <w:sz w:val="18"/>
        </w:rPr>
        <w:t xml:space="preserve"> and Obesity. </w:t>
      </w:r>
      <w:r w:rsidRPr="005F6744">
        <w:rPr>
          <w:rFonts w:eastAsia="SimSun"/>
          <w:i/>
          <w:iCs/>
          <w:sz w:val="18"/>
        </w:rPr>
        <w:t>The Journal of Clinical Endocrinology &amp; Metabolism</w:t>
      </w:r>
      <w:r w:rsidRPr="005F6744">
        <w:rPr>
          <w:rFonts w:eastAsia="SimSun"/>
          <w:sz w:val="18"/>
        </w:rPr>
        <w:t xml:space="preserve"> </w:t>
      </w:r>
      <w:r w:rsidRPr="005F6744">
        <w:rPr>
          <w:rFonts w:eastAsia="SimSun"/>
          <w:b/>
          <w:bCs/>
          <w:sz w:val="18"/>
        </w:rPr>
        <w:t>2006</w:t>
      </w:r>
      <w:r w:rsidRPr="005F6744">
        <w:rPr>
          <w:rFonts w:eastAsia="SimSun"/>
          <w:sz w:val="18"/>
        </w:rPr>
        <w:t>, 91(1), 256-261. doi:10.1210/jc.2005-1280</w:t>
      </w:r>
    </w:p>
    <w:p w14:paraId="7CABCE24" w14:textId="77777777" w:rsidR="003E09E9" w:rsidRPr="009A48B2" w:rsidRDefault="003E09E9" w:rsidP="003E09E9">
      <w:pPr>
        <w:pStyle w:val="af"/>
        <w:numPr>
          <w:ilvl w:val="0"/>
          <w:numId w:val="13"/>
        </w:numPr>
        <w:adjustRightInd w:val="0"/>
        <w:snapToGrid w:val="0"/>
        <w:spacing w:line="260" w:lineRule="atLeast"/>
        <w:ind w:leftChars="-3" w:left="132" w:hangingChars="77" w:hanging="139"/>
        <w:rPr>
          <w:rFonts w:eastAsia="SimSun"/>
          <w:color w:val="000000" w:themeColor="text1"/>
          <w:sz w:val="18"/>
        </w:rPr>
      </w:pPr>
      <w:proofErr w:type="spellStart"/>
      <w:r w:rsidRPr="009A48B2">
        <w:rPr>
          <w:rFonts w:eastAsia="SimSun"/>
          <w:color w:val="000000" w:themeColor="text1"/>
          <w:sz w:val="18"/>
        </w:rPr>
        <w:t>Ziaee</w:t>
      </w:r>
      <w:proofErr w:type="spellEnd"/>
      <w:r w:rsidRPr="009A48B2">
        <w:rPr>
          <w:rFonts w:eastAsia="SimSun"/>
          <w:color w:val="000000" w:themeColor="text1"/>
          <w:sz w:val="18"/>
        </w:rPr>
        <w:t xml:space="preserve">, A., </w:t>
      </w:r>
      <w:proofErr w:type="spellStart"/>
      <w:r w:rsidRPr="009A48B2">
        <w:rPr>
          <w:rFonts w:eastAsia="SimSun"/>
          <w:color w:val="000000" w:themeColor="text1"/>
          <w:sz w:val="18"/>
        </w:rPr>
        <w:t>Ghorbani</w:t>
      </w:r>
      <w:proofErr w:type="spellEnd"/>
      <w:r w:rsidRPr="009A48B2">
        <w:rPr>
          <w:rFonts w:eastAsia="SimSun"/>
          <w:color w:val="000000" w:themeColor="text1"/>
          <w:sz w:val="18"/>
        </w:rPr>
        <w:t xml:space="preserve">, A., </w:t>
      </w:r>
      <w:proofErr w:type="spellStart"/>
      <w:r w:rsidRPr="009A48B2">
        <w:rPr>
          <w:rFonts w:eastAsia="SimSun"/>
          <w:color w:val="000000" w:themeColor="text1"/>
          <w:sz w:val="18"/>
        </w:rPr>
        <w:t>Kalbasi</w:t>
      </w:r>
      <w:proofErr w:type="spellEnd"/>
      <w:r w:rsidRPr="009A48B2">
        <w:rPr>
          <w:rFonts w:eastAsia="SimSun"/>
          <w:color w:val="000000" w:themeColor="text1"/>
          <w:sz w:val="18"/>
        </w:rPr>
        <w:t xml:space="preserve">, S., </w:t>
      </w:r>
      <w:proofErr w:type="spellStart"/>
      <w:r w:rsidRPr="009A48B2">
        <w:rPr>
          <w:rFonts w:eastAsia="SimSun"/>
          <w:color w:val="000000" w:themeColor="text1"/>
          <w:sz w:val="18"/>
        </w:rPr>
        <w:t>Hejrati</w:t>
      </w:r>
      <w:proofErr w:type="spellEnd"/>
      <w:r w:rsidRPr="009A48B2">
        <w:rPr>
          <w:rFonts w:eastAsia="SimSun"/>
          <w:color w:val="000000" w:themeColor="text1"/>
          <w:sz w:val="18"/>
        </w:rPr>
        <w:t xml:space="preserve">, A., &amp; Moradi, S. Association of hematological indices with prediabetes: A cross-sectional study. </w:t>
      </w:r>
      <w:r w:rsidRPr="009A48B2">
        <w:rPr>
          <w:rFonts w:eastAsia="SimSun"/>
          <w:i/>
          <w:iCs/>
          <w:color w:val="000000" w:themeColor="text1"/>
          <w:sz w:val="18"/>
        </w:rPr>
        <w:t>Electronic Physician</w:t>
      </w:r>
      <w:r w:rsidRPr="009A48B2">
        <w:rPr>
          <w:rFonts w:eastAsia="SimSun"/>
          <w:color w:val="000000" w:themeColor="text1"/>
          <w:sz w:val="18"/>
        </w:rPr>
        <w:t xml:space="preserve"> </w:t>
      </w:r>
      <w:r w:rsidRPr="009A48B2">
        <w:rPr>
          <w:rFonts w:eastAsia="SimSun"/>
          <w:b/>
          <w:bCs/>
          <w:color w:val="000000" w:themeColor="text1"/>
          <w:sz w:val="18"/>
        </w:rPr>
        <w:t>2017</w:t>
      </w:r>
      <w:r w:rsidRPr="009A48B2">
        <w:rPr>
          <w:rFonts w:eastAsia="SimSun"/>
          <w:color w:val="000000" w:themeColor="text1"/>
          <w:sz w:val="18"/>
        </w:rPr>
        <w:t>, 9(9), 5206-5211. doi:10.19082/5206</w:t>
      </w:r>
    </w:p>
    <w:p w14:paraId="478E5010" w14:textId="77777777" w:rsidR="00A33EF0" w:rsidRPr="00A33EF0" w:rsidRDefault="007905D6" w:rsidP="00A33EF0">
      <w:pPr>
        <w:pStyle w:val="af"/>
        <w:numPr>
          <w:ilvl w:val="0"/>
          <w:numId w:val="13"/>
        </w:numPr>
        <w:adjustRightInd w:val="0"/>
        <w:snapToGrid w:val="0"/>
        <w:spacing w:line="260" w:lineRule="atLeast"/>
        <w:ind w:leftChars="-3" w:left="132" w:hangingChars="77" w:hanging="139"/>
        <w:rPr>
          <w:rFonts w:eastAsia="SimSun"/>
          <w:color w:val="000000" w:themeColor="text1"/>
          <w:sz w:val="18"/>
          <w:szCs w:val="18"/>
        </w:rPr>
      </w:pPr>
      <w:proofErr w:type="spellStart"/>
      <w:r w:rsidRPr="009A48B2">
        <w:rPr>
          <w:color w:val="000000" w:themeColor="text1"/>
          <w:sz w:val="18"/>
          <w:szCs w:val="18"/>
          <w:shd w:val="clear" w:color="auto" w:fill="FFFFFF"/>
        </w:rPr>
        <w:t>Naderpoor</w:t>
      </w:r>
      <w:proofErr w:type="spellEnd"/>
      <w:r w:rsidRPr="009A48B2">
        <w:rPr>
          <w:color w:val="000000" w:themeColor="text1"/>
          <w:sz w:val="18"/>
          <w:szCs w:val="18"/>
          <w:shd w:val="clear" w:color="auto" w:fill="FFFFFF"/>
        </w:rPr>
        <w:t xml:space="preserve"> N, Mousa A, Gomez-Arango LF, Barrett HL, Dekker </w:t>
      </w:r>
      <w:proofErr w:type="spellStart"/>
      <w:r w:rsidRPr="009A48B2">
        <w:rPr>
          <w:color w:val="000000" w:themeColor="text1"/>
          <w:sz w:val="18"/>
          <w:szCs w:val="18"/>
          <w:shd w:val="clear" w:color="auto" w:fill="FFFFFF"/>
        </w:rPr>
        <w:t>Nitert</w:t>
      </w:r>
      <w:proofErr w:type="spellEnd"/>
      <w:r w:rsidRPr="009A48B2">
        <w:rPr>
          <w:color w:val="000000" w:themeColor="text1"/>
          <w:sz w:val="18"/>
          <w:szCs w:val="18"/>
          <w:shd w:val="clear" w:color="auto" w:fill="FFFFFF"/>
        </w:rPr>
        <w:t xml:space="preserve"> M, de </w:t>
      </w:r>
      <w:proofErr w:type="spellStart"/>
      <w:r w:rsidRPr="009A48B2">
        <w:rPr>
          <w:color w:val="000000" w:themeColor="text1"/>
          <w:sz w:val="18"/>
          <w:szCs w:val="18"/>
          <w:shd w:val="clear" w:color="auto" w:fill="FFFFFF"/>
        </w:rPr>
        <w:t>Courten</w:t>
      </w:r>
      <w:proofErr w:type="spellEnd"/>
      <w:r w:rsidRPr="009A48B2">
        <w:rPr>
          <w:color w:val="000000" w:themeColor="text1"/>
          <w:sz w:val="18"/>
          <w:szCs w:val="18"/>
          <w:shd w:val="clear" w:color="auto" w:fill="FFFFFF"/>
        </w:rPr>
        <w:t xml:space="preserve"> B. </w:t>
      </w:r>
      <w:proofErr w:type="spellStart"/>
      <w:r w:rsidRPr="009A48B2">
        <w:rPr>
          <w:color w:val="000000" w:themeColor="text1"/>
          <w:sz w:val="18"/>
          <w:szCs w:val="18"/>
          <w:shd w:val="clear" w:color="auto" w:fill="FFFFFF"/>
        </w:rPr>
        <w:t>Faecal</w:t>
      </w:r>
      <w:proofErr w:type="spellEnd"/>
      <w:r w:rsidRPr="009A48B2">
        <w:rPr>
          <w:color w:val="000000" w:themeColor="text1"/>
          <w:sz w:val="18"/>
          <w:szCs w:val="18"/>
          <w:shd w:val="clear" w:color="auto" w:fill="FFFFFF"/>
        </w:rPr>
        <w:t xml:space="preserve"> Microbiota Are Related to Insulin Sensitivity and Secretion in Overweight or Obese Adults.</w:t>
      </w:r>
      <w:r w:rsidRPr="009A48B2">
        <w:rPr>
          <w:rStyle w:val="apple-converted-space"/>
          <w:color w:val="000000" w:themeColor="text1"/>
          <w:sz w:val="18"/>
          <w:szCs w:val="18"/>
          <w:shd w:val="clear" w:color="auto" w:fill="FFFFFF"/>
        </w:rPr>
        <w:t> </w:t>
      </w:r>
      <w:r w:rsidRPr="009A48B2">
        <w:rPr>
          <w:i/>
          <w:iCs/>
          <w:color w:val="000000" w:themeColor="text1"/>
          <w:sz w:val="18"/>
          <w:szCs w:val="18"/>
        </w:rPr>
        <w:t>J Clin Med</w:t>
      </w:r>
      <w:r w:rsidRPr="009A48B2">
        <w:rPr>
          <w:color w:val="000000" w:themeColor="text1"/>
          <w:sz w:val="18"/>
          <w:szCs w:val="18"/>
          <w:shd w:val="clear" w:color="auto" w:fill="FFFFFF"/>
        </w:rPr>
        <w:t xml:space="preserve">. </w:t>
      </w:r>
      <w:r w:rsidRPr="009A48B2">
        <w:rPr>
          <w:b/>
          <w:bCs/>
          <w:color w:val="000000" w:themeColor="text1"/>
          <w:sz w:val="18"/>
          <w:szCs w:val="18"/>
          <w:shd w:val="clear" w:color="auto" w:fill="FFFFFF"/>
        </w:rPr>
        <w:t>2019</w:t>
      </w:r>
      <w:r w:rsidRPr="009A48B2">
        <w:rPr>
          <w:color w:val="000000" w:themeColor="text1"/>
          <w:sz w:val="18"/>
          <w:szCs w:val="18"/>
          <w:shd w:val="clear" w:color="auto" w:fill="FFFFFF"/>
        </w:rPr>
        <w:t>, 8(4):452. doi:10.3390/jcm8040452</w:t>
      </w:r>
    </w:p>
    <w:p w14:paraId="7E2B7DA0" w14:textId="77777777" w:rsidR="00A33EF0" w:rsidRPr="00A33EF0" w:rsidRDefault="00A33EF0" w:rsidP="00A33EF0">
      <w:pPr>
        <w:pStyle w:val="af"/>
        <w:numPr>
          <w:ilvl w:val="0"/>
          <w:numId w:val="13"/>
        </w:numPr>
        <w:adjustRightInd w:val="0"/>
        <w:snapToGrid w:val="0"/>
        <w:spacing w:line="260" w:lineRule="atLeast"/>
        <w:ind w:leftChars="-3" w:left="132" w:hangingChars="77" w:hanging="139"/>
        <w:rPr>
          <w:rFonts w:eastAsia="SimSun"/>
          <w:color w:val="000000" w:themeColor="text1"/>
          <w:sz w:val="18"/>
          <w:szCs w:val="18"/>
        </w:rPr>
      </w:pPr>
      <w:r w:rsidRPr="00A33EF0">
        <w:rPr>
          <w:rFonts w:eastAsia="SimSun"/>
          <w:sz w:val="18"/>
          <w:lang w:eastAsia="ko-Kore-KR"/>
        </w:rPr>
        <w:t>Wang, J.; Zheng, J.; Shi, W.; Du, N.; Xu, X.; Zhang, Y.; Ji, P.; Zhang, F.; Jia, Z.; Wang, Y.; Zheng, Z.; Zhang, H.; Zhao, F. Dysbiosis of Maternal and Neonatal Microbiota Associated with Gestational Diabetes Mellitus.</w:t>
      </w:r>
      <w:r w:rsidRPr="00A33EF0">
        <w:rPr>
          <w:rFonts w:eastAsia="SimSun"/>
          <w:i/>
          <w:iCs/>
          <w:sz w:val="18"/>
          <w:lang w:eastAsia="ko-Kore-KR"/>
        </w:rPr>
        <w:t xml:space="preserve"> Gut</w:t>
      </w:r>
      <w:r w:rsidRPr="00A33EF0">
        <w:rPr>
          <w:rFonts w:eastAsia="SimSun"/>
          <w:sz w:val="18"/>
          <w:lang w:eastAsia="ko-Kore-KR"/>
        </w:rPr>
        <w:t xml:space="preserve"> </w:t>
      </w:r>
      <w:r w:rsidRPr="00A33EF0">
        <w:rPr>
          <w:rFonts w:eastAsia="SimSun"/>
          <w:b/>
          <w:bCs/>
          <w:sz w:val="18"/>
          <w:lang w:eastAsia="ko-Kore-KR"/>
        </w:rPr>
        <w:t>2018</w:t>
      </w:r>
      <w:r w:rsidRPr="00A33EF0">
        <w:rPr>
          <w:rFonts w:eastAsia="SimSun"/>
          <w:sz w:val="18"/>
          <w:lang w:eastAsia="ko-Kore-KR"/>
        </w:rPr>
        <w:t xml:space="preserve">, 67 (9), 1614–1625. </w:t>
      </w:r>
    </w:p>
    <w:p w14:paraId="409406EE" w14:textId="77777777" w:rsidR="00A33EF0" w:rsidRPr="00A33EF0" w:rsidRDefault="00A33EF0" w:rsidP="00A33EF0">
      <w:pPr>
        <w:pStyle w:val="af"/>
        <w:numPr>
          <w:ilvl w:val="0"/>
          <w:numId w:val="13"/>
        </w:numPr>
        <w:adjustRightInd w:val="0"/>
        <w:snapToGrid w:val="0"/>
        <w:spacing w:line="260" w:lineRule="atLeast"/>
        <w:ind w:leftChars="-3" w:left="132" w:hangingChars="77" w:hanging="139"/>
        <w:rPr>
          <w:rFonts w:eastAsia="SimSun"/>
          <w:color w:val="000000" w:themeColor="text1"/>
          <w:sz w:val="18"/>
          <w:szCs w:val="18"/>
        </w:rPr>
      </w:pPr>
      <w:proofErr w:type="spellStart"/>
      <w:r w:rsidRPr="00A33EF0">
        <w:rPr>
          <w:rFonts w:eastAsia="SimSun"/>
          <w:sz w:val="18"/>
          <w:lang w:eastAsia="ko-Kore-KR"/>
        </w:rPr>
        <w:t>Kuang</w:t>
      </w:r>
      <w:proofErr w:type="spellEnd"/>
      <w:r w:rsidRPr="00A33EF0">
        <w:rPr>
          <w:rFonts w:eastAsia="SimSun"/>
          <w:sz w:val="18"/>
          <w:lang w:eastAsia="ko-Kore-KR"/>
        </w:rPr>
        <w:t xml:space="preserve">, Y.-S.; Lu, J.-H.; Li, S.-H.; Li, J.-H.; Yuan, M.-Y.; He, J.-R.; Chen, N.-N.; Xiao, W.-Q.; Shen, S.-Y.; </w:t>
      </w:r>
      <w:proofErr w:type="spellStart"/>
      <w:r w:rsidRPr="00A33EF0">
        <w:rPr>
          <w:rFonts w:eastAsia="SimSun"/>
          <w:sz w:val="18"/>
          <w:lang w:eastAsia="ko-Kore-KR"/>
        </w:rPr>
        <w:t>Qiu</w:t>
      </w:r>
      <w:proofErr w:type="spellEnd"/>
      <w:r w:rsidRPr="00A33EF0">
        <w:rPr>
          <w:rFonts w:eastAsia="SimSun"/>
          <w:sz w:val="18"/>
          <w:lang w:eastAsia="ko-Kore-KR"/>
        </w:rPr>
        <w:t xml:space="preserve">, L.; Wu, Y.-F.; Hu, C.-Y.; Wu, Y.-Y.; Li, W.-D.; Chen, Q.-Z.; Deng, H.-W.; </w:t>
      </w:r>
      <w:proofErr w:type="spellStart"/>
      <w:r w:rsidRPr="00A33EF0">
        <w:rPr>
          <w:rFonts w:eastAsia="SimSun"/>
          <w:sz w:val="18"/>
          <w:lang w:eastAsia="ko-Kore-KR"/>
        </w:rPr>
        <w:t>Papasian</w:t>
      </w:r>
      <w:proofErr w:type="spellEnd"/>
      <w:r w:rsidRPr="00A33EF0">
        <w:rPr>
          <w:rFonts w:eastAsia="SimSun"/>
          <w:sz w:val="18"/>
          <w:lang w:eastAsia="ko-Kore-KR"/>
        </w:rPr>
        <w:t xml:space="preserve">, C. J.; Xia, H.-M.; </w:t>
      </w:r>
      <w:proofErr w:type="spellStart"/>
      <w:r w:rsidRPr="00A33EF0">
        <w:rPr>
          <w:rFonts w:eastAsia="SimSun"/>
          <w:sz w:val="18"/>
          <w:lang w:eastAsia="ko-Kore-KR"/>
        </w:rPr>
        <w:t>Qiu</w:t>
      </w:r>
      <w:proofErr w:type="spellEnd"/>
      <w:r w:rsidRPr="00A33EF0">
        <w:rPr>
          <w:rFonts w:eastAsia="SimSun"/>
          <w:sz w:val="18"/>
          <w:lang w:eastAsia="ko-Kore-KR"/>
        </w:rPr>
        <w:t xml:space="preserve">, X. Connections between the Human Gut Microbiome and Gestational Diabetes Mellitus. </w:t>
      </w:r>
      <w:proofErr w:type="spellStart"/>
      <w:r w:rsidRPr="00A33EF0">
        <w:rPr>
          <w:rFonts w:eastAsia="SimSun"/>
          <w:i/>
          <w:iCs/>
          <w:sz w:val="18"/>
          <w:lang w:eastAsia="ko-Kore-KR"/>
        </w:rPr>
        <w:t>GigaScience</w:t>
      </w:r>
      <w:proofErr w:type="spellEnd"/>
      <w:r w:rsidRPr="00A33EF0">
        <w:rPr>
          <w:rFonts w:eastAsia="SimSun"/>
          <w:sz w:val="18"/>
          <w:lang w:eastAsia="ko-Kore-KR"/>
        </w:rPr>
        <w:t xml:space="preserve"> </w:t>
      </w:r>
      <w:r w:rsidRPr="00A33EF0">
        <w:rPr>
          <w:rFonts w:eastAsia="SimSun"/>
          <w:b/>
          <w:bCs/>
          <w:sz w:val="18"/>
          <w:lang w:eastAsia="ko-Kore-KR"/>
        </w:rPr>
        <w:t>2017</w:t>
      </w:r>
      <w:r w:rsidRPr="00A33EF0">
        <w:rPr>
          <w:rFonts w:eastAsia="SimSun"/>
          <w:sz w:val="18"/>
          <w:lang w:eastAsia="ko-Kore-KR"/>
        </w:rPr>
        <w:t xml:space="preserve">, 6 (8). </w:t>
      </w:r>
    </w:p>
    <w:p w14:paraId="7179E1F5" w14:textId="77777777" w:rsidR="00A33EF0" w:rsidRPr="00A33EF0" w:rsidRDefault="00A33EF0" w:rsidP="00A33EF0">
      <w:pPr>
        <w:pStyle w:val="af"/>
        <w:numPr>
          <w:ilvl w:val="0"/>
          <w:numId w:val="13"/>
        </w:numPr>
        <w:adjustRightInd w:val="0"/>
        <w:snapToGrid w:val="0"/>
        <w:spacing w:line="260" w:lineRule="atLeast"/>
        <w:ind w:leftChars="-3" w:left="132" w:hangingChars="77" w:hanging="139"/>
        <w:rPr>
          <w:rFonts w:eastAsia="SimSun"/>
          <w:color w:val="000000" w:themeColor="text1"/>
          <w:sz w:val="18"/>
          <w:szCs w:val="18"/>
        </w:rPr>
      </w:pPr>
      <w:r w:rsidRPr="00A33EF0">
        <w:rPr>
          <w:rFonts w:eastAsia="SimSun"/>
          <w:sz w:val="18"/>
          <w:lang w:eastAsia="ko-Kore-KR"/>
        </w:rPr>
        <w:t xml:space="preserve">Larsen, N.; </w:t>
      </w:r>
      <w:proofErr w:type="spellStart"/>
      <w:r w:rsidRPr="00A33EF0">
        <w:rPr>
          <w:rFonts w:eastAsia="SimSun"/>
          <w:sz w:val="18"/>
          <w:lang w:eastAsia="ko-Kore-KR"/>
        </w:rPr>
        <w:t>Vogensen</w:t>
      </w:r>
      <w:proofErr w:type="spellEnd"/>
      <w:r w:rsidRPr="00A33EF0">
        <w:rPr>
          <w:rFonts w:eastAsia="SimSun"/>
          <w:sz w:val="18"/>
          <w:lang w:eastAsia="ko-Kore-KR"/>
        </w:rPr>
        <w:t>, F. K.; Frans W. J. Van Den Berg; Nielsen, D. S.; Andreasen, A. S.; Pedersen, B. K.; Al-</w:t>
      </w:r>
      <w:proofErr w:type="spellStart"/>
      <w:r w:rsidRPr="00A33EF0">
        <w:rPr>
          <w:rFonts w:eastAsia="SimSun"/>
          <w:sz w:val="18"/>
          <w:lang w:eastAsia="ko-Kore-KR"/>
        </w:rPr>
        <w:t>Soud</w:t>
      </w:r>
      <w:proofErr w:type="spellEnd"/>
      <w:r w:rsidRPr="00A33EF0">
        <w:rPr>
          <w:rFonts w:eastAsia="SimSun"/>
          <w:sz w:val="18"/>
          <w:lang w:eastAsia="ko-Kore-KR"/>
        </w:rPr>
        <w:t xml:space="preserve">, W. A.; </w:t>
      </w:r>
      <w:proofErr w:type="spellStart"/>
      <w:r w:rsidRPr="00A33EF0">
        <w:rPr>
          <w:rFonts w:eastAsia="SimSun"/>
          <w:sz w:val="18"/>
          <w:lang w:eastAsia="ko-Kore-KR"/>
        </w:rPr>
        <w:t>Sørensen</w:t>
      </w:r>
      <w:proofErr w:type="spellEnd"/>
      <w:r w:rsidRPr="00A33EF0">
        <w:rPr>
          <w:rFonts w:eastAsia="SimSun"/>
          <w:sz w:val="18"/>
          <w:lang w:eastAsia="ko-Kore-KR"/>
        </w:rPr>
        <w:t xml:space="preserve">, S. J.; Hansen, L. H.; Jakobsen, M. Gut Microbiota in Human Adults with Type 2 Diabetes Differs from Non-Diabetic Adults. </w:t>
      </w:r>
      <w:proofErr w:type="spellStart"/>
      <w:r w:rsidRPr="00A33EF0">
        <w:rPr>
          <w:rFonts w:eastAsia="SimSun"/>
          <w:i/>
          <w:iCs/>
          <w:sz w:val="18"/>
          <w:lang w:eastAsia="ko-Kore-KR"/>
        </w:rPr>
        <w:t>PLoS</w:t>
      </w:r>
      <w:proofErr w:type="spellEnd"/>
      <w:r w:rsidRPr="00A33EF0">
        <w:rPr>
          <w:rFonts w:eastAsia="SimSun"/>
          <w:i/>
          <w:iCs/>
          <w:sz w:val="18"/>
          <w:lang w:eastAsia="ko-Kore-KR"/>
        </w:rPr>
        <w:t xml:space="preserve"> ONE</w:t>
      </w:r>
      <w:r w:rsidRPr="00A33EF0">
        <w:rPr>
          <w:rFonts w:eastAsia="SimSun"/>
          <w:sz w:val="18"/>
          <w:lang w:eastAsia="ko-Kore-KR"/>
        </w:rPr>
        <w:t xml:space="preserve"> </w:t>
      </w:r>
      <w:r w:rsidRPr="00A33EF0">
        <w:rPr>
          <w:rFonts w:eastAsia="SimSun"/>
          <w:b/>
          <w:bCs/>
          <w:sz w:val="18"/>
          <w:lang w:eastAsia="ko-Kore-KR"/>
        </w:rPr>
        <w:t>2010</w:t>
      </w:r>
      <w:r w:rsidRPr="00A33EF0">
        <w:rPr>
          <w:rFonts w:eastAsia="SimSun"/>
          <w:sz w:val="18"/>
          <w:lang w:eastAsia="ko-Kore-KR"/>
        </w:rPr>
        <w:t xml:space="preserve">, 5 (2). </w:t>
      </w:r>
    </w:p>
    <w:p w14:paraId="4EC19362" w14:textId="5AB64979" w:rsidR="00171968" w:rsidRPr="00A33EF0" w:rsidRDefault="00A33EF0" w:rsidP="00A01781">
      <w:pPr>
        <w:pStyle w:val="af"/>
        <w:numPr>
          <w:ilvl w:val="0"/>
          <w:numId w:val="13"/>
        </w:numPr>
        <w:adjustRightInd w:val="0"/>
        <w:snapToGrid w:val="0"/>
        <w:spacing w:line="260" w:lineRule="atLeast"/>
        <w:ind w:leftChars="-3" w:left="132" w:hangingChars="77" w:hanging="139"/>
        <w:rPr>
          <w:rFonts w:eastAsia="SimSun"/>
          <w:color w:val="000000" w:themeColor="text1"/>
          <w:sz w:val="18"/>
          <w:szCs w:val="18"/>
        </w:rPr>
      </w:pPr>
      <w:proofErr w:type="spellStart"/>
      <w:r w:rsidRPr="00A33EF0">
        <w:rPr>
          <w:rFonts w:eastAsia="SimSun"/>
          <w:sz w:val="18"/>
          <w:lang w:eastAsia="ko-Kore-KR"/>
        </w:rPr>
        <w:t>Allin</w:t>
      </w:r>
      <w:proofErr w:type="spellEnd"/>
      <w:r w:rsidRPr="00A33EF0">
        <w:rPr>
          <w:rFonts w:eastAsia="SimSun"/>
          <w:sz w:val="18"/>
          <w:lang w:eastAsia="ko-Kore-KR"/>
        </w:rPr>
        <w:t xml:space="preserve">, K. H.; </w:t>
      </w:r>
      <w:proofErr w:type="spellStart"/>
      <w:r w:rsidRPr="00A33EF0">
        <w:rPr>
          <w:rFonts w:eastAsia="SimSun"/>
          <w:sz w:val="18"/>
          <w:lang w:eastAsia="ko-Kore-KR"/>
        </w:rPr>
        <w:t>Tremaroli</w:t>
      </w:r>
      <w:proofErr w:type="spellEnd"/>
      <w:r w:rsidRPr="00A33EF0">
        <w:rPr>
          <w:rFonts w:eastAsia="SimSun"/>
          <w:sz w:val="18"/>
          <w:lang w:eastAsia="ko-Kore-KR"/>
        </w:rPr>
        <w:t xml:space="preserve">, V.; Caesar, R.; Jensen, B. A. H.; </w:t>
      </w:r>
      <w:proofErr w:type="spellStart"/>
      <w:r w:rsidRPr="00A33EF0">
        <w:rPr>
          <w:rFonts w:eastAsia="SimSun"/>
          <w:sz w:val="18"/>
          <w:lang w:eastAsia="ko-Kore-KR"/>
        </w:rPr>
        <w:t>Damgaard</w:t>
      </w:r>
      <w:proofErr w:type="spellEnd"/>
      <w:r w:rsidRPr="00A33EF0">
        <w:rPr>
          <w:rFonts w:eastAsia="SimSun"/>
          <w:sz w:val="18"/>
          <w:lang w:eastAsia="ko-Kore-KR"/>
        </w:rPr>
        <w:t xml:space="preserve">, M. T. F.; </w:t>
      </w:r>
      <w:proofErr w:type="spellStart"/>
      <w:r w:rsidRPr="00A33EF0">
        <w:rPr>
          <w:rFonts w:eastAsia="SimSun"/>
          <w:sz w:val="18"/>
          <w:lang w:eastAsia="ko-Kore-KR"/>
        </w:rPr>
        <w:t>Bahl</w:t>
      </w:r>
      <w:proofErr w:type="spellEnd"/>
      <w:r w:rsidRPr="00A33EF0">
        <w:rPr>
          <w:rFonts w:eastAsia="SimSun"/>
          <w:sz w:val="18"/>
          <w:lang w:eastAsia="ko-Kore-KR"/>
        </w:rPr>
        <w:t xml:space="preserve">, M. I.; Licht, T. R.; Hansen, T. H.; Nielsen, T.; </w:t>
      </w:r>
      <w:proofErr w:type="spellStart"/>
      <w:r w:rsidRPr="00A33EF0">
        <w:rPr>
          <w:rFonts w:eastAsia="SimSun"/>
          <w:sz w:val="18"/>
          <w:lang w:eastAsia="ko-Kore-KR"/>
        </w:rPr>
        <w:t>Dantoft</w:t>
      </w:r>
      <w:proofErr w:type="spellEnd"/>
      <w:r w:rsidRPr="00A33EF0">
        <w:rPr>
          <w:rFonts w:eastAsia="SimSun"/>
          <w:sz w:val="18"/>
          <w:lang w:eastAsia="ko-Kore-KR"/>
        </w:rPr>
        <w:t xml:space="preserve">, T. M.; </w:t>
      </w:r>
      <w:proofErr w:type="spellStart"/>
      <w:r w:rsidRPr="00A33EF0">
        <w:rPr>
          <w:rFonts w:eastAsia="SimSun"/>
          <w:sz w:val="18"/>
          <w:lang w:eastAsia="ko-Kore-KR"/>
        </w:rPr>
        <w:t>Linneberg</w:t>
      </w:r>
      <w:proofErr w:type="spellEnd"/>
      <w:r w:rsidRPr="00A33EF0">
        <w:rPr>
          <w:rFonts w:eastAsia="SimSun"/>
          <w:sz w:val="18"/>
          <w:lang w:eastAsia="ko-Kore-KR"/>
        </w:rPr>
        <w:t xml:space="preserve">, A.; </w:t>
      </w:r>
      <w:proofErr w:type="spellStart"/>
      <w:r w:rsidRPr="00A33EF0">
        <w:rPr>
          <w:rFonts w:eastAsia="SimSun"/>
          <w:sz w:val="18"/>
          <w:lang w:eastAsia="ko-Kore-KR"/>
        </w:rPr>
        <w:t>Jørgensen</w:t>
      </w:r>
      <w:proofErr w:type="spellEnd"/>
      <w:r w:rsidRPr="00A33EF0">
        <w:rPr>
          <w:rFonts w:eastAsia="SimSun"/>
          <w:sz w:val="18"/>
          <w:lang w:eastAsia="ko-Kore-KR"/>
        </w:rPr>
        <w:t xml:space="preserve">, T.; Vestergaard, H.; Kristiansen, K.; Franks, P. W.; Hansen, T.; </w:t>
      </w:r>
      <w:proofErr w:type="spellStart"/>
      <w:r w:rsidRPr="00A33EF0">
        <w:rPr>
          <w:rFonts w:eastAsia="SimSun"/>
          <w:sz w:val="18"/>
          <w:lang w:eastAsia="ko-Kore-KR"/>
        </w:rPr>
        <w:t>Bäckhed</w:t>
      </w:r>
      <w:proofErr w:type="spellEnd"/>
      <w:r w:rsidRPr="00A33EF0">
        <w:rPr>
          <w:rFonts w:eastAsia="SimSun"/>
          <w:sz w:val="18"/>
          <w:lang w:eastAsia="ko-Kore-KR"/>
        </w:rPr>
        <w:t xml:space="preserve">, F.; Pedersen, O. Aberrant Intestinal Microbiota in Individuals with Prediabetes. </w:t>
      </w:r>
      <w:proofErr w:type="spellStart"/>
      <w:r w:rsidRPr="00A33EF0">
        <w:rPr>
          <w:rFonts w:eastAsia="SimSun"/>
          <w:i/>
          <w:iCs/>
          <w:sz w:val="18"/>
          <w:lang w:eastAsia="ko-Kore-KR"/>
        </w:rPr>
        <w:t>Diabetologia</w:t>
      </w:r>
      <w:proofErr w:type="spellEnd"/>
      <w:r w:rsidRPr="00A33EF0">
        <w:rPr>
          <w:rFonts w:eastAsia="SimSun"/>
          <w:sz w:val="18"/>
          <w:lang w:eastAsia="ko-Kore-KR"/>
        </w:rPr>
        <w:t xml:space="preserve"> </w:t>
      </w:r>
      <w:r w:rsidRPr="00A33EF0">
        <w:rPr>
          <w:rFonts w:eastAsia="SimSun"/>
          <w:b/>
          <w:bCs/>
          <w:sz w:val="18"/>
          <w:lang w:eastAsia="ko-Kore-KR"/>
        </w:rPr>
        <w:t>2018</w:t>
      </w:r>
      <w:r w:rsidRPr="00A33EF0">
        <w:rPr>
          <w:rFonts w:eastAsia="SimSun"/>
          <w:sz w:val="18"/>
          <w:lang w:eastAsia="ko-Kore-KR"/>
        </w:rPr>
        <w:t>, 61 (4), 810–820.</w:t>
      </w:r>
    </w:p>
    <w:p w14:paraId="1863392D"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color w:val="000000" w:themeColor="text1"/>
          <w:sz w:val="18"/>
        </w:rPr>
      </w:pPr>
      <w:proofErr w:type="spellStart"/>
      <w:r w:rsidRPr="005F6744">
        <w:rPr>
          <w:rFonts w:eastAsia="SimSun"/>
          <w:color w:val="000000" w:themeColor="text1"/>
          <w:sz w:val="18"/>
        </w:rPr>
        <w:t>Chacón</w:t>
      </w:r>
      <w:proofErr w:type="spellEnd"/>
      <w:r w:rsidRPr="005F6744">
        <w:rPr>
          <w:rFonts w:eastAsia="SimSun"/>
          <w:color w:val="000000" w:themeColor="text1"/>
          <w:sz w:val="18"/>
        </w:rPr>
        <w:t xml:space="preserve">, M. R., Fernández-Real, J. M., </w:t>
      </w:r>
      <w:proofErr w:type="spellStart"/>
      <w:r w:rsidRPr="005F6744">
        <w:rPr>
          <w:rFonts w:eastAsia="SimSun"/>
          <w:color w:val="000000" w:themeColor="text1"/>
          <w:sz w:val="18"/>
        </w:rPr>
        <w:t>Richart</w:t>
      </w:r>
      <w:proofErr w:type="spellEnd"/>
      <w:r w:rsidRPr="005F6744">
        <w:rPr>
          <w:rFonts w:eastAsia="SimSun"/>
          <w:color w:val="000000" w:themeColor="text1"/>
          <w:sz w:val="18"/>
        </w:rPr>
        <w:t xml:space="preserve">, C., </w:t>
      </w:r>
      <w:proofErr w:type="spellStart"/>
      <w:r w:rsidRPr="005F6744">
        <w:rPr>
          <w:rFonts w:eastAsia="SimSun"/>
          <w:color w:val="000000" w:themeColor="text1"/>
          <w:sz w:val="18"/>
        </w:rPr>
        <w:t>Megía</w:t>
      </w:r>
      <w:proofErr w:type="spellEnd"/>
      <w:r w:rsidRPr="005F6744">
        <w:rPr>
          <w:rFonts w:eastAsia="SimSun"/>
          <w:color w:val="000000" w:themeColor="text1"/>
          <w:sz w:val="18"/>
        </w:rPr>
        <w:t xml:space="preserve">, A., Gómez, J. M., Miranda, M., . . . </w:t>
      </w:r>
      <w:proofErr w:type="spellStart"/>
      <w:r w:rsidRPr="005F6744">
        <w:rPr>
          <w:rFonts w:eastAsia="SimSun"/>
          <w:color w:val="000000" w:themeColor="text1"/>
          <w:sz w:val="18"/>
        </w:rPr>
        <w:t>Vendrell</w:t>
      </w:r>
      <w:proofErr w:type="spellEnd"/>
      <w:r w:rsidRPr="005F6744">
        <w:rPr>
          <w:rFonts w:eastAsia="SimSun"/>
          <w:color w:val="000000" w:themeColor="text1"/>
          <w:sz w:val="18"/>
        </w:rPr>
        <w:t xml:space="preserve">, J. Monocyte Chemoattractant Protein-1 in Obesity and Type 2 Diabetes. Insulin Sensitivity Study*. </w:t>
      </w:r>
      <w:r w:rsidRPr="005F6744">
        <w:rPr>
          <w:rFonts w:eastAsia="SimSun"/>
          <w:i/>
          <w:iCs/>
          <w:color w:val="000000" w:themeColor="text1"/>
          <w:sz w:val="18"/>
        </w:rPr>
        <w:t>Obesity</w:t>
      </w:r>
      <w:r w:rsidRPr="005F6744">
        <w:rPr>
          <w:rFonts w:eastAsia="SimSun"/>
          <w:color w:val="000000" w:themeColor="text1"/>
          <w:sz w:val="18"/>
        </w:rPr>
        <w:t xml:space="preserve"> </w:t>
      </w:r>
      <w:r w:rsidRPr="005F6744">
        <w:rPr>
          <w:rFonts w:eastAsia="SimSun"/>
          <w:b/>
          <w:bCs/>
          <w:color w:val="000000" w:themeColor="text1"/>
          <w:sz w:val="18"/>
        </w:rPr>
        <w:t>2007</w:t>
      </w:r>
      <w:r w:rsidRPr="005F6744">
        <w:rPr>
          <w:rFonts w:eastAsia="SimSun"/>
          <w:color w:val="000000" w:themeColor="text1"/>
          <w:sz w:val="18"/>
        </w:rPr>
        <w:t>, 15(3), 664-672. doi:10.1038/oby.2007.578</w:t>
      </w:r>
    </w:p>
    <w:p w14:paraId="31952BFF"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color w:val="000000" w:themeColor="text1"/>
          <w:sz w:val="18"/>
        </w:rPr>
      </w:pPr>
      <w:r w:rsidRPr="005F6744">
        <w:rPr>
          <w:rFonts w:eastAsia="SimSun"/>
          <w:color w:val="000000" w:themeColor="text1"/>
          <w:sz w:val="18"/>
        </w:rPr>
        <w:t xml:space="preserve">Kanda, H. MCP-1 contributes to macrophage infiltration into adipose tissue, insulin resistance, and hepatic steatosis in obesity. </w:t>
      </w:r>
      <w:r w:rsidRPr="005F6744">
        <w:rPr>
          <w:rFonts w:eastAsia="SimSun"/>
          <w:i/>
          <w:iCs/>
          <w:color w:val="000000" w:themeColor="text1"/>
          <w:sz w:val="18"/>
        </w:rPr>
        <w:t>Journal of Clinical Investigation</w:t>
      </w:r>
      <w:r w:rsidRPr="005F6744">
        <w:rPr>
          <w:rFonts w:eastAsia="SimSun"/>
          <w:color w:val="000000" w:themeColor="text1"/>
          <w:sz w:val="18"/>
        </w:rPr>
        <w:t xml:space="preserve"> </w:t>
      </w:r>
      <w:r w:rsidRPr="005F6744">
        <w:rPr>
          <w:rFonts w:eastAsia="SimSun"/>
          <w:b/>
          <w:bCs/>
          <w:color w:val="000000" w:themeColor="text1"/>
          <w:sz w:val="18"/>
        </w:rPr>
        <w:t>2006</w:t>
      </w:r>
      <w:r w:rsidRPr="005F6744">
        <w:rPr>
          <w:rFonts w:eastAsia="SimSun"/>
          <w:color w:val="000000" w:themeColor="text1"/>
          <w:sz w:val="18"/>
        </w:rPr>
        <w:t>, 116(6), 1494-1505. doi:10.1172/jci26498</w:t>
      </w:r>
    </w:p>
    <w:p w14:paraId="42C59567"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color w:val="000000" w:themeColor="text1"/>
          <w:sz w:val="18"/>
        </w:rPr>
      </w:pPr>
      <w:r w:rsidRPr="005F6744">
        <w:rPr>
          <w:rFonts w:eastAsia="SimSun"/>
          <w:color w:val="000000" w:themeColor="text1"/>
          <w:sz w:val="18"/>
        </w:rPr>
        <w:t xml:space="preserve">Lin, Y., Ye, S., He, Y., Li, S., Chen, Y., &amp; </w:t>
      </w:r>
      <w:proofErr w:type="spellStart"/>
      <w:r w:rsidRPr="005F6744">
        <w:rPr>
          <w:rFonts w:eastAsia="SimSun"/>
          <w:color w:val="000000" w:themeColor="text1"/>
          <w:sz w:val="18"/>
        </w:rPr>
        <w:t>Zhai</w:t>
      </w:r>
      <w:proofErr w:type="spellEnd"/>
      <w:r w:rsidRPr="005F6744">
        <w:rPr>
          <w:rFonts w:eastAsia="SimSun"/>
          <w:color w:val="000000" w:themeColor="text1"/>
          <w:sz w:val="18"/>
        </w:rPr>
        <w:t>, Z. Short-term insulin intensive therapy decreases MCP-1 and NF-</w:t>
      </w:r>
      <w:proofErr w:type="spellStart"/>
      <w:r w:rsidRPr="005F6744">
        <w:rPr>
          <w:rFonts w:eastAsia="SimSun"/>
          <w:color w:val="000000" w:themeColor="text1"/>
          <w:sz w:val="18"/>
        </w:rPr>
        <w:t>κB</w:t>
      </w:r>
      <w:proofErr w:type="spellEnd"/>
      <w:r w:rsidRPr="005F6744">
        <w:rPr>
          <w:rFonts w:eastAsia="SimSun"/>
          <w:color w:val="000000" w:themeColor="text1"/>
          <w:sz w:val="18"/>
        </w:rPr>
        <w:t xml:space="preserve"> expression of peripheral blood monocyte and the serum MCP-1 concentration in </w:t>
      </w:r>
      <w:proofErr w:type="spellStart"/>
      <w:r w:rsidRPr="005F6744">
        <w:rPr>
          <w:rFonts w:eastAsia="SimSun"/>
          <w:color w:val="000000" w:themeColor="text1"/>
          <w:sz w:val="18"/>
        </w:rPr>
        <w:t>newlydiagnosed</w:t>
      </w:r>
      <w:proofErr w:type="spellEnd"/>
      <w:r w:rsidRPr="005F6744">
        <w:rPr>
          <w:rFonts w:eastAsia="SimSun"/>
          <w:color w:val="000000" w:themeColor="text1"/>
          <w:sz w:val="18"/>
        </w:rPr>
        <w:t xml:space="preserve"> type 2 diabetics. </w:t>
      </w:r>
      <w:r w:rsidRPr="005F6744">
        <w:rPr>
          <w:rFonts w:eastAsia="SimSun"/>
          <w:i/>
          <w:iCs/>
          <w:color w:val="000000" w:themeColor="text1"/>
          <w:sz w:val="18"/>
        </w:rPr>
        <w:t xml:space="preserve">Archives of Endocrinology and Metabolism </w:t>
      </w:r>
      <w:r w:rsidRPr="005F6744">
        <w:rPr>
          <w:rFonts w:eastAsia="SimSun"/>
          <w:b/>
          <w:bCs/>
          <w:color w:val="000000" w:themeColor="text1"/>
          <w:sz w:val="18"/>
        </w:rPr>
        <w:t>2018</w:t>
      </w:r>
      <w:r w:rsidRPr="005F6744">
        <w:rPr>
          <w:rFonts w:eastAsia="SimSun"/>
          <w:color w:val="000000" w:themeColor="text1"/>
          <w:sz w:val="18"/>
        </w:rPr>
        <w:t xml:space="preserve">. doi:10.20945/2359-3997000000029 </w:t>
      </w:r>
    </w:p>
    <w:p w14:paraId="31015A00" w14:textId="77777777" w:rsidR="0045138D" w:rsidRPr="005F6744" w:rsidRDefault="0045138D" w:rsidP="0045138D">
      <w:pPr>
        <w:pStyle w:val="af"/>
        <w:numPr>
          <w:ilvl w:val="0"/>
          <w:numId w:val="13"/>
        </w:numPr>
        <w:adjustRightInd w:val="0"/>
        <w:snapToGrid w:val="0"/>
        <w:spacing w:line="260" w:lineRule="atLeast"/>
        <w:ind w:leftChars="-3" w:left="132" w:hangingChars="77" w:hanging="139"/>
        <w:rPr>
          <w:rFonts w:eastAsia="SimSun"/>
          <w:color w:val="000000" w:themeColor="text1"/>
          <w:sz w:val="18"/>
        </w:rPr>
      </w:pPr>
      <w:proofErr w:type="spellStart"/>
      <w:r w:rsidRPr="005F6744">
        <w:rPr>
          <w:rFonts w:eastAsia="SimSun"/>
          <w:color w:val="000000" w:themeColor="text1"/>
          <w:sz w:val="18"/>
        </w:rPr>
        <w:t>Westerbacka</w:t>
      </w:r>
      <w:proofErr w:type="spellEnd"/>
      <w:r w:rsidRPr="005F6744">
        <w:rPr>
          <w:rFonts w:eastAsia="SimSun"/>
          <w:color w:val="000000" w:themeColor="text1"/>
          <w:sz w:val="18"/>
        </w:rPr>
        <w:t xml:space="preserve">, J., </w:t>
      </w:r>
      <w:proofErr w:type="spellStart"/>
      <w:r w:rsidRPr="005F6744">
        <w:rPr>
          <w:rFonts w:eastAsia="SimSun"/>
          <w:color w:val="000000" w:themeColor="text1"/>
          <w:sz w:val="18"/>
        </w:rPr>
        <w:t>Cornér</w:t>
      </w:r>
      <w:proofErr w:type="spellEnd"/>
      <w:r w:rsidRPr="005F6744">
        <w:rPr>
          <w:rFonts w:eastAsia="SimSun"/>
          <w:color w:val="000000" w:themeColor="text1"/>
          <w:sz w:val="18"/>
        </w:rPr>
        <w:t xml:space="preserve">, A., </w:t>
      </w:r>
      <w:proofErr w:type="spellStart"/>
      <w:r w:rsidRPr="005F6744">
        <w:rPr>
          <w:rFonts w:eastAsia="SimSun"/>
          <w:color w:val="000000" w:themeColor="text1"/>
          <w:sz w:val="18"/>
        </w:rPr>
        <w:t>Kolak</w:t>
      </w:r>
      <w:proofErr w:type="spellEnd"/>
      <w:r w:rsidRPr="005F6744">
        <w:rPr>
          <w:rFonts w:eastAsia="SimSun"/>
          <w:color w:val="000000" w:themeColor="text1"/>
          <w:sz w:val="18"/>
        </w:rPr>
        <w:t xml:space="preserve">, M., </w:t>
      </w:r>
      <w:proofErr w:type="spellStart"/>
      <w:r w:rsidRPr="005F6744">
        <w:rPr>
          <w:rFonts w:eastAsia="SimSun"/>
          <w:color w:val="000000" w:themeColor="text1"/>
          <w:sz w:val="18"/>
        </w:rPr>
        <w:t>Makkonen</w:t>
      </w:r>
      <w:proofErr w:type="spellEnd"/>
      <w:r w:rsidRPr="005F6744">
        <w:rPr>
          <w:rFonts w:eastAsia="SimSun"/>
          <w:color w:val="000000" w:themeColor="text1"/>
          <w:sz w:val="18"/>
        </w:rPr>
        <w:t xml:space="preserve">, J., </w:t>
      </w:r>
      <w:proofErr w:type="spellStart"/>
      <w:r w:rsidRPr="005F6744">
        <w:rPr>
          <w:rFonts w:eastAsia="SimSun"/>
          <w:color w:val="000000" w:themeColor="text1"/>
          <w:sz w:val="18"/>
        </w:rPr>
        <w:t>Turpeinen</w:t>
      </w:r>
      <w:proofErr w:type="spellEnd"/>
      <w:r w:rsidRPr="005F6744">
        <w:rPr>
          <w:rFonts w:eastAsia="SimSun"/>
          <w:color w:val="000000" w:themeColor="text1"/>
          <w:sz w:val="18"/>
        </w:rPr>
        <w:t xml:space="preserve">, U., </w:t>
      </w:r>
      <w:proofErr w:type="spellStart"/>
      <w:r w:rsidRPr="005F6744">
        <w:rPr>
          <w:rFonts w:eastAsia="SimSun"/>
          <w:color w:val="000000" w:themeColor="text1"/>
          <w:sz w:val="18"/>
        </w:rPr>
        <w:t>Hamsten</w:t>
      </w:r>
      <w:proofErr w:type="spellEnd"/>
      <w:r w:rsidRPr="005F6744">
        <w:rPr>
          <w:rFonts w:eastAsia="SimSun"/>
          <w:color w:val="000000" w:themeColor="text1"/>
          <w:sz w:val="18"/>
        </w:rPr>
        <w:t xml:space="preserve">, A., . . . </w:t>
      </w:r>
      <w:proofErr w:type="spellStart"/>
      <w:r w:rsidRPr="005F6744">
        <w:rPr>
          <w:rFonts w:eastAsia="SimSun"/>
          <w:color w:val="000000" w:themeColor="text1"/>
          <w:sz w:val="18"/>
        </w:rPr>
        <w:t>Yki-Järvinen</w:t>
      </w:r>
      <w:proofErr w:type="spellEnd"/>
      <w:r w:rsidRPr="005F6744">
        <w:rPr>
          <w:rFonts w:eastAsia="SimSun"/>
          <w:color w:val="000000" w:themeColor="text1"/>
          <w:sz w:val="18"/>
        </w:rPr>
        <w:t xml:space="preserve">, H. Insulin regulation of MCP-1 in human adipose tissue of obese and lean women. </w:t>
      </w:r>
      <w:r w:rsidRPr="005F6744">
        <w:rPr>
          <w:rFonts w:eastAsia="SimSun"/>
          <w:i/>
          <w:iCs/>
          <w:color w:val="000000" w:themeColor="text1"/>
          <w:sz w:val="18"/>
        </w:rPr>
        <w:t>American Journal of Physiology-Endocrinology and Metabolism</w:t>
      </w:r>
      <w:r w:rsidRPr="005F6744">
        <w:rPr>
          <w:rFonts w:eastAsia="SimSun"/>
          <w:color w:val="000000" w:themeColor="text1"/>
          <w:sz w:val="18"/>
        </w:rPr>
        <w:t xml:space="preserve"> </w:t>
      </w:r>
      <w:r w:rsidRPr="005F6744">
        <w:rPr>
          <w:rFonts w:eastAsia="SimSun"/>
          <w:b/>
          <w:bCs/>
          <w:color w:val="000000" w:themeColor="text1"/>
          <w:sz w:val="18"/>
        </w:rPr>
        <w:t>2008</w:t>
      </w:r>
      <w:r w:rsidRPr="005F6744">
        <w:rPr>
          <w:rFonts w:eastAsia="SimSun"/>
          <w:color w:val="000000" w:themeColor="text1"/>
          <w:sz w:val="18"/>
        </w:rPr>
        <w:t>, 294(5). doi:10.1152/ajpendo.00653.2006</w:t>
      </w:r>
    </w:p>
    <w:p w14:paraId="1AF28A24" w14:textId="32E3CC64" w:rsidR="007837E4" w:rsidRPr="002720F2" w:rsidRDefault="0045138D" w:rsidP="001270C2">
      <w:pPr>
        <w:pStyle w:val="af"/>
        <w:numPr>
          <w:ilvl w:val="0"/>
          <w:numId w:val="13"/>
        </w:numPr>
        <w:adjustRightInd w:val="0"/>
        <w:snapToGrid w:val="0"/>
        <w:spacing w:line="260" w:lineRule="atLeast"/>
        <w:ind w:leftChars="-3" w:left="132" w:hangingChars="77" w:hanging="139"/>
        <w:rPr>
          <w:rFonts w:eastAsia="SimSun"/>
          <w:color w:val="000000" w:themeColor="text1"/>
          <w:sz w:val="18"/>
        </w:rPr>
      </w:pPr>
      <w:r w:rsidRPr="005F6744">
        <w:rPr>
          <w:rFonts w:eastAsia="SimSun"/>
          <w:color w:val="000000" w:themeColor="text1"/>
          <w:sz w:val="18"/>
        </w:rPr>
        <w:t xml:space="preserve">Gogh, I. J., </w:t>
      </w:r>
      <w:proofErr w:type="spellStart"/>
      <w:r w:rsidRPr="005F6744">
        <w:rPr>
          <w:rFonts w:eastAsia="SimSun"/>
          <w:color w:val="000000" w:themeColor="text1"/>
          <w:sz w:val="18"/>
        </w:rPr>
        <w:t>Oteng</w:t>
      </w:r>
      <w:proofErr w:type="spellEnd"/>
      <w:r w:rsidRPr="005F6744">
        <w:rPr>
          <w:rFonts w:eastAsia="SimSun"/>
          <w:color w:val="000000" w:themeColor="text1"/>
          <w:sz w:val="18"/>
        </w:rPr>
        <w:t xml:space="preserve">, A., Alex, S., </w:t>
      </w:r>
      <w:proofErr w:type="spellStart"/>
      <w:r w:rsidRPr="005F6744">
        <w:rPr>
          <w:rFonts w:eastAsia="SimSun"/>
          <w:color w:val="000000" w:themeColor="text1"/>
          <w:sz w:val="18"/>
        </w:rPr>
        <w:t>Hamers</w:t>
      </w:r>
      <w:proofErr w:type="spellEnd"/>
      <w:r w:rsidRPr="005F6744">
        <w:rPr>
          <w:rFonts w:eastAsia="SimSun"/>
          <w:color w:val="000000" w:themeColor="text1"/>
          <w:sz w:val="18"/>
        </w:rPr>
        <w:t xml:space="preserve">, N., </w:t>
      </w:r>
      <w:proofErr w:type="spellStart"/>
      <w:r w:rsidRPr="005F6744">
        <w:rPr>
          <w:rFonts w:eastAsia="SimSun"/>
          <w:color w:val="000000" w:themeColor="text1"/>
          <w:sz w:val="18"/>
        </w:rPr>
        <w:t>Catoire</w:t>
      </w:r>
      <w:proofErr w:type="spellEnd"/>
      <w:r w:rsidRPr="005F6744">
        <w:rPr>
          <w:rFonts w:eastAsia="SimSun"/>
          <w:color w:val="000000" w:themeColor="text1"/>
          <w:sz w:val="18"/>
        </w:rPr>
        <w:t xml:space="preserve">, M., Stienstra, R., . . . Kersten, S. Muscle-specific inflammation induced by MCP-1 overexpression does not affect whole-body insulin sensitivity in mice. </w:t>
      </w:r>
      <w:proofErr w:type="spellStart"/>
      <w:r w:rsidRPr="005F6744">
        <w:rPr>
          <w:rFonts w:eastAsia="SimSun"/>
          <w:i/>
          <w:iCs/>
          <w:color w:val="000000" w:themeColor="text1"/>
          <w:sz w:val="18"/>
        </w:rPr>
        <w:t>Diabetologia</w:t>
      </w:r>
      <w:proofErr w:type="spellEnd"/>
      <w:r w:rsidRPr="005F6744">
        <w:rPr>
          <w:rFonts w:eastAsia="SimSun"/>
          <w:color w:val="000000" w:themeColor="text1"/>
          <w:sz w:val="18"/>
        </w:rPr>
        <w:t xml:space="preserve"> </w:t>
      </w:r>
      <w:r w:rsidRPr="005F6744">
        <w:rPr>
          <w:rFonts w:eastAsia="SimSun"/>
          <w:b/>
          <w:bCs/>
          <w:color w:val="000000" w:themeColor="text1"/>
          <w:sz w:val="18"/>
        </w:rPr>
        <w:t>2015</w:t>
      </w:r>
      <w:r w:rsidRPr="005F6744">
        <w:rPr>
          <w:rFonts w:eastAsia="SimSun"/>
          <w:color w:val="000000" w:themeColor="text1"/>
          <w:sz w:val="18"/>
        </w:rPr>
        <w:t>, 59(3), 624-633. doi:10.1007/s00125-015-3822-2</w:t>
      </w:r>
    </w:p>
    <w:sectPr w:rsidR="007837E4" w:rsidRPr="002720F2" w:rsidSect="00EC5649">
      <w:headerReference w:type="even" r:id="rId20"/>
      <w:headerReference w:type="default" r:id="rId21"/>
      <w:footerReference w:type="first" r:id="rId22"/>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84AEA" w14:textId="77777777" w:rsidR="000E674C" w:rsidRDefault="000E674C">
      <w:r>
        <w:separator/>
      </w:r>
    </w:p>
  </w:endnote>
  <w:endnote w:type="continuationSeparator" w:id="0">
    <w:p w14:paraId="3A3CD2E4" w14:textId="77777777" w:rsidR="000E674C" w:rsidRDefault="000E6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64444" w14:textId="77777777" w:rsidR="00B8609C" w:rsidRPr="00372FCD" w:rsidRDefault="00B8609C" w:rsidP="0094171B">
    <w:pPr>
      <w:tabs>
        <w:tab w:val="right" w:pos="8844"/>
      </w:tabs>
      <w:adjustRightInd w:val="0"/>
      <w:snapToGrid w:val="0"/>
      <w:spacing w:before="120"/>
      <w:rPr>
        <w:rFonts w:ascii="Palatino Linotype" w:hAnsi="Palatino Linotype"/>
        <w:sz w:val="16"/>
        <w:szCs w:val="16"/>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02D0B" w14:textId="77777777" w:rsidR="000E674C" w:rsidRDefault="000E674C">
      <w:r>
        <w:separator/>
      </w:r>
    </w:p>
  </w:footnote>
  <w:footnote w:type="continuationSeparator" w:id="0">
    <w:p w14:paraId="6E6C17FE" w14:textId="77777777" w:rsidR="000E674C" w:rsidRDefault="000E6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32F2D" w14:textId="77777777" w:rsidR="00B8609C" w:rsidRDefault="00B8609C" w:rsidP="0038112D">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26799" w14:textId="5D0C5AB2" w:rsidR="00B8609C" w:rsidRPr="00220547" w:rsidRDefault="00B8609C" w:rsidP="0094171B">
    <w:pPr>
      <w:tabs>
        <w:tab w:val="right" w:pos="8844"/>
      </w:tabs>
      <w:adjustRightInd w:val="0"/>
      <w:snapToGrid w:val="0"/>
      <w:spacing w:after="240"/>
      <w:rPr>
        <w:rFonts w:ascii="Palatino Linotype" w:hAnsi="Palatino Linotype"/>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81A40"/>
    <w:multiLevelType w:val="hybridMultilevel"/>
    <w:tmpl w:val="473A0CA4"/>
    <w:lvl w:ilvl="0" w:tplc="2788016C">
      <w:start w:val="1"/>
      <w:numFmt w:val="decimal"/>
      <w:lvlText w:val="%1."/>
      <w:lvlJc w:val="left"/>
      <w:pPr>
        <w:ind w:left="760" w:hanging="360"/>
      </w:pPr>
      <w:rPr>
        <w:rFonts w:hint="default"/>
      </w:rPr>
    </w:lvl>
    <w:lvl w:ilvl="1" w:tplc="F7E25C96" w:tentative="1">
      <w:start w:val="1"/>
      <w:numFmt w:val="upperLetter"/>
      <w:lvlText w:val="%2."/>
      <w:lvlJc w:val="left"/>
      <w:pPr>
        <w:ind w:left="1200" w:hanging="400"/>
      </w:pPr>
    </w:lvl>
    <w:lvl w:ilvl="2" w:tplc="3FEA826A" w:tentative="1">
      <w:start w:val="1"/>
      <w:numFmt w:val="lowerRoman"/>
      <w:lvlText w:val="%3."/>
      <w:lvlJc w:val="right"/>
      <w:pPr>
        <w:ind w:left="1600" w:hanging="400"/>
      </w:pPr>
    </w:lvl>
    <w:lvl w:ilvl="3" w:tplc="97C4D0BC" w:tentative="1">
      <w:start w:val="1"/>
      <w:numFmt w:val="decimal"/>
      <w:lvlText w:val="%4."/>
      <w:lvlJc w:val="left"/>
      <w:pPr>
        <w:ind w:left="2000" w:hanging="400"/>
      </w:pPr>
    </w:lvl>
    <w:lvl w:ilvl="4" w:tplc="4D2852EA" w:tentative="1">
      <w:start w:val="1"/>
      <w:numFmt w:val="upperLetter"/>
      <w:lvlText w:val="%5."/>
      <w:lvlJc w:val="left"/>
      <w:pPr>
        <w:ind w:left="2400" w:hanging="400"/>
      </w:pPr>
    </w:lvl>
    <w:lvl w:ilvl="5" w:tplc="551EF686" w:tentative="1">
      <w:start w:val="1"/>
      <w:numFmt w:val="lowerRoman"/>
      <w:lvlText w:val="%6."/>
      <w:lvlJc w:val="right"/>
      <w:pPr>
        <w:ind w:left="2800" w:hanging="400"/>
      </w:pPr>
    </w:lvl>
    <w:lvl w:ilvl="6" w:tplc="145A3B86" w:tentative="1">
      <w:start w:val="1"/>
      <w:numFmt w:val="decimal"/>
      <w:lvlText w:val="%7."/>
      <w:lvlJc w:val="left"/>
      <w:pPr>
        <w:ind w:left="3200" w:hanging="400"/>
      </w:pPr>
    </w:lvl>
    <w:lvl w:ilvl="7" w:tplc="D3AC12CA" w:tentative="1">
      <w:start w:val="1"/>
      <w:numFmt w:val="upperLetter"/>
      <w:lvlText w:val="%8."/>
      <w:lvlJc w:val="left"/>
      <w:pPr>
        <w:ind w:left="3600" w:hanging="400"/>
      </w:pPr>
    </w:lvl>
    <w:lvl w:ilvl="8" w:tplc="41EA3F1A" w:tentative="1">
      <w:start w:val="1"/>
      <w:numFmt w:val="lowerRoman"/>
      <w:lvlText w:val="%9."/>
      <w:lvlJc w:val="right"/>
      <w:pPr>
        <w:ind w:left="4000" w:hanging="400"/>
      </w:pPr>
    </w:lvl>
  </w:abstractNum>
  <w:abstractNum w:abstractNumId="1" w15:restartNumberingAfterBreak="0">
    <w:nsid w:val="250A245F"/>
    <w:multiLevelType w:val="hybridMultilevel"/>
    <w:tmpl w:val="1C3A3F0C"/>
    <w:lvl w:ilvl="0" w:tplc="6A1651F2">
      <w:start w:val="1"/>
      <w:numFmt w:val="decimal"/>
      <w:pStyle w:val="MDPI71References"/>
      <w:lvlText w:val="%1."/>
      <w:lvlJc w:val="left"/>
      <w:pPr>
        <w:ind w:left="780" w:hanging="420"/>
      </w:pPr>
      <w:rPr>
        <w:rFonts w:hint="default"/>
      </w:rPr>
    </w:lvl>
    <w:lvl w:ilvl="1" w:tplc="0408FCFA" w:tentative="1">
      <w:start w:val="1"/>
      <w:numFmt w:val="lowerLetter"/>
      <w:lvlText w:val="%2."/>
      <w:lvlJc w:val="left"/>
      <w:pPr>
        <w:ind w:left="1440" w:hanging="360"/>
      </w:pPr>
    </w:lvl>
    <w:lvl w:ilvl="2" w:tplc="92D47D5E" w:tentative="1">
      <w:start w:val="1"/>
      <w:numFmt w:val="lowerRoman"/>
      <w:lvlText w:val="%3."/>
      <w:lvlJc w:val="right"/>
      <w:pPr>
        <w:ind w:left="2160" w:hanging="180"/>
      </w:pPr>
    </w:lvl>
    <w:lvl w:ilvl="3" w:tplc="E4B8EB94" w:tentative="1">
      <w:start w:val="1"/>
      <w:numFmt w:val="decimal"/>
      <w:lvlText w:val="%4."/>
      <w:lvlJc w:val="left"/>
      <w:pPr>
        <w:ind w:left="2880" w:hanging="360"/>
      </w:pPr>
    </w:lvl>
    <w:lvl w:ilvl="4" w:tplc="283C0402" w:tentative="1">
      <w:start w:val="1"/>
      <w:numFmt w:val="lowerLetter"/>
      <w:lvlText w:val="%5."/>
      <w:lvlJc w:val="left"/>
      <w:pPr>
        <w:ind w:left="3600" w:hanging="360"/>
      </w:pPr>
    </w:lvl>
    <w:lvl w:ilvl="5" w:tplc="197C11BE" w:tentative="1">
      <w:start w:val="1"/>
      <w:numFmt w:val="lowerRoman"/>
      <w:lvlText w:val="%6."/>
      <w:lvlJc w:val="right"/>
      <w:pPr>
        <w:ind w:left="4320" w:hanging="180"/>
      </w:pPr>
    </w:lvl>
    <w:lvl w:ilvl="6" w:tplc="F782B69E" w:tentative="1">
      <w:start w:val="1"/>
      <w:numFmt w:val="decimal"/>
      <w:lvlText w:val="%7."/>
      <w:lvlJc w:val="left"/>
      <w:pPr>
        <w:ind w:left="5040" w:hanging="360"/>
      </w:pPr>
    </w:lvl>
    <w:lvl w:ilvl="7" w:tplc="38A21522" w:tentative="1">
      <w:start w:val="1"/>
      <w:numFmt w:val="lowerLetter"/>
      <w:lvlText w:val="%8."/>
      <w:lvlJc w:val="left"/>
      <w:pPr>
        <w:ind w:left="5760" w:hanging="360"/>
      </w:pPr>
    </w:lvl>
    <w:lvl w:ilvl="8" w:tplc="0804C1D0" w:tentative="1">
      <w:start w:val="1"/>
      <w:numFmt w:val="lowerRoman"/>
      <w:lvlText w:val="%9."/>
      <w:lvlJc w:val="right"/>
      <w:pPr>
        <w:ind w:left="6480" w:hanging="180"/>
      </w:pPr>
    </w:lvl>
  </w:abstractNum>
  <w:abstractNum w:abstractNumId="2" w15:restartNumberingAfterBreak="0">
    <w:nsid w:val="2805051C"/>
    <w:multiLevelType w:val="hybridMultilevel"/>
    <w:tmpl w:val="857682CE"/>
    <w:lvl w:ilvl="0" w:tplc="5EDCB920">
      <w:start w:val="1"/>
      <w:numFmt w:val="decimal"/>
      <w:pStyle w:val="MDPI37itemize"/>
      <w:lvlText w:val="%1."/>
      <w:lvlJc w:val="left"/>
      <w:pPr>
        <w:ind w:left="1429" w:hanging="360"/>
      </w:pPr>
    </w:lvl>
    <w:lvl w:ilvl="1" w:tplc="B1C09E62" w:tentative="1">
      <w:start w:val="1"/>
      <w:numFmt w:val="lowerLetter"/>
      <w:lvlText w:val="%2."/>
      <w:lvlJc w:val="left"/>
      <w:pPr>
        <w:ind w:left="2149" w:hanging="360"/>
      </w:pPr>
    </w:lvl>
    <w:lvl w:ilvl="2" w:tplc="93DA8EBA" w:tentative="1">
      <w:start w:val="1"/>
      <w:numFmt w:val="lowerRoman"/>
      <w:lvlText w:val="%3."/>
      <w:lvlJc w:val="right"/>
      <w:pPr>
        <w:ind w:left="2869" w:hanging="180"/>
      </w:pPr>
    </w:lvl>
    <w:lvl w:ilvl="3" w:tplc="E244ED1C" w:tentative="1">
      <w:start w:val="1"/>
      <w:numFmt w:val="decimal"/>
      <w:lvlText w:val="%4."/>
      <w:lvlJc w:val="left"/>
      <w:pPr>
        <w:ind w:left="3589" w:hanging="360"/>
      </w:pPr>
    </w:lvl>
    <w:lvl w:ilvl="4" w:tplc="14A8C9A4" w:tentative="1">
      <w:start w:val="1"/>
      <w:numFmt w:val="lowerLetter"/>
      <w:lvlText w:val="%5."/>
      <w:lvlJc w:val="left"/>
      <w:pPr>
        <w:ind w:left="4309" w:hanging="360"/>
      </w:pPr>
    </w:lvl>
    <w:lvl w:ilvl="5" w:tplc="3CC81A92" w:tentative="1">
      <w:start w:val="1"/>
      <w:numFmt w:val="lowerRoman"/>
      <w:lvlText w:val="%6."/>
      <w:lvlJc w:val="right"/>
      <w:pPr>
        <w:ind w:left="5029" w:hanging="180"/>
      </w:pPr>
    </w:lvl>
    <w:lvl w:ilvl="6" w:tplc="DB3C23CC" w:tentative="1">
      <w:start w:val="1"/>
      <w:numFmt w:val="decimal"/>
      <w:lvlText w:val="%7."/>
      <w:lvlJc w:val="left"/>
      <w:pPr>
        <w:ind w:left="5749" w:hanging="360"/>
      </w:pPr>
    </w:lvl>
    <w:lvl w:ilvl="7" w:tplc="CFB29E84" w:tentative="1">
      <w:start w:val="1"/>
      <w:numFmt w:val="lowerLetter"/>
      <w:lvlText w:val="%8."/>
      <w:lvlJc w:val="left"/>
      <w:pPr>
        <w:ind w:left="6469" w:hanging="360"/>
      </w:pPr>
    </w:lvl>
    <w:lvl w:ilvl="8" w:tplc="CA4C5150" w:tentative="1">
      <w:start w:val="1"/>
      <w:numFmt w:val="lowerRoman"/>
      <w:lvlText w:val="%9."/>
      <w:lvlJc w:val="right"/>
      <w:pPr>
        <w:ind w:left="7189" w:hanging="180"/>
      </w:pPr>
    </w:lvl>
  </w:abstractNum>
  <w:abstractNum w:abstractNumId="3" w15:restartNumberingAfterBreak="0">
    <w:nsid w:val="369A6535"/>
    <w:multiLevelType w:val="hybridMultilevel"/>
    <w:tmpl w:val="781408B4"/>
    <w:lvl w:ilvl="0" w:tplc="6318ECC4">
      <w:start w:val="1"/>
      <w:numFmt w:val="bullet"/>
      <w:pStyle w:val="MDPI38bullet"/>
      <w:lvlText w:val=""/>
      <w:lvlJc w:val="left"/>
      <w:pPr>
        <w:ind w:left="1429" w:hanging="360"/>
      </w:pPr>
      <w:rPr>
        <w:rFonts w:ascii="Symbol" w:hAnsi="Symbol" w:hint="default"/>
      </w:rPr>
    </w:lvl>
    <w:lvl w:ilvl="1" w:tplc="A00E9F7C" w:tentative="1">
      <w:start w:val="1"/>
      <w:numFmt w:val="bullet"/>
      <w:lvlText w:val="o"/>
      <w:lvlJc w:val="left"/>
      <w:pPr>
        <w:ind w:left="2149" w:hanging="360"/>
      </w:pPr>
      <w:rPr>
        <w:rFonts w:ascii="Courier New" w:hAnsi="Courier New" w:cs="Courier New" w:hint="default"/>
      </w:rPr>
    </w:lvl>
    <w:lvl w:ilvl="2" w:tplc="00C01CFA" w:tentative="1">
      <w:start w:val="1"/>
      <w:numFmt w:val="bullet"/>
      <w:lvlText w:val=""/>
      <w:lvlJc w:val="left"/>
      <w:pPr>
        <w:ind w:left="2869" w:hanging="360"/>
      </w:pPr>
      <w:rPr>
        <w:rFonts w:ascii="Wingdings" w:hAnsi="Wingdings" w:hint="default"/>
      </w:rPr>
    </w:lvl>
    <w:lvl w:ilvl="3" w:tplc="F51A69EE" w:tentative="1">
      <w:start w:val="1"/>
      <w:numFmt w:val="bullet"/>
      <w:lvlText w:val=""/>
      <w:lvlJc w:val="left"/>
      <w:pPr>
        <w:ind w:left="3589" w:hanging="360"/>
      </w:pPr>
      <w:rPr>
        <w:rFonts w:ascii="Symbol" w:hAnsi="Symbol" w:hint="default"/>
      </w:rPr>
    </w:lvl>
    <w:lvl w:ilvl="4" w:tplc="5CDE2F5E" w:tentative="1">
      <w:start w:val="1"/>
      <w:numFmt w:val="bullet"/>
      <w:lvlText w:val="o"/>
      <w:lvlJc w:val="left"/>
      <w:pPr>
        <w:ind w:left="4309" w:hanging="360"/>
      </w:pPr>
      <w:rPr>
        <w:rFonts w:ascii="Courier New" w:hAnsi="Courier New" w:cs="Courier New" w:hint="default"/>
      </w:rPr>
    </w:lvl>
    <w:lvl w:ilvl="5" w:tplc="8432E41E" w:tentative="1">
      <w:start w:val="1"/>
      <w:numFmt w:val="bullet"/>
      <w:lvlText w:val=""/>
      <w:lvlJc w:val="left"/>
      <w:pPr>
        <w:ind w:left="5029" w:hanging="360"/>
      </w:pPr>
      <w:rPr>
        <w:rFonts w:ascii="Wingdings" w:hAnsi="Wingdings" w:hint="default"/>
      </w:rPr>
    </w:lvl>
    <w:lvl w:ilvl="6" w:tplc="EB8AB03E" w:tentative="1">
      <w:start w:val="1"/>
      <w:numFmt w:val="bullet"/>
      <w:lvlText w:val=""/>
      <w:lvlJc w:val="left"/>
      <w:pPr>
        <w:ind w:left="5749" w:hanging="360"/>
      </w:pPr>
      <w:rPr>
        <w:rFonts w:ascii="Symbol" w:hAnsi="Symbol" w:hint="default"/>
      </w:rPr>
    </w:lvl>
    <w:lvl w:ilvl="7" w:tplc="CB4CB96C" w:tentative="1">
      <w:start w:val="1"/>
      <w:numFmt w:val="bullet"/>
      <w:lvlText w:val="o"/>
      <w:lvlJc w:val="left"/>
      <w:pPr>
        <w:ind w:left="6469" w:hanging="360"/>
      </w:pPr>
      <w:rPr>
        <w:rFonts w:ascii="Courier New" w:hAnsi="Courier New" w:cs="Courier New" w:hint="default"/>
      </w:rPr>
    </w:lvl>
    <w:lvl w:ilvl="8" w:tplc="102490E6" w:tentative="1">
      <w:start w:val="1"/>
      <w:numFmt w:val="bullet"/>
      <w:lvlText w:val=""/>
      <w:lvlJc w:val="left"/>
      <w:pPr>
        <w:ind w:left="7189" w:hanging="360"/>
      </w:pPr>
      <w:rPr>
        <w:rFonts w:ascii="Wingdings" w:hAnsi="Wingdings" w:hint="default"/>
      </w:rPr>
    </w:lvl>
  </w:abstractNum>
  <w:abstractNum w:abstractNumId="4" w15:restartNumberingAfterBreak="0">
    <w:nsid w:val="43F53FB3"/>
    <w:multiLevelType w:val="hybridMultilevel"/>
    <w:tmpl w:val="CD2464CE"/>
    <w:lvl w:ilvl="0" w:tplc="D7B27092">
      <w:start w:val="1"/>
      <w:numFmt w:val="decimal"/>
      <w:lvlText w:val="%1."/>
      <w:lvlJc w:val="left"/>
      <w:pPr>
        <w:ind w:left="780" w:hanging="420"/>
      </w:pPr>
      <w:rPr>
        <w:rFonts w:hint="default"/>
      </w:rPr>
    </w:lvl>
    <w:lvl w:ilvl="1" w:tplc="028C1CD8" w:tentative="1">
      <w:start w:val="1"/>
      <w:numFmt w:val="lowerLetter"/>
      <w:lvlText w:val="%2."/>
      <w:lvlJc w:val="left"/>
      <w:pPr>
        <w:ind w:left="1440" w:hanging="360"/>
      </w:pPr>
    </w:lvl>
    <w:lvl w:ilvl="2" w:tplc="0EFEA898" w:tentative="1">
      <w:start w:val="1"/>
      <w:numFmt w:val="lowerRoman"/>
      <w:lvlText w:val="%3."/>
      <w:lvlJc w:val="right"/>
      <w:pPr>
        <w:ind w:left="2160" w:hanging="180"/>
      </w:pPr>
    </w:lvl>
    <w:lvl w:ilvl="3" w:tplc="5DB66BB2" w:tentative="1">
      <w:start w:val="1"/>
      <w:numFmt w:val="decimal"/>
      <w:lvlText w:val="%4."/>
      <w:lvlJc w:val="left"/>
      <w:pPr>
        <w:ind w:left="2880" w:hanging="360"/>
      </w:pPr>
    </w:lvl>
    <w:lvl w:ilvl="4" w:tplc="2D14DEAC" w:tentative="1">
      <w:start w:val="1"/>
      <w:numFmt w:val="lowerLetter"/>
      <w:lvlText w:val="%5."/>
      <w:lvlJc w:val="left"/>
      <w:pPr>
        <w:ind w:left="3600" w:hanging="360"/>
      </w:pPr>
    </w:lvl>
    <w:lvl w:ilvl="5" w:tplc="F1F4C2B6" w:tentative="1">
      <w:start w:val="1"/>
      <w:numFmt w:val="lowerRoman"/>
      <w:lvlText w:val="%6."/>
      <w:lvlJc w:val="right"/>
      <w:pPr>
        <w:ind w:left="4320" w:hanging="180"/>
      </w:pPr>
    </w:lvl>
    <w:lvl w:ilvl="6" w:tplc="416E7FAE" w:tentative="1">
      <w:start w:val="1"/>
      <w:numFmt w:val="decimal"/>
      <w:lvlText w:val="%7."/>
      <w:lvlJc w:val="left"/>
      <w:pPr>
        <w:ind w:left="5040" w:hanging="360"/>
      </w:pPr>
    </w:lvl>
    <w:lvl w:ilvl="7" w:tplc="9B467A66" w:tentative="1">
      <w:start w:val="1"/>
      <w:numFmt w:val="lowerLetter"/>
      <w:lvlText w:val="%8."/>
      <w:lvlJc w:val="left"/>
      <w:pPr>
        <w:ind w:left="5760" w:hanging="360"/>
      </w:pPr>
    </w:lvl>
    <w:lvl w:ilvl="8" w:tplc="1AB038F2" w:tentative="1">
      <w:start w:val="1"/>
      <w:numFmt w:val="lowerRoman"/>
      <w:lvlText w:val="%9."/>
      <w:lvlJc w:val="right"/>
      <w:pPr>
        <w:ind w:left="6480" w:hanging="180"/>
      </w:pPr>
    </w:lvl>
  </w:abstractNum>
  <w:abstractNum w:abstractNumId="5" w15:restartNumberingAfterBreak="0">
    <w:nsid w:val="53C440F0"/>
    <w:multiLevelType w:val="hybridMultilevel"/>
    <w:tmpl w:val="EC4A7528"/>
    <w:lvl w:ilvl="0" w:tplc="89BA07FE">
      <w:start w:val="1"/>
      <w:numFmt w:val="decimal"/>
      <w:lvlText w:val="%1."/>
      <w:lvlJc w:val="left"/>
      <w:pPr>
        <w:ind w:left="760" w:hanging="360"/>
      </w:pPr>
      <w:rPr>
        <w:rFonts w:hint="default"/>
      </w:rPr>
    </w:lvl>
    <w:lvl w:ilvl="1" w:tplc="FD3A1D14" w:tentative="1">
      <w:start w:val="1"/>
      <w:numFmt w:val="upperLetter"/>
      <w:lvlText w:val="%2."/>
      <w:lvlJc w:val="left"/>
      <w:pPr>
        <w:ind w:left="1200" w:hanging="400"/>
      </w:pPr>
    </w:lvl>
    <w:lvl w:ilvl="2" w:tplc="0132141E" w:tentative="1">
      <w:start w:val="1"/>
      <w:numFmt w:val="lowerRoman"/>
      <w:lvlText w:val="%3."/>
      <w:lvlJc w:val="right"/>
      <w:pPr>
        <w:ind w:left="1600" w:hanging="400"/>
      </w:pPr>
    </w:lvl>
    <w:lvl w:ilvl="3" w:tplc="3CDEA48E" w:tentative="1">
      <w:start w:val="1"/>
      <w:numFmt w:val="decimal"/>
      <w:lvlText w:val="%4."/>
      <w:lvlJc w:val="left"/>
      <w:pPr>
        <w:ind w:left="2000" w:hanging="400"/>
      </w:pPr>
    </w:lvl>
    <w:lvl w:ilvl="4" w:tplc="644067B8" w:tentative="1">
      <w:start w:val="1"/>
      <w:numFmt w:val="upperLetter"/>
      <w:lvlText w:val="%5."/>
      <w:lvlJc w:val="left"/>
      <w:pPr>
        <w:ind w:left="2400" w:hanging="400"/>
      </w:pPr>
    </w:lvl>
    <w:lvl w:ilvl="5" w:tplc="6F522838" w:tentative="1">
      <w:start w:val="1"/>
      <w:numFmt w:val="lowerRoman"/>
      <w:lvlText w:val="%6."/>
      <w:lvlJc w:val="right"/>
      <w:pPr>
        <w:ind w:left="2800" w:hanging="400"/>
      </w:pPr>
    </w:lvl>
    <w:lvl w:ilvl="6" w:tplc="790C41C8" w:tentative="1">
      <w:start w:val="1"/>
      <w:numFmt w:val="decimal"/>
      <w:lvlText w:val="%7."/>
      <w:lvlJc w:val="left"/>
      <w:pPr>
        <w:ind w:left="3200" w:hanging="400"/>
      </w:pPr>
    </w:lvl>
    <w:lvl w:ilvl="7" w:tplc="1AFEF6A8" w:tentative="1">
      <w:start w:val="1"/>
      <w:numFmt w:val="upperLetter"/>
      <w:lvlText w:val="%8."/>
      <w:lvlJc w:val="left"/>
      <w:pPr>
        <w:ind w:left="3600" w:hanging="400"/>
      </w:pPr>
    </w:lvl>
    <w:lvl w:ilvl="8" w:tplc="41086410" w:tentative="1">
      <w:start w:val="1"/>
      <w:numFmt w:val="lowerRoman"/>
      <w:lvlText w:val="%9."/>
      <w:lvlJc w:val="right"/>
      <w:pPr>
        <w:ind w:left="4000" w:hanging="400"/>
      </w:pPr>
    </w:lvl>
  </w:abstractNum>
  <w:abstractNum w:abstractNumId="6" w15:restartNumberingAfterBreak="0">
    <w:nsid w:val="76B71CB7"/>
    <w:multiLevelType w:val="hybridMultilevel"/>
    <w:tmpl w:val="C714E92A"/>
    <w:lvl w:ilvl="0" w:tplc="A526255C">
      <w:start w:val="1"/>
      <w:numFmt w:val="decimal"/>
      <w:lvlText w:val="%1."/>
      <w:lvlJc w:val="left"/>
      <w:pPr>
        <w:ind w:left="760" w:hanging="360"/>
      </w:pPr>
      <w:rPr>
        <w:rFonts w:hint="default"/>
      </w:rPr>
    </w:lvl>
    <w:lvl w:ilvl="1" w:tplc="87A40E6A" w:tentative="1">
      <w:start w:val="1"/>
      <w:numFmt w:val="upperLetter"/>
      <w:lvlText w:val="%2."/>
      <w:lvlJc w:val="left"/>
      <w:pPr>
        <w:ind w:left="1200" w:hanging="400"/>
      </w:pPr>
    </w:lvl>
    <w:lvl w:ilvl="2" w:tplc="78F00560" w:tentative="1">
      <w:start w:val="1"/>
      <w:numFmt w:val="lowerRoman"/>
      <w:lvlText w:val="%3."/>
      <w:lvlJc w:val="right"/>
      <w:pPr>
        <w:ind w:left="1600" w:hanging="400"/>
      </w:pPr>
    </w:lvl>
    <w:lvl w:ilvl="3" w:tplc="9DE4AB8C" w:tentative="1">
      <w:start w:val="1"/>
      <w:numFmt w:val="decimal"/>
      <w:lvlText w:val="%4."/>
      <w:lvlJc w:val="left"/>
      <w:pPr>
        <w:ind w:left="2000" w:hanging="400"/>
      </w:pPr>
    </w:lvl>
    <w:lvl w:ilvl="4" w:tplc="B19A0044" w:tentative="1">
      <w:start w:val="1"/>
      <w:numFmt w:val="upperLetter"/>
      <w:lvlText w:val="%5."/>
      <w:lvlJc w:val="left"/>
      <w:pPr>
        <w:ind w:left="2400" w:hanging="400"/>
      </w:pPr>
    </w:lvl>
    <w:lvl w:ilvl="5" w:tplc="8DA6BB80" w:tentative="1">
      <w:start w:val="1"/>
      <w:numFmt w:val="lowerRoman"/>
      <w:lvlText w:val="%6."/>
      <w:lvlJc w:val="right"/>
      <w:pPr>
        <w:ind w:left="2800" w:hanging="400"/>
      </w:pPr>
    </w:lvl>
    <w:lvl w:ilvl="6" w:tplc="A2CE467A" w:tentative="1">
      <w:start w:val="1"/>
      <w:numFmt w:val="decimal"/>
      <w:lvlText w:val="%7."/>
      <w:lvlJc w:val="left"/>
      <w:pPr>
        <w:ind w:left="3200" w:hanging="400"/>
      </w:pPr>
    </w:lvl>
    <w:lvl w:ilvl="7" w:tplc="2632A1C4" w:tentative="1">
      <w:start w:val="1"/>
      <w:numFmt w:val="upperLetter"/>
      <w:lvlText w:val="%8."/>
      <w:lvlJc w:val="left"/>
      <w:pPr>
        <w:ind w:left="3600" w:hanging="400"/>
      </w:pPr>
    </w:lvl>
    <w:lvl w:ilvl="8" w:tplc="6BF88C7E" w:tentative="1">
      <w:start w:val="1"/>
      <w:numFmt w:val="lowerRoman"/>
      <w:lvlText w:val="%9."/>
      <w:lvlJc w:val="right"/>
      <w:pPr>
        <w:ind w:left="4000" w:hanging="400"/>
      </w:pPr>
    </w:lvl>
  </w:abstractNum>
  <w:num w:numId="1">
    <w:abstractNumId w:val="2"/>
  </w:num>
  <w:num w:numId="2">
    <w:abstractNumId w:val="3"/>
  </w:num>
  <w:num w:numId="3">
    <w:abstractNumId w:val="1"/>
  </w:num>
  <w:num w:numId="4">
    <w:abstractNumId w:val="2"/>
  </w:num>
  <w:num w:numId="5">
    <w:abstractNumId w:val="3"/>
  </w:num>
  <w:num w:numId="6">
    <w:abstractNumId w:val="1"/>
  </w:num>
  <w:num w:numId="7">
    <w:abstractNumId w:val="2"/>
  </w:num>
  <w:num w:numId="8">
    <w:abstractNumId w:val="3"/>
  </w:num>
  <w:num w:numId="9">
    <w:abstractNumId w:val="1"/>
  </w:num>
  <w:num w:numId="10">
    <w:abstractNumId w:val="4"/>
  </w:num>
  <w:num w:numId="11">
    <w:abstractNumId w:val="6"/>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bordersDoNotSurroundHeader/>
  <w:bordersDoNotSurroundFooter/>
  <w:hideSpellingErrors/>
  <w:hideGrammaticalErrors/>
  <w:activeWritingStyle w:appName="MSWord" w:lang="en-US" w:vendorID="64" w:dllVersion="4096" w:nlCheck="1" w:checkStyle="0"/>
  <w:proofState w:spelling="clean" w:grammar="clean"/>
  <w:attachedTemplate r:id="rId1"/>
  <w:defaultTabStop w:val="420"/>
  <w:hyphenationZone w:val="425"/>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49C"/>
    <w:rsid w:val="000014A2"/>
    <w:rsid w:val="00002483"/>
    <w:rsid w:val="0000671B"/>
    <w:rsid w:val="000069EA"/>
    <w:rsid w:val="0001049D"/>
    <w:rsid w:val="00010A84"/>
    <w:rsid w:val="00010C38"/>
    <w:rsid w:val="00011AAF"/>
    <w:rsid w:val="000120FE"/>
    <w:rsid w:val="000123F8"/>
    <w:rsid w:val="00014E7E"/>
    <w:rsid w:val="00017409"/>
    <w:rsid w:val="0002170E"/>
    <w:rsid w:val="000222BF"/>
    <w:rsid w:val="0002320A"/>
    <w:rsid w:val="0002349C"/>
    <w:rsid w:val="00024091"/>
    <w:rsid w:val="000265A6"/>
    <w:rsid w:val="00026D94"/>
    <w:rsid w:val="000276CD"/>
    <w:rsid w:val="00030E2E"/>
    <w:rsid w:val="0003113D"/>
    <w:rsid w:val="000313E0"/>
    <w:rsid w:val="00031D4A"/>
    <w:rsid w:val="00034131"/>
    <w:rsid w:val="000341A9"/>
    <w:rsid w:val="0003797E"/>
    <w:rsid w:val="00040764"/>
    <w:rsid w:val="00040A51"/>
    <w:rsid w:val="00040CE2"/>
    <w:rsid w:val="0004159B"/>
    <w:rsid w:val="0004242E"/>
    <w:rsid w:val="000426CB"/>
    <w:rsid w:val="0004354F"/>
    <w:rsid w:val="000447DF"/>
    <w:rsid w:val="0004573E"/>
    <w:rsid w:val="00045A1E"/>
    <w:rsid w:val="00046E2E"/>
    <w:rsid w:val="00046F28"/>
    <w:rsid w:val="00047EF6"/>
    <w:rsid w:val="00053D4F"/>
    <w:rsid w:val="00054D41"/>
    <w:rsid w:val="00057BFB"/>
    <w:rsid w:val="000614CD"/>
    <w:rsid w:val="00061DBF"/>
    <w:rsid w:val="00063358"/>
    <w:rsid w:val="00064138"/>
    <w:rsid w:val="00066225"/>
    <w:rsid w:val="00066735"/>
    <w:rsid w:val="00066C47"/>
    <w:rsid w:val="00066D08"/>
    <w:rsid w:val="00071085"/>
    <w:rsid w:val="00073AAB"/>
    <w:rsid w:val="000741FC"/>
    <w:rsid w:val="0007604A"/>
    <w:rsid w:val="00077660"/>
    <w:rsid w:val="00077933"/>
    <w:rsid w:val="00081347"/>
    <w:rsid w:val="000823E3"/>
    <w:rsid w:val="00084DEE"/>
    <w:rsid w:val="0008521B"/>
    <w:rsid w:val="0008644E"/>
    <w:rsid w:val="0008680E"/>
    <w:rsid w:val="0009049D"/>
    <w:rsid w:val="00091184"/>
    <w:rsid w:val="000948A8"/>
    <w:rsid w:val="00095DB7"/>
    <w:rsid w:val="00095E29"/>
    <w:rsid w:val="000960FD"/>
    <w:rsid w:val="000969D3"/>
    <w:rsid w:val="000A1A79"/>
    <w:rsid w:val="000A252B"/>
    <w:rsid w:val="000A3711"/>
    <w:rsid w:val="000A47A2"/>
    <w:rsid w:val="000A4D54"/>
    <w:rsid w:val="000A6779"/>
    <w:rsid w:val="000A6C22"/>
    <w:rsid w:val="000A7783"/>
    <w:rsid w:val="000B04AC"/>
    <w:rsid w:val="000B0BE2"/>
    <w:rsid w:val="000B13A4"/>
    <w:rsid w:val="000B1814"/>
    <w:rsid w:val="000B2AF5"/>
    <w:rsid w:val="000B797A"/>
    <w:rsid w:val="000C1891"/>
    <w:rsid w:val="000C2124"/>
    <w:rsid w:val="000C41D7"/>
    <w:rsid w:val="000C51D9"/>
    <w:rsid w:val="000C53B2"/>
    <w:rsid w:val="000D15BA"/>
    <w:rsid w:val="000D2406"/>
    <w:rsid w:val="000D2448"/>
    <w:rsid w:val="000D2C83"/>
    <w:rsid w:val="000D4C23"/>
    <w:rsid w:val="000D7BEE"/>
    <w:rsid w:val="000E2AE5"/>
    <w:rsid w:val="000E3338"/>
    <w:rsid w:val="000E3AF9"/>
    <w:rsid w:val="000E3FE3"/>
    <w:rsid w:val="000E479C"/>
    <w:rsid w:val="000E4D68"/>
    <w:rsid w:val="000E674C"/>
    <w:rsid w:val="000F067D"/>
    <w:rsid w:val="000F11F1"/>
    <w:rsid w:val="000F3D4C"/>
    <w:rsid w:val="000F422C"/>
    <w:rsid w:val="000F4DCE"/>
    <w:rsid w:val="000F61BC"/>
    <w:rsid w:val="000F679A"/>
    <w:rsid w:val="000F74AC"/>
    <w:rsid w:val="000F750F"/>
    <w:rsid w:val="000F7B70"/>
    <w:rsid w:val="00100638"/>
    <w:rsid w:val="00100FD3"/>
    <w:rsid w:val="001014D2"/>
    <w:rsid w:val="00103EF4"/>
    <w:rsid w:val="00103F12"/>
    <w:rsid w:val="0010453D"/>
    <w:rsid w:val="00104D36"/>
    <w:rsid w:val="00105618"/>
    <w:rsid w:val="001064BF"/>
    <w:rsid w:val="00106DC9"/>
    <w:rsid w:val="001073B2"/>
    <w:rsid w:val="0011047D"/>
    <w:rsid w:val="0011150C"/>
    <w:rsid w:val="00111E43"/>
    <w:rsid w:val="0011225F"/>
    <w:rsid w:val="00112846"/>
    <w:rsid w:val="001137FC"/>
    <w:rsid w:val="00113FD1"/>
    <w:rsid w:val="0011640B"/>
    <w:rsid w:val="0011743A"/>
    <w:rsid w:val="00117F2A"/>
    <w:rsid w:val="001204F7"/>
    <w:rsid w:val="00121752"/>
    <w:rsid w:val="001221AF"/>
    <w:rsid w:val="001244E9"/>
    <w:rsid w:val="001245CA"/>
    <w:rsid w:val="00124C29"/>
    <w:rsid w:val="00124E7B"/>
    <w:rsid w:val="0012513C"/>
    <w:rsid w:val="001270C2"/>
    <w:rsid w:val="00130939"/>
    <w:rsid w:val="00130DFA"/>
    <w:rsid w:val="00132275"/>
    <w:rsid w:val="001325EE"/>
    <w:rsid w:val="00132FF5"/>
    <w:rsid w:val="00133E45"/>
    <w:rsid w:val="00134474"/>
    <w:rsid w:val="00135B6F"/>
    <w:rsid w:val="00135BF7"/>
    <w:rsid w:val="001419CB"/>
    <w:rsid w:val="0014228B"/>
    <w:rsid w:val="00142E58"/>
    <w:rsid w:val="00144C11"/>
    <w:rsid w:val="001452A3"/>
    <w:rsid w:val="00145303"/>
    <w:rsid w:val="00145B3C"/>
    <w:rsid w:val="00145B5E"/>
    <w:rsid w:val="00146125"/>
    <w:rsid w:val="00146224"/>
    <w:rsid w:val="0014729D"/>
    <w:rsid w:val="00147A64"/>
    <w:rsid w:val="00150418"/>
    <w:rsid w:val="00150CB8"/>
    <w:rsid w:val="00150D35"/>
    <w:rsid w:val="001541E1"/>
    <w:rsid w:val="00154D4F"/>
    <w:rsid w:val="00156378"/>
    <w:rsid w:val="00156CFB"/>
    <w:rsid w:val="001578C8"/>
    <w:rsid w:val="00157D47"/>
    <w:rsid w:val="00160531"/>
    <w:rsid w:val="00160A07"/>
    <w:rsid w:val="001610DE"/>
    <w:rsid w:val="00161A0A"/>
    <w:rsid w:val="001622D3"/>
    <w:rsid w:val="001647D4"/>
    <w:rsid w:val="001656B4"/>
    <w:rsid w:val="00166F45"/>
    <w:rsid w:val="00167CCF"/>
    <w:rsid w:val="001705E6"/>
    <w:rsid w:val="00170A96"/>
    <w:rsid w:val="00170D04"/>
    <w:rsid w:val="00170F73"/>
    <w:rsid w:val="00171968"/>
    <w:rsid w:val="001739B4"/>
    <w:rsid w:val="00176337"/>
    <w:rsid w:val="00176358"/>
    <w:rsid w:val="001802A6"/>
    <w:rsid w:val="0018057B"/>
    <w:rsid w:val="00182301"/>
    <w:rsid w:val="00182D0E"/>
    <w:rsid w:val="00182D59"/>
    <w:rsid w:val="00183825"/>
    <w:rsid w:val="00185003"/>
    <w:rsid w:val="0018556D"/>
    <w:rsid w:val="001867C1"/>
    <w:rsid w:val="001871C6"/>
    <w:rsid w:val="00190505"/>
    <w:rsid w:val="001917C5"/>
    <w:rsid w:val="0019319D"/>
    <w:rsid w:val="00194096"/>
    <w:rsid w:val="001946E4"/>
    <w:rsid w:val="001952BA"/>
    <w:rsid w:val="00195DFE"/>
    <w:rsid w:val="001970DE"/>
    <w:rsid w:val="00197FCB"/>
    <w:rsid w:val="001A1542"/>
    <w:rsid w:val="001A1977"/>
    <w:rsid w:val="001A2EF1"/>
    <w:rsid w:val="001A306C"/>
    <w:rsid w:val="001A39B2"/>
    <w:rsid w:val="001A61D9"/>
    <w:rsid w:val="001A698C"/>
    <w:rsid w:val="001A6C25"/>
    <w:rsid w:val="001A7D13"/>
    <w:rsid w:val="001B0697"/>
    <w:rsid w:val="001B13CC"/>
    <w:rsid w:val="001B2BDB"/>
    <w:rsid w:val="001B38D5"/>
    <w:rsid w:val="001B5648"/>
    <w:rsid w:val="001B5802"/>
    <w:rsid w:val="001C093F"/>
    <w:rsid w:val="001C1406"/>
    <w:rsid w:val="001C1410"/>
    <w:rsid w:val="001C18E8"/>
    <w:rsid w:val="001C3ADE"/>
    <w:rsid w:val="001C4244"/>
    <w:rsid w:val="001C4E2A"/>
    <w:rsid w:val="001C51B9"/>
    <w:rsid w:val="001D2DFA"/>
    <w:rsid w:val="001D434E"/>
    <w:rsid w:val="001D47D3"/>
    <w:rsid w:val="001D538F"/>
    <w:rsid w:val="001D58BC"/>
    <w:rsid w:val="001D5C40"/>
    <w:rsid w:val="001D5D18"/>
    <w:rsid w:val="001D640B"/>
    <w:rsid w:val="001D6898"/>
    <w:rsid w:val="001D6C1A"/>
    <w:rsid w:val="001E02E6"/>
    <w:rsid w:val="001E03B8"/>
    <w:rsid w:val="001E1A06"/>
    <w:rsid w:val="001E2A92"/>
    <w:rsid w:val="001E2AEB"/>
    <w:rsid w:val="001E3ADE"/>
    <w:rsid w:val="001E5FA4"/>
    <w:rsid w:val="001E5FD7"/>
    <w:rsid w:val="001E6377"/>
    <w:rsid w:val="001E6BE0"/>
    <w:rsid w:val="001E7173"/>
    <w:rsid w:val="001E7DD4"/>
    <w:rsid w:val="001F08EE"/>
    <w:rsid w:val="001F23D2"/>
    <w:rsid w:val="001F2EFA"/>
    <w:rsid w:val="001F3233"/>
    <w:rsid w:val="001F642B"/>
    <w:rsid w:val="001F6E90"/>
    <w:rsid w:val="002005B2"/>
    <w:rsid w:val="00201AA4"/>
    <w:rsid w:val="00202013"/>
    <w:rsid w:val="0020245B"/>
    <w:rsid w:val="0020490E"/>
    <w:rsid w:val="0020581B"/>
    <w:rsid w:val="002062EC"/>
    <w:rsid w:val="00206507"/>
    <w:rsid w:val="00206752"/>
    <w:rsid w:val="00206F41"/>
    <w:rsid w:val="00210856"/>
    <w:rsid w:val="00212050"/>
    <w:rsid w:val="00213530"/>
    <w:rsid w:val="002154C5"/>
    <w:rsid w:val="00215D87"/>
    <w:rsid w:val="0021635C"/>
    <w:rsid w:val="00217997"/>
    <w:rsid w:val="00217D07"/>
    <w:rsid w:val="00220547"/>
    <w:rsid w:val="00221EAE"/>
    <w:rsid w:val="0022585E"/>
    <w:rsid w:val="002316B4"/>
    <w:rsid w:val="002344A2"/>
    <w:rsid w:val="00235884"/>
    <w:rsid w:val="00236780"/>
    <w:rsid w:val="002368DD"/>
    <w:rsid w:val="00236DDC"/>
    <w:rsid w:val="00240DD2"/>
    <w:rsid w:val="002416D4"/>
    <w:rsid w:val="00241894"/>
    <w:rsid w:val="00242F0E"/>
    <w:rsid w:val="00243253"/>
    <w:rsid w:val="00245679"/>
    <w:rsid w:val="00250666"/>
    <w:rsid w:val="00252034"/>
    <w:rsid w:val="00253504"/>
    <w:rsid w:val="00253A85"/>
    <w:rsid w:val="002549B4"/>
    <w:rsid w:val="00260D53"/>
    <w:rsid w:val="002618F1"/>
    <w:rsid w:val="002624AA"/>
    <w:rsid w:val="002650EF"/>
    <w:rsid w:val="0026688F"/>
    <w:rsid w:val="0026758D"/>
    <w:rsid w:val="0027012C"/>
    <w:rsid w:val="00270546"/>
    <w:rsid w:val="002715F8"/>
    <w:rsid w:val="002720F2"/>
    <w:rsid w:val="002736B9"/>
    <w:rsid w:val="00274CDB"/>
    <w:rsid w:val="00274E61"/>
    <w:rsid w:val="00275B03"/>
    <w:rsid w:val="0027749D"/>
    <w:rsid w:val="0027751B"/>
    <w:rsid w:val="00277958"/>
    <w:rsid w:val="00280883"/>
    <w:rsid w:val="00281998"/>
    <w:rsid w:val="00282629"/>
    <w:rsid w:val="002830EA"/>
    <w:rsid w:val="002853D8"/>
    <w:rsid w:val="00290D87"/>
    <w:rsid w:val="002915D3"/>
    <w:rsid w:val="002924A2"/>
    <w:rsid w:val="00292CE7"/>
    <w:rsid w:val="00293E89"/>
    <w:rsid w:val="00293F9B"/>
    <w:rsid w:val="00295C3B"/>
    <w:rsid w:val="0029726C"/>
    <w:rsid w:val="002A172E"/>
    <w:rsid w:val="002A2B9D"/>
    <w:rsid w:val="002A391B"/>
    <w:rsid w:val="002A4D73"/>
    <w:rsid w:val="002A4E8C"/>
    <w:rsid w:val="002A551B"/>
    <w:rsid w:val="002A6585"/>
    <w:rsid w:val="002A6D90"/>
    <w:rsid w:val="002A76F2"/>
    <w:rsid w:val="002A77D3"/>
    <w:rsid w:val="002B052B"/>
    <w:rsid w:val="002B0BDE"/>
    <w:rsid w:val="002B1717"/>
    <w:rsid w:val="002B376E"/>
    <w:rsid w:val="002B4BF0"/>
    <w:rsid w:val="002B4E23"/>
    <w:rsid w:val="002B593F"/>
    <w:rsid w:val="002B5B6C"/>
    <w:rsid w:val="002B5DDD"/>
    <w:rsid w:val="002B6567"/>
    <w:rsid w:val="002B6BC7"/>
    <w:rsid w:val="002B779A"/>
    <w:rsid w:val="002C053B"/>
    <w:rsid w:val="002C0C1B"/>
    <w:rsid w:val="002C16F2"/>
    <w:rsid w:val="002C1C1B"/>
    <w:rsid w:val="002C1FED"/>
    <w:rsid w:val="002C3E6C"/>
    <w:rsid w:val="002C4416"/>
    <w:rsid w:val="002C5AA1"/>
    <w:rsid w:val="002C5F2F"/>
    <w:rsid w:val="002C677B"/>
    <w:rsid w:val="002C74C7"/>
    <w:rsid w:val="002D0763"/>
    <w:rsid w:val="002D1408"/>
    <w:rsid w:val="002D1AC1"/>
    <w:rsid w:val="002D1D50"/>
    <w:rsid w:val="002D32F5"/>
    <w:rsid w:val="002D3907"/>
    <w:rsid w:val="002D3CDC"/>
    <w:rsid w:val="002D40E9"/>
    <w:rsid w:val="002D51FD"/>
    <w:rsid w:val="002D55AC"/>
    <w:rsid w:val="002D5DF2"/>
    <w:rsid w:val="002D62BD"/>
    <w:rsid w:val="002D6DF4"/>
    <w:rsid w:val="002D7F83"/>
    <w:rsid w:val="002E095F"/>
    <w:rsid w:val="002E0C4D"/>
    <w:rsid w:val="002E0DA8"/>
    <w:rsid w:val="002E2300"/>
    <w:rsid w:val="002E2874"/>
    <w:rsid w:val="002E28AD"/>
    <w:rsid w:val="002E50B1"/>
    <w:rsid w:val="002E599C"/>
    <w:rsid w:val="002E5C17"/>
    <w:rsid w:val="002E775E"/>
    <w:rsid w:val="002F1F24"/>
    <w:rsid w:val="002F242A"/>
    <w:rsid w:val="002F2C2F"/>
    <w:rsid w:val="002F3B8E"/>
    <w:rsid w:val="002F3DD8"/>
    <w:rsid w:val="002F5D21"/>
    <w:rsid w:val="002F7639"/>
    <w:rsid w:val="002F7AF0"/>
    <w:rsid w:val="0030120F"/>
    <w:rsid w:val="0030171B"/>
    <w:rsid w:val="003017B8"/>
    <w:rsid w:val="00302E5B"/>
    <w:rsid w:val="00305A02"/>
    <w:rsid w:val="00305FB4"/>
    <w:rsid w:val="0030675A"/>
    <w:rsid w:val="0030734A"/>
    <w:rsid w:val="00307F9A"/>
    <w:rsid w:val="0031012E"/>
    <w:rsid w:val="003111F6"/>
    <w:rsid w:val="00311497"/>
    <w:rsid w:val="003133B5"/>
    <w:rsid w:val="003155B6"/>
    <w:rsid w:val="003159E8"/>
    <w:rsid w:val="0031749B"/>
    <w:rsid w:val="0032129B"/>
    <w:rsid w:val="00322C06"/>
    <w:rsid w:val="0032429A"/>
    <w:rsid w:val="00325EA3"/>
    <w:rsid w:val="00326141"/>
    <w:rsid w:val="00326481"/>
    <w:rsid w:val="0032739A"/>
    <w:rsid w:val="00327E49"/>
    <w:rsid w:val="00330218"/>
    <w:rsid w:val="00330945"/>
    <w:rsid w:val="00330BD0"/>
    <w:rsid w:val="00330C84"/>
    <w:rsid w:val="00330D87"/>
    <w:rsid w:val="00331A7C"/>
    <w:rsid w:val="003329C4"/>
    <w:rsid w:val="00334B00"/>
    <w:rsid w:val="00335605"/>
    <w:rsid w:val="00335D40"/>
    <w:rsid w:val="003369B2"/>
    <w:rsid w:val="00337A69"/>
    <w:rsid w:val="003400C0"/>
    <w:rsid w:val="00341294"/>
    <w:rsid w:val="00342BF3"/>
    <w:rsid w:val="003434A5"/>
    <w:rsid w:val="003440A8"/>
    <w:rsid w:val="00345EF5"/>
    <w:rsid w:val="003517C1"/>
    <w:rsid w:val="003531CE"/>
    <w:rsid w:val="0035450F"/>
    <w:rsid w:val="00356D7E"/>
    <w:rsid w:val="00362050"/>
    <w:rsid w:val="00364B62"/>
    <w:rsid w:val="003655CC"/>
    <w:rsid w:val="00366A92"/>
    <w:rsid w:val="00367302"/>
    <w:rsid w:val="0037118A"/>
    <w:rsid w:val="003711C9"/>
    <w:rsid w:val="00371DAB"/>
    <w:rsid w:val="00372FCD"/>
    <w:rsid w:val="00373382"/>
    <w:rsid w:val="003742BD"/>
    <w:rsid w:val="00374DA6"/>
    <w:rsid w:val="00375C97"/>
    <w:rsid w:val="003766E6"/>
    <w:rsid w:val="0037672C"/>
    <w:rsid w:val="0038112D"/>
    <w:rsid w:val="00382748"/>
    <w:rsid w:val="00382E77"/>
    <w:rsid w:val="00383B27"/>
    <w:rsid w:val="00385D07"/>
    <w:rsid w:val="0038662B"/>
    <w:rsid w:val="00387311"/>
    <w:rsid w:val="00391339"/>
    <w:rsid w:val="00392E85"/>
    <w:rsid w:val="00393252"/>
    <w:rsid w:val="00394A17"/>
    <w:rsid w:val="0039531C"/>
    <w:rsid w:val="003953AA"/>
    <w:rsid w:val="0039628D"/>
    <w:rsid w:val="00396C27"/>
    <w:rsid w:val="003972AF"/>
    <w:rsid w:val="003A0DF6"/>
    <w:rsid w:val="003A1B33"/>
    <w:rsid w:val="003A223E"/>
    <w:rsid w:val="003A54C3"/>
    <w:rsid w:val="003B11CF"/>
    <w:rsid w:val="003B1374"/>
    <w:rsid w:val="003B1449"/>
    <w:rsid w:val="003B1D57"/>
    <w:rsid w:val="003B1DF7"/>
    <w:rsid w:val="003B3A87"/>
    <w:rsid w:val="003B6FB7"/>
    <w:rsid w:val="003B78C5"/>
    <w:rsid w:val="003C092D"/>
    <w:rsid w:val="003C20BA"/>
    <w:rsid w:val="003C274B"/>
    <w:rsid w:val="003C5F63"/>
    <w:rsid w:val="003D10A2"/>
    <w:rsid w:val="003D143B"/>
    <w:rsid w:val="003D433A"/>
    <w:rsid w:val="003D4548"/>
    <w:rsid w:val="003D5200"/>
    <w:rsid w:val="003D667A"/>
    <w:rsid w:val="003E09E9"/>
    <w:rsid w:val="003E18B4"/>
    <w:rsid w:val="003E24EB"/>
    <w:rsid w:val="003E2666"/>
    <w:rsid w:val="003E2CA6"/>
    <w:rsid w:val="003E37CB"/>
    <w:rsid w:val="003E5962"/>
    <w:rsid w:val="003F01CC"/>
    <w:rsid w:val="003F051A"/>
    <w:rsid w:val="003F1160"/>
    <w:rsid w:val="003F4151"/>
    <w:rsid w:val="003F550F"/>
    <w:rsid w:val="003F60C5"/>
    <w:rsid w:val="003F6ABE"/>
    <w:rsid w:val="003F7C4A"/>
    <w:rsid w:val="00400037"/>
    <w:rsid w:val="00400A4F"/>
    <w:rsid w:val="00401D30"/>
    <w:rsid w:val="00403D04"/>
    <w:rsid w:val="00406974"/>
    <w:rsid w:val="00407660"/>
    <w:rsid w:val="00407856"/>
    <w:rsid w:val="00407C73"/>
    <w:rsid w:val="004116BE"/>
    <w:rsid w:val="00414D74"/>
    <w:rsid w:val="00415447"/>
    <w:rsid w:val="004157FC"/>
    <w:rsid w:val="00416500"/>
    <w:rsid w:val="004169E7"/>
    <w:rsid w:val="00416FDC"/>
    <w:rsid w:val="00417A64"/>
    <w:rsid w:val="004201E2"/>
    <w:rsid w:val="0042079D"/>
    <w:rsid w:val="00421247"/>
    <w:rsid w:val="004222DC"/>
    <w:rsid w:val="004223E6"/>
    <w:rsid w:val="00424012"/>
    <w:rsid w:val="004254C0"/>
    <w:rsid w:val="00425D09"/>
    <w:rsid w:val="0042792C"/>
    <w:rsid w:val="00427E7A"/>
    <w:rsid w:val="00430D13"/>
    <w:rsid w:val="00431114"/>
    <w:rsid w:val="00432359"/>
    <w:rsid w:val="00432828"/>
    <w:rsid w:val="0043294F"/>
    <w:rsid w:val="00432CCA"/>
    <w:rsid w:val="00433B02"/>
    <w:rsid w:val="00436A90"/>
    <w:rsid w:val="00437643"/>
    <w:rsid w:val="004407AF"/>
    <w:rsid w:val="00440F86"/>
    <w:rsid w:val="00441779"/>
    <w:rsid w:val="00441DF7"/>
    <w:rsid w:val="00442553"/>
    <w:rsid w:val="00443546"/>
    <w:rsid w:val="00444D94"/>
    <w:rsid w:val="00445C67"/>
    <w:rsid w:val="0044659E"/>
    <w:rsid w:val="00446A0B"/>
    <w:rsid w:val="004474CF"/>
    <w:rsid w:val="004500B0"/>
    <w:rsid w:val="00450593"/>
    <w:rsid w:val="00450AD0"/>
    <w:rsid w:val="00451071"/>
    <w:rsid w:val="0045138D"/>
    <w:rsid w:val="00453D85"/>
    <w:rsid w:val="00455AF8"/>
    <w:rsid w:val="004564DD"/>
    <w:rsid w:val="004600B3"/>
    <w:rsid w:val="00460354"/>
    <w:rsid w:val="00461038"/>
    <w:rsid w:val="00461485"/>
    <w:rsid w:val="0046166F"/>
    <w:rsid w:val="004624E8"/>
    <w:rsid w:val="00462DD4"/>
    <w:rsid w:val="004642BC"/>
    <w:rsid w:val="00464F33"/>
    <w:rsid w:val="00465C18"/>
    <w:rsid w:val="00466168"/>
    <w:rsid w:val="004715B0"/>
    <w:rsid w:val="004724E5"/>
    <w:rsid w:val="004728C2"/>
    <w:rsid w:val="00473C92"/>
    <w:rsid w:val="00473C9D"/>
    <w:rsid w:val="00475357"/>
    <w:rsid w:val="004762D1"/>
    <w:rsid w:val="0047681C"/>
    <w:rsid w:val="00476C78"/>
    <w:rsid w:val="0048373B"/>
    <w:rsid w:val="00484072"/>
    <w:rsid w:val="00484ABC"/>
    <w:rsid w:val="00485675"/>
    <w:rsid w:val="0048612D"/>
    <w:rsid w:val="00486674"/>
    <w:rsid w:val="00486726"/>
    <w:rsid w:val="00487CD4"/>
    <w:rsid w:val="004900F3"/>
    <w:rsid w:val="0049075B"/>
    <w:rsid w:val="00490816"/>
    <w:rsid w:val="00493718"/>
    <w:rsid w:val="004937E7"/>
    <w:rsid w:val="00495DB1"/>
    <w:rsid w:val="00497131"/>
    <w:rsid w:val="0049798C"/>
    <w:rsid w:val="004979E5"/>
    <w:rsid w:val="004A06EE"/>
    <w:rsid w:val="004A1E6A"/>
    <w:rsid w:val="004A408B"/>
    <w:rsid w:val="004A463F"/>
    <w:rsid w:val="004A6E9E"/>
    <w:rsid w:val="004A7498"/>
    <w:rsid w:val="004A7533"/>
    <w:rsid w:val="004B0ECD"/>
    <w:rsid w:val="004B58F3"/>
    <w:rsid w:val="004B5E4E"/>
    <w:rsid w:val="004B5F66"/>
    <w:rsid w:val="004B6053"/>
    <w:rsid w:val="004B63A7"/>
    <w:rsid w:val="004B6FD3"/>
    <w:rsid w:val="004B77D1"/>
    <w:rsid w:val="004B7A29"/>
    <w:rsid w:val="004B7B96"/>
    <w:rsid w:val="004C054B"/>
    <w:rsid w:val="004C05F9"/>
    <w:rsid w:val="004C20D2"/>
    <w:rsid w:val="004C22FD"/>
    <w:rsid w:val="004C3113"/>
    <w:rsid w:val="004C3693"/>
    <w:rsid w:val="004C41F6"/>
    <w:rsid w:val="004C5F60"/>
    <w:rsid w:val="004C727B"/>
    <w:rsid w:val="004C79D6"/>
    <w:rsid w:val="004D0B89"/>
    <w:rsid w:val="004D36D6"/>
    <w:rsid w:val="004D3E16"/>
    <w:rsid w:val="004D6DD8"/>
    <w:rsid w:val="004E1A88"/>
    <w:rsid w:val="004E2E2F"/>
    <w:rsid w:val="004E32CD"/>
    <w:rsid w:val="004E3572"/>
    <w:rsid w:val="004E37CD"/>
    <w:rsid w:val="004E3AC8"/>
    <w:rsid w:val="004E4309"/>
    <w:rsid w:val="004E4954"/>
    <w:rsid w:val="004E4CF8"/>
    <w:rsid w:val="004E59D4"/>
    <w:rsid w:val="004F0941"/>
    <w:rsid w:val="004F099D"/>
    <w:rsid w:val="004F0E30"/>
    <w:rsid w:val="004F1710"/>
    <w:rsid w:val="004F1D46"/>
    <w:rsid w:val="004F2DB4"/>
    <w:rsid w:val="004F407B"/>
    <w:rsid w:val="004F42A3"/>
    <w:rsid w:val="004F4E3C"/>
    <w:rsid w:val="004F69B0"/>
    <w:rsid w:val="004F6DE3"/>
    <w:rsid w:val="004F71D9"/>
    <w:rsid w:val="005014A3"/>
    <w:rsid w:val="005036DA"/>
    <w:rsid w:val="005041D8"/>
    <w:rsid w:val="00505E92"/>
    <w:rsid w:val="005064F8"/>
    <w:rsid w:val="00506514"/>
    <w:rsid w:val="00507F3D"/>
    <w:rsid w:val="005114D5"/>
    <w:rsid w:val="00512DFF"/>
    <w:rsid w:val="005144E1"/>
    <w:rsid w:val="0051677C"/>
    <w:rsid w:val="00516D5F"/>
    <w:rsid w:val="00520695"/>
    <w:rsid w:val="00520BA5"/>
    <w:rsid w:val="005228E4"/>
    <w:rsid w:val="005232C8"/>
    <w:rsid w:val="005232DB"/>
    <w:rsid w:val="0052389E"/>
    <w:rsid w:val="00523D4A"/>
    <w:rsid w:val="005240D5"/>
    <w:rsid w:val="00524A4A"/>
    <w:rsid w:val="00524A98"/>
    <w:rsid w:val="00524EC0"/>
    <w:rsid w:val="005250A9"/>
    <w:rsid w:val="00525F69"/>
    <w:rsid w:val="005268EE"/>
    <w:rsid w:val="005317D1"/>
    <w:rsid w:val="0053225A"/>
    <w:rsid w:val="00532298"/>
    <w:rsid w:val="005322BC"/>
    <w:rsid w:val="005331DF"/>
    <w:rsid w:val="00533C65"/>
    <w:rsid w:val="005340C6"/>
    <w:rsid w:val="005342FF"/>
    <w:rsid w:val="0053482B"/>
    <w:rsid w:val="00535608"/>
    <w:rsid w:val="00535908"/>
    <w:rsid w:val="00535943"/>
    <w:rsid w:val="00536C7D"/>
    <w:rsid w:val="0053780E"/>
    <w:rsid w:val="005416CC"/>
    <w:rsid w:val="00542ADD"/>
    <w:rsid w:val="00542ECC"/>
    <w:rsid w:val="00543351"/>
    <w:rsid w:val="00544CBD"/>
    <w:rsid w:val="00550AE8"/>
    <w:rsid w:val="00550BAD"/>
    <w:rsid w:val="00551476"/>
    <w:rsid w:val="00551923"/>
    <w:rsid w:val="00551941"/>
    <w:rsid w:val="00552329"/>
    <w:rsid w:val="00552D6C"/>
    <w:rsid w:val="00553699"/>
    <w:rsid w:val="00553EA1"/>
    <w:rsid w:val="00554546"/>
    <w:rsid w:val="00555F7E"/>
    <w:rsid w:val="00556F6E"/>
    <w:rsid w:val="00557CC0"/>
    <w:rsid w:val="00557EBD"/>
    <w:rsid w:val="00557F8F"/>
    <w:rsid w:val="005600D7"/>
    <w:rsid w:val="005610F0"/>
    <w:rsid w:val="0056235B"/>
    <w:rsid w:val="00562693"/>
    <w:rsid w:val="00563087"/>
    <w:rsid w:val="00564351"/>
    <w:rsid w:val="00565AB8"/>
    <w:rsid w:val="0056623B"/>
    <w:rsid w:val="00566CDF"/>
    <w:rsid w:val="00571E3A"/>
    <w:rsid w:val="0057274A"/>
    <w:rsid w:val="00573505"/>
    <w:rsid w:val="0057709B"/>
    <w:rsid w:val="00582F54"/>
    <w:rsid w:val="005830E5"/>
    <w:rsid w:val="005831E6"/>
    <w:rsid w:val="00584302"/>
    <w:rsid w:val="005902B6"/>
    <w:rsid w:val="005907A8"/>
    <w:rsid w:val="00592618"/>
    <w:rsid w:val="005951B8"/>
    <w:rsid w:val="005965B7"/>
    <w:rsid w:val="005970F8"/>
    <w:rsid w:val="005976DC"/>
    <w:rsid w:val="005A0112"/>
    <w:rsid w:val="005A08C2"/>
    <w:rsid w:val="005A1526"/>
    <w:rsid w:val="005A1F86"/>
    <w:rsid w:val="005A32D9"/>
    <w:rsid w:val="005A3E84"/>
    <w:rsid w:val="005A679B"/>
    <w:rsid w:val="005A6F1E"/>
    <w:rsid w:val="005B46D0"/>
    <w:rsid w:val="005B6BEB"/>
    <w:rsid w:val="005B6D78"/>
    <w:rsid w:val="005B6F1D"/>
    <w:rsid w:val="005C04CD"/>
    <w:rsid w:val="005C37F1"/>
    <w:rsid w:val="005C3AFE"/>
    <w:rsid w:val="005C3B61"/>
    <w:rsid w:val="005C3DC4"/>
    <w:rsid w:val="005C44A6"/>
    <w:rsid w:val="005C5B2E"/>
    <w:rsid w:val="005C6AD7"/>
    <w:rsid w:val="005C7217"/>
    <w:rsid w:val="005C7AFC"/>
    <w:rsid w:val="005D10C3"/>
    <w:rsid w:val="005D2EA0"/>
    <w:rsid w:val="005D3CE7"/>
    <w:rsid w:val="005D4028"/>
    <w:rsid w:val="005D4655"/>
    <w:rsid w:val="005D7E1B"/>
    <w:rsid w:val="005E22C9"/>
    <w:rsid w:val="005E2890"/>
    <w:rsid w:val="005E34D3"/>
    <w:rsid w:val="005E5B4B"/>
    <w:rsid w:val="005E61FA"/>
    <w:rsid w:val="005E79E5"/>
    <w:rsid w:val="005E7A07"/>
    <w:rsid w:val="005E7C47"/>
    <w:rsid w:val="005F2459"/>
    <w:rsid w:val="005F3709"/>
    <w:rsid w:val="005F38C9"/>
    <w:rsid w:val="005F3E74"/>
    <w:rsid w:val="005F48B4"/>
    <w:rsid w:val="005F566D"/>
    <w:rsid w:val="005F6744"/>
    <w:rsid w:val="005F6812"/>
    <w:rsid w:val="005F77CA"/>
    <w:rsid w:val="005F7D00"/>
    <w:rsid w:val="00600E76"/>
    <w:rsid w:val="00601474"/>
    <w:rsid w:val="006023E3"/>
    <w:rsid w:val="00602ECB"/>
    <w:rsid w:val="00603F40"/>
    <w:rsid w:val="0060445A"/>
    <w:rsid w:val="00604666"/>
    <w:rsid w:val="00604903"/>
    <w:rsid w:val="00607B2D"/>
    <w:rsid w:val="006119A9"/>
    <w:rsid w:val="006130F1"/>
    <w:rsid w:val="00613570"/>
    <w:rsid w:val="00615FFF"/>
    <w:rsid w:val="00616269"/>
    <w:rsid w:val="006173E4"/>
    <w:rsid w:val="006229E0"/>
    <w:rsid w:val="00624F13"/>
    <w:rsid w:val="00625D0F"/>
    <w:rsid w:val="00627A20"/>
    <w:rsid w:val="00627ABF"/>
    <w:rsid w:val="00631377"/>
    <w:rsid w:val="006316BE"/>
    <w:rsid w:val="00631C85"/>
    <w:rsid w:val="0063231D"/>
    <w:rsid w:val="006328DD"/>
    <w:rsid w:val="00633603"/>
    <w:rsid w:val="00634211"/>
    <w:rsid w:val="00635BC2"/>
    <w:rsid w:val="006365A3"/>
    <w:rsid w:val="0063791D"/>
    <w:rsid w:val="00640F47"/>
    <w:rsid w:val="0064125B"/>
    <w:rsid w:val="00641363"/>
    <w:rsid w:val="00641BF7"/>
    <w:rsid w:val="0064221A"/>
    <w:rsid w:val="006431B6"/>
    <w:rsid w:val="006437DE"/>
    <w:rsid w:val="00644C77"/>
    <w:rsid w:val="00644FC0"/>
    <w:rsid w:val="00646F18"/>
    <w:rsid w:val="00647086"/>
    <w:rsid w:val="00647444"/>
    <w:rsid w:val="0064787C"/>
    <w:rsid w:val="00647B84"/>
    <w:rsid w:val="00650C3E"/>
    <w:rsid w:val="00653F64"/>
    <w:rsid w:val="00655C44"/>
    <w:rsid w:val="00660C6F"/>
    <w:rsid w:val="00660D98"/>
    <w:rsid w:val="006610B6"/>
    <w:rsid w:val="00661158"/>
    <w:rsid w:val="006650AB"/>
    <w:rsid w:val="006666F4"/>
    <w:rsid w:val="00670CA3"/>
    <w:rsid w:val="00671009"/>
    <w:rsid w:val="00671D5A"/>
    <w:rsid w:val="00672DBF"/>
    <w:rsid w:val="00672F98"/>
    <w:rsid w:val="00673230"/>
    <w:rsid w:val="00675EF1"/>
    <w:rsid w:val="00676DD6"/>
    <w:rsid w:val="00677773"/>
    <w:rsid w:val="0067796C"/>
    <w:rsid w:val="00682BA6"/>
    <w:rsid w:val="00683E6D"/>
    <w:rsid w:val="006848EF"/>
    <w:rsid w:val="00685801"/>
    <w:rsid w:val="00686021"/>
    <w:rsid w:val="006869FB"/>
    <w:rsid w:val="00687427"/>
    <w:rsid w:val="00690EAB"/>
    <w:rsid w:val="006911D4"/>
    <w:rsid w:val="0069151D"/>
    <w:rsid w:val="00692393"/>
    <w:rsid w:val="00694346"/>
    <w:rsid w:val="00694CEC"/>
    <w:rsid w:val="00695F0C"/>
    <w:rsid w:val="0069688D"/>
    <w:rsid w:val="006975C3"/>
    <w:rsid w:val="00697657"/>
    <w:rsid w:val="006A035A"/>
    <w:rsid w:val="006A077B"/>
    <w:rsid w:val="006A19F2"/>
    <w:rsid w:val="006A57A3"/>
    <w:rsid w:val="006A5994"/>
    <w:rsid w:val="006A6EFC"/>
    <w:rsid w:val="006B0D3C"/>
    <w:rsid w:val="006B4268"/>
    <w:rsid w:val="006B7441"/>
    <w:rsid w:val="006B74B2"/>
    <w:rsid w:val="006B7CE8"/>
    <w:rsid w:val="006C261B"/>
    <w:rsid w:val="006C4726"/>
    <w:rsid w:val="006C4A18"/>
    <w:rsid w:val="006C52CC"/>
    <w:rsid w:val="006D24CF"/>
    <w:rsid w:val="006D3E92"/>
    <w:rsid w:val="006D49D5"/>
    <w:rsid w:val="006D5620"/>
    <w:rsid w:val="006D67B2"/>
    <w:rsid w:val="006D68B2"/>
    <w:rsid w:val="006E0E2B"/>
    <w:rsid w:val="006E1923"/>
    <w:rsid w:val="006E1953"/>
    <w:rsid w:val="006E19A7"/>
    <w:rsid w:val="006E1B62"/>
    <w:rsid w:val="006E303E"/>
    <w:rsid w:val="006E3D6F"/>
    <w:rsid w:val="006E4D23"/>
    <w:rsid w:val="006E54C6"/>
    <w:rsid w:val="006E5897"/>
    <w:rsid w:val="006E6449"/>
    <w:rsid w:val="006E6F73"/>
    <w:rsid w:val="006E7215"/>
    <w:rsid w:val="006E7D26"/>
    <w:rsid w:val="006F0DBF"/>
    <w:rsid w:val="006F10FF"/>
    <w:rsid w:val="006F157B"/>
    <w:rsid w:val="006F15B9"/>
    <w:rsid w:val="006F363A"/>
    <w:rsid w:val="006F36A6"/>
    <w:rsid w:val="006F3C2E"/>
    <w:rsid w:val="006F799C"/>
    <w:rsid w:val="0070148B"/>
    <w:rsid w:val="00702C15"/>
    <w:rsid w:val="00703958"/>
    <w:rsid w:val="00703C15"/>
    <w:rsid w:val="007045CD"/>
    <w:rsid w:val="0070643B"/>
    <w:rsid w:val="00706914"/>
    <w:rsid w:val="00711428"/>
    <w:rsid w:val="00711EB3"/>
    <w:rsid w:val="00712F1F"/>
    <w:rsid w:val="007137DD"/>
    <w:rsid w:val="00715E79"/>
    <w:rsid w:val="0071657C"/>
    <w:rsid w:val="00716A71"/>
    <w:rsid w:val="00720531"/>
    <w:rsid w:val="0072084A"/>
    <w:rsid w:val="00720A03"/>
    <w:rsid w:val="007214D9"/>
    <w:rsid w:val="0072178B"/>
    <w:rsid w:val="0072261C"/>
    <w:rsid w:val="00722E29"/>
    <w:rsid w:val="00724196"/>
    <w:rsid w:val="007246BB"/>
    <w:rsid w:val="007246D7"/>
    <w:rsid w:val="007254B4"/>
    <w:rsid w:val="00731B70"/>
    <w:rsid w:val="00731F2C"/>
    <w:rsid w:val="007321AE"/>
    <w:rsid w:val="00734DC0"/>
    <w:rsid w:val="00734FC7"/>
    <w:rsid w:val="007369AA"/>
    <w:rsid w:val="0073700A"/>
    <w:rsid w:val="00740A8C"/>
    <w:rsid w:val="00740D19"/>
    <w:rsid w:val="007417CC"/>
    <w:rsid w:val="00742D52"/>
    <w:rsid w:val="007432FE"/>
    <w:rsid w:val="0074359C"/>
    <w:rsid w:val="00744118"/>
    <w:rsid w:val="0074514F"/>
    <w:rsid w:val="00745846"/>
    <w:rsid w:val="0074687C"/>
    <w:rsid w:val="00750088"/>
    <w:rsid w:val="00750DFA"/>
    <w:rsid w:val="00751503"/>
    <w:rsid w:val="00752298"/>
    <w:rsid w:val="00753DA0"/>
    <w:rsid w:val="00753F78"/>
    <w:rsid w:val="0075440B"/>
    <w:rsid w:val="00754AC7"/>
    <w:rsid w:val="007560E0"/>
    <w:rsid w:val="00756276"/>
    <w:rsid w:val="00756EF5"/>
    <w:rsid w:val="007573AD"/>
    <w:rsid w:val="00757585"/>
    <w:rsid w:val="0076154A"/>
    <w:rsid w:val="00762119"/>
    <w:rsid w:val="007622A4"/>
    <w:rsid w:val="00763F4C"/>
    <w:rsid w:val="0076431C"/>
    <w:rsid w:val="00766BEB"/>
    <w:rsid w:val="0077037C"/>
    <w:rsid w:val="00770B55"/>
    <w:rsid w:val="00770BBF"/>
    <w:rsid w:val="00771C80"/>
    <w:rsid w:val="00771DB4"/>
    <w:rsid w:val="00772058"/>
    <w:rsid w:val="007724D2"/>
    <w:rsid w:val="00772542"/>
    <w:rsid w:val="007727C4"/>
    <w:rsid w:val="007728C3"/>
    <w:rsid w:val="00772C61"/>
    <w:rsid w:val="007737B2"/>
    <w:rsid w:val="00773ABC"/>
    <w:rsid w:val="007743B4"/>
    <w:rsid w:val="007779A9"/>
    <w:rsid w:val="00781188"/>
    <w:rsid w:val="007821CC"/>
    <w:rsid w:val="00782BEB"/>
    <w:rsid w:val="007837E4"/>
    <w:rsid w:val="00784B69"/>
    <w:rsid w:val="00785482"/>
    <w:rsid w:val="00785D2A"/>
    <w:rsid w:val="00786543"/>
    <w:rsid w:val="0078714E"/>
    <w:rsid w:val="007874A7"/>
    <w:rsid w:val="007878C2"/>
    <w:rsid w:val="00787BF7"/>
    <w:rsid w:val="007905D6"/>
    <w:rsid w:val="007905E0"/>
    <w:rsid w:val="00790863"/>
    <w:rsid w:val="00791C9B"/>
    <w:rsid w:val="00793495"/>
    <w:rsid w:val="00793CF0"/>
    <w:rsid w:val="00794163"/>
    <w:rsid w:val="007950F0"/>
    <w:rsid w:val="00795592"/>
    <w:rsid w:val="00795C6B"/>
    <w:rsid w:val="00796D0E"/>
    <w:rsid w:val="00797277"/>
    <w:rsid w:val="007A027A"/>
    <w:rsid w:val="007A25F4"/>
    <w:rsid w:val="007A273A"/>
    <w:rsid w:val="007A39AE"/>
    <w:rsid w:val="007A4C22"/>
    <w:rsid w:val="007A5213"/>
    <w:rsid w:val="007A52DA"/>
    <w:rsid w:val="007A6480"/>
    <w:rsid w:val="007A7158"/>
    <w:rsid w:val="007B0372"/>
    <w:rsid w:val="007B2BB7"/>
    <w:rsid w:val="007B36E9"/>
    <w:rsid w:val="007B4704"/>
    <w:rsid w:val="007B6D8F"/>
    <w:rsid w:val="007B7ED0"/>
    <w:rsid w:val="007C1301"/>
    <w:rsid w:val="007C1707"/>
    <w:rsid w:val="007C2849"/>
    <w:rsid w:val="007C2F7A"/>
    <w:rsid w:val="007C5EF2"/>
    <w:rsid w:val="007C6091"/>
    <w:rsid w:val="007C725B"/>
    <w:rsid w:val="007C730D"/>
    <w:rsid w:val="007D0C1E"/>
    <w:rsid w:val="007D149E"/>
    <w:rsid w:val="007D429E"/>
    <w:rsid w:val="007D5008"/>
    <w:rsid w:val="007D5C23"/>
    <w:rsid w:val="007D661D"/>
    <w:rsid w:val="007D7F29"/>
    <w:rsid w:val="007E0C4B"/>
    <w:rsid w:val="007E1621"/>
    <w:rsid w:val="007E19D6"/>
    <w:rsid w:val="007E2C7C"/>
    <w:rsid w:val="007E375C"/>
    <w:rsid w:val="007E3C90"/>
    <w:rsid w:val="007E5C45"/>
    <w:rsid w:val="007E7E1C"/>
    <w:rsid w:val="007F0735"/>
    <w:rsid w:val="007F0DAC"/>
    <w:rsid w:val="007F0E4C"/>
    <w:rsid w:val="007F3002"/>
    <w:rsid w:val="007F327B"/>
    <w:rsid w:val="007F3EF1"/>
    <w:rsid w:val="007F4641"/>
    <w:rsid w:val="007F49B4"/>
    <w:rsid w:val="007F4B16"/>
    <w:rsid w:val="007F4C43"/>
    <w:rsid w:val="007F54C7"/>
    <w:rsid w:val="007F6A00"/>
    <w:rsid w:val="007F7791"/>
    <w:rsid w:val="00800074"/>
    <w:rsid w:val="0080029A"/>
    <w:rsid w:val="00800F45"/>
    <w:rsid w:val="00801BB3"/>
    <w:rsid w:val="0080265D"/>
    <w:rsid w:val="00802B08"/>
    <w:rsid w:val="00803915"/>
    <w:rsid w:val="00803A02"/>
    <w:rsid w:val="00804FC2"/>
    <w:rsid w:val="00805663"/>
    <w:rsid w:val="00805E7D"/>
    <w:rsid w:val="00810DA0"/>
    <w:rsid w:val="008126CE"/>
    <w:rsid w:val="0081274F"/>
    <w:rsid w:val="008151AD"/>
    <w:rsid w:val="00820F26"/>
    <w:rsid w:val="008216A5"/>
    <w:rsid w:val="0082415B"/>
    <w:rsid w:val="008251AD"/>
    <w:rsid w:val="00825CCA"/>
    <w:rsid w:val="008275BD"/>
    <w:rsid w:val="00827697"/>
    <w:rsid w:val="00830B0C"/>
    <w:rsid w:val="0083216F"/>
    <w:rsid w:val="00833539"/>
    <w:rsid w:val="0083383B"/>
    <w:rsid w:val="00833FC8"/>
    <w:rsid w:val="008340BE"/>
    <w:rsid w:val="00834309"/>
    <w:rsid w:val="0083433E"/>
    <w:rsid w:val="00835E6E"/>
    <w:rsid w:val="008365BD"/>
    <w:rsid w:val="00836D50"/>
    <w:rsid w:val="0083729C"/>
    <w:rsid w:val="008379D4"/>
    <w:rsid w:val="008405F3"/>
    <w:rsid w:val="00841161"/>
    <w:rsid w:val="00841A15"/>
    <w:rsid w:val="00843342"/>
    <w:rsid w:val="00844ADC"/>
    <w:rsid w:val="00845642"/>
    <w:rsid w:val="00851728"/>
    <w:rsid w:val="00851ACB"/>
    <w:rsid w:val="00852F70"/>
    <w:rsid w:val="00853975"/>
    <w:rsid w:val="00854DA4"/>
    <w:rsid w:val="00854F40"/>
    <w:rsid w:val="00856337"/>
    <w:rsid w:val="0085695A"/>
    <w:rsid w:val="00856E69"/>
    <w:rsid w:val="00857EA9"/>
    <w:rsid w:val="00860107"/>
    <w:rsid w:val="00860406"/>
    <w:rsid w:val="0086050E"/>
    <w:rsid w:val="00862512"/>
    <w:rsid w:val="008631B0"/>
    <w:rsid w:val="00863E6F"/>
    <w:rsid w:val="00865688"/>
    <w:rsid w:val="00867193"/>
    <w:rsid w:val="008700AF"/>
    <w:rsid w:val="00871284"/>
    <w:rsid w:val="00872A3C"/>
    <w:rsid w:val="00876028"/>
    <w:rsid w:val="00876077"/>
    <w:rsid w:val="008765AE"/>
    <w:rsid w:val="008767AC"/>
    <w:rsid w:val="00877D14"/>
    <w:rsid w:val="00880633"/>
    <w:rsid w:val="00880685"/>
    <w:rsid w:val="008822EE"/>
    <w:rsid w:val="00884347"/>
    <w:rsid w:val="008866C6"/>
    <w:rsid w:val="00886B4F"/>
    <w:rsid w:val="00890B46"/>
    <w:rsid w:val="00890DB7"/>
    <w:rsid w:val="008926E9"/>
    <w:rsid w:val="00892BFC"/>
    <w:rsid w:val="0089343E"/>
    <w:rsid w:val="00893D12"/>
    <w:rsid w:val="00894610"/>
    <w:rsid w:val="008952F0"/>
    <w:rsid w:val="00895CF8"/>
    <w:rsid w:val="0089692F"/>
    <w:rsid w:val="00897300"/>
    <w:rsid w:val="00897D0C"/>
    <w:rsid w:val="008A0778"/>
    <w:rsid w:val="008A08A2"/>
    <w:rsid w:val="008A1F2D"/>
    <w:rsid w:val="008A2752"/>
    <w:rsid w:val="008A3099"/>
    <w:rsid w:val="008A30F7"/>
    <w:rsid w:val="008A36C9"/>
    <w:rsid w:val="008A4322"/>
    <w:rsid w:val="008A4793"/>
    <w:rsid w:val="008A4AEB"/>
    <w:rsid w:val="008A5B11"/>
    <w:rsid w:val="008A6B09"/>
    <w:rsid w:val="008A6E3E"/>
    <w:rsid w:val="008A77FE"/>
    <w:rsid w:val="008A79AA"/>
    <w:rsid w:val="008B0429"/>
    <w:rsid w:val="008B14E8"/>
    <w:rsid w:val="008B1AFC"/>
    <w:rsid w:val="008B1B67"/>
    <w:rsid w:val="008B24D2"/>
    <w:rsid w:val="008B2C01"/>
    <w:rsid w:val="008B2F25"/>
    <w:rsid w:val="008B4F8A"/>
    <w:rsid w:val="008B54D0"/>
    <w:rsid w:val="008B5530"/>
    <w:rsid w:val="008B72CE"/>
    <w:rsid w:val="008B7C9E"/>
    <w:rsid w:val="008C04B3"/>
    <w:rsid w:val="008C1583"/>
    <w:rsid w:val="008C1B41"/>
    <w:rsid w:val="008C20BB"/>
    <w:rsid w:val="008C35A9"/>
    <w:rsid w:val="008C3770"/>
    <w:rsid w:val="008C4639"/>
    <w:rsid w:val="008C5009"/>
    <w:rsid w:val="008C5A75"/>
    <w:rsid w:val="008C6139"/>
    <w:rsid w:val="008C619E"/>
    <w:rsid w:val="008C70B1"/>
    <w:rsid w:val="008C7591"/>
    <w:rsid w:val="008D065F"/>
    <w:rsid w:val="008D0CE4"/>
    <w:rsid w:val="008D16F4"/>
    <w:rsid w:val="008D21A0"/>
    <w:rsid w:val="008D249D"/>
    <w:rsid w:val="008D3B86"/>
    <w:rsid w:val="008D4FF7"/>
    <w:rsid w:val="008D518D"/>
    <w:rsid w:val="008D571A"/>
    <w:rsid w:val="008D5CE3"/>
    <w:rsid w:val="008D7CDB"/>
    <w:rsid w:val="008E1C03"/>
    <w:rsid w:val="008E1DB4"/>
    <w:rsid w:val="008E3A23"/>
    <w:rsid w:val="008E52B7"/>
    <w:rsid w:val="008E6927"/>
    <w:rsid w:val="008E74CB"/>
    <w:rsid w:val="008E7B57"/>
    <w:rsid w:val="008E7F4F"/>
    <w:rsid w:val="008F0978"/>
    <w:rsid w:val="008F0E72"/>
    <w:rsid w:val="008F5AB2"/>
    <w:rsid w:val="008F63A4"/>
    <w:rsid w:val="008F7F45"/>
    <w:rsid w:val="00903F3D"/>
    <w:rsid w:val="00904256"/>
    <w:rsid w:val="00904B02"/>
    <w:rsid w:val="00904EBB"/>
    <w:rsid w:val="009057D6"/>
    <w:rsid w:val="00905DFD"/>
    <w:rsid w:val="00906C27"/>
    <w:rsid w:val="00910E02"/>
    <w:rsid w:val="009113B5"/>
    <w:rsid w:val="00913373"/>
    <w:rsid w:val="00913A13"/>
    <w:rsid w:val="009141EE"/>
    <w:rsid w:val="00915B59"/>
    <w:rsid w:val="00916582"/>
    <w:rsid w:val="00917745"/>
    <w:rsid w:val="009215C0"/>
    <w:rsid w:val="00921A39"/>
    <w:rsid w:val="00922A3B"/>
    <w:rsid w:val="00923881"/>
    <w:rsid w:val="009241FA"/>
    <w:rsid w:val="00926EAB"/>
    <w:rsid w:val="00927610"/>
    <w:rsid w:val="00927A83"/>
    <w:rsid w:val="00930186"/>
    <w:rsid w:val="009304A5"/>
    <w:rsid w:val="009309A3"/>
    <w:rsid w:val="00930F05"/>
    <w:rsid w:val="00931725"/>
    <w:rsid w:val="00931B68"/>
    <w:rsid w:val="00933255"/>
    <w:rsid w:val="00934648"/>
    <w:rsid w:val="00934D56"/>
    <w:rsid w:val="00934EAD"/>
    <w:rsid w:val="00935B85"/>
    <w:rsid w:val="00936D0B"/>
    <w:rsid w:val="00936D84"/>
    <w:rsid w:val="00940034"/>
    <w:rsid w:val="0094024E"/>
    <w:rsid w:val="009408FB"/>
    <w:rsid w:val="0094171B"/>
    <w:rsid w:val="0094181D"/>
    <w:rsid w:val="00941F4F"/>
    <w:rsid w:val="00942C2B"/>
    <w:rsid w:val="00943385"/>
    <w:rsid w:val="00943649"/>
    <w:rsid w:val="009465E9"/>
    <w:rsid w:val="00951A84"/>
    <w:rsid w:val="00951FF1"/>
    <w:rsid w:val="00952671"/>
    <w:rsid w:val="009527C1"/>
    <w:rsid w:val="00955580"/>
    <w:rsid w:val="00955F95"/>
    <w:rsid w:val="00956036"/>
    <w:rsid w:val="00956932"/>
    <w:rsid w:val="009602AA"/>
    <w:rsid w:val="0096410F"/>
    <w:rsid w:val="009668F6"/>
    <w:rsid w:val="00967ECC"/>
    <w:rsid w:val="0097006C"/>
    <w:rsid w:val="009703C6"/>
    <w:rsid w:val="00971A53"/>
    <w:rsid w:val="00971D65"/>
    <w:rsid w:val="00972625"/>
    <w:rsid w:val="009727FA"/>
    <w:rsid w:val="00973A20"/>
    <w:rsid w:val="00975511"/>
    <w:rsid w:val="009770FD"/>
    <w:rsid w:val="009779F4"/>
    <w:rsid w:val="00977C54"/>
    <w:rsid w:val="00980589"/>
    <w:rsid w:val="00980643"/>
    <w:rsid w:val="00984E87"/>
    <w:rsid w:val="00985186"/>
    <w:rsid w:val="009865EA"/>
    <w:rsid w:val="00986789"/>
    <w:rsid w:val="00986C58"/>
    <w:rsid w:val="00986C86"/>
    <w:rsid w:val="00987884"/>
    <w:rsid w:val="0099030D"/>
    <w:rsid w:val="00991E1F"/>
    <w:rsid w:val="0099270F"/>
    <w:rsid w:val="0099298A"/>
    <w:rsid w:val="009946D3"/>
    <w:rsid w:val="009955C7"/>
    <w:rsid w:val="00997A79"/>
    <w:rsid w:val="009A02E8"/>
    <w:rsid w:val="009A0C8F"/>
    <w:rsid w:val="009A1EF5"/>
    <w:rsid w:val="009A204D"/>
    <w:rsid w:val="009A26AA"/>
    <w:rsid w:val="009A27C7"/>
    <w:rsid w:val="009A3064"/>
    <w:rsid w:val="009A3BF3"/>
    <w:rsid w:val="009A40E9"/>
    <w:rsid w:val="009A40F6"/>
    <w:rsid w:val="009A48B2"/>
    <w:rsid w:val="009A50D6"/>
    <w:rsid w:val="009A7ABD"/>
    <w:rsid w:val="009B2618"/>
    <w:rsid w:val="009B2A18"/>
    <w:rsid w:val="009B2BE5"/>
    <w:rsid w:val="009B3C32"/>
    <w:rsid w:val="009B4A6C"/>
    <w:rsid w:val="009B75A9"/>
    <w:rsid w:val="009C0802"/>
    <w:rsid w:val="009C0A05"/>
    <w:rsid w:val="009C1B9F"/>
    <w:rsid w:val="009C29F2"/>
    <w:rsid w:val="009C2BD6"/>
    <w:rsid w:val="009C383D"/>
    <w:rsid w:val="009C3B94"/>
    <w:rsid w:val="009C40E3"/>
    <w:rsid w:val="009C45D2"/>
    <w:rsid w:val="009C4C89"/>
    <w:rsid w:val="009C5E98"/>
    <w:rsid w:val="009C628F"/>
    <w:rsid w:val="009C6AB0"/>
    <w:rsid w:val="009C78D7"/>
    <w:rsid w:val="009D1921"/>
    <w:rsid w:val="009D2181"/>
    <w:rsid w:val="009D358B"/>
    <w:rsid w:val="009D4133"/>
    <w:rsid w:val="009D600C"/>
    <w:rsid w:val="009D6CBC"/>
    <w:rsid w:val="009D777D"/>
    <w:rsid w:val="009D7A45"/>
    <w:rsid w:val="009E01AD"/>
    <w:rsid w:val="009E145D"/>
    <w:rsid w:val="009E1E72"/>
    <w:rsid w:val="009E4B40"/>
    <w:rsid w:val="009E5FA4"/>
    <w:rsid w:val="009E6051"/>
    <w:rsid w:val="009F1558"/>
    <w:rsid w:val="009F295F"/>
    <w:rsid w:val="009F2B84"/>
    <w:rsid w:val="009F3FA9"/>
    <w:rsid w:val="009F430A"/>
    <w:rsid w:val="009F497E"/>
    <w:rsid w:val="009F6054"/>
    <w:rsid w:val="009F70E6"/>
    <w:rsid w:val="009F7812"/>
    <w:rsid w:val="00A00B38"/>
    <w:rsid w:val="00A016D0"/>
    <w:rsid w:val="00A01781"/>
    <w:rsid w:val="00A01C2D"/>
    <w:rsid w:val="00A024A4"/>
    <w:rsid w:val="00A02A0A"/>
    <w:rsid w:val="00A02F22"/>
    <w:rsid w:val="00A03A08"/>
    <w:rsid w:val="00A04105"/>
    <w:rsid w:val="00A05E53"/>
    <w:rsid w:val="00A0634B"/>
    <w:rsid w:val="00A06951"/>
    <w:rsid w:val="00A06A32"/>
    <w:rsid w:val="00A07CB6"/>
    <w:rsid w:val="00A112AF"/>
    <w:rsid w:val="00A11563"/>
    <w:rsid w:val="00A1169C"/>
    <w:rsid w:val="00A12B45"/>
    <w:rsid w:val="00A1322D"/>
    <w:rsid w:val="00A144CF"/>
    <w:rsid w:val="00A149B2"/>
    <w:rsid w:val="00A14E54"/>
    <w:rsid w:val="00A153A3"/>
    <w:rsid w:val="00A15AD1"/>
    <w:rsid w:val="00A16246"/>
    <w:rsid w:val="00A16896"/>
    <w:rsid w:val="00A16B03"/>
    <w:rsid w:val="00A2059E"/>
    <w:rsid w:val="00A20CFF"/>
    <w:rsid w:val="00A21A25"/>
    <w:rsid w:val="00A2211F"/>
    <w:rsid w:val="00A24B4E"/>
    <w:rsid w:val="00A262B1"/>
    <w:rsid w:val="00A27CF4"/>
    <w:rsid w:val="00A31627"/>
    <w:rsid w:val="00A31A38"/>
    <w:rsid w:val="00A33EF0"/>
    <w:rsid w:val="00A343C7"/>
    <w:rsid w:val="00A34EB9"/>
    <w:rsid w:val="00A358C9"/>
    <w:rsid w:val="00A35E8A"/>
    <w:rsid w:val="00A36042"/>
    <w:rsid w:val="00A36348"/>
    <w:rsid w:val="00A375E6"/>
    <w:rsid w:val="00A37FF3"/>
    <w:rsid w:val="00A417E4"/>
    <w:rsid w:val="00A422C3"/>
    <w:rsid w:val="00A4283D"/>
    <w:rsid w:val="00A428E0"/>
    <w:rsid w:val="00A4436B"/>
    <w:rsid w:val="00A44ED7"/>
    <w:rsid w:val="00A45418"/>
    <w:rsid w:val="00A45C15"/>
    <w:rsid w:val="00A46E03"/>
    <w:rsid w:val="00A46FC5"/>
    <w:rsid w:val="00A471E3"/>
    <w:rsid w:val="00A51647"/>
    <w:rsid w:val="00A51D9D"/>
    <w:rsid w:val="00A51EBE"/>
    <w:rsid w:val="00A54256"/>
    <w:rsid w:val="00A542AA"/>
    <w:rsid w:val="00A54C08"/>
    <w:rsid w:val="00A56064"/>
    <w:rsid w:val="00A57359"/>
    <w:rsid w:val="00A605F3"/>
    <w:rsid w:val="00A610B8"/>
    <w:rsid w:val="00A623FA"/>
    <w:rsid w:val="00A62F45"/>
    <w:rsid w:val="00A635BB"/>
    <w:rsid w:val="00A64918"/>
    <w:rsid w:val="00A662D6"/>
    <w:rsid w:val="00A667D2"/>
    <w:rsid w:val="00A70759"/>
    <w:rsid w:val="00A7099D"/>
    <w:rsid w:val="00A70DDF"/>
    <w:rsid w:val="00A714F0"/>
    <w:rsid w:val="00A72E62"/>
    <w:rsid w:val="00A73D10"/>
    <w:rsid w:val="00A73F9C"/>
    <w:rsid w:val="00A74AAF"/>
    <w:rsid w:val="00A760FD"/>
    <w:rsid w:val="00A7697C"/>
    <w:rsid w:val="00A76F41"/>
    <w:rsid w:val="00A7726F"/>
    <w:rsid w:val="00A778AA"/>
    <w:rsid w:val="00A77EC6"/>
    <w:rsid w:val="00A804DE"/>
    <w:rsid w:val="00A80821"/>
    <w:rsid w:val="00A80841"/>
    <w:rsid w:val="00A809C1"/>
    <w:rsid w:val="00A80EBE"/>
    <w:rsid w:val="00A80FC9"/>
    <w:rsid w:val="00A816E7"/>
    <w:rsid w:val="00A82ABE"/>
    <w:rsid w:val="00A85049"/>
    <w:rsid w:val="00A868D4"/>
    <w:rsid w:val="00A86DAE"/>
    <w:rsid w:val="00A87225"/>
    <w:rsid w:val="00A87D27"/>
    <w:rsid w:val="00A90FCB"/>
    <w:rsid w:val="00A92DF6"/>
    <w:rsid w:val="00A95EEA"/>
    <w:rsid w:val="00A96683"/>
    <w:rsid w:val="00A97AA2"/>
    <w:rsid w:val="00AA0382"/>
    <w:rsid w:val="00AA0950"/>
    <w:rsid w:val="00AA1DFD"/>
    <w:rsid w:val="00AA5060"/>
    <w:rsid w:val="00AA631F"/>
    <w:rsid w:val="00AA64F6"/>
    <w:rsid w:val="00AA696B"/>
    <w:rsid w:val="00AA6C33"/>
    <w:rsid w:val="00AA705D"/>
    <w:rsid w:val="00AB1C79"/>
    <w:rsid w:val="00AB1D1F"/>
    <w:rsid w:val="00AB3A4C"/>
    <w:rsid w:val="00AB3DBD"/>
    <w:rsid w:val="00AB3FA2"/>
    <w:rsid w:val="00AB449A"/>
    <w:rsid w:val="00AB4ED7"/>
    <w:rsid w:val="00AB7C2C"/>
    <w:rsid w:val="00AC04FE"/>
    <w:rsid w:val="00AC384F"/>
    <w:rsid w:val="00AC61D8"/>
    <w:rsid w:val="00AC7EAF"/>
    <w:rsid w:val="00AD05B0"/>
    <w:rsid w:val="00AD05B4"/>
    <w:rsid w:val="00AD4510"/>
    <w:rsid w:val="00AD77D2"/>
    <w:rsid w:val="00AD786E"/>
    <w:rsid w:val="00AE26AC"/>
    <w:rsid w:val="00AE3186"/>
    <w:rsid w:val="00AE5215"/>
    <w:rsid w:val="00AE63A7"/>
    <w:rsid w:val="00AF5248"/>
    <w:rsid w:val="00AF54D8"/>
    <w:rsid w:val="00B00545"/>
    <w:rsid w:val="00B0107D"/>
    <w:rsid w:val="00B01B34"/>
    <w:rsid w:val="00B01DEF"/>
    <w:rsid w:val="00B0593C"/>
    <w:rsid w:val="00B06F98"/>
    <w:rsid w:val="00B10DAF"/>
    <w:rsid w:val="00B10F9E"/>
    <w:rsid w:val="00B114E8"/>
    <w:rsid w:val="00B15000"/>
    <w:rsid w:val="00B15755"/>
    <w:rsid w:val="00B1580C"/>
    <w:rsid w:val="00B16373"/>
    <w:rsid w:val="00B17807"/>
    <w:rsid w:val="00B20FF6"/>
    <w:rsid w:val="00B24A6C"/>
    <w:rsid w:val="00B25F50"/>
    <w:rsid w:val="00B26510"/>
    <w:rsid w:val="00B2680F"/>
    <w:rsid w:val="00B274B3"/>
    <w:rsid w:val="00B2760F"/>
    <w:rsid w:val="00B30A64"/>
    <w:rsid w:val="00B315A5"/>
    <w:rsid w:val="00B329ED"/>
    <w:rsid w:val="00B32DB4"/>
    <w:rsid w:val="00B33E57"/>
    <w:rsid w:val="00B3477F"/>
    <w:rsid w:val="00B35B5D"/>
    <w:rsid w:val="00B37788"/>
    <w:rsid w:val="00B40730"/>
    <w:rsid w:val="00B40A88"/>
    <w:rsid w:val="00B40EF5"/>
    <w:rsid w:val="00B43E14"/>
    <w:rsid w:val="00B45333"/>
    <w:rsid w:val="00B46CAA"/>
    <w:rsid w:val="00B46F12"/>
    <w:rsid w:val="00B47183"/>
    <w:rsid w:val="00B5167F"/>
    <w:rsid w:val="00B5211A"/>
    <w:rsid w:val="00B5246B"/>
    <w:rsid w:val="00B52EE5"/>
    <w:rsid w:val="00B53550"/>
    <w:rsid w:val="00B53EE7"/>
    <w:rsid w:val="00B549D7"/>
    <w:rsid w:val="00B54CA7"/>
    <w:rsid w:val="00B55011"/>
    <w:rsid w:val="00B551FA"/>
    <w:rsid w:val="00B571E2"/>
    <w:rsid w:val="00B6261F"/>
    <w:rsid w:val="00B62745"/>
    <w:rsid w:val="00B62FA5"/>
    <w:rsid w:val="00B64009"/>
    <w:rsid w:val="00B64301"/>
    <w:rsid w:val="00B6544A"/>
    <w:rsid w:val="00B65F57"/>
    <w:rsid w:val="00B67DAC"/>
    <w:rsid w:val="00B717C0"/>
    <w:rsid w:val="00B72C26"/>
    <w:rsid w:val="00B7364C"/>
    <w:rsid w:val="00B75525"/>
    <w:rsid w:val="00B76500"/>
    <w:rsid w:val="00B77A6E"/>
    <w:rsid w:val="00B81ECE"/>
    <w:rsid w:val="00B82B45"/>
    <w:rsid w:val="00B84246"/>
    <w:rsid w:val="00B8609C"/>
    <w:rsid w:val="00B86A51"/>
    <w:rsid w:val="00B901C3"/>
    <w:rsid w:val="00B91EC0"/>
    <w:rsid w:val="00B91F93"/>
    <w:rsid w:val="00B9351E"/>
    <w:rsid w:val="00B940C4"/>
    <w:rsid w:val="00B9549C"/>
    <w:rsid w:val="00B95C86"/>
    <w:rsid w:val="00B96658"/>
    <w:rsid w:val="00B966D5"/>
    <w:rsid w:val="00B97661"/>
    <w:rsid w:val="00BA0C0B"/>
    <w:rsid w:val="00BA1690"/>
    <w:rsid w:val="00BA1F9F"/>
    <w:rsid w:val="00BA29A7"/>
    <w:rsid w:val="00BA2BA2"/>
    <w:rsid w:val="00BA3444"/>
    <w:rsid w:val="00BA3BC2"/>
    <w:rsid w:val="00BA73FA"/>
    <w:rsid w:val="00BB1A01"/>
    <w:rsid w:val="00BB3548"/>
    <w:rsid w:val="00BB36F7"/>
    <w:rsid w:val="00BB4541"/>
    <w:rsid w:val="00BB4A78"/>
    <w:rsid w:val="00BB5EFD"/>
    <w:rsid w:val="00BC0A17"/>
    <w:rsid w:val="00BC3D03"/>
    <w:rsid w:val="00BC3D66"/>
    <w:rsid w:val="00BC48C9"/>
    <w:rsid w:val="00BC5333"/>
    <w:rsid w:val="00BC5E17"/>
    <w:rsid w:val="00BC71CA"/>
    <w:rsid w:val="00BD1037"/>
    <w:rsid w:val="00BD125F"/>
    <w:rsid w:val="00BD256F"/>
    <w:rsid w:val="00BD3F78"/>
    <w:rsid w:val="00BD4256"/>
    <w:rsid w:val="00BD4DD9"/>
    <w:rsid w:val="00BD76C1"/>
    <w:rsid w:val="00BD7C99"/>
    <w:rsid w:val="00BE2AE5"/>
    <w:rsid w:val="00BE561E"/>
    <w:rsid w:val="00BE6314"/>
    <w:rsid w:val="00BE71FE"/>
    <w:rsid w:val="00BE751F"/>
    <w:rsid w:val="00BF153B"/>
    <w:rsid w:val="00BF160F"/>
    <w:rsid w:val="00BF1A07"/>
    <w:rsid w:val="00BF1C5D"/>
    <w:rsid w:val="00BF2530"/>
    <w:rsid w:val="00BF2E81"/>
    <w:rsid w:val="00BF660B"/>
    <w:rsid w:val="00C005C8"/>
    <w:rsid w:val="00C01177"/>
    <w:rsid w:val="00C02A31"/>
    <w:rsid w:val="00C04059"/>
    <w:rsid w:val="00C043D2"/>
    <w:rsid w:val="00C054A2"/>
    <w:rsid w:val="00C104CA"/>
    <w:rsid w:val="00C113D6"/>
    <w:rsid w:val="00C13046"/>
    <w:rsid w:val="00C155D4"/>
    <w:rsid w:val="00C17652"/>
    <w:rsid w:val="00C1784B"/>
    <w:rsid w:val="00C22ECA"/>
    <w:rsid w:val="00C25A22"/>
    <w:rsid w:val="00C26766"/>
    <w:rsid w:val="00C26CA3"/>
    <w:rsid w:val="00C26FA4"/>
    <w:rsid w:val="00C270E3"/>
    <w:rsid w:val="00C2747D"/>
    <w:rsid w:val="00C30168"/>
    <w:rsid w:val="00C301F2"/>
    <w:rsid w:val="00C312F1"/>
    <w:rsid w:val="00C31F66"/>
    <w:rsid w:val="00C33557"/>
    <w:rsid w:val="00C33E44"/>
    <w:rsid w:val="00C34C4B"/>
    <w:rsid w:val="00C34C72"/>
    <w:rsid w:val="00C35E28"/>
    <w:rsid w:val="00C37AB4"/>
    <w:rsid w:val="00C37C33"/>
    <w:rsid w:val="00C408D0"/>
    <w:rsid w:val="00C41582"/>
    <w:rsid w:val="00C42B73"/>
    <w:rsid w:val="00C44A76"/>
    <w:rsid w:val="00C471B0"/>
    <w:rsid w:val="00C51203"/>
    <w:rsid w:val="00C513FC"/>
    <w:rsid w:val="00C52C44"/>
    <w:rsid w:val="00C53287"/>
    <w:rsid w:val="00C54B4A"/>
    <w:rsid w:val="00C55005"/>
    <w:rsid w:val="00C55034"/>
    <w:rsid w:val="00C55057"/>
    <w:rsid w:val="00C573CE"/>
    <w:rsid w:val="00C60885"/>
    <w:rsid w:val="00C61DE4"/>
    <w:rsid w:val="00C62702"/>
    <w:rsid w:val="00C63FDA"/>
    <w:rsid w:val="00C64142"/>
    <w:rsid w:val="00C64274"/>
    <w:rsid w:val="00C6637C"/>
    <w:rsid w:val="00C70EEC"/>
    <w:rsid w:val="00C7191F"/>
    <w:rsid w:val="00C72DED"/>
    <w:rsid w:val="00C764A7"/>
    <w:rsid w:val="00C76555"/>
    <w:rsid w:val="00C80201"/>
    <w:rsid w:val="00C82D04"/>
    <w:rsid w:val="00C841F3"/>
    <w:rsid w:val="00C84346"/>
    <w:rsid w:val="00C843EF"/>
    <w:rsid w:val="00C84A39"/>
    <w:rsid w:val="00C8506E"/>
    <w:rsid w:val="00C855DC"/>
    <w:rsid w:val="00C85BEB"/>
    <w:rsid w:val="00C86E53"/>
    <w:rsid w:val="00C91BD5"/>
    <w:rsid w:val="00C928A2"/>
    <w:rsid w:val="00C936DC"/>
    <w:rsid w:val="00C94796"/>
    <w:rsid w:val="00C94933"/>
    <w:rsid w:val="00C94D9D"/>
    <w:rsid w:val="00C956DD"/>
    <w:rsid w:val="00C95BEA"/>
    <w:rsid w:val="00C97CB2"/>
    <w:rsid w:val="00CA0896"/>
    <w:rsid w:val="00CA269A"/>
    <w:rsid w:val="00CA36F3"/>
    <w:rsid w:val="00CA58A4"/>
    <w:rsid w:val="00CA5C01"/>
    <w:rsid w:val="00CA6631"/>
    <w:rsid w:val="00CB04C4"/>
    <w:rsid w:val="00CB236A"/>
    <w:rsid w:val="00CB2EEE"/>
    <w:rsid w:val="00CB3B2E"/>
    <w:rsid w:val="00CB4308"/>
    <w:rsid w:val="00CB578B"/>
    <w:rsid w:val="00CB72B5"/>
    <w:rsid w:val="00CB72E4"/>
    <w:rsid w:val="00CB7DF6"/>
    <w:rsid w:val="00CB7FBA"/>
    <w:rsid w:val="00CC0360"/>
    <w:rsid w:val="00CC1459"/>
    <w:rsid w:val="00CC1C20"/>
    <w:rsid w:val="00CC4F92"/>
    <w:rsid w:val="00CC5610"/>
    <w:rsid w:val="00CC6CFC"/>
    <w:rsid w:val="00CD0045"/>
    <w:rsid w:val="00CD0285"/>
    <w:rsid w:val="00CD08A1"/>
    <w:rsid w:val="00CD1373"/>
    <w:rsid w:val="00CD1907"/>
    <w:rsid w:val="00CD460F"/>
    <w:rsid w:val="00CD4DB9"/>
    <w:rsid w:val="00CD4E23"/>
    <w:rsid w:val="00CD5670"/>
    <w:rsid w:val="00CD5FFA"/>
    <w:rsid w:val="00CD63A6"/>
    <w:rsid w:val="00CD72B4"/>
    <w:rsid w:val="00CE111C"/>
    <w:rsid w:val="00CE2BEF"/>
    <w:rsid w:val="00CE385F"/>
    <w:rsid w:val="00CE4BC5"/>
    <w:rsid w:val="00CE6A21"/>
    <w:rsid w:val="00CF0287"/>
    <w:rsid w:val="00CF0BFC"/>
    <w:rsid w:val="00CF0CD3"/>
    <w:rsid w:val="00CF2395"/>
    <w:rsid w:val="00CF2D8B"/>
    <w:rsid w:val="00CF3A95"/>
    <w:rsid w:val="00CF440B"/>
    <w:rsid w:val="00CF47E1"/>
    <w:rsid w:val="00CF7428"/>
    <w:rsid w:val="00D0040E"/>
    <w:rsid w:val="00D01060"/>
    <w:rsid w:val="00D0187E"/>
    <w:rsid w:val="00D04D84"/>
    <w:rsid w:val="00D06883"/>
    <w:rsid w:val="00D06C7A"/>
    <w:rsid w:val="00D1014C"/>
    <w:rsid w:val="00D10360"/>
    <w:rsid w:val="00D1053D"/>
    <w:rsid w:val="00D109B5"/>
    <w:rsid w:val="00D11D18"/>
    <w:rsid w:val="00D12DAC"/>
    <w:rsid w:val="00D13FD9"/>
    <w:rsid w:val="00D17726"/>
    <w:rsid w:val="00D206ED"/>
    <w:rsid w:val="00D224E5"/>
    <w:rsid w:val="00D22D26"/>
    <w:rsid w:val="00D23A59"/>
    <w:rsid w:val="00D23BEB"/>
    <w:rsid w:val="00D24CA9"/>
    <w:rsid w:val="00D25B21"/>
    <w:rsid w:val="00D25D57"/>
    <w:rsid w:val="00D26D7C"/>
    <w:rsid w:val="00D3088A"/>
    <w:rsid w:val="00D32C14"/>
    <w:rsid w:val="00D343D4"/>
    <w:rsid w:val="00D355D1"/>
    <w:rsid w:val="00D3587E"/>
    <w:rsid w:val="00D36669"/>
    <w:rsid w:val="00D41EA6"/>
    <w:rsid w:val="00D44F91"/>
    <w:rsid w:val="00D458DB"/>
    <w:rsid w:val="00D462CF"/>
    <w:rsid w:val="00D47AC8"/>
    <w:rsid w:val="00D5061B"/>
    <w:rsid w:val="00D50EB0"/>
    <w:rsid w:val="00D522D5"/>
    <w:rsid w:val="00D567E8"/>
    <w:rsid w:val="00D61C5D"/>
    <w:rsid w:val="00D61DC0"/>
    <w:rsid w:val="00D6214A"/>
    <w:rsid w:val="00D62885"/>
    <w:rsid w:val="00D63285"/>
    <w:rsid w:val="00D63500"/>
    <w:rsid w:val="00D638CD"/>
    <w:rsid w:val="00D6431E"/>
    <w:rsid w:val="00D64955"/>
    <w:rsid w:val="00D64DE1"/>
    <w:rsid w:val="00D6516E"/>
    <w:rsid w:val="00D6571E"/>
    <w:rsid w:val="00D65C47"/>
    <w:rsid w:val="00D66205"/>
    <w:rsid w:val="00D67567"/>
    <w:rsid w:val="00D702F3"/>
    <w:rsid w:val="00D712CE"/>
    <w:rsid w:val="00D720EF"/>
    <w:rsid w:val="00D720F7"/>
    <w:rsid w:val="00D72188"/>
    <w:rsid w:val="00D74773"/>
    <w:rsid w:val="00D771AD"/>
    <w:rsid w:val="00D7724C"/>
    <w:rsid w:val="00D8241B"/>
    <w:rsid w:val="00D84844"/>
    <w:rsid w:val="00D84B6F"/>
    <w:rsid w:val="00D852DC"/>
    <w:rsid w:val="00D855FD"/>
    <w:rsid w:val="00D8566D"/>
    <w:rsid w:val="00D85963"/>
    <w:rsid w:val="00D86099"/>
    <w:rsid w:val="00D86E80"/>
    <w:rsid w:val="00D86F58"/>
    <w:rsid w:val="00D87657"/>
    <w:rsid w:val="00D9118F"/>
    <w:rsid w:val="00D921B3"/>
    <w:rsid w:val="00D921D7"/>
    <w:rsid w:val="00D93A0D"/>
    <w:rsid w:val="00D93BCE"/>
    <w:rsid w:val="00D9636C"/>
    <w:rsid w:val="00DA17EA"/>
    <w:rsid w:val="00DA1979"/>
    <w:rsid w:val="00DA23DD"/>
    <w:rsid w:val="00DA37AB"/>
    <w:rsid w:val="00DA3E00"/>
    <w:rsid w:val="00DA6D4F"/>
    <w:rsid w:val="00DA6EE7"/>
    <w:rsid w:val="00DA7227"/>
    <w:rsid w:val="00DA7D15"/>
    <w:rsid w:val="00DB046F"/>
    <w:rsid w:val="00DB0DCB"/>
    <w:rsid w:val="00DB15A8"/>
    <w:rsid w:val="00DB15E3"/>
    <w:rsid w:val="00DB53F6"/>
    <w:rsid w:val="00DB54C9"/>
    <w:rsid w:val="00DB5746"/>
    <w:rsid w:val="00DB5C59"/>
    <w:rsid w:val="00DB5CFF"/>
    <w:rsid w:val="00DB649D"/>
    <w:rsid w:val="00DB65FC"/>
    <w:rsid w:val="00DC382D"/>
    <w:rsid w:val="00DC5020"/>
    <w:rsid w:val="00DC6278"/>
    <w:rsid w:val="00DC68E6"/>
    <w:rsid w:val="00DD0667"/>
    <w:rsid w:val="00DD0F65"/>
    <w:rsid w:val="00DD1FB6"/>
    <w:rsid w:val="00DD3087"/>
    <w:rsid w:val="00DD47A8"/>
    <w:rsid w:val="00DD47AF"/>
    <w:rsid w:val="00DD5D90"/>
    <w:rsid w:val="00DD7166"/>
    <w:rsid w:val="00DD7AC9"/>
    <w:rsid w:val="00DD7CCB"/>
    <w:rsid w:val="00DE0452"/>
    <w:rsid w:val="00DE0908"/>
    <w:rsid w:val="00DE15CA"/>
    <w:rsid w:val="00DE3CA2"/>
    <w:rsid w:val="00DE4B4D"/>
    <w:rsid w:val="00DE66B0"/>
    <w:rsid w:val="00DE7BDF"/>
    <w:rsid w:val="00DF0CD7"/>
    <w:rsid w:val="00DF0FF7"/>
    <w:rsid w:val="00DF2EB9"/>
    <w:rsid w:val="00DF5824"/>
    <w:rsid w:val="00E002EB"/>
    <w:rsid w:val="00E02726"/>
    <w:rsid w:val="00E0294E"/>
    <w:rsid w:val="00E041C8"/>
    <w:rsid w:val="00E05A83"/>
    <w:rsid w:val="00E073D8"/>
    <w:rsid w:val="00E1152C"/>
    <w:rsid w:val="00E125B7"/>
    <w:rsid w:val="00E13316"/>
    <w:rsid w:val="00E1479B"/>
    <w:rsid w:val="00E14B32"/>
    <w:rsid w:val="00E15497"/>
    <w:rsid w:val="00E155BE"/>
    <w:rsid w:val="00E16364"/>
    <w:rsid w:val="00E16783"/>
    <w:rsid w:val="00E16B44"/>
    <w:rsid w:val="00E175F2"/>
    <w:rsid w:val="00E201F2"/>
    <w:rsid w:val="00E20204"/>
    <w:rsid w:val="00E205B3"/>
    <w:rsid w:val="00E207B6"/>
    <w:rsid w:val="00E24B8E"/>
    <w:rsid w:val="00E24DC8"/>
    <w:rsid w:val="00E259EA"/>
    <w:rsid w:val="00E25ABC"/>
    <w:rsid w:val="00E2617E"/>
    <w:rsid w:val="00E2685A"/>
    <w:rsid w:val="00E30602"/>
    <w:rsid w:val="00E33AA9"/>
    <w:rsid w:val="00E37396"/>
    <w:rsid w:val="00E40348"/>
    <w:rsid w:val="00E439CB"/>
    <w:rsid w:val="00E43A5E"/>
    <w:rsid w:val="00E4517E"/>
    <w:rsid w:val="00E4592E"/>
    <w:rsid w:val="00E46003"/>
    <w:rsid w:val="00E4771E"/>
    <w:rsid w:val="00E47ED6"/>
    <w:rsid w:val="00E504F0"/>
    <w:rsid w:val="00E50FEA"/>
    <w:rsid w:val="00E54194"/>
    <w:rsid w:val="00E55286"/>
    <w:rsid w:val="00E554D2"/>
    <w:rsid w:val="00E5571A"/>
    <w:rsid w:val="00E615C4"/>
    <w:rsid w:val="00E6179B"/>
    <w:rsid w:val="00E61869"/>
    <w:rsid w:val="00E6217B"/>
    <w:rsid w:val="00E626E8"/>
    <w:rsid w:val="00E62BD1"/>
    <w:rsid w:val="00E64A12"/>
    <w:rsid w:val="00E64D19"/>
    <w:rsid w:val="00E652ED"/>
    <w:rsid w:val="00E71798"/>
    <w:rsid w:val="00E71EAF"/>
    <w:rsid w:val="00E727B9"/>
    <w:rsid w:val="00E74D73"/>
    <w:rsid w:val="00E7538F"/>
    <w:rsid w:val="00E76381"/>
    <w:rsid w:val="00E767E8"/>
    <w:rsid w:val="00E76EA2"/>
    <w:rsid w:val="00E76EFC"/>
    <w:rsid w:val="00E76F69"/>
    <w:rsid w:val="00E8063D"/>
    <w:rsid w:val="00E8069D"/>
    <w:rsid w:val="00E80B89"/>
    <w:rsid w:val="00E81242"/>
    <w:rsid w:val="00E83C18"/>
    <w:rsid w:val="00E83FF8"/>
    <w:rsid w:val="00E84A9F"/>
    <w:rsid w:val="00E84C70"/>
    <w:rsid w:val="00E85547"/>
    <w:rsid w:val="00E85B61"/>
    <w:rsid w:val="00E8601D"/>
    <w:rsid w:val="00E868D2"/>
    <w:rsid w:val="00E86E28"/>
    <w:rsid w:val="00E879B2"/>
    <w:rsid w:val="00E87A6A"/>
    <w:rsid w:val="00E90C38"/>
    <w:rsid w:val="00E91DF6"/>
    <w:rsid w:val="00E923E7"/>
    <w:rsid w:val="00E95163"/>
    <w:rsid w:val="00E953AF"/>
    <w:rsid w:val="00E95B9A"/>
    <w:rsid w:val="00E95C2F"/>
    <w:rsid w:val="00E9756B"/>
    <w:rsid w:val="00E97ED2"/>
    <w:rsid w:val="00EA2107"/>
    <w:rsid w:val="00EA3476"/>
    <w:rsid w:val="00EB005A"/>
    <w:rsid w:val="00EB0973"/>
    <w:rsid w:val="00EB0A75"/>
    <w:rsid w:val="00EB18A1"/>
    <w:rsid w:val="00EB2462"/>
    <w:rsid w:val="00EB2F39"/>
    <w:rsid w:val="00EB3438"/>
    <w:rsid w:val="00EB4C33"/>
    <w:rsid w:val="00EB5AC9"/>
    <w:rsid w:val="00EB5BE3"/>
    <w:rsid w:val="00EB622D"/>
    <w:rsid w:val="00EB6330"/>
    <w:rsid w:val="00EC00EB"/>
    <w:rsid w:val="00EC02F2"/>
    <w:rsid w:val="00EC0A1F"/>
    <w:rsid w:val="00EC25CE"/>
    <w:rsid w:val="00EC2A0B"/>
    <w:rsid w:val="00EC2B7A"/>
    <w:rsid w:val="00EC4369"/>
    <w:rsid w:val="00EC49B4"/>
    <w:rsid w:val="00EC5649"/>
    <w:rsid w:val="00EC70EE"/>
    <w:rsid w:val="00ED0BFF"/>
    <w:rsid w:val="00ED2D32"/>
    <w:rsid w:val="00ED2EFC"/>
    <w:rsid w:val="00ED32B5"/>
    <w:rsid w:val="00ED66D1"/>
    <w:rsid w:val="00ED7027"/>
    <w:rsid w:val="00EE0B93"/>
    <w:rsid w:val="00EE14AB"/>
    <w:rsid w:val="00EE2BCC"/>
    <w:rsid w:val="00EE3DC1"/>
    <w:rsid w:val="00EE423E"/>
    <w:rsid w:val="00EE42D7"/>
    <w:rsid w:val="00EE67F4"/>
    <w:rsid w:val="00EF0B98"/>
    <w:rsid w:val="00EF124E"/>
    <w:rsid w:val="00EF315E"/>
    <w:rsid w:val="00EF3C0A"/>
    <w:rsid w:val="00EF6D2A"/>
    <w:rsid w:val="00EF6DA4"/>
    <w:rsid w:val="00F011AA"/>
    <w:rsid w:val="00F01C03"/>
    <w:rsid w:val="00F02950"/>
    <w:rsid w:val="00F0433D"/>
    <w:rsid w:val="00F0523B"/>
    <w:rsid w:val="00F05678"/>
    <w:rsid w:val="00F05E0E"/>
    <w:rsid w:val="00F06305"/>
    <w:rsid w:val="00F064BF"/>
    <w:rsid w:val="00F06D4B"/>
    <w:rsid w:val="00F07BB3"/>
    <w:rsid w:val="00F12892"/>
    <w:rsid w:val="00F13B1D"/>
    <w:rsid w:val="00F14006"/>
    <w:rsid w:val="00F1508F"/>
    <w:rsid w:val="00F15B0B"/>
    <w:rsid w:val="00F16152"/>
    <w:rsid w:val="00F17355"/>
    <w:rsid w:val="00F222D1"/>
    <w:rsid w:val="00F22619"/>
    <w:rsid w:val="00F2329B"/>
    <w:rsid w:val="00F23802"/>
    <w:rsid w:val="00F247AE"/>
    <w:rsid w:val="00F24DCC"/>
    <w:rsid w:val="00F254A1"/>
    <w:rsid w:val="00F263BB"/>
    <w:rsid w:val="00F26A77"/>
    <w:rsid w:val="00F27F3A"/>
    <w:rsid w:val="00F3013C"/>
    <w:rsid w:val="00F309FF"/>
    <w:rsid w:val="00F326E6"/>
    <w:rsid w:val="00F34819"/>
    <w:rsid w:val="00F34C13"/>
    <w:rsid w:val="00F35007"/>
    <w:rsid w:val="00F3539D"/>
    <w:rsid w:val="00F35504"/>
    <w:rsid w:val="00F36749"/>
    <w:rsid w:val="00F40149"/>
    <w:rsid w:val="00F40CB9"/>
    <w:rsid w:val="00F438DF"/>
    <w:rsid w:val="00F444F9"/>
    <w:rsid w:val="00F45BE9"/>
    <w:rsid w:val="00F46E35"/>
    <w:rsid w:val="00F502A3"/>
    <w:rsid w:val="00F50A6C"/>
    <w:rsid w:val="00F51D17"/>
    <w:rsid w:val="00F53956"/>
    <w:rsid w:val="00F54187"/>
    <w:rsid w:val="00F55E65"/>
    <w:rsid w:val="00F56A34"/>
    <w:rsid w:val="00F56FEA"/>
    <w:rsid w:val="00F60BD2"/>
    <w:rsid w:val="00F61563"/>
    <w:rsid w:val="00F62D04"/>
    <w:rsid w:val="00F65333"/>
    <w:rsid w:val="00F65DEE"/>
    <w:rsid w:val="00F66213"/>
    <w:rsid w:val="00F66853"/>
    <w:rsid w:val="00F6686A"/>
    <w:rsid w:val="00F66BE7"/>
    <w:rsid w:val="00F67BFA"/>
    <w:rsid w:val="00F71F5C"/>
    <w:rsid w:val="00F73A26"/>
    <w:rsid w:val="00F73E9B"/>
    <w:rsid w:val="00F752CB"/>
    <w:rsid w:val="00F767DB"/>
    <w:rsid w:val="00F769AE"/>
    <w:rsid w:val="00F80FD8"/>
    <w:rsid w:val="00F81413"/>
    <w:rsid w:val="00F84C25"/>
    <w:rsid w:val="00F85EC3"/>
    <w:rsid w:val="00F87120"/>
    <w:rsid w:val="00F875CC"/>
    <w:rsid w:val="00F90CAF"/>
    <w:rsid w:val="00F90DB2"/>
    <w:rsid w:val="00F91229"/>
    <w:rsid w:val="00F92984"/>
    <w:rsid w:val="00F93221"/>
    <w:rsid w:val="00F945F8"/>
    <w:rsid w:val="00F946B9"/>
    <w:rsid w:val="00F94BAA"/>
    <w:rsid w:val="00F96642"/>
    <w:rsid w:val="00F9782F"/>
    <w:rsid w:val="00F9794F"/>
    <w:rsid w:val="00F97A41"/>
    <w:rsid w:val="00F97CA4"/>
    <w:rsid w:val="00F97DB9"/>
    <w:rsid w:val="00FA006B"/>
    <w:rsid w:val="00FA04C4"/>
    <w:rsid w:val="00FA2426"/>
    <w:rsid w:val="00FA31FC"/>
    <w:rsid w:val="00FA44FA"/>
    <w:rsid w:val="00FA6EC8"/>
    <w:rsid w:val="00FB144C"/>
    <w:rsid w:val="00FB472A"/>
    <w:rsid w:val="00FB5E74"/>
    <w:rsid w:val="00FB605F"/>
    <w:rsid w:val="00FB7442"/>
    <w:rsid w:val="00FB7A76"/>
    <w:rsid w:val="00FC0023"/>
    <w:rsid w:val="00FC2719"/>
    <w:rsid w:val="00FC4DF5"/>
    <w:rsid w:val="00FC7B4A"/>
    <w:rsid w:val="00FD0202"/>
    <w:rsid w:val="00FD0487"/>
    <w:rsid w:val="00FD16C7"/>
    <w:rsid w:val="00FD2396"/>
    <w:rsid w:val="00FD2D5D"/>
    <w:rsid w:val="00FD3B0D"/>
    <w:rsid w:val="00FD5103"/>
    <w:rsid w:val="00FD5795"/>
    <w:rsid w:val="00FD612D"/>
    <w:rsid w:val="00FD6B2D"/>
    <w:rsid w:val="00FD6C8B"/>
    <w:rsid w:val="00FD6FDA"/>
    <w:rsid w:val="00FE2E9D"/>
    <w:rsid w:val="00FE3420"/>
    <w:rsid w:val="00FE39B1"/>
    <w:rsid w:val="00FE3D02"/>
    <w:rsid w:val="00FE6189"/>
    <w:rsid w:val="00FE6BC4"/>
    <w:rsid w:val="00FE7553"/>
    <w:rsid w:val="00FE7D5E"/>
    <w:rsid w:val="00FF23F4"/>
    <w:rsid w:val="00FF327B"/>
    <w:rsid w:val="00FF3676"/>
    <w:rsid w:val="00FF5434"/>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2DBD"/>
  <w15:chartTrackingRefBased/>
  <w15:docId w15:val="{CCCFF742-7724-AE42-BE04-D9141A66F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4610"/>
    <w:rPr>
      <w:rFonts w:ascii="Times New Roman" w:eastAsia="Times New Roman" w:hAnsi="Times New Roman"/>
      <w:sz w:val="24"/>
      <w:szCs w:val="24"/>
      <w:lang w:eastAsia="ko-Kore-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basedOn w:val="MDPI31text"/>
    <w:next w:val="MDPI12title"/>
    <w:qFormat/>
    <w:rsid w:val="00F97DB9"/>
    <w:pPr>
      <w:spacing w:before="240" w:line="240" w:lineRule="auto"/>
      <w:ind w:firstLine="0"/>
      <w:jc w:val="left"/>
    </w:pPr>
    <w:rPr>
      <w:i/>
    </w:rPr>
  </w:style>
  <w:style w:type="paragraph" w:customStyle="1" w:styleId="MDPI12title">
    <w:name w:val="MDPI_1.2_title"/>
    <w:next w:val="MDPI13authornames"/>
    <w:qFormat/>
    <w:rsid w:val="00F97DB9"/>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F97DB9"/>
    <w:pPr>
      <w:spacing w:after="120"/>
      <w:ind w:firstLine="0"/>
      <w:jc w:val="left"/>
    </w:pPr>
    <w:rPr>
      <w:b/>
      <w:snapToGrid/>
    </w:rPr>
  </w:style>
  <w:style w:type="paragraph" w:customStyle="1" w:styleId="MDPI14history">
    <w:name w:val="MDPI_1.4_history"/>
    <w:basedOn w:val="MDPI62Acknowledgments"/>
    <w:next w:val="MDPI15academiceditor"/>
    <w:qFormat/>
    <w:rsid w:val="00F97DB9"/>
    <w:pPr>
      <w:ind w:left="113"/>
      <w:jc w:val="left"/>
    </w:pPr>
    <w:rPr>
      <w:snapToGrid/>
      <w:sz w:val="18"/>
    </w:rPr>
  </w:style>
  <w:style w:type="paragraph" w:customStyle="1" w:styleId="MDPI16affiliation">
    <w:name w:val="MDPI_1.6_affiliation"/>
    <w:basedOn w:val="MDPI62Acknowledgments"/>
    <w:qFormat/>
    <w:rsid w:val="00F97DB9"/>
    <w:pPr>
      <w:spacing w:before="0"/>
      <w:ind w:left="311" w:hanging="198"/>
      <w:jc w:val="left"/>
    </w:pPr>
    <w:rPr>
      <w:snapToGrid/>
      <w:sz w:val="18"/>
      <w:szCs w:val="18"/>
    </w:rPr>
  </w:style>
  <w:style w:type="paragraph" w:customStyle="1" w:styleId="MDPI17abstract">
    <w:name w:val="MDPI_1.7_abstract"/>
    <w:basedOn w:val="MDPI31text"/>
    <w:next w:val="MDPI18keywords"/>
    <w:qFormat/>
    <w:rsid w:val="00F97DB9"/>
    <w:pPr>
      <w:spacing w:before="240"/>
      <w:ind w:left="113" w:firstLine="0"/>
    </w:pPr>
    <w:rPr>
      <w:snapToGrid/>
    </w:rPr>
  </w:style>
  <w:style w:type="paragraph" w:customStyle="1" w:styleId="MDPI18keywords">
    <w:name w:val="MDPI_1.8_keywords"/>
    <w:basedOn w:val="MDPI31text"/>
    <w:next w:val="MDPI19classification"/>
    <w:qFormat/>
    <w:rsid w:val="00F97DB9"/>
    <w:pPr>
      <w:spacing w:before="240"/>
      <w:ind w:left="113" w:firstLine="0"/>
    </w:pPr>
  </w:style>
  <w:style w:type="paragraph" w:customStyle="1" w:styleId="MDPI19line">
    <w:name w:val="MDPI_1.9_line"/>
    <w:basedOn w:val="MDPI31text"/>
    <w:qFormat/>
    <w:rsid w:val="00F97DB9"/>
    <w:pPr>
      <w:pBdr>
        <w:bottom w:val="single" w:sz="6" w:space="1" w:color="auto"/>
      </w:pBdr>
      <w:ind w:firstLine="0"/>
    </w:pPr>
    <w:rPr>
      <w:rFonts w:cstheme="minorBidi"/>
      <w:snapToGrid/>
      <w:szCs w:val="24"/>
    </w:rPr>
  </w:style>
  <w:style w:type="table" w:customStyle="1" w:styleId="Mdeck5tablebodythreelines">
    <w:name w:val="M_deck_5_table_body_three_lines"/>
    <w:basedOn w:val="a1"/>
    <w:uiPriority w:val="99"/>
    <w:rsid w:val="0094171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94171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rsid w:val="0094171B"/>
    <w:pPr>
      <w:pBdr>
        <w:bottom w:val="single" w:sz="6" w:space="1" w:color="auto"/>
      </w:pBdr>
      <w:tabs>
        <w:tab w:val="center" w:pos="4153"/>
        <w:tab w:val="right" w:pos="8306"/>
      </w:tabs>
      <w:snapToGrid w:val="0"/>
      <w:spacing w:line="240" w:lineRule="atLeast"/>
      <w:jc w:val="center"/>
    </w:pPr>
    <w:rPr>
      <w:color w:val="000000"/>
      <w:sz w:val="18"/>
      <w:szCs w:val="18"/>
      <w:lang w:eastAsia="de-DE"/>
    </w:rPr>
  </w:style>
  <w:style w:type="character" w:customStyle="1" w:styleId="Char">
    <w:name w:val="머리글 Char"/>
    <w:link w:val="a4"/>
    <w:uiPriority w:val="99"/>
    <w:rsid w:val="0094171B"/>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F97DB9"/>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97DB9"/>
    <w:pPr>
      <w:ind w:firstLine="0"/>
    </w:pPr>
  </w:style>
  <w:style w:type="paragraph" w:customStyle="1" w:styleId="MDPI33textspaceafter">
    <w:name w:val="MDPI_3.3_text_space_after"/>
    <w:basedOn w:val="MDPI31text"/>
    <w:qFormat/>
    <w:rsid w:val="00F97DB9"/>
    <w:pPr>
      <w:spacing w:after="240"/>
    </w:pPr>
  </w:style>
  <w:style w:type="paragraph" w:customStyle="1" w:styleId="MDPI35textbeforelist">
    <w:name w:val="MDPI_3.5_text_before_list"/>
    <w:basedOn w:val="MDPI31text"/>
    <w:qFormat/>
    <w:rsid w:val="00F97DB9"/>
    <w:pPr>
      <w:spacing w:after="120"/>
    </w:pPr>
  </w:style>
  <w:style w:type="paragraph" w:customStyle="1" w:styleId="MDPI36textafterlist">
    <w:name w:val="MDPI_3.6_text_after_list"/>
    <w:basedOn w:val="MDPI31text"/>
    <w:qFormat/>
    <w:rsid w:val="00F97DB9"/>
    <w:pPr>
      <w:spacing w:before="120"/>
    </w:pPr>
  </w:style>
  <w:style w:type="paragraph" w:customStyle="1" w:styleId="MDPI37itemize">
    <w:name w:val="MDPI_3.7_itemize"/>
    <w:basedOn w:val="MDPI31text"/>
    <w:qFormat/>
    <w:rsid w:val="00F97DB9"/>
    <w:pPr>
      <w:numPr>
        <w:numId w:val="7"/>
      </w:numPr>
    </w:pPr>
  </w:style>
  <w:style w:type="paragraph" w:customStyle="1" w:styleId="MDPI38bullet">
    <w:name w:val="MDPI_3.8_bullet"/>
    <w:basedOn w:val="MDPI31text"/>
    <w:qFormat/>
    <w:rsid w:val="00F97DB9"/>
    <w:pPr>
      <w:numPr>
        <w:numId w:val="8"/>
      </w:numPr>
    </w:pPr>
  </w:style>
  <w:style w:type="paragraph" w:customStyle="1" w:styleId="MDPI39equation">
    <w:name w:val="MDPI_3.9_equation"/>
    <w:basedOn w:val="MDPI31text"/>
    <w:qFormat/>
    <w:rsid w:val="00F97DB9"/>
    <w:pPr>
      <w:spacing w:before="120" w:after="120"/>
      <w:ind w:left="709" w:firstLine="0"/>
      <w:jc w:val="center"/>
    </w:pPr>
  </w:style>
  <w:style w:type="paragraph" w:customStyle="1" w:styleId="MDPI3aequationnumber">
    <w:name w:val="MDPI_3.a_equation_number"/>
    <w:basedOn w:val="MDPI31text"/>
    <w:qFormat/>
    <w:rsid w:val="00F97DB9"/>
    <w:pPr>
      <w:spacing w:before="120" w:after="120" w:line="240" w:lineRule="auto"/>
      <w:ind w:firstLine="0"/>
      <w:jc w:val="right"/>
    </w:pPr>
  </w:style>
  <w:style w:type="paragraph" w:customStyle="1" w:styleId="MDPI62Acknowledgments">
    <w:name w:val="MDPI_6.2_Acknowledgments"/>
    <w:qFormat/>
    <w:rsid w:val="00F97DB9"/>
    <w:pPr>
      <w:adjustRightInd w:val="0"/>
      <w:snapToGrid w:val="0"/>
      <w:spacing w:before="120" w:line="200" w:lineRule="atLeast"/>
      <w:jc w:val="both"/>
    </w:pPr>
    <w:rPr>
      <w:rFonts w:ascii="Palatino Linotype" w:eastAsia="Times New Roman" w:hAnsi="Palatino Linotype"/>
      <w:snapToGrid w:val="0"/>
      <w:color w:val="000000"/>
      <w:lang w:eastAsia="de-DE" w:bidi="en-US"/>
    </w:rPr>
  </w:style>
  <w:style w:type="paragraph" w:customStyle="1" w:styleId="MDPI41tablecaption">
    <w:name w:val="MDPI_4.1_table_caption"/>
    <w:basedOn w:val="MDPI62Acknowledgments"/>
    <w:qFormat/>
    <w:rsid w:val="00F97DB9"/>
    <w:pPr>
      <w:spacing w:before="240" w:after="120" w:line="260" w:lineRule="atLeast"/>
      <w:ind w:left="425" w:right="425"/>
    </w:pPr>
    <w:rPr>
      <w:rFonts w:cstheme="minorBidi"/>
      <w:snapToGrid/>
      <w:sz w:val="18"/>
      <w:szCs w:val="22"/>
    </w:rPr>
  </w:style>
  <w:style w:type="paragraph" w:customStyle="1" w:styleId="MDPI42tablebody">
    <w:name w:val="MDPI_4.2_table_body"/>
    <w:qFormat/>
    <w:rsid w:val="00B30A6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F97DB9"/>
    <w:pPr>
      <w:spacing w:before="0" w:after="240"/>
      <w:ind w:left="0" w:right="0"/>
    </w:pPr>
  </w:style>
  <w:style w:type="paragraph" w:customStyle="1" w:styleId="MDPI51figurecaption">
    <w:name w:val="MDPI_5.1_figure_caption"/>
    <w:basedOn w:val="MDPI62Acknowledgments"/>
    <w:qFormat/>
    <w:rsid w:val="00F97DB9"/>
    <w:pPr>
      <w:spacing w:after="240" w:line="260" w:lineRule="atLeast"/>
      <w:ind w:left="425" w:right="425"/>
    </w:pPr>
    <w:rPr>
      <w:snapToGrid/>
      <w:sz w:val="18"/>
    </w:rPr>
  </w:style>
  <w:style w:type="paragraph" w:customStyle="1" w:styleId="MDPI52figure">
    <w:name w:val="MDPI_5.2_figure"/>
    <w:qFormat/>
    <w:rsid w:val="00F97DB9"/>
    <w:pPr>
      <w:adjustRightInd w:val="0"/>
      <w:snapToGrid w:val="0"/>
      <w:spacing w:before="240" w:line="260" w:lineRule="atLeast"/>
      <w:jc w:val="center"/>
    </w:pPr>
    <w:rPr>
      <w:rFonts w:ascii="Palatino Linotype" w:eastAsia="Times New Roman" w:hAnsi="Palatino Linotype"/>
      <w:snapToGrid w:val="0"/>
      <w:color w:val="000000"/>
      <w:lang w:eastAsia="de-DE" w:bidi="en-US"/>
    </w:rPr>
  </w:style>
  <w:style w:type="paragraph" w:customStyle="1" w:styleId="MDPI61Supplementary">
    <w:name w:val="MDPI_6.1_Supplementary"/>
    <w:basedOn w:val="MDPI62Acknowledgments"/>
    <w:qFormat/>
    <w:rsid w:val="00F97DB9"/>
    <w:pPr>
      <w:spacing w:before="240"/>
    </w:pPr>
    <w:rPr>
      <w:lang w:eastAsia="en-US"/>
    </w:rPr>
  </w:style>
  <w:style w:type="paragraph" w:customStyle="1" w:styleId="MDPI63AuthorContributions">
    <w:name w:val="MDPI_6.3_AuthorContributions"/>
    <w:basedOn w:val="MDPI62Acknowledgments"/>
    <w:qFormat/>
    <w:rsid w:val="00F97DB9"/>
    <w:rPr>
      <w:rFonts w:eastAsia="SimSun"/>
      <w:color w:val="auto"/>
      <w:sz w:val="18"/>
      <w:lang w:eastAsia="en-US"/>
    </w:rPr>
  </w:style>
  <w:style w:type="paragraph" w:customStyle="1" w:styleId="MDPI64CoI">
    <w:name w:val="MDPI_6.4_CoI"/>
    <w:basedOn w:val="MDPI62Acknowledgments"/>
    <w:qFormat/>
    <w:rsid w:val="00F97DB9"/>
  </w:style>
  <w:style w:type="paragraph" w:customStyle="1" w:styleId="MDPI31text">
    <w:name w:val="MDPI_3.1_text"/>
    <w:qFormat/>
    <w:rsid w:val="00F97DB9"/>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F97DB9"/>
    <w:pPr>
      <w:spacing w:before="240" w:after="120"/>
      <w:ind w:firstLine="0"/>
      <w:jc w:val="left"/>
      <w:outlineLvl w:val="2"/>
    </w:pPr>
  </w:style>
  <w:style w:type="paragraph" w:customStyle="1" w:styleId="MDPI21heading1">
    <w:name w:val="MDPI_2.1_heading1"/>
    <w:basedOn w:val="MDPI23heading3"/>
    <w:qFormat/>
    <w:rsid w:val="00F97DB9"/>
    <w:pPr>
      <w:outlineLvl w:val="0"/>
    </w:pPr>
    <w:rPr>
      <w:b/>
    </w:rPr>
  </w:style>
  <w:style w:type="paragraph" w:customStyle="1" w:styleId="MDPI22heading2">
    <w:name w:val="MDPI_2.2_heading2"/>
    <w:basedOn w:val="MDPItext"/>
    <w:qFormat/>
    <w:rsid w:val="00F97DB9"/>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F97DB9"/>
    <w:pPr>
      <w:numPr>
        <w:numId w:val="9"/>
      </w:numPr>
      <w:spacing w:before="0" w:line="260" w:lineRule="atLeast"/>
    </w:pPr>
  </w:style>
  <w:style w:type="paragraph" w:styleId="a5">
    <w:name w:val="Balloon Text"/>
    <w:basedOn w:val="a"/>
    <w:link w:val="Char0"/>
    <w:uiPriority w:val="99"/>
    <w:semiHidden/>
    <w:unhideWhenUsed/>
    <w:rsid w:val="0094171B"/>
    <w:rPr>
      <w:sz w:val="18"/>
      <w:szCs w:val="18"/>
      <w:lang w:eastAsia="ko-KR"/>
    </w:rPr>
  </w:style>
  <w:style w:type="character" w:customStyle="1" w:styleId="Char0">
    <w:name w:val="풍선 도움말 텍스트 Char"/>
    <w:link w:val="a5"/>
    <w:uiPriority w:val="99"/>
    <w:semiHidden/>
    <w:rsid w:val="0094171B"/>
    <w:rPr>
      <w:rFonts w:ascii="Times New Roman" w:eastAsia="Times New Roman" w:hAnsi="Times New Roman" w:cs="Times New Roman"/>
      <w:color w:val="000000"/>
      <w:kern w:val="0"/>
      <w:sz w:val="18"/>
      <w:szCs w:val="18"/>
      <w:lang w:eastAsia="de-DE"/>
    </w:rPr>
  </w:style>
  <w:style w:type="character" w:styleId="a6">
    <w:name w:val="line number"/>
    <w:basedOn w:val="a0"/>
    <w:uiPriority w:val="99"/>
    <w:semiHidden/>
    <w:unhideWhenUsed/>
    <w:rsid w:val="0094171B"/>
  </w:style>
  <w:style w:type="table" w:customStyle="1" w:styleId="MDPI41threelinetable">
    <w:name w:val="MDPI_4.1_three_line_table"/>
    <w:basedOn w:val="a1"/>
    <w:uiPriority w:val="99"/>
    <w:rsid w:val="00F97DB9"/>
    <w:pPr>
      <w:adjustRightInd w:val="0"/>
      <w:snapToGrid w:val="0"/>
      <w:jc w:val="center"/>
    </w:pPr>
    <w:rPr>
      <w:rFonts w:ascii="Palatino Linotype" w:eastAsiaTheme="minorEastAsia" w:hAnsi="Palatino Linotype"/>
      <w:color w:val="000000"/>
      <w:lang w:eastAsia="zh-CN"/>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7">
    <w:name w:val="Hyperlink"/>
    <w:uiPriority w:val="99"/>
    <w:unhideWhenUsed/>
    <w:rsid w:val="007E2C7C"/>
    <w:rPr>
      <w:color w:val="0563C1"/>
      <w:u w:val="single"/>
    </w:rPr>
  </w:style>
  <w:style w:type="character" w:customStyle="1" w:styleId="1">
    <w:name w:val="확인되지 않은 멘션1"/>
    <w:uiPriority w:val="99"/>
    <w:semiHidden/>
    <w:unhideWhenUsed/>
    <w:rsid w:val="00B10F9E"/>
    <w:rPr>
      <w:color w:val="605E5C"/>
      <w:shd w:val="clear" w:color="auto" w:fill="E1DFDD"/>
    </w:rPr>
  </w:style>
  <w:style w:type="paragraph" w:styleId="a8">
    <w:name w:val="footer"/>
    <w:basedOn w:val="a"/>
    <w:link w:val="Char1"/>
    <w:uiPriority w:val="99"/>
    <w:unhideWhenUsed/>
    <w:rsid w:val="00A73F9C"/>
    <w:pPr>
      <w:tabs>
        <w:tab w:val="center" w:pos="4513"/>
        <w:tab w:val="right" w:pos="9026"/>
      </w:tabs>
      <w:snapToGrid w:val="0"/>
      <w:spacing w:line="340" w:lineRule="atLeast"/>
      <w:jc w:val="both"/>
    </w:pPr>
    <w:rPr>
      <w:color w:val="000000"/>
      <w:szCs w:val="20"/>
      <w:lang w:eastAsia="de-DE"/>
    </w:rPr>
  </w:style>
  <w:style w:type="character" w:customStyle="1" w:styleId="Char1">
    <w:name w:val="바닥글 Char"/>
    <w:basedOn w:val="a0"/>
    <w:link w:val="a8"/>
    <w:uiPriority w:val="99"/>
    <w:rsid w:val="00A73F9C"/>
    <w:rPr>
      <w:rFonts w:ascii="Times New Roman" w:eastAsia="Times New Roman" w:hAnsi="Times New Roman"/>
      <w:color w:val="000000"/>
      <w:sz w:val="24"/>
      <w:lang w:eastAsia="de-DE"/>
    </w:rPr>
  </w:style>
  <w:style w:type="character" w:customStyle="1" w:styleId="ref-title">
    <w:name w:val="ref-title"/>
    <w:basedOn w:val="a0"/>
    <w:rsid w:val="00557CC0"/>
  </w:style>
  <w:style w:type="character" w:customStyle="1" w:styleId="ref-journal">
    <w:name w:val="ref-journal"/>
    <w:basedOn w:val="a0"/>
    <w:rsid w:val="00557CC0"/>
  </w:style>
  <w:style w:type="character" w:customStyle="1" w:styleId="ref-vol">
    <w:name w:val="ref-vol"/>
    <w:basedOn w:val="a0"/>
    <w:rsid w:val="00557CC0"/>
  </w:style>
  <w:style w:type="character" w:customStyle="1" w:styleId="nowrap">
    <w:name w:val="nowrap"/>
    <w:basedOn w:val="a0"/>
    <w:rsid w:val="00557CC0"/>
  </w:style>
  <w:style w:type="character" w:styleId="a9">
    <w:name w:val="FollowedHyperlink"/>
    <w:basedOn w:val="a0"/>
    <w:uiPriority w:val="99"/>
    <w:semiHidden/>
    <w:unhideWhenUsed/>
    <w:rsid w:val="00557CC0"/>
    <w:rPr>
      <w:color w:val="954F72" w:themeColor="followedHyperlink"/>
      <w:u w:val="single"/>
    </w:rPr>
  </w:style>
  <w:style w:type="character" w:styleId="aa">
    <w:name w:val="annotation reference"/>
    <w:basedOn w:val="a0"/>
    <w:uiPriority w:val="99"/>
    <w:semiHidden/>
    <w:unhideWhenUsed/>
    <w:rsid w:val="00EB6330"/>
    <w:rPr>
      <w:sz w:val="16"/>
      <w:szCs w:val="16"/>
    </w:rPr>
  </w:style>
  <w:style w:type="paragraph" w:styleId="ab">
    <w:name w:val="annotation text"/>
    <w:basedOn w:val="a"/>
    <w:link w:val="Char2"/>
    <w:uiPriority w:val="99"/>
    <w:unhideWhenUsed/>
    <w:rsid w:val="00EB6330"/>
    <w:pPr>
      <w:jc w:val="both"/>
    </w:pPr>
    <w:rPr>
      <w:color w:val="000000"/>
      <w:sz w:val="20"/>
      <w:szCs w:val="20"/>
      <w:lang w:eastAsia="de-DE"/>
    </w:rPr>
  </w:style>
  <w:style w:type="character" w:customStyle="1" w:styleId="Char2">
    <w:name w:val="메모 텍스트 Char"/>
    <w:basedOn w:val="a0"/>
    <w:link w:val="ab"/>
    <w:uiPriority w:val="99"/>
    <w:rsid w:val="00EB6330"/>
    <w:rPr>
      <w:rFonts w:ascii="Times New Roman" w:eastAsia="Times New Roman" w:hAnsi="Times New Roman"/>
      <w:color w:val="000000"/>
      <w:lang w:eastAsia="de-DE"/>
    </w:rPr>
  </w:style>
  <w:style w:type="paragraph" w:styleId="ac">
    <w:name w:val="annotation subject"/>
    <w:basedOn w:val="ab"/>
    <w:next w:val="ab"/>
    <w:link w:val="Char3"/>
    <w:uiPriority w:val="99"/>
    <w:semiHidden/>
    <w:unhideWhenUsed/>
    <w:rsid w:val="00EB6330"/>
    <w:rPr>
      <w:b/>
      <w:bCs/>
    </w:rPr>
  </w:style>
  <w:style w:type="character" w:customStyle="1" w:styleId="Char3">
    <w:name w:val="메모 주제 Char"/>
    <w:basedOn w:val="Char2"/>
    <w:link w:val="ac"/>
    <w:uiPriority w:val="99"/>
    <w:semiHidden/>
    <w:rsid w:val="00EB6330"/>
    <w:rPr>
      <w:rFonts w:ascii="Times New Roman" w:eastAsia="Times New Roman" w:hAnsi="Times New Roman"/>
      <w:b/>
      <w:bCs/>
      <w:color w:val="000000"/>
      <w:lang w:eastAsia="de-DE"/>
    </w:rPr>
  </w:style>
  <w:style w:type="character" w:styleId="ad">
    <w:name w:val="Placeholder Text"/>
    <w:basedOn w:val="a0"/>
    <w:uiPriority w:val="99"/>
    <w:semiHidden/>
    <w:rsid w:val="001244E9"/>
    <w:rPr>
      <w:color w:val="808080"/>
    </w:rPr>
  </w:style>
  <w:style w:type="character" w:customStyle="1" w:styleId="apple-converted-space">
    <w:name w:val="apple-converted-space"/>
    <w:basedOn w:val="a0"/>
    <w:rsid w:val="0003113D"/>
  </w:style>
  <w:style w:type="paragraph" w:styleId="ae">
    <w:name w:val="Revision"/>
    <w:hidden/>
    <w:uiPriority w:val="99"/>
    <w:semiHidden/>
    <w:rsid w:val="00603F40"/>
    <w:rPr>
      <w:rFonts w:ascii="Times New Roman" w:eastAsia="Times New Roman" w:hAnsi="Times New Roman"/>
      <w:color w:val="000000"/>
      <w:sz w:val="24"/>
      <w:lang w:eastAsia="de-DE"/>
    </w:rPr>
  </w:style>
  <w:style w:type="paragraph" w:customStyle="1" w:styleId="MDPI15academiceditor">
    <w:name w:val="MDPI_1.5_academic_editor"/>
    <w:basedOn w:val="MDPI62Acknowledgments"/>
    <w:qFormat/>
    <w:rsid w:val="00F97DB9"/>
    <w:pPr>
      <w:ind w:left="113"/>
      <w:jc w:val="left"/>
    </w:pPr>
    <w:rPr>
      <w:snapToGrid/>
      <w:szCs w:val="22"/>
    </w:rPr>
  </w:style>
  <w:style w:type="paragraph" w:customStyle="1" w:styleId="MDPI19classification">
    <w:name w:val="MDPI_1.9_classification"/>
    <w:basedOn w:val="MDPI31text"/>
    <w:qFormat/>
    <w:rsid w:val="00F97DB9"/>
    <w:pPr>
      <w:spacing w:before="240"/>
      <w:ind w:left="113" w:firstLine="0"/>
    </w:pPr>
    <w:rPr>
      <w:b/>
      <w:snapToGrid/>
    </w:rPr>
  </w:style>
  <w:style w:type="paragraph" w:customStyle="1" w:styleId="MDPI34textspacebefore">
    <w:name w:val="MDPI_3.4_text_space_before"/>
    <w:basedOn w:val="MDPI31text"/>
    <w:qFormat/>
    <w:rsid w:val="00F97DB9"/>
    <w:pPr>
      <w:spacing w:before="240"/>
    </w:pPr>
  </w:style>
  <w:style w:type="paragraph" w:customStyle="1" w:styleId="MDPI411onetablecaption">
    <w:name w:val="MDPI_4.1.1_one_table_caption"/>
    <w:basedOn w:val="a"/>
    <w:qFormat/>
    <w:rsid w:val="00F97DB9"/>
    <w:pPr>
      <w:adjustRightInd w:val="0"/>
      <w:snapToGrid w:val="0"/>
      <w:spacing w:before="120" w:after="240" w:line="260" w:lineRule="atLeast"/>
      <w:jc w:val="center"/>
    </w:pPr>
    <w:rPr>
      <w:rFonts w:ascii="Palatino Linotype" w:eastAsiaTheme="minorEastAsia" w:hAnsi="Palatino Linotype" w:cstheme="minorBidi"/>
      <w:noProof/>
      <w:color w:val="000000"/>
      <w:sz w:val="20"/>
      <w:szCs w:val="22"/>
      <w:lang w:eastAsia="zh-CN" w:bidi="en-US"/>
    </w:rPr>
  </w:style>
  <w:style w:type="paragraph" w:customStyle="1" w:styleId="MDPI511onefigurecaption">
    <w:name w:val="MDPI_5.1.1_one_figure_caption"/>
    <w:basedOn w:val="a"/>
    <w:qFormat/>
    <w:rsid w:val="00F97DB9"/>
    <w:pPr>
      <w:adjustRightInd w:val="0"/>
      <w:snapToGrid w:val="0"/>
      <w:spacing w:before="120" w:after="240" w:line="260" w:lineRule="atLeast"/>
      <w:jc w:val="center"/>
    </w:pPr>
    <w:rPr>
      <w:rFonts w:ascii="Palatino Linotype" w:eastAsiaTheme="minorEastAsia" w:hAnsi="Palatino Linotype"/>
      <w:noProof/>
      <w:color w:val="000000"/>
      <w:sz w:val="20"/>
      <w:szCs w:val="20"/>
      <w:lang w:eastAsia="zh-CN" w:bidi="en-US"/>
    </w:rPr>
  </w:style>
  <w:style w:type="paragraph" w:customStyle="1" w:styleId="MDPI72Copyright">
    <w:name w:val="MDPI_7.2_Copyright"/>
    <w:basedOn w:val="MDPI71References"/>
    <w:qFormat/>
    <w:rsid w:val="00F97DB9"/>
    <w:pPr>
      <w:numPr>
        <w:numId w:val="0"/>
      </w:numPr>
      <w:spacing w:before="400"/>
    </w:pPr>
    <w:rPr>
      <w:noProof/>
      <w:spacing w:val="-2"/>
      <w:lang w:val="en-GB" w:eastAsia="en-GB" w:bidi="ar-SA"/>
    </w:rPr>
  </w:style>
  <w:style w:type="paragraph" w:customStyle="1" w:styleId="MDPI73CopyrightImage">
    <w:name w:val="MDPI_7.3_CopyrightImage"/>
    <w:rsid w:val="00F97DB9"/>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81theorem">
    <w:name w:val="MDPI_8.1_theorem"/>
    <w:basedOn w:val="MDPI32textnoindent"/>
    <w:qFormat/>
    <w:rsid w:val="00F97DB9"/>
    <w:rPr>
      <w:i/>
    </w:rPr>
  </w:style>
  <w:style w:type="paragraph" w:customStyle="1" w:styleId="MDPI82proof">
    <w:name w:val="MDPI_8.2_proof"/>
    <w:basedOn w:val="MDPI32textnoindent"/>
    <w:qFormat/>
    <w:rsid w:val="00F97DB9"/>
  </w:style>
  <w:style w:type="paragraph" w:customStyle="1" w:styleId="MDPIfooter">
    <w:name w:val="MDPI_footer"/>
    <w:qFormat/>
    <w:rsid w:val="00F97DB9"/>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basedOn w:val="MDPIfooter"/>
    <w:qFormat/>
    <w:rsid w:val="00F97DB9"/>
    <w:pPr>
      <w:tabs>
        <w:tab w:val="right" w:pos="8845"/>
      </w:tabs>
      <w:spacing w:line="160" w:lineRule="exact"/>
      <w:jc w:val="left"/>
    </w:pPr>
    <w:rPr>
      <w:sz w:val="16"/>
    </w:rPr>
  </w:style>
  <w:style w:type="paragraph" w:customStyle="1" w:styleId="MDPIheader">
    <w:name w:val="MDPI_header"/>
    <w:qFormat/>
    <w:rsid w:val="00F97DB9"/>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basedOn w:val="MDPI62Acknowledgments"/>
    <w:rsid w:val="00F97DB9"/>
    <w:pPr>
      <w:spacing w:before="0" w:after="240" w:line="240" w:lineRule="auto"/>
      <w:jc w:val="left"/>
    </w:pPr>
  </w:style>
  <w:style w:type="paragraph" w:customStyle="1" w:styleId="MDPIheadermdpilogo">
    <w:name w:val="MDPI_header_mdpi_logo"/>
    <w:qFormat/>
    <w:rsid w:val="00F97DB9"/>
    <w:pPr>
      <w:adjustRightInd w:val="0"/>
      <w:snapToGrid w:val="0"/>
      <w:spacing w:line="260" w:lineRule="atLeast"/>
      <w:jc w:val="right"/>
    </w:pPr>
    <w:rPr>
      <w:rFonts w:ascii="Palatino Linotype" w:eastAsia="Times New Roman" w:hAnsi="Palatino Linotype"/>
      <w:color w:val="000000"/>
      <w:sz w:val="24"/>
      <w:szCs w:val="22"/>
      <w:lang w:eastAsia="de-CH"/>
    </w:rPr>
  </w:style>
  <w:style w:type="paragraph" w:customStyle="1" w:styleId="MDPItext">
    <w:name w:val="MDPI_text"/>
    <w:basedOn w:val="a"/>
    <w:qFormat/>
    <w:rsid w:val="00F97DB9"/>
    <w:pPr>
      <w:kinsoku w:val="0"/>
      <w:overflowPunct w:val="0"/>
      <w:autoSpaceDE w:val="0"/>
      <w:autoSpaceDN w:val="0"/>
      <w:adjustRightInd w:val="0"/>
      <w:snapToGrid w:val="0"/>
      <w:spacing w:line="320" w:lineRule="atLeast"/>
      <w:ind w:left="425" w:right="425" w:firstLine="284"/>
      <w:jc w:val="both"/>
    </w:pPr>
    <w:rPr>
      <w:noProof/>
      <w:snapToGrid w:val="0"/>
      <w:color w:val="000000"/>
      <w:sz w:val="22"/>
      <w:szCs w:val="22"/>
      <w:lang w:eastAsia="de-DE" w:bidi="en-US"/>
    </w:rPr>
  </w:style>
  <w:style w:type="paragraph" w:customStyle="1" w:styleId="MDPItitle">
    <w:name w:val="MDPI_title"/>
    <w:qFormat/>
    <w:rsid w:val="00F97DB9"/>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paragraph" w:styleId="af">
    <w:name w:val="List Paragraph"/>
    <w:basedOn w:val="a"/>
    <w:uiPriority w:val="34"/>
    <w:qFormat/>
    <w:rsid w:val="00453D85"/>
    <w:pPr>
      <w:spacing w:line="340" w:lineRule="atLeast"/>
      <w:ind w:leftChars="400" w:left="800"/>
      <w:jc w:val="both"/>
    </w:pPr>
    <w:rPr>
      <w:color w:val="000000"/>
      <w:szCs w:val="20"/>
      <w:lang w:eastAsia="de-DE"/>
    </w:rPr>
  </w:style>
  <w:style w:type="character" w:customStyle="1" w:styleId="UnresolvedMention1">
    <w:name w:val="Unresolved Mention1"/>
    <w:basedOn w:val="a0"/>
    <w:uiPriority w:val="99"/>
    <w:semiHidden/>
    <w:unhideWhenUsed/>
    <w:rsid w:val="00B15755"/>
    <w:rPr>
      <w:color w:val="605E5C"/>
      <w:shd w:val="clear" w:color="auto" w:fill="E1DFDD"/>
    </w:rPr>
  </w:style>
  <w:style w:type="paragraph" w:styleId="af0">
    <w:name w:val="caption"/>
    <w:basedOn w:val="a"/>
    <w:next w:val="a"/>
    <w:uiPriority w:val="35"/>
    <w:unhideWhenUsed/>
    <w:qFormat/>
    <w:rsid w:val="0002320A"/>
    <w:rPr>
      <w:b/>
      <w:bCs/>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740316">
      <w:bodyDiv w:val="1"/>
      <w:marLeft w:val="0"/>
      <w:marRight w:val="0"/>
      <w:marTop w:val="0"/>
      <w:marBottom w:val="0"/>
      <w:divBdr>
        <w:top w:val="none" w:sz="0" w:space="0" w:color="auto"/>
        <w:left w:val="none" w:sz="0" w:space="0" w:color="auto"/>
        <w:bottom w:val="none" w:sz="0" w:space="0" w:color="auto"/>
        <w:right w:val="none" w:sz="0" w:space="0" w:color="auto"/>
      </w:divBdr>
    </w:div>
    <w:div w:id="1075587672">
      <w:bodyDiv w:val="1"/>
      <w:marLeft w:val="0"/>
      <w:marRight w:val="0"/>
      <w:marTop w:val="0"/>
      <w:marBottom w:val="0"/>
      <w:divBdr>
        <w:top w:val="none" w:sz="0" w:space="0" w:color="auto"/>
        <w:left w:val="none" w:sz="0" w:space="0" w:color="auto"/>
        <w:bottom w:val="none" w:sz="0" w:space="0" w:color="auto"/>
        <w:right w:val="none" w:sz="0" w:space="0" w:color="auto"/>
      </w:divBdr>
    </w:div>
    <w:div w:id="1583756631">
      <w:bodyDiv w:val="1"/>
      <w:marLeft w:val="0"/>
      <w:marRight w:val="0"/>
      <w:marTop w:val="0"/>
      <w:marBottom w:val="0"/>
      <w:divBdr>
        <w:top w:val="none" w:sz="0" w:space="0" w:color="auto"/>
        <w:left w:val="none" w:sz="0" w:space="0" w:color="auto"/>
        <w:bottom w:val="none" w:sz="0" w:space="0" w:color="auto"/>
        <w:right w:val="none" w:sz="0" w:space="0" w:color="auto"/>
      </w:divBdr>
    </w:div>
    <w:div w:id="1608852183">
      <w:bodyDiv w:val="1"/>
      <w:marLeft w:val="0"/>
      <w:marRight w:val="0"/>
      <w:marTop w:val="0"/>
      <w:marBottom w:val="0"/>
      <w:divBdr>
        <w:top w:val="none" w:sz="0" w:space="0" w:color="auto"/>
        <w:left w:val="none" w:sz="0" w:space="0" w:color="auto"/>
        <w:bottom w:val="none" w:sz="0" w:space="0" w:color="auto"/>
        <w:right w:val="none" w:sz="0" w:space="0" w:color="auto"/>
      </w:divBdr>
    </w:div>
    <w:div w:id="1748260795">
      <w:bodyDiv w:val="1"/>
      <w:marLeft w:val="0"/>
      <w:marRight w:val="0"/>
      <w:marTop w:val="0"/>
      <w:marBottom w:val="0"/>
      <w:divBdr>
        <w:top w:val="none" w:sz="0" w:space="0" w:color="auto"/>
        <w:left w:val="none" w:sz="0" w:space="0" w:color="auto"/>
        <w:bottom w:val="none" w:sz="0" w:space="0" w:color="auto"/>
        <w:right w:val="none" w:sz="0" w:space="0" w:color="auto"/>
      </w:divBdr>
    </w:div>
    <w:div w:id="1767267005">
      <w:bodyDiv w:val="1"/>
      <w:marLeft w:val="0"/>
      <w:marRight w:val="0"/>
      <w:marTop w:val="0"/>
      <w:marBottom w:val="0"/>
      <w:divBdr>
        <w:top w:val="none" w:sz="0" w:space="0" w:color="auto"/>
        <w:left w:val="none" w:sz="0" w:space="0" w:color="auto"/>
        <w:bottom w:val="none" w:sz="0" w:space="0" w:color="auto"/>
        <w:right w:val="none" w:sz="0" w:space="0" w:color="auto"/>
      </w:divBdr>
    </w:div>
    <w:div w:id="2105490412">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2032001@handong.edu" TargetMode="Externa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mdpi.com/xxx/s1" TargetMode="External"/><Relationship Id="rId4" Type="http://schemas.openxmlformats.org/officeDocument/2006/relationships/settings" Target="settings.xml"/><Relationship Id="rId9" Type="http://schemas.openxmlformats.org/officeDocument/2006/relationships/hyperlink" Target="http://med.stanford.edu/ipop.html" TargetMode="Externa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biomedicines-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23A14-B7FA-D14A-8141-742AD014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C:\Users\user\Downloads\biomedicines-template.dot</Template>
  <TotalTime>154</TotalTime>
  <Pages>12</Pages>
  <Words>6579</Words>
  <Characters>37501</Characters>
  <Application>Microsoft Office Word</Application>
  <DocSecurity>0</DocSecurity>
  <Lines>312</Lines>
  <Paragraphs>87</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A</vt:lpstr>
      <vt:lpstr>A</vt:lpstr>
      <vt:lpstr/>
    </vt:vector>
  </TitlesOfParts>
  <Company/>
  <LinksUpToDate>false</LinksUpToDate>
  <CharactersWithSpaces>43993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MDPI</dc:creator>
  <cp:lastModifiedBy>황 은총</cp:lastModifiedBy>
  <cp:revision>54</cp:revision>
  <cp:lastPrinted>2020-11-03T23:54:00Z</cp:lastPrinted>
  <dcterms:created xsi:type="dcterms:W3CDTF">2020-11-03T23:54:00Z</dcterms:created>
  <dcterms:modified xsi:type="dcterms:W3CDTF">2020-11-13T13:01:00Z</dcterms:modified>
</cp:coreProperties>
</file>