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D3" w:rsidRDefault="004D3CC3" w:rsidP="004D3CC3">
      <w:pPr>
        <w:pStyle w:val="Heading2"/>
      </w:pPr>
      <w:r>
        <w:t xml:space="preserve">Agent </w:t>
      </w:r>
      <w:proofErr w:type="spellStart"/>
      <w:r>
        <w:t>Assignment</w:t>
      </w:r>
      <w:proofErr w:type="spellEnd"/>
      <w:r>
        <w:t xml:space="preserve"> Lab</w:t>
      </w:r>
    </w:p>
    <w:p w:rsidR="004D3CC3" w:rsidRDefault="004D3CC3" w:rsidP="004D3CC3">
      <w:pPr>
        <w:pStyle w:val="Heading1"/>
      </w:pPr>
      <w:r>
        <w:t>Kommentarer til løsningsforslag</w:t>
      </w:r>
    </w:p>
    <w:p w:rsidR="004D3CC3" w:rsidRDefault="004D3CC3" w:rsidP="004D3CC3">
      <w:pPr>
        <w:pStyle w:val="Heading3"/>
      </w:pPr>
      <w:r>
        <w:t>Lab1</w:t>
      </w:r>
    </w:p>
    <w:p w:rsidR="004D3CC3" w:rsidRDefault="004D3CC3" w:rsidP="004D3CC3">
      <w:r>
        <w:t xml:space="preserve">Der sværeste i denne opgave er nok at vælge hvordan man vil angive databinding-source. Jeg har valgt at sætte vinduets </w:t>
      </w:r>
      <w:proofErr w:type="spellStart"/>
      <w:r>
        <w:t>Datacontext</w:t>
      </w:r>
      <w:proofErr w:type="spellEnd"/>
      <w:r>
        <w:t xml:space="preserve"> i koden for </w:t>
      </w:r>
      <w:proofErr w:type="spellStart"/>
      <w:r>
        <w:t>konstruktoren</w:t>
      </w:r>
      <w:proofErr w:type="spellEnd"/>
      <w:r>
        <w:t xml:space="preserve"> til en instans af agentklassen som oprettes i koden.</w:t>
      </w: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t xml:space="preserve">For alle relevante kontroller skal jeg så binde deres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til relevant </w:t>
      </w:r>
      <w:proofErr w:type="spellStart"/>
      <w:r>
        <w:t>property</w:t>
      </w:r>
      <w:proofErr w:type="spellEnd"/>
      <w:r>
        <w:t xml:space="preserve"> på Agentklassen. F.eks.: </w:t>
      </w:r>
      <w:r>
        <w:br/>
      </w:r>
      <w:r>
        <w:rPr>
          <w:rFonts w:ascii="Consolas" w:hAnsi="Consolas" w:cs="Consolas"/>
          <w:color w:val="FF0000"/>
          <w:sz w:val="24"/>
          <w:szCs w:val="24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Text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="{</w:t>
      </w:r>
      <w:r>
        <w:rPr>
          <w:rFonts w:ascii="Consolas" w:hAnsi="Consolas" w:cs="Consolas"/>
          <w:color w:val="A31515"/>
          <w:sz w:val="24"/>
          <w:szCs w:val="24"/>
        </w:rPr>
        <w:t>Binding</w:t>
      </w:r>
      <w:r>
        <w:rPr>
          <w:rFonts w:ascii="Consolas" w:hAnsi="Consolas" w:cs="Consolas"/>
          <w:color w:val="FF0000"/>
          <w:sz w:val="24"/>
          <w:szCs w:val="24"/>
        </w:rPr>
        <w:t xml:space="preserve"> Path</w:t>
      </w:r>
      <w:r>
        <w:rPr>
          <w:rFonts w:ascii="Consolas" w:hAnsi="Consolas" w:cs="Consolas"/>
          <w:color w:val="0000FF"/>
          <w:sz w:val="24"/>
          <w:szCs w:val="24"/>
        </w:rPr>
        <w:t>=ID}"</w:t>
      </w: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4D3CC3" w:rsidRDefault="004D3CC3" w:rsidP="004D3CC3">
      <w:pPr>
        <w:pStyle w:val="Heading3"/>
      </w:pPr>
      <w:r>
        <w:t>Lab2</w:t>
      </w:r>
    </w:p>
    <w:p w:rsidR="0048630C" w:rsidRPr="0048630C" w:rsidRDefault="0048630C" w:rsidP="0048630C">
      <w:r>
        <w:t xml:space="preserve">I denne opgave har jeg valgt at sætte </w:t>
      </w:r>
      <w:proofErr w:type="spellStart"/>
      <w:r>
        <w:t>Datacontext</w:t>
      </w:r>
      <w:proofErr w:type="spellEnd"/>
      <w:r>
        <w:t xml:space="preserve"> på </w:t>
      </w:r>
      <w:proofErr w:type="spellStart"/>
      <w:r>
        <w:t>Grid’et</w:t>
      </w:r>
      <w:proofErr w:type="spellEnd"/>
      <w:r>
        <w:t xml:space="preserve"> i stedet for på vinduet (det er mest for at vise at det kan man også, det kræver blot at man har givet </w:t>
      </w:r>
      <w:proofErr w:type="spellStart"/>
      <w:r>
        <w:t>grid’et</w:t>
      </w:r>
      <w:proofErr w:type="spellEnd"/>
      <w:r>
        <w:t xml:space="preserve"> et </w:t>
      </w:r>
      <w:proofErr w:type="spellStart"/>
      <w:r>
        <w:t>Name</w:t>
      </w:r>
      <w:proofErr w:type="spellEnd"/>
      <w:r>
        <w:t xml:space="preserve"> i XAML-koden):</w:t>
      </w:r>
      <w:r>
        <w:tab/>
      </w:r>
      <w:proofErr w:type="spellStart"/>
      <w:r>
        <w:rPr>
          <w:rFonts w:ascii="Consolas" w:hAnsi="Consolas" w:cs="Consolas"/>
          <w:sz w:val="24"/>
          <w:szCs w:val="24"/>
        </w:rPr>
        <w:t>agentGrid</w:t>
      </w:r>
      <w:proofErr w:type="gramStart"/>
      <w:r>
        <w:rPr>
          <w:rFonts w:ascii="Consolas" w:hAnsi="Consolas" w:cs="Consolas"/>
          <w:sz w:val="24"/>
          <w:szCs w:val="24"/>
        </w:rPr>
        <w:t>.DataContext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agents;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Det store valg i denne opgave er hvordan man vil binde de enkelte kontroller til listen af agenter, og hvordan man vil synkronisere </w:t>
      </w:r>
      <w:proofErr w:type="spellStart"/>
      <w:r>
        <w:t>selectedItem</w:t>
      </w:r>
      <w:proofErr w:type="spellEnd"/>
      <w:r>
        <w:t xml:space="preserve"> i </w:t>
      </w:r>
      <w:proofErr w:type="spellStart"/>
      <w:r>
        <w:t>listboksen</w:t>
      </w:r>
      <w:proofErr w:type="spellEnd"/>
      <w:r>
        <w:t xml:space="preserve"> med det der vises i de individuelle kontroller. Da jeg har sat </w:t>
      </w:r>
      <w:proofErr w:type="spellStart"/>
      <w:r>
        <w:t>DataContext</w:t>
      </w:r>
      <w:proofErr w:type="spellEnd"/>
      <w:r>
        <w:t xml:space="preserve"> til listen af agenter, så kan det gøres meget smart ved at binde </w:t>
      </w:r>
      <w:proofErr w:type="spellStart"/>
      <w:r>
        <w:t>listboksens</w:t>
      </w:r>
      <w:proofErr w:type="spellEnd"/>
      <w:r>
        <w:t xml:space="preserve"> </w:t>
      </w:r>
      <w:proofErr w:type="spellStart"/>
      <w:r>
        <w:t>ItemSource</w:t>
      </w:r>
      <w:proofErr w:type="spellEnd"/>
      <w:r>
        <w:t xml:space="preserve"> (uden at angive Path, da den skal bindes til selve objektet i listen) samt sættes dens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IsSynchronizedWithCurrentItem</w:t>
      </w:r>
      <w:proofErr w:type="spellEnd"/>
      <w:r>
        <w:t xml:space="preserve"> til </w:t>
      </w:r>
      <w:r w:rsidRPr="0048630C">
        <w:t>True</w:t>
      </w:r>
      <w:r>
        <w:t xml:space="preserve">. </w:t>
      </w:r>
      <w:r>
        <w:br/>
      </w:r>
      <w:r>
        <w:rPr>
          <w:rFonts w:ascii="Consolas" w:hAnsi="Consolas" w:cs="Consolas"/>
          <w:color w:val="0000FF"/>
          <w:sz w:val="24"/>
          <w:szCs w:val="24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ListBox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ItemsSource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="{</w:t>
      </w:r>
      <w:r>
        <w:rPr>
          <w:rFonts w:ascii="Consolas" w:hAnsi="Consolas" w:cs="Consolas"/>
          <w:color w:val="A31515"/>
          <w:sz w:val="24"/>
          <w:szCs w:val="24"/>
        </w:rPr>
        <w:t>Binding</w:t>
      </w:r>
      <w:r>
        <w:rPr>
          <w:rFonts w:ascii="Consolas" w:hAnsi="Consolas" w:cs="Consolas"/>
          <w:color w:val="0000FF"/>
          <w:sz w:val="24"/>
          <w:szCs w:val="24"/>
        </w:rPr>
        <w:t>}"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br/>
        <w:t xml:space="preserve">                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IsSynchronizedWithCurrentItem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="True"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FF0000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DisplayMemberPath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="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CodeName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>"</w:t>
      </w:r>
      <w:r>
        <w:rPr>
          <w:rFonts w:ascii="Consolas" w:hAnsi="Consolas" w:cs="Consolas"/>
          <w:color w:val="FF0000"/>
          <w:sz w:val="24"/>
          <w:szCs w:val="24"/>
        </w:rPr>
        <w:t xml:space="preserve"> </w:t>
      </w:r>
    </w:p>
    <w:p w:rsidR="0048630C" w:rsidRDefault="0048630C" w:rsidP="0048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48630C" w:rsidRDefault="0048630C" w:rsidP="0048630C">
      <w:r>
        <w:t xml:space="preserve">Alternativ kunne </w:t>
      </w:r>
      <w:r w:rsidR="005917E4">
        <w:t xml:space="preserve">jeg have gjort som </w:t>
      </w:r>
      <w:proofErr w:type="spellStart"/>
      <w:r w:rsidR="005917E4">
        <w:t>MacDo</w:t>
      </w:r>
      <w:r>
        <w:t>nald</w:t>
      </w:r>
      <w:proofErr w:type="spellEnd"/>
      <w:r>
        <w:t xml:space="preserve"> </w:t>
      </w:r>
      <w:r w:rsidR="005917E4">
        <w:t xml:space="preserve">og sat </w:t>
      </w:r>
      <w:proofErr w:type="spellStart"/>
      <w:r w:rsidR="005917E4">
        <w:t>listboksens</w:t>
      </w:r>
      <w:proofErr w:type="spellEnd"/>
      <w:r w:rsidR="005917E4">
        <w:t xml:space="preserve"> </w:t>
      </w:r>
      <w:proofErr w:type="spellStart"/>
      <w:r w:rsidR="005917E4">
        <w:t>ItemSource</w:t>
      </w:r>
      <w:proofErr w:type="spellEnd"/>
      <w:r w:rsidR="005917E4">
        <w:t xml:space="preserve"> i koden, og så i </w:t>
      </w:r>
      <w:proofErr w:type="spellStart"/>
      <w:r w:rsidR="005917E4">
        <w:t>Xaml</w:t>
      </w:r>
      <w:proofErr w:type="spellEnd"/>
      <w:r w:rsidR="005917E4">
        <w:t xml:space="preserve">-koden bundet </w:t>
      </w:r>
      <w:proofErr w:type="spellStart"/>
      <w:r w:rsidR="005917E4">
        <w:t>Grid’et</w:t>
      </w:r>
      <w:proofErr w:type="spellEnd"/>
      <w:r w:rsidR="005917E4">
        <w:t xml:space="preserve"> til </w:t>
      </w:r>
      <w:proofErr w:type="spellStart"/>
      <w:r w:rsidR="005917E4">
        <w:t>ListBoxens</w:t>
      </w:r>
      <w:proofErr w:type="spellEnd"/>
      <w:r w:rsidR="005917E4">
        <w:t xml:space="preserve"> </w:t>
      </w:r>
      <w:proofErr w:type="spellStart"/>
      <w:r w:rsidR="005917E4">
        <w:t>SelectedItem</w:t>
      </w:r>
      <w:proofErr w:type="spellEnd"/>
      <w:r w:rsidR="005917E4">
        <w:t xml:space="preserve"> via </w:t>
      </w:r>
      <w:proofErr w:type="spellStart"/>
      <w:r w:rsidR="005917E4">
        <w:t>elementBinding</w:t>
      </w:r>
      <w:proofErr w:type="spellEnd"/>
      <w:r w:rsidR="005917E4">
        <w:t>.</w:t>
      </w:r>
    </w:p>
    <w:p w:rsidR="005917E4" w:rsidRDefault="005917E4" w:rsidP="0048630C"/>
    <w:p w:rsidR="005917E4" w:rsidRDefault="005917E4" w:rsidP="005917E4">
      <w:pPr>
        <w:pStyle w:val="Heading3"/>
      </w:pPr>
      <w:r>
        <w:t>Lab3</w:t>
      </w:r>
    </w:p>
    <w:p w:rsidR="00FC6D5B" w:rsidRDefault="00DE2DAD" w:rsidP="00DE2DAD">
      <w:pPr>
        <w:autoSpaceDE w:val="0"/>
        <w:autoSpaceDN w:val="0"/>
        <w:adjustRightInd w:val="0"/>
        <w:spacing w:after="0" w:line="240" w:lineRule="auto"/>
      </w:pPr>
      <w:r>
        <w:t>I denne opgave er der 3</w:t>
      </w:r>
      <w:r w:rsidR="00FC6D5B">
        <w:t xml:space="preserve"> udfordringer:</w:t>
      </w:r>
      <w:r w:rsidR="005917E4">
        <w:t xml:space="preserve"> </w:t>
      </w:r>
    </w:p>
    <w:p w:rsidR="00FC6D5B" w:rsidRPr="00FC6D5B" w:rsidRDefault="005917E4" w:rsidP="00FC6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Man skal sætte </w:t>
      </w:r>
      <w:proofErr w:type="spellStart"/>
      <w:r>
        <w:t>DataConte</w:t>
      </w:r>
      <w:r w:rsidR="00DE2DAD">
        <w:t>xt</w:t>
      </w:r>
      <w:proofErr w:type="spellEnd"/>
      <w:r w:rsidR="00DE2DAD">
        <w:t xml:space="preserve"> i XAML-koden, </w:t>
      </w:r>
      <w:r>
        <w:t xml:space="preserve"> </w:t>
      </w:r>
    </w:p>
    <w:p w:rsidR="00FC6D5B" w:rsidRPr="00FC6D5B" w:rsidRDefault="00FC6D5B" w:rsidP="00FC6D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>M</w:t>
      </w:r>
      <w:r w:rsidR="005917E4">
        <w:t xml:space="preserve">an skal kunne </w:t>
      </w:r>
      <w:proofErr w:type="gramStart"/>
      <w:r w:rsidR="005917E4">
        <w:t>navigerer</w:t>
      </w:r>
      <w:proofErr w:type="gramEnd"/>
      <w:r w:rsidR="005917E4">
        <w:t xml:space="preserve"> frem og tilbage i listen</w:t>
      </w:r>
      <w:r w:rsidR="00DE2DAD">
        <w:t xml:space="preserve"> ved tryk på en knap og </w:t>
      </w:r>
    </w:p>
    <w:p w:rsidR="00DE2DAD" w:rsidRPr="00FC6D5B" w:rsidRDefault="00FC6D5B" w:rsidP="00FC6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>
        <w:t>M</w:t>
      </w:r>
      <w:r w:rsidR="00DE2DAD">
        <w:t>an skal kunne oprette nye agenter.</w:t>
      </w:r>
      <w:r w:rsidR="00DE2DAD">
        <w:br/>
      </w:r>
      <w:r w:rsidR="005917E4">
        <w:br/>
      </w:r>
      <w:r w:rsidR="00DE2DAD">
        <w:t xml:space="preserve">1: </w:t>
      </w:r>
      <w:r w:rsidR="005917E4">
        <w:t xml:space="preserve">Agentklassen er forberedt for den første udfordring. Problemet er at man ikke kan </w:t>
      </w:r>
      <w:proofErr w:type="spellStart"/>
      <w:r w:rsidR="005917E4">
        <w:t>instantiere</w:t>
      </w:r>
      <w:proofErr w:type="spellEnd"/>
      <w:r w:rsidR="005917E4">
        <w:t xml:space="preserve"> </w:t>
      </w:r>
      <w:proofErr w:type="spellStart"/>
      <w:r w:rsidR="005917E4">
        <w:t>parameteriserede</w:t>
      </w:r>
      <w:proofErr w:type="spellEnd"/>
      <w:r w:rsidR="005917E4">
        <w:t xml:space="preserve"> klasser (bruge </w:t>
      </w:r>
      <w:proofErr w:type="spellStart"/>
      <w:r w:rsidR="005917E4">
        <w:t>generics</w:t>
      </w:r>
      <w:proofErr w:type="spellEnd"/>
      <w:r w:rsidR="005917E4">
        <w:t xml:space="preserve">) i </w:t>
      </w:r>
      <w:proofErr w:type="spellStart"/>
      <w:r w:rsidR="005917E4">
        <w:t>Xaml</w:t>
      </w:r>
      <w:proofErr w:type="spellEnd"/>
      <w:r w:rsidR="005917E4">
        <w:t xml:space="preserve">. Der er derfor lavet en </w:t>
      </w:r>
      <w:proofErr w:type="spellStart"/>
      <w:r w:rsidR="005917E4">
        <w:t>wrapper</w:t>
      </w:r>
      <w:proofErr w:type="spellEnd"/>
      <w:r w:rsidR="005917E4">
        <w:t xml:space="preserve"> klasse Agents som bruges i </w:t>
      </w:r>
      <w:proofErr w:type="spellStart"/>
      <w:r w:rsidR="005917E4">
        <w:t>Xaml</w:t>
      </w:r>
      <w:proofErr w:type="spellEnd"/>
      <w:r w:rsidR="005917E4">
        <w:t>-koden. Det kan dog være en fordel at oprette nogle default data i klassens default konstruktør. Bemærk at designeren kalder denne, så man også i design-mode kan se data i vinduet.</w:t>
      </w:r>
      <w:r w:rsidR="00DE2DAD">
        <w:br/>
      </w:r>
      <w:r w:rsidR="00DE2DAD" w:rsidRPr="00FC6D5B">
        <w:rPr>
          <w:rFonts w:ascii="Consolas" w:hAnsi="Consolas" w:cs="Consolas"/>
          <w:color w:val="A31515"/>
          <w:sz w:val="24"/>
          <w:szCs w:val="24"/>
        </w:rPr>
        <w:t xml:space="preserve">    </w:t>
      </w:r>
      <w:r w:rsidR="00DE2DAD" w:rsidRPr="00FC6D5B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="00DE2DAD" w:rsidRPr="00FC6D5B">
        <w:rPr>
          <w:rFonts w:ascii="Consolas" w:hAnsi="Consolas" w:cs="Consolas"/>
          <w:color w:val="A31515"/>
          <w:sz w:val="24"/>
          <w:szCs w:val="24"/>
          <w:lang w:val="en-GB"/>
        </w:rPr>
        <w:t>Window.Resources</w:t>
      </w:r>
      <w:proofErr w:type="spellEnd"/>
      <w:r w:rsidR="00DE2DAD" w:rsidRPr="00FC6D5B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GB"/>
        </w:rPr>
      </w:pPr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    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proofErr w:type="spellStart"/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>local</w:t>
      </w:r>
      <w:proofErr w:type="gramStart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>Agents</w:t>
      </w:r>
      <w:proofErr w:type="spellEnd"/>
      <w:proofErr w:type="gramEnd"/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 xml:space="preserve"> x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:</w:t>
      </w:r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>Key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="agents" /&gt;</w:t>
      </w:r>
      <w:r>
        <w:rPr>
          <w:rFonts w:ascii="Consolas" w:hAnsi="Consolas" w:cs="Consolas"/>
          <w:color w:val="0000FF"/>
          <w:sz w:val="24"/>
          <w:szCs w:val="24"/>
          <w:lang w:val="en-GB"/>
        </w:rPr>
        <w:t xml:space="preserve"> </w:t>
      </w:r>
      <w:r w:rsidRPr="00DE2DAD">
        <w:rPr>
          <w:rFonts w:ascii="Consolas" w:hAnsi="Consolas" w:cs="Consolas"/>
          <w:sz w:val="24"/>
          <w:szCs w:val="24"/>
          <w:lang w:val="en-GB"/>
        </w:rPr>
        <w:sym w:font="Wingdings" w:char="F0DF"/>
      </w:r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 xml:space="preserve">laver en </w:t>
      </w:r>
      <w:proofErr w:type="spellStart"/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>instans</w:t>
      </w:r>
      <w:proofErr w:type="spellEnd"/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>af</w:t>
      </w:r>
      <w:proofErr w:type="spellEnd"/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Agent-</w:t>
      </w:r>
      <w:proofErr w:type="spellStart"/>
      <w:r w:rsidRPr="00DE2DAD">
        <w:rPr>
          <w:rFonts w:ascii="Times New Roman" w:hAnsi="Times New Roman" w:cs="Times New Roman"/>
          <w:i/>
          <w:sz w:val="24"/>
          <w:szCs w:val="24"/>
          <w:lang w:val="en-GB"/>
        </w:rPr>
        <w:t>klassen</w:t>
      </w:r>
      <w:proofErr w:type="spellEnd"/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&lt;/</w:t>
      </w:r>
      <w:proofErr w:type="spellStart"/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>Window.Resources</w:t>
      </w:r>
      <w:proofErr w:type="spellEnd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&gt;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 xml:space="preserve">    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&lt;</w:t>
      </w:r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>Grid</w:t>
      </w:r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 xml:space="preserve"> Name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="</w:t>
      </w:r>
      <w:proofErr w:type="spellStart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agentGrid</w:t>
      </w:r>
      <w:proofErr w:type="spellEnd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"</w:t>
      </w:r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 xml:space="preserve"> </w:t>
      </w:r>
      <w:proofErr w:type="spellStart"/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>DataContext</w:t>
      </w:r>
      <w:proofErr w:type="spellEnd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="{</w:t>
      </w:r>
      <w:proofErr w:type="spellStart"/>
      <w:r w:rsidRPr="00DE2DAD">
        <w:rPr>
          <w:rFonts w:ascii="Consolas" w:hAnsi="Consolas" w:cs="Consolas"/>
          <w:color w:val="A31515"/>
          <w:sz w:val="24"/>
          <w:szCs w:val="24"/>
          <w:lang w:val="en-GB"/>
        </w:rPr>
        <w:t>StaticResource</w:t>
      </w:r>
      <w:proofErr w:type="spellEnd"/>
      <w:r w:rsidRPr="00DE2DAD">
        <w:rPr>
          <w:rFonts w:ascii="Consolas" w:hAnsi="Consolas" w:cs="Consolas"/>
          <w:color w:val="FF0000"/>
          <w:sz w:val="24"/>
          <w:szCs w:val="24"/>
          <w:lang w:val="en-GB"/>
        </w:rPr>
        <w:t xml:space="preserve"> agents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}"&gt;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3F4D44">
        <w:rPr>
          <w:lang w:val="en-US"/>
        </w:rPr>
        <w:lastRenderedPageBreak/>
        <w:br/>
      </w:r>
      <w:r w:rsidRPr="00FC6D5B">
        <w:t xml:space="preserve">2: I knappernes eventhandlere implementerer jeg navigeringen ved at ændre </w:t>
      </w:r>
      <w:proofErr w:type="spellStart"/>
      <w:r w:rsidRPr="00FC6D5B">
        <w:t>SelectedIndex</w:t>
      </w:r>
      <w:proofErr w:type="spellEnd"/>
      <w:r w:rsidRPr="00FC6D5B">
        <w:t xml:space="preserve"> for </w:t>
      </w:r>
      <w:proofErr w:type="spellStart"/>
      <w:r w:rsidRPr="00FC6D5B">
        <w:t>listboksen</w:t>
      </w:r>
      <w:proofErr w:type="spellEnd"/>
      <w:r w:rsidRPr="00FC6D5B">
        <w:t>.</w:t>
      </w:r>
      <w:r w:rsidRPr="00FC6D5B">
        <w:br/>
      </w:r>
      <w:r w:rsidRPr="00FC6D5B">
        <w:rPr>
          <w:rFonts w:ascii="Consolas" w:hAnsi="Consolas" w:cs="Consolas"/>
          <w:color w:val="0000FF"/>
          <w:sz w:val="24"/>
          <w:szCs w:val="24"/>
        </w:rPr>
        <w:t xml:space="preserve">    </w:t>
      </w:r>
      <w:proofErr w:type="gramStart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void</w:t>
      </w:r>
      <w:proofErr w:type="gramEnd"/>
      <w:r w:rsidRPr="00DE2DAD">
        <w:rPr>
          <w:rFonts w:ascii="Consolas" w:hAnsi="Consolas" w:cs="Consolas"/>
          <w:sz w:val="24"/>
          <w:szCs w:val="24"/>
          <w:lang w:val="en-GB"/>
        </w:rPr>
        <w:t xml:space="preserve"> 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btnForward_Click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>(</w:t>
      </w:r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object</w:t>
      </w:r>
      <w:r w:rsidRPr="00DE2DAD">
        <w:rPr>
          <w:rFonts w:ascii="Consolas" w:hAnsi="Consolas" w:cs="Consolas"/>
          <w:sz w:val="24"/>
          <w:szCs w:val="24"/>
          <w:lang w:val="en-GB"/>
        </w:rPr>
        <w:t xml:space="preserve"> sender, </w:t>
      </w:r>
      <w:proofErr w:type="spellStart"/>
      <w:r w:rsidRPr="00DE2DAD">
        <w:rPr>
          <w:rFonts w:ascii="Consolas" w:hAnsi="Consolas" w:cs="Consolas"/>
          <w:color w:val="2B91AF"/>
          <w:sz w:val="24"/>
          <w:szCs w:val="24"/>
          <w:lang w:val="en-GB"/>
        </w:rPr>
        <w:t>RoutedEventArgs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e)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{</w:t>
      </w:r>
    </w:p>
    <w:p w:rsidR="00DE2DAD" w:rsidRPr="00DE2DAD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    </w:t>
      </w:r>
      <w:proofErr w:type="gramStart"/>
      <w:r w:rsidRPr="00DE2DAD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proofErr w:type="gramEnd"/>
      <w:r w:rsidRPr="00DE2DAD">
        <w:rPr>
          <w:rFonts w:ascii="Consolas" w:hAnsi="Consolas" w:cs="Consolas"/>
          <w:sz w:val="24"/>
          <w:szCs w:val="24"/>
          <w:lang w:val="en-GB"/>
        </w:rPr>
        <w:t xml:space="preserve"> (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lbxAgents.SelectedIndex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&lt; </w:t>
      </w:r>
      <w:proofErr w:type="spellStart"/>
      <w:r w:rsidRPr="00DE2DAD">
        <w:rPr>
          <w:rFonts w:ascii="Consolas" w:hAnsi="Consolas" w:cs="Consolas"/>
          <w:sz w:val="24"/>
          <w:szCs w:val="24"/>
          <w:lang w:val="en-GB"/>
        </w:rPr>
        <w:t>lbxAgents.Items.Count</w:t>
      </w:r>
      <w:proofErr w:type="spellEnd"/>
      <w:r w:rsidRPr="00DE2DAD">
        <w:rPr>
          <w:rFonts w:ascii="Consolas" w:hAnsi="Consolas" w:cs="Consolas"/>
          <w:sz w:val="24"/>
          <w:szCs w:val="24"/>
          <w:lang w:val="en-GB"/>
        </w:rPr>
        <w:t xml:space="preserve"> - 1)</w:t>
      </w:r>
    </w:p>
    <w:p w:rsidR="00DE2DAD" w:rsidRPr="00FC6D5B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E2DAD">
        <w:rPr>
          <w:rFonts w:ascii="Consolas" w:hAnsi="Consolas" w:cs="Consolas"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FC6D5B">
        <w:rPr>
          <w:rFonts w:ascii="Consolas" w:hAnsi="Consolas" w:cs="Consolas"/>
          <w:sz w:val="24"/>
          <w:szCs w:val="24"/>
        </w:rPr>
        <w:t>lbxAgents</w:t>
      </w:r>
      <w:proofErr w:type="spellEnd"/>
      <w:r w:rsidRPr="00FC6D5B">
        <w:rPr>
          <w:rFonts w:ascii="Consolas" w:hAnsi="Consolas" w:cs="Consolas"/>
          <w:sz w:val="24"/>
          <w:szCs w:val="24"/>
        </w:rPr>
        <w:t xml:space="preserve"> .</w:t>
      </w:r>
      <w:proofErr w:type="spellStart"/>
      <w:proofErr w:type="gramEnd"/>
      <w:r w:rsidRPr="00FC6D5B">
        <w:rPr>
          <w:rFonts w:ascii="Consolas" w:hAnsi="Consolas" w:cs="Consolas"/>
          <w:sz w:val="24"/>
          <w:szCs w:val="24"/>
        </w:rPr>
        <w:t>SelectedIndex</w:t>
      </w:r>
      <w:proofErr w:type="spellEnd"/>
      <w:r w:rsidRPr="00FC6D5B">
        <w:rPr>
          <w:rFonts w:ascii="Consolas" w:hAnsi="Consolas" w:cs="Consolas"/>
          <w:sz w:val="24"/>
          <w:szCs w:val="24"/>
        </w:rPr>
        <w:t xml:space="preserve"> = ++</w:t>
      </w:r>
      <w:proofErr w:type="spellStart"/>
      <w:r w:rsidRPr="00FC6D5B">
        <w:rPr>
          <w:rFonts w:ascii="Consolas" w:hAnsi="Consolas" w:cs="Consolas"/>
          <w:sz w:val="24"/>
          <w:szCs w:val="24"/>
        </w:rPr>
        <w:t>lbxAgents.SelectedIndex</w:t>
      </w:r>
      <w:proofErr w:type="spellEnd"/>
      <w:r w:rsidRPr="00FC6D5B">
        <w:rPr>
          <w:rFonts w:ascii="Consolas" w:hAnsi="Consolas" w:cs="Consolas"/>
          <w:sz w:val="24"/>
          <w:szCs w:val="24"/>
        </w:rPr>
        <w:t>;</w:t>
      </w:r>
    </w:p>
    <w:p w:rsidR="00DE2DAD" w:rsidRPr="00FC6D5B" w:rsidRDefault="00DE2DAD" w:rsidP="00DE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C6D5B">
        <w:rPr>
          <w:rFonts w:ascii="Consolas" w:hAnsi="Consolas" w:cs="Consolas"/>
          <w:sz w:val="24"/>
          <w:szCs w:val="24"/>
        </w:rPr>
        <w:t xml:space="preserve">        }</w:t>
      </w:r>
    </w:p>
    <w:p w:rsidR="00443CEB" w:rsidRPr="00443CEB" w:rsidRDefault="00DE2DAD" w:rsidP="0044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43CEB">
        <w:br/>
        <w:t>3: Det store problem med at indsætte en ny agent er</w:t>
      </w:r>
      <w:r w:rsidR="00443CEB">
        <w:t>,</w:t>
      </w:r>
      <w:r w:rsidRPr="00443CEB">
        <w:t xml:space="preserve"> at </w:t>
      </w:r>
      <w:r w:rsidR="00443CEB" w:rsidRPr="00443CEB">
        <w:t xml:space="preserve">listen er oprettet i </w:t>
      </w:r>
      <w:proofErr w:type="spellStart"/>
      <w:r w:rsidR="00443CEB" w:rsidRPr="00443CEB">
        <w:t>Xaml</w:t>
      </w:r>
      <w:proofErr w:type="spellEnd"/>
      <w:r w:rsidR="00443CEB" w:rsidRPr="00443CEB">
        <w:t>-koden, og at man ikke kan give den et navn</w:t>
      </w:r>
      <w:r w:rsidR="00443CEB">
        <w:t>,</w:t>
      </w:r>
      <w:r w:rsidR="00443CEB" w:rsidRPr="00443CEB">
        <w:t xml:space="preserve"> </w:t>
      </w:r>
      <w:r w:rsidR="00443CEB">
        <w:t>således at den kan tilgås som et</w:t>
      </w:r>
      <w:r w:rsidR="00443CEB" w:rsidRPr="00443CEB">
        <w:t xml:space="preserve"> almindelig</w:t>
      </w:r>
      <w:r w:rsidR="00443CEB">
        <w:t>t</w:t>
      </w:r>
      <w:r w:rsidR="00443CEB" w:rsidRPr="00443CEB">
        <w:t xml:space="preserve"> datamedlem </w:t>
      </w:r>
      <w:r w:rsidR="00443CEB">
        <w:t>i</w:t>
      </w:r>
      <w:r w:rsidR="00443CEB" w:rsidRPr="00443CEB">
        <w:t xml:space="preserve"> koden</w:t>
      </w:r>
      <w:r w:rsidR="00443CEB">
        <w:t xml:space="preserve">. Jeg må derfor bruge </w:t>
      </w:r>
      <w:proofErr w:type="spellStart"/>
      <w:r w:rsidR="00443CEB">
        <w:t>FindResource</w:t>
      </w:r>
      <w:proofErr w:type="spellEnd"/>
      <w:r w:rsidR="00443CEB">
        <w:t xml:space="preserve"> og søge på nøglen. Det fundne objekt kan så typecastes til Agents og vi kan tilføje vores nye agent. </w:t>
      </w:r>
      <w:r w:rsidR="00443CEB" w:rsidRPr="00443CEB">
        <w:t xml:space="preserve">Af hensyn til brugervenlighed flytter jeg </w:t>
      </w:r>
      <w:proofErr w:type="spellStart"/>
      <w:r w:rsidR="00443CEB" w:rsidRPr="00443CEB">
        <w:t>selected</w:t>
      </w:r>
      <w:proofErr w:type="spellEnd"/>
      <w:r w:rsidR="00443CEB" w:rsidRPr="00443CEB">
        <w:t xml:space="preserve"> </w:t>
      </w:r>
      <w:proofErr w:type="spellStart"/>
      <w:r w:rsidR="00443CEB" w:rsidRPr="00443CEB">
        <w:t>index</w:t>
      </w:r>
      <w:proofErr w:type="spellEnd"/>
      <w:r w:rsidR="00443CEB" w:rsidRPr="00443CEB">
        <w:t xml:space="preserve"> til den nye agent og flytter </w:t>
      </w:r>
      <w:proofErr w:type="spellStart"/>
      <w:r w:rsidR="00443CEB" w:rsidRPr="00443CEB">
        <w:t>focus</w:t>
      </w:r>
      <w:proofErr w:type="spellEnd"/>
      <w:r w:rsidR="00443CEB" w:rsidRPr="00443CEB">
        <w:t xml:space="preserve"> til det første indtastningsfelt.</w:t>
      </w:r>
      <w:r w:rsidR="00443CEB" w:rsidRPr="00443CEB">
        <w:br/>
      </w:r>
      <w:r w:rsidR="00443CEB" w:rsidRPr="00443CEB">
        <w:rPr>
          <w:rFonts w:ascii="Consolas" w:hAnsi="Consolas" w:cs="Consolas"/>
          <w:color w:val="2B91AF"/>
          <w:sz w:val="24"/>
          <w:szCs w:val="24"/>
        </w:rPr>
        <w:t xml:space="preserve">            </w:t>
      </w:r>
      <w:r w:rsidR="00443CEB" w:rsidRPr="00443CEB">
        <w:rPr>
          <w:rFonts w:ascii="Consolas" w:hAnsi="Consolas" w:cs="Consolas"/>
          <w:color w:val="2B91AF"/>
          <w:sz w:val="24"/>
          <w:szCs w:val="24"/>
          <w:lang w:val="en-GB"/>
        </w:rPr>
        <w:t>Agents</w:t>
      </w:r>
      <w:r w:rsidR="00443CEB" w:rsidRPr="00443CEB">
        <w:rPr>
          <w:rFonts w:ascii="Consolas" w:hAnsi="Consolas" w:cs="Consolas"/>
          <w:sz w:val="24"/>
          <w:szCs w:val="24"/>
          <w:lang w:val="en-GB"/>
        </w:rPr>
        <w:t xml:space="preserve"> </w:t>
      </w:r>
      <w:proofErr w:type="spellStart"/>
      <w:r w:rsidR="00443CEB" w:rsidRPr="00443CEB">
        <w:rPr>
          <w:rFonts w:ascii="Consolas" w:hAnsi="Consolas" w:cs="Consolas"/>
          <w:sz w:val="24"/>
          <w:szCs w:val="24"/>
          <w:lang w:val="en-GB"/>
        </w:rPr>
        <w:t>agents</w:t>
      </w:r>
      <w:proofErr w:type="spellEnd"/>
      <w:r w:rsidR="00443CEB" w:rsidRPr="00443CEB">
        <w:rPr>
          <w:rFonts w:ascii="Consolas" w:hAnsi="Consolas" w:cs="Consolas"/>
          <w:sz w:val="24"/>
          <w:szCs w:val="24"/>
          <w:lang w:val="en-GB"/>
        </w:rPr>
        <w:t xml:space="preserve"> = (</w:t>
      </w:r>
      <w:r w:rsidR="00443CEB" w:rsidRPr="00443CEB">
        <w:rPr>
          <w:rFonts w:ascii="Consolas" w:hAnsi="Consolas" w:cs="Consolas"/>
          <w:color w:val="2B91AF"/>
          <w:sz w:val="24"/>
          <w:szCs w:val="24"/>
          <w:lang w:val="en-GB"/>
        </w:rPr>
        <w:t>Agents</w:t>
      </w:r>
      <w:proofErr w:type="gramStart"/>
      <w:r w:rsidR="00443CEB" w:rsidRPr="00443CEB">
        <w:rPr>
          <w:rFonts w:ascii="Consolas" w:hAnsi="Consolas" w:cs="Consolas"/>
          <w:sz w:val="24"/>
          <w:szCs w:val="24"/>
          <w:lang w:val="en-GB"/>
        </w:rPr>
        <w:t>)</w:t>
      </w:r>
      <w:proofErr w:type="spellStart"/>
      <w:r w:rsidR="00443CEB" w:rsidRPr="00443CEB">
        <w:rPr>
          <w:rFonts w:ascii="Consolas" w:hAnsi="Consolas" w:cs="Consolas"/>
          <w:color w:val="0000FF"/>
          <w:sz w:val="24"/>
          <w:szCs w:val="24"/>
          <w:lang w:val="en-GB"/>
        </w:rPr>
        <w:t>this</w:t>
      </w:r>
      <w:r w:rsidR="00443CEB" w:rsidRPr="00443CEB">
        <w:rPr>
          <w:rFonts w:ascii="Consolas" w:hAnsi="Consolas" w:cs="Consolas"/>
          <w:sz w:val="24"/>
          <w:szCs w:val="24"/>
          <w:lang w:val="en-GB"/>
        </w:rPr>
        <w:t>.FindResource</w:t>
      </w:r>
      <w:proofErr w:type="spellEnd"/>
      <w:proofErr w:type="gramEnd"/>
      <w:r w:rsidR="00443CEB" w:rsidRPr="00443CEB">
        <w:rPr>
          <w:rFonts w:ascii="Consolas" w:hAnsi="Consolas" w:cs="Consolas"/>
          <w:sz w:val="24"/>
          <w:szCs w:val="24"/>
          <w:lang w:val="en-GB"/>
        </w:rPr>
        <w:t>(</w:t>
      </w:r>
      <w:r w:rsidR="00443CEB" w:rsidRPr="00443CEB">
        <w:rPr>
          <w:rFonts w:ascii="Consolas" w:hAnsi="Consolas" w:cs="Consolas"/>
          <w:color w:val="A31515"/>
          <w:sz w:val="24"/>
          <w:szCs w:val="24"/>
          <w:lang w:val="en-GB"/>
        </w:rPr>
        <w:t>"agents"</w:t>
      </w:r>
      <w:r w:rsidR="00443CEB" w:rsidRPr="00443CEB">
        <w:rPr>
          <w:rFonts w:ascii="Consolas" w:hAnsi="Consolas" w:cs="Consolas"/>
          <w:sz w:val="24"/>
          <w:szCs w:val="24"/>
          <w:lang w:val="en-GB"/>
        </w:rPr>
        <w:t>);</w:t>
      </w:r>
    </w:p>
    <w:p w:rsidR="00443CEB" w:rsidRPr="00443CEB" w:rsidRDefault="00443CEB" w:rsidP="0044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43CEB">
        <w:rPr>
          <w:rFonts w:ascii="Consolas" w:hAnsi="Consolas" w:cs="Consolas"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443CEB">
        <w:rPr>
          <w:rFonts w:ascii="Consolas" w:hAnsi="Consolas" w:cs="Consolas"/>
          <w:sz w:val="24"/>
          <w:szCs w:val="24"/>
          <w:lang w:val="en-GB"/>
        </w:rPr>
        <w:t>agents.Add</w:t>
      </w:r>
      <w:proofErr w:type="spellEnd"/>
      <w:r w:rsidRPr="00443CEB">
        <w:rPr>
          <w:rFonts w:ascii="Consolas" w:hAnsi="Consolas" w:cs="Consolas"/>
          <w:sz w:val="24"/>
          <w:szCs w:val="24"/>
          <w:lang w:val="en-GB"/>
        </w:rPr>
        <w:t>(</w:t>
      </w:r>
      <w:proofErr w:type="gramEnd"/>
      <w:r w:rsidRPr="00443CEB">
        <w:rPr>
          <w:rFonts w:ascii="Consolas" w:hAnsi="Consolas" w:cs="Consolas"/>
          <w:color w:val="0000FF"/>
          <w:sz w:val="24"/>
          <w:szCs w:val="24"/>
          <w:lang w:val="en-GB"/>
        </w:rPr>
        <w:t>new</w:t>
      </w:r>
      <w:r w:rsidRPr="00443CEB">
        <w:rPr>
          <w:rFonts w:ascii="Consolas" w:hAnsi="Consolas" w:cs="Consolas"/>
          <w:sz w:val="24"/>
          <w:szCs w:val="24"/>
          <w:lang w:val="en-GB"/>
        </w:rPr>
        <w:t xml:space="preserve"> </w:t>
      </w:r>
      <w:r w:rsidRPr="00443CEB">
        <w:rPr>
          <w:rFonts w:ascii="Consolas" w:hAnsi="Consolas" w:cs="Consolas"/>
          <w:color w:val="2B91AF"/>
          <w:sz w:val="24"/>
          <w:szCs w:val="24"/>
          <w:lang w:val="en-GB"/>
        </w:rPr>
        <w:t>Agent</w:t>
      </w:r>
      <w:r w:rsidRPr="00443CEB">
        <w:rPr>
          <w:rFonts w:ascii="Consolas" w:hAnsi="Consolas" w:cs="Consolas"/>
          <w:sz w:val="24"/>
          <w:szCs w:val="24"/>
          <w:lang w:val="en-GB"/>
        </w:rPr>
        <w:t>());</w:t>
      </w:r>
    </w:p>
    <w:p w:rsidR="00443CEB" w:rsidRPr="00443CEB" w:rsidRDefault="00443CEB" w:rsidP="0044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GB"/>
        </w:rPr>
      </w:pPr>
      <w:r w:rsidRPr="00443CEB">
        <w:rPr>
          <w:rFonts w:ascii="Consolas" w:hAnsi="Consolas" w:cs="Consolas"/>
          <w:sz w:val="24"/>
          <w:szCs w:val="24"/>
          <w:lang w:val="en-GB"/>
        </w:rPr>
        <w:t xml:space="preserve">            </w:t>
      </w:r>
      <w:proofErr w:type="spellStart"/>
      <w:r w:rsidRPr="00443CEB">
        <w:rPr>
          <w:rFonts w:ascii="Consolas" w:hAnsi="Consolas" w:cs="Consolas"/>
          <w:sz w:val="24"/>
          <w:szCs w:val="24"/>
          <w:lang w:val="en-GB"/>
        </w:rPr>
        <w:t>lbxAgents.SelectedIndex</w:t>
      </w:r>
      <w:proofErr w:type="spellEnd"/>
      <w:r w:rsidRPr="00443CEB">
        <w:rPr>
          <w:rFonts w:ascii="Consolas" w:hAnsi="Consolas" w:cs="Consolas"/>
          <w:sz w:val="24"/>
          <w:szCs w:val="24"/>
          <w:lang w:val="en-GB"/>
        </w:rPr>
        <w:t xml:space="preserve"> = </w:t>
      </w:r>
      <w:proofErr w:type="spellStart"/>
      <w:r w:rsidRPr="00443CEB">
        <w:rPr>
          <w:rFonts w:ascii="Consolas" w:hAnsi="Consolas" w:cs="Consolas"/>
          <w:sz w:val="24"/>
          <w:szCs w:val="24"/>
          <w:lang w:val="en-GB"/>
        </w:rPr>
        <w:t>lbxAgents.Items.Count</w:t>
      </w:r>
      <w:proofErr w:type="spellEnd"/>
      <w:r w:rsidRPr="00443CEB">
        <w:rPr>
          <w:rFonts w:ascii="Consolas" w:hAnsi="Consolas" w:cs="Consolas"/>
          <w:sz w:val="24"/>
          <w:szCs w:val="24"/>
          <w:lang w:val="en-GB"/>
        </w:rPr>
        <w:t xml:space="preserve"> - 1;</w:t>
      </w:r>
    </w:p>
    <w:p w:rsidR="00443CEB" w:rsidRDefault="00443CEB" w:rsidP="0044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3CEB">
        <w:rPr>
          <w:rFonts w:ascii="Consolas" w:hAnsi="Consolas" w:cs="Consolas"/>
          <w:sz w:val="24"/>
          <w:szCs w:val="24"/>
          <w:lang w:val="en-GB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tbxId</w:t>
      </w:r>
      <w:proofErr w:type="gramStart"/>
      <w:r>
        <w:rPr>
          <w:rFonts w:ascii="Consolas" w:hAnsi="Consolas" w:cs="Consolas"/>
          <w:sz w:val="24"/>
          <w:szCs w:val="24"/>
        </w:rPr>
        <w:t>.Focus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443CEB" w:rsidRDefault="00443CEB" w:rsidP="00443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43CEB" w:rsidRDefault="00443CEB" w:rsidP="00443CEB">
      <w:pPr>
        <w:pStyle w:val="Heading3"/>
      </w:pPr>
      <w:r>
        <w:t>Lab4</w:t>
      </w:r>
    </w:p>
    <w:p w:rsidR="006B48C5" w:rsidRDefault="00615E5E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Menu og </w:t>
      </w:r>
      <w:proofErr w:type="spellStart"/>
      <w:r w:rsidRPr="003F4D44">
        <w:rPr>
          <w:rFonts w:cs="Consolas"/>
          <w:highlight w:val="white"/>
        </w:rPr>
        <w:t>toolbar</w:t>
      </w:r>
      <w:proofErr w:type="spellEnd"/>
      <w:r w:rsidRPr="003F4D44">
        <w:rPr>
          <w:rFonts w:cs="Consolas"/>
          <w:highlight w:val="white"/>
        </w:rPr>
        <w:t xml:space="preserve"> laves i </w:t>
      </w:r>
      <w:proofErr w:type="spellStart"/>
      <w:r w:rsidRPr="003F4D44">
        <w:rPr>
          <w:rFonts w:cs="Consolas"/>
          <w:highlight w:val="white"/>
        </w:rPr>
        <w:t>Xaml</w:t>
      </w:r>
      <w:proofErr w:type="spellEnd"/>
      <w:r w:rsidRPr="003F4D44">
        <w:rPr>
          <w:rFonts w:cs="Consolas"/>
          <w:highlight w:val="white"/>
        </w:rPr>
        <w:t xml:space="preserve"> og bør ikke volde de store problemer. Den store udfordring i denne opgave er anvendelsen af </w:t>
      </w:r>
      <w:r w:rsidR="00AC7A9B" w:rsidRPr="003F4D44">
        <w:rPr>
          <w:rFonts w:cs="Consolas"/>
          <w:highlight w:val="white"/>
        </w:rPr>
        <w:t>R</w:t>
      </w:r>
      <w:r w:rsidR="00AC7A9B" w:rsidRPr="003F4D44">
        <w:t>elay</w:t>
      </w:r>
      <w:r w:rsidRPr="003F4D44">
        <w:t xml:space="preserve"> </w:t>
      </w:r>
      <w:proofErr w:type="spellStart"/>
      <w:r>
        <w:t>commands</w:t>
      </w:r>
      <w:proofErr w:type="spellEnd"/>
      <w:r>
        <w:t>. Her skal der læses på slide + eksempler.</w:t>
      </w:r>
      <w:r w:rsidR="006B48C5">
        <w:t xml:space="preserve"> Jeg tager udgangspunkt i eksemplet </w:t>
      </w:r>
      <w:r w:rsidR="006B48C5" w:rsidRPr="006B48C5">
        <w:t>11RelayCommandAdv</w:t>
      </w:r>
      <w:r w:rsidR="006B48C5">
        <w:t xml:space="preserve"> som findes i </w:t>
      </w:r>
      <w:proofErr w:type="spellStart"/>
      <w:r w:rsidR="006B48C5">
        <w:t>CommandDemos</w:t>
      </w:r>
      <w:proofErr w:type="spellEnd"/>
      <w:r>
        <w:t>.</w:t>
      </w:r>
      <w:r w:rsidR="006B48C5">
        <w:t xml:space="preserve"> Klassen Agents er umiddelbart et godt sted at placere kommandoerne, så jeg flytter Agents klassen ud i sin egen fil og tilføjer properties som returnerer en instans af </w:t>
      </w:r>
      <w:proofErr w:type="spellStart"/>
      <w:r w:rsidR="006B48C5">
        <w:t>RelayCommand</w:t>
      </w:r>
      <w:proofErr w:type="spellEnd"/>
      <w:r w:rsidR="006B48C5">
        <w:t xml:space="preserve">-klassen, hvor </w:t>
      </w:r>
      <w:proofErr w:type="spellStart"/>
      <w:r w:rsidR="006B48C5">
        <w:t>Execute</w:t>
      </w:r>
      <w:proofErr w:type="spellEnd"/>
      <w:r w:rsidR="006B48C5">
        <w:t xml:space="preserve"> og </w:t>
      </w:r>
      <w:proofErr w:type="spellStart"/>
      <w:r w:rsidR="006B48C5">
        <w:t>CanExecute</w:t>
      </w:r>
      <w:proofErr w:type="spellEnd"/>
      <w:r w:rsidR="006B48C5">
        <w:t xml:space="preserve"> peger på de tilhørende handlere, f.eks.: </w:t>
      </w:r>
      <w:r w:rsidR="006B48C5">
        <w:br/>
      </w:r>
      <w:r w:rsidR="006B48C5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       </w:t>
      </w:r>
      <w:proofErr w:type="spellStart"/>
      <w:r w:rsidR="006B48C5">
        <w:rPr>
          <w:rFonts w:ascii="Consolas" w:hAnsi="Consolas" w:cs="Consolas"/>
          <w:color w:val="2B91AF"/>
          <w:sz w:val="19"/>
          <w:szCs w:val="19"/>
          <w:highlight w:val="white"/>
        </w:rPr>
        <w:t>ICommand</w:t>
      </w:r>
      <w:proofErr w:type="spellEnd"/>
      <w:r w:rsidR="006B48C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 w:rsidR="006B48C5">
        <w:rPr>
          <w:rFonts w:ascii="Consolas" w:hAnsi="Consolas" w:cs="Consolas"/>
          <w:color w:val="000000"/>
          <w:sz w:val="19"/>
          <w:szCs w:val="19"/>
          <w:highlight w:val="white"/>
        </w:rPr>
        <w:t>addCommand</w:t>
      </w:r>
      <w:proofErr w:type="spellEnd"/>
      <w:r w:rsidR="006B48C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AddCommand</w:t>
      </w:r>
      <w:proofErr w:type="spellEnd"/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addCommand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?? (_</w:t>
      </w:r>
      <w:proofErr w:type="spell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addCommand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4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RelayCommand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AddAgent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AddAgent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8C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CurrentIndex</w:t>
      </w:r>
      <w:proofErr w:type="spellEnd"/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 - 1;</w:t>
      </w:r>
    </w:p>
    <w:p w:rsidR="006B48C5" w:rsidRDefault="006B48C5" w:rsidP="006B48C5">
      <w:pPr>
        <w:rPr>
          <w:rFonts w:ascii="Consolas" w:hAnsi="Consolas" w:cs="Consolas"/>
          <w:color w:val="000000"/>
          <w:sz w:val="19"/>
          <w:szCs w:val="19"/>
        </w:rPr>
      </w:pP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48C5" w:rsidRPr="006B48C5" w:rsidRDefault="006B48C5" w:rsidP="006B48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6B48C5">
        <w:rPr>
          <w:lang w:val="en-US"/>
        </w:rPr>
        <w:t>Og</w:t>
      </w:r>
      <w:proofErr w:type="spellEnd"/>
      <w:proofErr w:type="gramEnd"/>
      <w:r w:rsidRPr="006B48C5">
        <w:rPr>
          <w:lang w:val="en-US"/>
        </w:rPr>
        <w:t xml:space="preserve"> binder </w:t>
      </w:r>
      <w:proofErr w:type="spellStart"/>
      <w:r w:rsidRPr="006B48C5">
        <w:rPr>
          <w:lang w:val="en-US"/>
        </w:rPr>
        <w:t>til</w:t>
      </w:r>
      <w:proofErr w:type="spellEnd"/>
      <w:r w:rsidRPr="006B48C5">
        <w:rPr>
          <w:lang w:val="en-US"/>
        </w:rPr>
        <w:t xml:space="preserve"> den </w:t>
      </w:r>
      <w:proofErr w:type="spellStart"/>
      <w:r w:rsidRPr="006B48C5">
        <w:rPr>
          <w:lang w:val="en-US"/>
        </w:rPr>
        <w:t>i</w:t>
      </w:r>
      <w:proofErr w:type="spellEnd"/>
      <w:r w:rsidRPr="006B48C5">
        <w:rPr>
          <w:lang w:val="en-US"/>
        </w:rPr>
        <w:t xml:space="preserve"> XAML:</w:t>
      </w:r>
      <w:r w:rsidRPr="006B48C5">
        <w:rPr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B4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proofErr w:type="spellEnd"/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="_Add new"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B4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AddCommand</w:t>
      </w:r>
      <w:proofErr w:type="spellEnd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}"/&gt;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B4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a new agent"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="+"</w:t>
      </w:r>
      <w:r w:rsidRPr="006B48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B48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6B48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AddCommand</w:t>
      </w:r>
      <w:proofErr w:type="spellEnd"/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B48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15E5E" w:rsidRPr="006B48C5" w:rsidRDefault="00615E5E" w:rsidP="00DE2DAD">
      <w:pPr>
        <w:rPr>
          <w:lang w:val="en-US"/>
        </w:rPr>
      </w:pPr>
    </w:p>
    <w:p w:rsidR="00615E5E" w:rsidRPr="006B48C5" w:rsidRDefault="00615E5E" w:rsidP="00615E5E">
      <w:pPr>
        <w:pStyle w:val="Heading3"/>
        <w:rPr>
          <w:lang w:val="en-US"/>
        </w:rPr>
      </w:pPr>
      <w:r w:rsidRPr="006B48C5">
        <w:rPr>
          <w:lang w:val="en-US"/>
        </w:rPr>
        <w:t>Lab5</w:t>
      </w:r>
    </w:p>
    <w:p w:rsidR="001A03F5" w:rsidRDefault="00615E5E" w:rsidP="004D3CC3">
      <w:r>
        <w:t xml:space="preserve">Tilføjer de klassiske filmenu-valg (new, open, save og </w:t>
      </w:r>
      <w:proofErr w:type="spellStart"/>
      <w:r>
        <w:t>saveAs</w:t>
      </w:r>
      <w:proofErr w:type="spellEnd"/>
      <w:r>
        <w:t xml:space="preserve">). Det vil være naturligt at bruge de indbyggede fildialoger her, men da dette ikke har været pensum endnu, så bruger jeg en </w:t>
      </w:r>
      <w:proofErr w:type="spellStart"/>
      <w:r>
        <w:t>textBox</w:t>
      </w:r>
      <w:proofErr w:type="spellEnd"/>
      <w:r>
        <w:t xml:space="preserve"> </w:t>
      </w:r>
      <w:proofErr w:type="gramStart"/>
      <w:r>
        <w:t xml:space="preserve">på  </w:t>
      </w:r>
      <w:proofErr w:type="spellStart"/>
      <w:r>
        <w:t>toolbaren</w:t>
      </w:r>
      <w:proofErr w:type="spellEnd"/>
      <w:proofErr w:type="gramEnd"/>
      <w:r>
        <w:t xml:space="preserve"> til at angive filnavnet i.</w:t>
      </w:r>
      <w:r w:rsidR="00AA1DC2">
        <w:br/>
        <w:t xml:space="preserve">Selve </w:t>
      </w:r>
      <w:proofErr w:type="spellStart"/>
      <w:r w:rsidR="00AA1DC2">
        <w:t>persisteringen</w:t>
      </w:r>
      <w:proofErr w:type="spellEnd"/>
      <w:r w:rsidR="00AA1DC2">
        <w:t xml:space="preserve"> af data er efter ”bogen” (find de relevante slides). Dog er der en detalje som kan drille.</w:t>
      </w:r>
      <w:r w:rsidR="001A03F5">
        <w:t xml:space="preserve"> Ved </w:t>
      </w:r>
      <w:proofErr w:type="spellStart"/>
      <w:r w:rsidR="001A03F5">
        <w:t>deserialiseringen</w:t>
      </w:r>
      <w:proofErr w:type="spellEnd"/>
      <w:r w:rsidR="001A03F5">
        <w:t xml:space="preserve"> er man nød til at indsætte agenterne i den eksisterende liste, da det er denne konkrete instans af listen som </w:t>
      </w:r>
      <w:proofErr w:type="spellStart"/>
      <w:r w:rsidR="001A03F5">
        <w:t>GUI’en</w:t>
      </w:r>
      <w:proofErr w:type="spellEnd"/>
      <w:r w:rsidR="001A03F5">
        <w:t xml:space="preserve"> er bindet på. Hvis man sætter agent referencen til at pege på en ny liste vil kontrollerne ikke blive opdateret (men mindre man sætter bindingen på ny).</w:t>
      </w:r>
    </w:p>
    <w:p w:rsid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lastRenderedPageBreak/>
        <w:t xml:space="preserve">Bemærk også </w:t>
      </w:r>
      <w:r w:rsidR="00392F13">
        <w:t xml:space="preserve">hvordan jeg i </w:t>
      </w:r>
      <w:r>
        <w:t>Agents-</w:t>
      </w:r>
      <w:proofErr w:type="spellStart"/>
      <w:r>
        <w:t>konstruktoren</w:t>
      </w:r>
      <w:proofErr w:type="spellEnd"/>
      <w:r w:rsidR="00392F13">
        <w:t xml:space="preserve"> kun indsætter data i design-mode</w:t>
      </w:r>
      <w:r>
        <w:t xml:space="preserve">: 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Agents()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06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D06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D066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DesignerProperties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.IsInDesignModeProperty.GetMetadata</w:t>
      </w:r>
      <w:proofErr w:type="spell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                                          </w:t>
      </w:r>
      <w:proofErr w:type="spellStart"/>
      <w:r w:rsidRPr="00D06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066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proofErr w:type="spell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</w:t>
      </w:r>
      <w:proofErr w:type="spellStart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DefaultValue</w:t>
      </w:r>
      <w:proofErr w:type="spellEnd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066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</w:t>
      </w:r>
      <w:r w:rsidRPr="00D066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 Design mode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D06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6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"001"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"Nina"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"Assassination"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UpperVolta</w:t>
      </w:r>
      <w:proofErr w:type="spellEnd"/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066DE" w:rsidRP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D066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066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Agent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"007"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"James Bond"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"Martinis"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066D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"North Korea"</w:t>
      </w: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066DE" w:rsidRDefault="00D066DE" w:rsidP="00D06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066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066DE" w:rsidRPr="00D066DE" w:rsidRDefault="00D066DE" w:rsidP="00D066D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t xml:space="preserve">Denne kode indsætter nogle data i </w:t>
      </w:r>
      <w:proofErr w:type="gramStart"/>
      <w:r>
        <w:t>Agents klassen</w:t>
      </w:r>
      <w:proofErr w:type="gramEnd"/>
      <w:r>
        <w:t xml:space="preserve"> når den kaldes i design-mode (Visual Studio laver en instans af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MainWindow</w:t>
      </w:r>
      <w:proofErr w:type="spellEnd"/>
      <w:r>
        <w:rPr>
          <w:rFonts w:cs="Consolas"/>
        </w:rPr>
        <w:t xml:space="preserve"> når den viser vinduet i designeren).</w:t>
      </w:r>
    </w:p>
    <w:p w:rsidR="001A03F5" w:rsidRDefault="001A03F5" w:rsidP="004D3CC3"/>
    <w:p w:rsidR="001A03F5" w:rsidRPr="00443CEB" w:rsidRDefault="001A03F5" w:rsidP="001A03F5">
      <w:pPr>
        <w:pStyle w:val="Heading3"/>
      </w:pPr>
      <w:r>
        <w:t>Lab6</w:t>
      </w:r>
    </w:p>
    <w:p w:rsidR="001A03F5" w:rsidRPr="00F57847" w:rsidRDefault="001A03F5" w:rsidP="004D3CC3">
      <w:r>
        <w:t xml:space="preserve">At tilføje en statusbar få en </w:t>
      </w:r>
      <w:proofErr w:type="spellStart"/>
      <w:r>
        <w:t>statusbarItem</w:t>
      </w:r>
      <w:proofErr w:type="spellEnd"/>
      <w:r>
        <w:t xml:space="preserve"> til at vise antallet ved at binde til </w:t>
      </w:r>
      <w:proofErr w:type="spellStart"/>
      <w:r>
        <w:t>count</w:t>
      </w:r>
      <w:proofErr w:type="spellEnd"/>
      <w:r>
        <w:t xml:space="preserve"> er en let gjort i </w:t>
      </w:r>
      <w:proofErr w:type="spellStart"/>
      <w:r>
        <w:t>Xaml</w:t>
      </w:r>
      <w:proofErr w:type="spellEnd"/>
      <w:r>
        <w:t>.</w:t>
      </w:r>
      <w:r w:rsidR="00F57847">
        <w:t xml:space="preserve"> Der er dog et problem: </w:t>
      </w:r>
      <w:proofErr w:type="spellStart"/>
      <w:r w:rsidR="00F57847">
        <w:t>count</w:t>
      </w:r>
      <w:proofErr w:type="spellEnd"/>
      <w:r w:rsidR="00F57847">
        <w:t xml:space="preserve"> bliver ikke opdateret automatisk. Jeg er nød til at kalde </w:t>
      </w:r>
      <w:proofErr w:type="spellStart"/>
      <w:r w:rsidR="00F57847">
        <w:rPr>
          <w:rFonts w:ascii="Consolas" w:hAnsi="Consolas" w:cs="Consolas"/>
          <w:color w:val="000000"/>
          <w:sz w:val="19"/>
          <w:szCs w:val="19"/>
          <w:highlight w:val="white"/>
        </w:rPr>
        <w:t>NotifyPropertyChanged</w:t>
      </w:r>
      <w:proofErr w:type="spellEnd"/>
      <w:r w:rsidR="00F5784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57847">
        <w:rPr>
          <w:rFonts w:ascii="Consolas" w:hAnsi="Consolas" w:cs="Consolas"/>
          <w:color w:val="A31515"/>
          <w:sz w:val="19"/>
          <w:szCs w:val="19"/>
          <w:highlight w:val="white"/>
        </w:rPr>
        <w:t>"Count"</w:t>
      </w:r>
      <w:r w:rsidR="00F5784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F578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7847">
        <w:rPr>
          <w:rFonts w:cs="Consolas"/>
        </w:rPr>
        <w:t xml:space="preserve">når antallet ændres. Dvs. i </w:t>
      </w:r>
      <w:proofErr w:type="spellStart"/>
      <w:r w:rsidR="00F57847">
        <w:rPr>
          <w:rFonts w:cs="Consolas"/>
        </w:rPr>
        <w:t>Add</w:t>
      </w:r>
      <w:proofErr w:type="spellEnd"/>
      <w:r w:rsidR="00F57847">
        <w:rPr>
          <w:rFonts w:cs="Consolas"/>
        </w:rPr>
        <w:t xml:space="preserve"> og </w:t>
      </w:r>
      <w:proofErr w:type="spellStart"/>
      <w:r w:rsidR="00F57847">
        <w:rPr>
          <w:rFonts w:cs="Consolas"/>
        </w:rPr>
        <w:t>Delete</w:t>
      </w:r>
      <w:proofErr w:type="spellEnd"/>
      <w:r w:rsidR="00F57847">
        <w:rPr>
          <w:rFonts w:cs="Consolas"/>
        </w:rPr>
        <w:t xml:space="preserve"> command-handlerne.</w:t>
      </w:r>
    </w:p>
    <w:p w:rsidR="001A03F5" w:rsidRPr="00443CEB" w:rsidRDefault="001A03F5" w:rsidP="004D3CC3">
      <w:r>
        <w:t xml:space="preserve">Uret i højre hjørne laves ved at tilføje en </w:t>
      </w:r>
      <w:proofErr w:type="spellStart"/>
      <w:r>
        <w:t>DispatcherTimer</w:t>
      </w:r>
      <w:proofErr w:type="spellEnd"/>
      <w:r>
        <w:t xml:space="preserve"> og initiere denne i winduets konstruktør. Selve opdateringen sker i timerens </w:t>
      </w:r>
      <w:proofErr w:type="spellStart"/>
      <w:r>
        <w:t>tick</w:t>
      </w:r>
      <w:proofErr w:type="spellEnd"/>
      <w:r>
        <w:t>-eventhandler</w:t>
      </w:r>
      <w:r w:rsidR="00E33AB0">
        <w:t xml:space="preserve">. Det letteste ville være at skrive direkte til en </w:t>
      </w:r>
      <w:proofErr w:type="spellStart"/>
      <w:r w:rsidR="00E33AB0">
        <w:t>tekstBlock</w:t>
      </w:r>
      <w:proofErr w:type="spellEnd"/>
      <w:r w:rsidR="00E33AB0">
        <w:t xml:space="preserve">, men for at vise at man kan binde til forskellige elementer i det samme vindue, så har jeg lavet en </w:t>
      </w:r>
      <w:proofErr w:type="spellStart"/>
      <w:r w:rsidR="00E33AB0" w:rsidRPr="00E33AB0">
        <w:t>Clock</w:t>
      </w:r>
      <w:proofErr w:type="spellEnd"/>
      <w:r w:rsidR="00E33AB0">
        <w:t xml:space="preserve">-hjælpeklasse som </w:t>
      </w:r>
      <w:proofErr w:type="spellStart"/>
      <w:r w:rsidR="00E33AB0">
        <w:t>Xaml</w:t>
      </w:r>
      <w:proofErr w:type="spellEnd"/>
      <w:r w:rsidR="00E33AB0">
        <w:t xml:space="preserve">-koden binder til, og som opdateres fra eventhandleren. Bemærk hvordan denne hjælpeklasse implementerer </w:t>
      </w:r>
      <w:proofErr w:type="spellStart"/>
      <w:r w:rsidR="00E33AB0" w:rsidRPr="00E33AB0">
        <w:t>INotifyPropertyChanged</w:t>
      </w:r>
      <w:proofErr w:type="spellEnd"/>
      <w:r w:rsidR="00E33AB0">
        <w:t xml:space="preserve"> (hvilket er nødvendigt for at få databindingen til at virke). Sådan som jeg har implementeret de øvrige opgaver, så virke</w:t>
      </w:r>
      <w:r w:rsidR="00F57847">
        <w:t>r</w:t>
      </w:r>
      <w:r w:rsidR="00E33AB0">
        <w:t xml:space="preserve"> </w:t>
      </w:r>
      <w:proofErr w:type="spellStart"/>
      <w:r w:rsidR="00E33AB0">
        <w:t>GUI’ens</w:t>
      </w:r>
      <w:proofErr w:type="spellEnd"/>
      <w:r w:rsidR="00E33AB0">
        <w:t xml:space="preserve"> databinding</w:t>
      </w:r>
      <w:r w:rsidR="00F57847">
        <w:t>,</w:t>
      </w:r>
      <w:bookmarkStart w:id="0" w:name="_GoBack"/>
      <w:bookmarkEnd w:id="0"/>
      <w:r w:rsidR="00E33AB0">
        <w:t xml:space="preserve"> uden at jeg har behøvet at implementere </w:t>
      </w:r>
      <w:proofErr w:type="spellStart"/>
      <w:r w:rsidR="00E33AB0" w:rsidRPr="00E33AB0">
        <w:t>INotifyPropertyChanged</w:t>
      </w:r>
      <w:proofErr w:type="spellEnd"/>
      <w:r w:rsidR="00E33AB0">
        <w:t xml:space="preserve"> for Agentklassen (men det er et særtilfælde – man skal ofte implementere </w:t>
      </w:r>
      <w:proofErr w:type="spellStart"/>
      <w:r w:rsidR="00E33AB0" w:rsidRPr="00E33AB0">
        <w:t>INotifyPropertyChanged</w:t>
      </w:r>
      <w:proofErr w:type="spellEnd"/>
      <w:r w:rsidR="00E33AB0">
        <w:t xml:space="preserve"> for at få databinding til at virke som tilsigtet).</w:t>
      </w:r>
    </w:p>
    <w:sectPr w:rsidR="001A03F5" w:rsidRPr="00443CEB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D7" w:rsidRDefault="008926D7" w:rsidP="00FC6D5B">
      <w:pPr>
        <w:spacing w:after="0" w:line="240" w:lineRule="auto"/>
      </w:pPr>
      <w:r>
        <w:separator/>
      </w:r>
    </w:p>
  </w:endnote>
  <w:endnote w:type="continuationSeparator" w:id="0">
    <w:p w:rsidR="008926D7" w:rsidRDefault="008926D7" w:rsidP="00FC6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D7" w:rsidRDefault="008926D7" w:rsidP="00FC6D5B">
      <w:pPr>
        <w:spacing w:after="0" w:line="240" w:lineRule="auto"/>
      </w:pPr>
      <w:r>
        <w:separator/>
      </w:r>
    </w:p>
  </w:footnote>
  <w:footnote w:type="continuationSeparator" w:id="0">
    <w:p w:rsidR="008926D7" w:rsidRDefault="008926D7" w:rsidP="00FC6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FC6D5B" w:rsidTr="00FC6D5B"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>
          <w:pPr>
            <w:pStyle w:val="Header"/>
          </w:pPr>
          <w:r w:rsidRPr="00FC6D5B">
            <w:t xml:space="preserve">Agent </w:t>
          </w:r>
          <w:proofErr w:type="spellStart"/>
          <w:r w:rsidRPr="00FC6D5B">
            <w:t>Assignment</w:t>
          </w:r>
          <w:proofErr w:type="spellEnd"/>
          <w:r w:rsidRPr="00FC6D5B">
            <w:t xml:space="preserve"> Lab</w:t>
          </w:r>
        </w:p>
      </w:tc>
      <w:tc>
        <w:tcPr>
          <w:tcW w:w="3259" w:type="dxa"/>
          <w:tcBorders>
            <w:top w:val="nil"/>
            <w:left w:val="nil"/>
            <w:bottom w:val="nil"/>
            <w:right w:val="nil"/>
          </w:tcBorders>
        </w:tcPr>
        <w:p w:rsidR="00FC6D5B" w:rsidRDefault="00FC6D5B">
          <w:pPr>
            <w:pStyle w:val="Header"/>
          </w:pPr>
          <w:r>
            <w:t>Løsningsforslag</w:t>
          </w:r>
        </w:p>
      </w:tc>
      <w:tc>
        <w:tcPr>
          <w:tcW w:w="3260" w:type="dxa"/>
          <w:tcBorders>
            <w:top w:val="nil"/>
            <w:left w:val="nil"/>
            <w:bottom w:val="nil"/>
            <w:right w:val="nil"/>
          </w:tcBorders>
        </w:tcPr>
        <w:p w:rsidR="00FC6D5B" w:rsidRDefault="00FC6D5B" w:rsidP="00FC6D5B">
          <w:pPr>
            <w:pStyle w:val="Header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A65ECA">
            <w:rPr>
              <w:noProof/>
            </w:rPr>
            <w:t>3</w:t>
          </w:r>
          <w:r>
            <w:fldChar w:fldCharType="end"/>
          </w:r>
        </w:p>
      </w:tc>
    </w:tr>
  </w:tbl>
  <w:p w:rsidR="00FC6D5B" w:rsidRDefault="00FC6D5B" w:rsidP="00FC6D5B">
    <w:pPr>
      <w:pStyle w:val="Header"/>
      <w:tabs>
        <w:tab w:val="clear" w:pos="4819"/>
        <w:tab w:val="clear" w:pos="9638"/>
        <w:tab w:val="left" w:pos="81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0280"/>
    <w:multiLevelType w:val="hybridMultilevel"/>
    <w:tmpl w:val="506CAA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CC3"/>
    <w:rsid w:val="001A03F5"/>
    <w:rsid w:val="00270688"/>
    <w:rsid w:val="00392F13"/>
    <w:rsid w:val="003F4D44"/>
    <w:rsid w:val="00443CEB"/>
    <w:rsid w:val="0048630C"/>
    <w:rsid w:val="004D3CC3"/>
    <w:rsid w:val="005917E4"/>
    <w:rsid w:val="00615E5E"/>
    <w:rsid w:val="006B48C5"/>
    <w:rsid w:val="008926D7"/>
    <w:rsid w:val="00A65ECA"/>
    <w:rsid w:val="00AA1DC2"/>
    <w:rsid w:val="00AC7A9B"/>
    <w:rsid w:val="00BB1ED3"/>
    <w:rsid w:val="00C97F98"/>
    <w:rsid w:val="00D066DE"/>
    <w:rsid w:val="00DE2DAD"/>
    <w:rsid w:val="00E33AB0"/>
    <w:rsid w:val="00F57847"/>
    <w:rsid w:val="00F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5B"/>
  </w:style>
  <w:style w:type="paragraph" w:styleId="Footer">
    <w:name w:val="footer"/>
    <w:basedOn w:val="Normal"/>
    <w:link w:val="FooterChar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5B"/>
  </w:style>
  <w:style w:type="table" w:styleId="TableGrid">
    <w:name w:val="Table Grid"/>
    <w:basedOn w:val="TableNormal"/>
    <w:uiPriority w:val="59"/>
    <w:rsid w:val="00FC6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D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C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3C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D5B"/>
  </w:style>
  <w:style w:type="paragraph" w:styleId="Footer">
    <w:name w:val="footer"/>
    <w:basedOn w:val="Normal"/>
    <w:link w:val="FooterChar"/>
    <w:uiPriority w:val="99"/>
    <w:unhideWhenUsed/>
    <w:rsid w:val="00FC6D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D5B"/>
  </w:style>
  <w:style w:type="table" w:styleId="TableGrid">
    <w:name w:val="Table Grid"/>
    <w:basedOn w:val="TableNormal"/>
    <w:uiPriority w:val="59"/>
    <w:rsid w:val="00FC6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6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928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8</cp:revision>
  <cp:lastPrinted>2013-03-23T10:17:00Z</cp:lastPrinted>
  <dcterms:created xsi:type="dcterms:W3CDTF">2011-10-04T06:44:00Z</dcterms:created>
  <dcterms:modified xsi:type="dcterms:W3CDTF">2013-03-23T10:17:00Z</dcterms:modified>
</cp:coreProperties>
</file>