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9BDDE" w14:textId="77777777" w:rsidR="002068F0" w:rsidRDefault="002068F0"/>
    <w:p w14:paraId="0D85BC7A" w14:textId="77777777" w:rsidR="00BF7061" w:rsidRDefault="00825C94" w:rsidP="002068F0">
      <w:pPr>
        <w:jc w:val="center"/>
        <w:rPr>
          <w:b/>
        </w:rPr>
      </w:pPr>
      <w:r>
        <w:rPr>
          <w:b/>
        </w:rPr>
        <w:t xml:space="preserve">Generative Drone Soundscape </w:t>
      </w:r>
      <w:r w:rsidR="002068F0">
        <w:rPr>
          <w:b/>
        </w:rPr>
        <w:t xml:space="preserve"> –</w:t>
      </w:r>
      <w:r w:rsidR="002068F0" w:rsidRPr="002068F0">
        <w:rPr>
          <w:b/>
        </w:rPr>
        <w:t xml:space="preserve"> User</w:t>
      </w:r>
      <w:r w:rsidR="002068F0">
        <w:rPr>
          <w:b/>
        </w:rPr>
        <w:t>’</w:t>
      </w:r>
      <w:r w:rsidR="002068F0" w:rsidRPr="002068F0">
        <w:rPr>
          <w:b/>
        </w:rPr>
        <w:t>s Guide</w:t>
      </w:r>
    </w:p>
    <w:p w14:paraId="5E9C4B17" w14:textId="77777777" w:rsidR="002068F0" w:rsidRDefault="002068F0">
      <w:pPr>
        <w:rPr>
          <w:b/>
        </w:rPr>
      </w:pPr>
    </w:p>
    <w:p w14:paraId="2CF9A918" w14:textId="77777777" w:rsidR="002068F0" w:rsidRDefault="002068F0">
      <w:pPr>
        <w:rPr>
          <w:b/>
        </w:rPr>
      </w:pPr>
      <w:r>
        <w:tab/>
      </w:r>
      <w:r>
        <w:rPr>
          <w:b/>
        </w:rPr>
        <w:t>NOTES: this sampler is currently in beta and only supports Mac OS X. Thorough testing has only occurred on MacBook Pro, and several other types of Mac computer have proved functional.</w:t>
      </w:r>
    </w:p>
    <w:p w14:paraId="00D8BB3D" w14:textId="77777777" w:rsidR="002068F0" w:rsidRDefault="002068F0">
      <w:pPr>
        <w:rPr>
          <w:b/>
        </w:rPr>
      </w:pPr>
    </w:p>
    <w:p w14:paraId="1593CB82" w14:textId="77777777" w:rsidR="002068F0" w:rsidRDefault="002068F0">
      <w:r>
        <w:rPr>
          <w:b/>
        </w:rPr>
        <w:tab/>
      </w:r>
      <w:r>
        <w:t>Application Requirements;</w:t>
      </w:r>
    </w:p>
    <w:p w14:paraId="61F3047B" w14:textId="77777777" w:rsidR="002068F0" w:rsidRDefault="002068F0">
      <w:r>
        <w:tab/>
      </w:r>
      <w:r>
        <w:tab/>
        <w:t>1gb RAM</w:t>
      </w:r>
    </w:p>
    <w:p w14:paraId="42FFC840" w14:textId="77777777" w:rsidR="002068F0" w:rsidRDefault="002068F0">
      <w:r>
        <w:tab/>
      </w:r>
      <w:r>
        <w:tab/>
        <w:t>100mb free space on Hard Drive</w:t>
      </w:r>
    </w:p>
    <w:p w14:paraId="69B20E13" w14:textId="77777777" w:rsidR="002068F0" w:rsidRDefault="002068F0">
      <w:r>
        <w:tab/>
      </w:r>
      <w:r>
        <w:tab/>
        <w:t>Mac OS X 10.0.0 or above</w:t>
      </w:r>
    </w:p>
    <w:p w14:paraId="6ED2CC09" w14:textId="77777777" w:rsidR="002068F0" w:rsidRDefault="002068F0">
      <w:r>
        <w:tab/>
      </w:r>
      <w:r>
        <w:tab/>
      </w:r>
    </w:p>
    <w:p w14:paraId="27EA6D02" w14:textId="77777777" w:rsidR="002068F0" w:rsidRDefault="002068F0"/>
    <w:p w14:paraId="6764A364" w14:textId="77777777" w:rsidR="002068F0" w:rsidRPr="002068F0" w:rsidRDefault="002068F0">
      <w:pPr>
        <w:rPr>
          <w:b/>
        </w:rPr>
      </w:pPr>
      <w:r>
        <w:rPr>
          <w:b/>
        </w:rPr>
        <w:t>Operating the Application</w:t>
      </w:r>
    </w:p>
    <w:p w14:paraId="1ADD1FFA" w14:textId="77777777" w:rsidR="002068F0" w:rsidRDefault="002068F0"/>
    <w:p w14:paraId="30207BD5" w14:textId="77777777" w:rsidR="002068F0" w:rsidRDefault="002068F0" w:rsidP="002068F0">
      <w:pPr>
        <w:ind w:firstLine="720"/>
      </w:pPr>
      <w:r>
        <w:t>Upon opening the sampler, select a keyboard input via the drop down menu. The selections change from computer to computer, so it is worth attempting to try different options if there is a problem with the application.</w:t>
      </w:r>
    </w:p>
    <w:p w14:paraId="693B7531" w14:textId="77777777" w:rsidR="002068F0" w:rsidRDefault="002068F0" w:rsidP="002068F0">
      <w:pPr>
        <w:ind w:firstLine="720"/>
      </w:pPr>
    </w:p>
    <w:p w14:paraId="290BB856" w14:textId="77777777" w:rsidR="002068F0" w:rsidRDefault="002068F0" w:rsidP="002068F0">
      <w:pPr>
        <w:ind w:firstLine="720"/>
      </w:pPr>
      <w:r>
        <w:t>If there are no keyboard options, restart the machine. I</w:t>
      </w:r>
      <w:r w:rsidR="003B7A63">
        <w:t>f the problem persists, toggle ‘Disable Background Functionality’ in settings. This prevents the application from working in the background, an issue that is unable to be resolved due to the software used to program the application.</w:t>
      </w:r>
    </w:p>
    <w:p w14:paraId="41AB856C" w14:textId="77777777" w:rsidR="003B7A63" w:rsidRDefault="003B7A63" w:rsidP="002068F0">
      <w:pPr>
        <w:ind w:firstLine="720"/>
      </w:pPr>
    </w:p>
    <w:p w14:paraId="6C2A5354" w14:textId="77777777" w:rsidR="003B7A63" w:rsidRDefault="003B7A63" w:rsidP="002068F0">
      <w:pPr>
        <w:ind w:firstLine="720"/>
      </w:pPr>
      <w:r>
        <w:t xml:space="preserve">To turn the sampler on, press the </w:t>
      </w:r>
      <w:r w:rsidR="004F26C2">
        <w:t>image. To turn it off, press the image a second time.</w:t>
      </w:r>
    </w:p>
    <w:p w14:paraId="2ECBA837" w14:textId="77777777" w:rsidR="002068F0" w:rsidRDefault="002068F0" w:rsidP="002068F0">
      <w:pPr>
        <w:ind w:firstLine="720"/>
      </w:pPr>
    </w:p>
    <w:p w14:paraId="560112A2" w14:textId="77777777" w:rsidR="002068F0" w:rsidRDefault="002068F0" w:rsidP="002068F0">
      <w:pPr>
        <w:ind w:firstLine="720"/>
      </w:pPr>
      <w:r>
        <w:t>This sampler is designed to work in the background of your computer by minimizing the application. To achieve this, when the application is enabled, you must use the menu bar and select ‘Hide’.</w:t>
      </w:r>
    </w:p>
    <w:p w14:paraId="0234A3BA" w14:textId="77777777" w:rsidR="002068F0" w:rsidRDefault="002068F0" w:rsidP="002068F0">
      <w:pPr>
        <w:ind w:firstLine="720"/>
      </w:pPr>
    </w:p>
    <w:p w14:paraId="3879C600" w14:textId="77777777" w:rsidR="003B7A63" w:rsidRDefault="003B7A63" w:rsidP="003B7A63">
      <w:pPr>
        <w:ind w:firstLine="720"/>
      </w:pPr>
      <w:r>
        <w:t>To enable ‘Global Speed’, toggle the option in settings. This allows the number keys (0-9) to manipulate the sound. Toggling ‘Global Speed’ off returns the audio to its original settings.</w:t>
      </w:r>
    </w:p>
    <w:p w14:paraId="32ADC705" w14:textId="77777777" w:rsidR="003B7A63" w:rsidRDefault="003B7A63" w:rsidP="003B7A63">
      <w:pPr>
        <w:ind w:firstLine="720"/>
      </w:pPr>
    </w:p>
    <w:p w14:paraId="4FB8CD34" w14:textId="77777777" w:rsidR="002068F0" w:rsidRDefault="003B7A63" w:rsidP="003B7A63">
      <w:pPr>
        <w:ind w:firstLine="720"/>
      </w:pPr>
      <w:r>
        <w:t>To change the amount of keystrokes required to trigger a new sample, change the number next to ‘Amount of Keystrokes…’ text in settings and press enter. At its lowest number, 1, the application requires two keystrokes to trigger a sound.</w:t>
      </w:r>
      <w:r w:rsidR="002068F0">
        <w:tab/>
      </w:r>
      <w:r w:rsidR="002068F0">
        <w:tab/>
      </w:r>
    </w:p>
    <w:p w14:paraId="7FA51B2E" w14:textId="77777777" w:rsidR="00825C94" w:rsidRDefault="00825C94" w:rsidP="00825C94"/>
    <w:p w14:paraId="7C10A500" w14:textId="77777777" w:rsidR="00825C94" w:rsidRDefault="00825C94" w:rsidP="00825C94">
      <w:pPr>
        <w:rPr>
          <w:b/>
        </w:rPr>
      </w:pPr>
      <w:r w:rsidRPr="00825C94">
        <w:rPr>
          <w:b/>
        </w:rPr>
        <w:t xml:space="preserve">Recording </w:t>
      </w:r>
      <w:r>
        <w:rPr>
          <w:b/>
        </w:rPr>
        <w:t>Audio</w:t>
      </w:r>
    </w:p>
    <w:p w14:paraId="2596E36B" w14:textId="77777777" w:rsidR="00825C94" w:rsidRDefault="00825C94" w:rsidP="00825C94"/>
    <w:p w14:paraId="289F416F" w14:textId="77777777" w:rsidR="00825C94" w:rsidRDefault="00825C94" w:rsidP="00825C94">
      <w:pPr>
        <w:ind w:firstLine="720"/>
      </w:pPr>
      <w:r>
        <w:t xml:space="preserve">The typical recording method is using an audio interface: take either your left or right output and connect it to an input. In the GDS application, set your output to the audio interface. On your DAW of choice, do not use your interface as output, and make sure that on the interface the mix is at </w:t>
      </w:r>
      <w:bookmarkStart w:id="0" w:name="_GoBack"/>
      <w:bookmarkEnd w:id="0"/>
      <w:r>
        <w:t>0% for inputs in order to avoid feedback.</w:t>
      </w:r>
    </w:p>
    <w:p w14:paraId="009E16B2" w14:textId="77777777" w:rsidR="00825C94" w:rsidRPr="00825C94" w:rsidRDefault="00825C94" w:rsidP="00825C94">
      <w:pPr>
        <w:ind w:firstLine="720"/>
      </w:pPr>
      <w:r>
        <w:t xml:space="preserve">Alternately, download soundflower from; </w:t>
      </w:r>
      <w:hyperlink r:id="rId8" w:history="1">
        <w:r w:rsidRPr="00825C94">
          <w:rPr>
            <w:rStyle w:val="Hyperlink"/>
          </w:rPr>
          <w:t>http://rogueamoeba.com/freebies/soundflower/</w:t>
        </w:r>
      </w:hyperlink>
    </w:p>
    <w:sectPr w:rsidR="00825C94" w:rsidRPr="00825C94" w:rsidSect="00BF7061">
      <w:headerReference w:type="even" r:id="rId9"/>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6C23F" w14:textId="77777777" w:rsidR="003B7A63" w:rsidRDefault="003B7A63" w:rsidP="002068F0">
      <w:r>
        <w:separator/>
      </w:r>
    </w:p>
  </w:endnote>
  <w:endnote w:type="continuationSeparator" w:id="0">
    <w:p w14:paraId="48C7A0D8" w14:textId="77777777" w:rsidR="003B7A63" w:rsidRDefault="003B7A63" w:rsidP="00206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95632" w14:textId="77777777" w:rsidR="003B7A63" w:rsidRDefault="003B7A63" w:rsidP="002068F0">
      <w:r>
        <w:separator/>
      </w:r>
    </w:p>
  </w:footnote>
  <w:footnote w:type="continuationSeparator" w:id="0">
    <w:p w14:paraId="25B43E32" w14:textId="77777777" w:rsidR="003B7A63" w:rsidRDefault="003B7A63" w:rsidP="002068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10A21" w14:textId="77777777" w:rsidR="003B7A63" w:rsidRDefault="00825C94">
    <w:pPr>
      <w:pStyle w:val="Header"/>
    </w:pPr>
    <w:sdt>
      <w:sdtPr>
        <w:id w:val="171999623"/>
        <w:placeholder>
          <w:docPart w:val="0275AE73BF91BF4889FC1BF147026B31"/>
        </w:placeholder>
        <w:temporary/>
        <w:showingPlcHdr/>
      </w:sdtPr>
      <w:sdtEndPr/>
      <w:sdtContent>
        <w:r w:rsidR="003B7A63">
          <w:t>[Type text]</w:t>
        </w:r>
      </w:sdtContent>
    </w:sdt>
    <w:r w:rsidR="003B7A63">
      <w:ptab w:relativeTo="margin" w:alignment="center" w:leader="none"/>
    </w:r>
    <w:sdt>
      <w:sdtPr>
        <w:id w:val="171999624"/>
        <w:placeholder>
          <w:docPart w:val="F9BA0FABF30D64449AC01AF6091ECD12"/>
        </w:placeholder>
        <w:temporary/>
        <w:showingPlcHdr/>
      </w:sdtPr>
      <w:sdtEndPr/>
      <w:sdtContent>
        <w:r w:rsidR="003B7A63">
          <w:t>[Type text]</w:t>
        </w:r>
      </w:sdtContent>
    </w:sdt>
    <w:r w:rsidR="003B7A63">
      <w:ptab w:relativeTo="margin" w:alignment="right" w:leader="none"/>
    </w:r>
    <w:sdt>
      <w:sdtPr>
        <w:id w:val="171999625"/>
        <w:placeholder>
          <w:docPart w:val="FC29FEC8CADF094CA9885AABEA6A1D53"/>
        </w:placeholder>
        <w:temporary/>
        <w:showingPlcHdr/>
      </w:sdtPr>
      <w:sdtEndPr/>
      <w:sdtContent>
        <w:r w:rsidR="003B7A63">
          <w:t>[Type text]</w:t>
        </w:r>
      </w:sdtContent>
    </w:sdt>
  </w:p>
  <w:p w14:paraId="750E5B18" w14:textId="77777777" w:rsidR="003B7A63" w:rsidRDefault="003B7A6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6E3A9" w14:textId="77777777" w:rsidR="003B7A63" w:rsidRDefault="003B7A63">
    <w:pPr>
      <w:pStyle w:val="Header"/>
    </w:pPr>
    <w:r>
      <w:t>R</w:t>
    </w:r>
    <w:r w:rsidR="00825C94">
      <w:t>ob</w:t>
    </w:r>
    <w:r>
      <w:t xml:space="preserve"> Jepson</w:t>
    </w:r>
    <w:r>
      <w:ptab w:relativeTo="margin" w:alignment="center" w:leader="none"/>
    </w:r>
    <w:r>
      <w:ptab w:relativeTo="margin" w:alignment="right" w:leader="none"/>
    </w:r>
  </w:p>
  <w:p w14:paraId="2278AE0D" w14:textId="77777777" w:rsidR="003B7A63" w:rsidRDefault="003B7A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8F0"/>
    <w:rsid w:val="002068F0"/>
    <w:rsid w:val="003B7A63"/>
    <w:rsid w:val="004F26C2"/>
    <w:rsid w:val="00825C94"/>
    <w:rsid w:val="00BF7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B4BD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F0"/>
    <w:pPr>
      <w:tabs>
        <w:tab w:val="center" w:pos="4320"/>
        <w:tab w:val="right" w:pos="8640"/>
      </w:tabs>
    </w:pPr>
  </w:style>
  <w:style w:type="character" w:customStyle="1" w:styleId="HeaderChar">
    <w:name w:val="Header Char"/>
    <w:basedOn w:val="DefaultParagraphFont"/>
    <w:link w:val="Header"/>
    <w:uiPriority w:val="99"/>
    <w:rsid w:val="002068F0"/>
  </w:style>
  <w:style w:type="paragraph" w:styleId="Footer">
    <w:name w:val="footer"/>
    <w:basedOn w:val="Normal"/>
    <w:link w:val="FooterChar"/>
    <w:uiPriority w:val="99"/>
    <w:unhideWhenUsed/>
    <w:rsid w:val="002068F0"/>
    <w:pPr>
      <w:tabs>
        <w:tab w:val="center" w:pos="4320"/>
        <w:tab w:val="right" w:pos="8640"/>
      </w:tabs>
    </w:pPr>
  </w:style>
  <w:style w:type="character" w:customStyle="1" w:styleId="FooterChar">
    <w:name w:val="Footer Char"/>
    <w:basedOn w:val="DefaultParagraphFont"/>
    <w:link w:val="Footer"/>
    <w:uiPriority w:val="99"/>
    <w:rsid w:val="002068F0"/>
  </w:style>
  <w:style w:type="character" w:styleId="Hyperlink">
    <w:name w:val="Hyperlink"/>
    <w:basedOn w:val="DefaultParagraphFont"/>
    <w:uiPriority w:val="99"/>
    <w:unhideWhenUsed/>
    <w:rsid w:val="00825C9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F0"/>
    <w:pPr>
      <w:tabs>
        <w:tab w:val="center" w:pos="4320"/>
        <w:tab w:val="right" w:pos="8640"/>
      </w:tabs>
    </w:pPr>
  </w:style>
  <w:style w:type="character" w:customStyle="1" w:styleId="HeaderChar">
    <w:name w:val="Header Char"/>
    <w:basedOn w:val="DefaultParagraphFont"/>
    <w:link w:val="Header"/>
    <w:uiPriority w:val="99"/>
    <w:rsid w:val="002068F0"/>
  </w:style>
  <w:style w:type="paragraph" w:styleId="Footer">
    <w:name w:val="footer"/>
    <w:basedOn w:val="Normal"/>
    <w:link w:val="FooterChar"/>
    <w:uiPriority w:val="99"/>
    <w:unhideWhenUsed/>
    <w:rsid w:val="002068F0"/>
    <w:pPr>
      <w:tabs>
        <w:tab w:val="center" w:pos="4320"/>
        <w:tab w:val="right" w:pos="8640"/>
      </w:tabs>
    </w:pPr>
  </w:style>
  <w:style w:type="character" w:customStyle="1" w:styleId="FooterChar">
    <w:name w:val="Footer Char"/>
    <w:basedOn w:val="DefaultParagraphFont"/>
    <w:link w:val="Footer"/>
    <w:uiPriority w:val="99"/>
    <w:rsid w:val="002068F0"/>
  </w:style>
  <w:style w:type="character" w:styleId="Hyperlink">
    <w:name w:val="Hyperlink"/>
    <w:basedOn w:val="DefaultParagraphFont"/>
    <w:uiPriority w:val="99"/>
    <w:unhideWhenUsed/>
    <w:rsid w:val="00825C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ogueamoeba.com/freebies/soundflower/" TargetMode="Externa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75AE73BF91BF4889FC1BF147026B31"/>
        <w:category>
          <w:name w:val="General"/>
          <w:gallery w:val="placeholder"/>
        </w:category>
        <w:types>
          <w:type w:val="bbPlcHdr"/>
        </w:types>
        <w:behaviors>
          <w:behavior w:val="content"/>
        </w:behaviors>
        <w:guid w:val="{B4AB3165-8D91-DB4F-B3E9-4281509BABB0}"/>
      </w:docPartPr>
      <w:docPartBody>
        <w:p w:rsidR="00E01C1E" w:rsidRDefault="00E01C1E" w:rsidP="00E01C1E">
          <w:pPr>
            <w:pStyle w:val="0275AE73BF91BF4889FC1BF147026B31"/>
          </w:pPr>
          <w:r>
            <w:t>[Type text]</w:t>
          </w:r>
        </w:p>
      </w:docPartBody>
    </w:docPart>
    <w:docPart>
      <w:docPartPr>
        <w:name w:val="F9BA0FABF30D64449AC01AF6091ECD12"/>
        <w:category>
          <w:name w:val="General"/>
          <w:gallery w:val="placeholder"/>
        </w:category>
        <w:types>
          <w:type w:val="bbPlcHdr"/>
        </w:types>
        <w:behaviors>
          <w:behavior w:val="content"/>
        </w:behaviors>
        <w:guid w:val="{F83EBCA7-50F6-BC48-AAA2-57D2BDA36A48}"/>
      </w:docPartPr>
      <w:docPartBody>
        <w:p w:rsidR="00E01C1E" w:rsidRDefault="00E01C1E" w:rsidP="00E01C1E">
          <w:pPr>
            <w:pStyle w:val="F9BA0FABF30D64449AC01AF6091ECD12"/>
          </w:pPr>
          <w:r>
            <w:t>[Type text]</w:t>
          </w:r>
        </w:p>
      </w:docPartBody>
    </w:docPart>
    <w:docPart>
      <w:docPartPr>
        <w:name w:val="FC29FEC8CADF094CA9885AABEA6A1D53"/>
        <w:category>
          <w:name w:val="General"/>
          <w:gallery w:val="placeholder"/>
        </w:category>
        <w:types>
          <w:type w:val="bbPlcHdr"/>
        </w:types>
        <w:behaviors>
          <w:behavior w:val="content"/>
        </w:behaviors>
        <w:guid w:val="{A2A2D529-BB41-3244-9DCC-0ADA3CC2CAF4}"/>
      </w:docPartPr>
      <w:docPartBody>
        <w:p w:rsidR="00E01C1E" w:rsidRDefault="00E01C1E" w:rsidP="00E01C1E">
          <w:pPr>
            <w:pStyle w:val="FC29FEC8CADF094CA9885AABEA6A1D5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C1E"/>
    <w:rsid w:val="00E0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9EBAB0446D140A95FC895FCB11F5A">
    <w:name w:val="7C39EBAB0446D140A95FC895FCB11F5A"/>
    <w:rsid w:val="00E01C1E"/>
  </w:style>
  <w:style w:type="paragraph" w:customStyle="1" w:styleId="BFD763023472EF4D9BBB4148D53F122C">
    <w:name w:val="BFD763023472EF4D9BBB4148D53F122C"/>
    <w:rsid w:val="00E01C1E"/>
  </w:style>
  <w:style w:type="paragraph" w:customStyle="1" w:styleId="D76BE9D88372B24F9442E6DCEE810EEE">
    <w:name w:val="D76BE9D88372B24F9442E6DCEE810EEE"/>
    <w:rsid w:val="00E01C1E"/>
  </w:style>
  <w:style w:type="paragraph" w:customStyle="1" w:styleId="4B5A544F115B254FA52712B48A47FF33">
    <w:name w:val="4B5A544F115B254FA52712B48A47FF33"/>
    <w:rsid w:val="00E01C1E"/>
  </w:style>
  <w:style w:type="paragraph" w:customStyle="1" w:styleId="E847A8B75692334A953A69DE848FAE98">
    <w:name w:val="E847A8B75692334A953A69DE848FAE98"/>
    <w:rsid w:val="00E01C1E"/>
  </w:style>
  <w:style w:type="paragraph" w:customStyle="1" w:styleId="2BB286F95E3ACE4A9CCEDD53100EFD96">
    <w:name w:val="2BB286F95E3ACE4A9CCEDD53100EFD96"/>
    <w:rsid w:val="00E01C1E"/>
  </w:style>
  <w:style w:type="paragraph" w:customStyle="1" w:styleId="0275AE73BF91BF4889FC1BF147026B31">
    <w:name w:val="0275AE73BF91BF4889FC1BF147026B31"/>
    <w:rsid w:val="00E01C1E"/>
  </w:style>
  <w:style w:type="paragraph" w:customStyle="1" w:styleId="F9BA0FABF30D64449AC01AF6091ECD12">
    <w:name w:val="F9BA0FABF30D64449AC01AF6091ECD12"/>
    <w:rsid w:val="00E01C1E"/>
  </w:style>
  <w:style w:type="paragraph" w:customStyle="1" w:styleId="FC29FEC8CADF094CA9885AABEA6A1D53">
    <w:name w:val="FC29FEC8CADF094CA9885AABEA6A1D53"/>
    <w:rsid w:val="00E01C1E"/>
  </w:style>
  <w:style w:type="paragraph" w:customStyle="1" w:styleId="41E312600D566347932536BC2CA0D1AA">
    <w:name w:val="41E312600D566347932536BC2CA0D1AA"/>
    <w:rsid w:val="00E01C1E"/>
  </w:style>
  <w:style w:type="paragraph" w:customStyle="1" w:styleId="0B4EF4F96AB07F468CB39C7D30A35036">
    <w:name w:val="0B4EF4F96AB07F468CB39C7D30A35036"/>
    <w:rsid w:val="00E01C1E"/>
  </w:style>
  <w:style w:type="paragraph" w:customStyle="1" w:styleId="EA36D03DE2598142A8532C166986A7DD">
    <w:name w:val="EA36D03DE2598142A8532C166986A7DD"/>
    <w:rsid w:val="00E01C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9EBAB0446D140A95FC895FCB11F5A">
    <w:name w:val="7C39EBAB0446D140A95FC895FCB11F5A"/>
    <w:rsid w:val="00E01C1E"/>
  </w:style>
  <w:style w:type="paragraph" w:customStyle="1" w:styleId="BFD763023472EF4D9BBB4148D53F122C">
    <w:name w:val="BFD763023472EF4D9BBB4148D53F122C"/>
    <w:rsid w:val="00E01C1E"/>
  </w:style>
  <w:style w:type="paragraph" w:customStyle="1" w:styleId="D76BE9D88372B24F9442E6DCEE810EEE">
    <w:name w:val="D76BE9D88372B24F9442E6DCEE810EEE"/>
    <w:rsid w:val="00E01C1E"/>
  </w:style>
  <w:style w:type="paragraph" w:customStyle="1" w:styleId="4B5A544F115B254FA52712B48A47FF33">
    <w:name w:val="4B5A544F115B254FA52712B48A47FF33"/>
    <w:rsid w:val="00E01C1E"/>
  </w:style>
  <w:style w:type="paragraph" w:customStyle="1" w:styleId="E847A8B75692334A953A69DE848FAE98">
    <w:name w:val="E847A8B75692334A953A69DE848FAE98"/>
    <w:rsid w:val="00E01C1E"/>
  </w:style>
  <w:style w:type="paragraph" w:customStyle="1" w:styleId="2BB286F95E3ACE4A9CCEDD53100EFD96">
    <w:name w:val="2BB286F95E3ACE4A9CCEDD53100EFD96"/>
    <w:rsid w:val="00E01C1E"/>
  </w:style>
  <w:style w:type="paragraph" w:customStyle="1" w:styleId="0275AE73BF91BF4889FC1BF147026B31">
    <w:name w:val="0275AE73BF91BF4889FC1BF147026B31"/>
    <w:rsid w:val="00E01C1E"/>
  </w:style>
  <w:style w:type="paragraph" w:customStyle="1" w:styleId="F9BA0FABF30D64449AC01AF6091ECD12">
    <w:name w:val="F9BA0FABF30D64449AC01AF6091ECD12"/>
    <w:rsid w:val="00E01C1E"/>
  </w:style>
  <w:style w:type="paragraph" w:customStyle="1" w:styleId="FC29FEC8CADF094CA9885AABEA6A1D53">
    <w:name w:val="FC29FEC8CADF094CA9885AABEA6A1D53"/>
    <w:rsid w:val="00E01C1E"/>
  </w:style>
  <w:style w:type="paragraph" w:customStyle="1" w:styleId="41E312600D566347932536BC2CA0D1AA">
    <w:name w:val="41E312600D566347932536BC2CA0D1AA"/>
    <w:rsid w:val="00E01C1E"/>
  </w:style>
  <w:style w:type="paragraph" w:customStyle="1" w:styleId="0B4EF4F96AB07F468CB39C7D30A35036">
    <w:name w:val="0B4EF4F96AB07F468CB39C7D30A35036"/>
    <w:rsid w:val="00E01C1E"/>
  </w:style>
  <w:style w:type="paragraph" w:customStyle="1" w:styleId="EA36D03DE2598142A8532C166986A7DD">
    <w:name w:val="EA36D03DE2598142A8532C166986A7DD"/>
    <w:rsid w:val="00E01C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ECA36-6A96-C04B-87EE-2A3AC778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311</Words>
  <Characters>1776</Characters>
  <Application>Microsoft Macintosh Word</Application>
  <DocSecurity>0</DocSecurity>
  <Lines>14</Lines>
  <Paragraphs>4</Paragraphs>
  <ScaleCrop>false</ScaleCrop>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Jepson</dc:creator>
  <cp:keywords/>
  <dc:description/>
  <cp:lastModifiedBy>Robert Jepson</cp:lastModifiedBy>
  <cp:revision>2</cp:revision>
  <dcterms:created xsi:type="dcterms:W3CDTF">2015-03-26T14:36:00Z</dcterms:created>
  <dcterms:modified xsi:type="dcterms:W3CDTF">2015-05-15T17:44:00Z</dcterms:modified>
</cp:coreProperties>
</file>