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footer1.xml" ContentType="application/vnd.openxmlformats-officedocument.wordprocessingml.footer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F49FB" w14:textId="77777777" w:rsidR="00B715DD" w:rsidRDefault="00B715DD" w:rsidP="00B147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DESARROLLO DE ECUACIONES ALOMÉTRICAS DE TRES ESPECIES </w:t>
      </w:r>
      <w:r w:rsidR="006B5657">
        <w:rPr>
          <w:rFonts w:ascii="Times New Roman" w:hAnsi="Times New Roman" w:cs="Times New Roman"/>
          <w:b/>
          <w:sz w:val="24"/>
          <w:szCs w:val="24"/>
        </w:rPr>
        <w:t xml:space="preserve">DE </w:t>
      </w:r>
      <w:r w:rsidR="00D27B41">
        <w:rPr>
          <w:rFonts w:ascii="Times New Roman" w:hAnsi="Times New Roman" w:cs="Times New Roman"/>
          <w:b/>
          <w:sz w:val="24"/>
          <w:szCs w:val="24"/>
        </w:rPr>
        <w:t>MANGLAR EN UN AMBIENTE KARSTICO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27B41">
        <w:rPr>
          <w:rFonts w:ascii="Times New Roman" w:hAnsi="Times New Roman" w:cs="Times New Roman"/>
          <w:b/>
          <w:sz w:val="24"/>
          <w:szCs w:val="24"/>
        </w:rPr>
        <w:t>DEL NEOTROPICO</w:t>
      </w:r>
    </w:p>
    <w:p w14:paraId="32BF49FC" w14:textId="77777777" w:rsidR="00B715DD" w:rsidRDefault="00B715DD" w:rsidP="00B1476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BF49FD" w14:textId="77777777" w:rsidR="00E23E32" w:rsidRPr="00B715DD" w:rsidRDefault="004F1C8C" w:rsidP="00B147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15DD">
        <w:rPr>
          <w:rFonts w:ascii="Times New Roman" w:hAnsi="Times New Roman" w:cs="Times New Roman"/>
          <w:b/>
          <w:sz w:val="24"/>
          <w:szCs w:val="24"/>
        </w:rPr>
        <w:t>Introducción</w:t>
      </w:r>
    </w:p>
    <w:p w14:paraId="32BF49FE" w14:textId="77777777" w:rsidR="004F1C8C" w:rsidRDefault="004F1C8C" w:rsidP="00B14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BF49FF" w14:textId="77777777" w:rsidR="004F1C8C" w:rsidRPr="00BF4597" w:rsidRDefault="006B5657" w:rsidP="00BF459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Los bosques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gramStart"/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>constituyen</w:t>
      </w:r>
      <w:r w:rsidR="004675B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ecosistemas</w:t>
      </w:r>
      <w:proofErr w:type="gramEnd"/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diversos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y</w:t>
      </w:r>
      <w:r w:rsidR="000E307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AF170F">
        <w:rPr>
          <w:rFonts w:ascii="Times New Roman" w:hAnsi="Times New Roman" w:cs="Times New Roman"/>
          <w:sz w:val="24"/>
          <w:szCs w:val="24"/>
          <w:lang w:val="es-ES"/>
        </w:rPr>
        <w:t xml:space="preserve"> suministra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n</w:t>
      </w:r>
      <w:r w:rsidR="000E307C">
        <w:rPr>
          <w:rFonts w:ascii="Times New Roman" w:hAnsi="Times New Roman" w:cs="Times New Roman"/>
          <w:sz w:val="24"/>
          <w:szCs w:val="24"/>
          <w:lang w:val="es-ES"/>
        </w:rPr>
        <w:t xml:space="preserve">  invaluables bienes y servicios</w:t>
      </w:r>
      <w:r>
        <w:rPr>
          <w:rFonts w:ascii="Times New Roman" w:hAnsi="Times New Roman" w:cs="Times New Roman"/>
          <w:sz w:val="24"/>
          <w:szCs w:val="24"/>
          <w:lang w:val="es-ES"/>
        </w:rPr>
        <w:t>, entre ellos el</w:t>
      </w:r>
      <w:r w:rsidR="000E307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0E307C">
        <w:rPr>
          <w:rFonts w:ascii="Times New Roman" w:hAnsi="Times New Roman" w:cs="Times New Roman"/>
          <w:sz w:val="24"/>
          <w:szCs w:val="24"/>
          <w:lang w:val="es-ES"/>
        </w:rPr>
        <w:t>o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>st</w:t>
      </w:r>
      <w:r w:rsidR="007A3D37">
        <w:rPr>
          <w:rFonts w:ascii="Times New Roman" w:hAnsi="Times New Roman" w:cs="Times New Roman"/>
          <w:sz w:val="24"/>
          <w:szCs w:val="24"/>
          <w:lang w:val="es-ES"/>
        </w:rPr>
        <w:t>en</w:t>
      </w:r>
      <w:r>
        <w:rPr>
          <w:rFonts w:ascii="Times New Roman" w:hAnsi="Times New Roman" w:cs="Times New Roman"/>
          <w:sz w:val="24"/>
          <w:szCs w:val="24"/>
          <w:lang w:val="es-ES"/>
        </w:rPr>
        <w:t>imiento de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redes tróficas que </w:t>
      </w:r>
      <w:r w:rsidR="00AF170F">
        <w:rPr>
          <w:rFonts w:ascii="Times New Roman" w:hAnsi="Times New Roman" w:cs="Times New Roman"/>
          <w:sz w:val="24"/>
          <w:szCs w:val="24"/>
          <w:lang w:val="es-ES"/>
        </w:rPr>
        <w:t>a su vez</w:t>
      </w:r>
      <w:r w:rsidR="00AF170F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 xml:space="preserve">proveen 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>seguridad alimentaria a buena parte de la población mundial</w:t>
      </w:r>
      <w:r w:rsidR="00566476">
        <w:rPr>
          <w:rFonts w:ascii="Times New Roman" w:hAnsi="Times New Roman" w:cs="Times New Roman"/>
          <w:sz w:val="24"/>
          <w:szCs w:val="24"/>
          <w:lang w:val="es-ES"/>
        </w:rPr>
        <w:t>.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Así mismo suministran</w:t>
      </w:r>
      <w:r w:rsidR="007A3D37">
        <w:rPr>
          <w:rFonts w:ascii="Times New Roman" w:hAnsi="Times New Roman" w:cs="Times New Roman"/>
          <w:sz w:val="24"/>
          <w:szCs w:val="24"/>
          <w:lang w:val="es-ES"/>
        </w:rPr>
        <w:t xml:space="preserve"> fibra, agua limpia,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7A3D37">
        <w:rPr>
          <w:rFonts w:ascii="Times New Roman" w:hAnsi="Times New Roman" w:cs="Times New Roman"/>
          <w:sz w:val="24"/>
          <w:szCs w:val="24"/>
          <w:lang w:val="es-ES"/>
        </w:rPr>
        <w:t>madera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>, medicina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 xml:space="preserve">y </w:t>
      </w:r>
      <w:r w:rsidR="003B6F4D">
        <w:rPr>
          <w:rFonts w:ascii="Times New Roman" w:hAnsi="Times New Roman" w:cs="Times New Roman"/>
          <w:sz w:val="24"/>
          <w:szCs w:val="24"/>
          <w:lang w:val="es-ES"/>
        </w:rPr>
        <w:t>contribuyen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 xml:space="preserve"> con la 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>modera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ció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 xml:space="preserve">n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d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 xml:space="preserve">el clima (Jackson </w:t>
      </w:r>
      <w:r w:rsidR="001E04A2" w:rsidRPr="00A979A2">
        <w:rPr>
          <w:rFonts w:ascii="Times New Roman" w:hAnsi="Times New Roman" w:cs="Times New Roman"/>
          <w:i/>
          <w:sz w:val="24"/>
          <w:szCs w:val="24"/>
          <w:lang w:val="es-ES"/>
        </w:rPr>
        <w:t>et al</w:t>
      </w:r>
      <w:r w:rsidR="001E04A2" w:rsidRPr="001E04A2">
        <w:rPr>
          <w:rFonts w:ascii="Times New Roman" w:hAnsi="Times New Roman" w:cs="Times New Roman"/>
          <w:sz w:val="24"/>
          <w:szCs w:val="24"/>
        </w:rPr>
        <w:t xml:space="preserve">. 2005, McKinley </w:t>
      </w:r>
      <w:r w:rsidR="001E04A2" w:rsidRPr="00A979A2">
        <w:rPr>
          <w:rFonts w:ascii="Times New Roman" w:hAnsi="Times New Roman" w:cs="Times New Roman"/>
          <w:i/>
          <w:sz w:val="24"/>
          <w:szCs w:val="24"/>
        </w:rPr>
        <w:t>et al.</w:t>
      </w:r>
      <w:r w:rsidR="001E04A2" w:rsidRPr="001E04A2">
        <w:rPr>
          <w:rFonts w:ascii="Times New Roman" w:hAnsi="Times New Roman" w:cs="Times New Roman"/>
          <w:sz w:val="24"/>
          <w:szCs w:val="24"/>
        </w:rPr>
        <w:t xml:space="preserve"> 2011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 xml:space="preserve">, Pan </w:t>
      </w:r>
      <w:r w:rsidR="001E04A2" w:rsidRPr="001E04A2">
        <w:rPr>
          <w:rFonts w:ascii="Times New Roman" w:hAnsi="Times New Roman" w:cs="Times New Roman"/>
          <w:i/>
          <w:sz w:val="24"/>
          <w:szCs w:val="24"/>
          <w:lang w:val="es-ES"/>
        </w:rPr>
        <w:t>et al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>. 2013)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7A3D3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>in embargo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, el </w:t>
      </w:r>
      <w:proofErr w:type="gramStart"/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>atributo  más</w:t>
      </w:r>
      <w:proofErr w:type="gramEnd"/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reconocido actualmente y que ha dado aún más relevancia a estrategias de protección, uso y manejo, es la capacidad de mitigar el cambio climático global al capt</w:t>
      </w:r>
      <w:r w:rsidR="00077343">
        <w:rPr>
          <w:rFonts w:ascii="Times New Roman" w:hAnsi="Times New Roman" w:cs="Times New Roman"/>
          <w:sz w:val="24"/>
          <w:szCs w:val="24"/>
          <w:lang w:val="es-ES"/>
        </w:rPr>
        <w:t>ur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>ar y secuestrar CO</w:t>
      </w:r>
      <w:r w:rsidR="004F1C8C" w:rsidRPr="00BF4597">
        <w:rPr>
          <w:rFonts w:ascii="Times New Roman" w:hAnsi="Times New Roman" w:cs="Times New Roman"/>
          <w:sz w:val="24"/>
          <w:szCs w:val="24"/>
          <w:vertAlign w:val="subscript"/>
          <w:lang w:val="es-ES"/>
        </w:rPr>
        <w:t>2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atmosférico</w:t>
      </w:r>
      <w:r w:rsidR="007A3D3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4F1C8C"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(FAO 2010).</w:t>
      </w:r>
      <w:r w:rsidR="001E04A2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32BF4A00" w14:textId="77777777" w:rsidR="00BF4597" w:rsidRDefault="004F1C8C" w:rsidP="00DE5CB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F4597">
        <w:rPr>
          <w:rFonts w:ascii="Times New Roman" w:hAnsi="Times New Roman" w:cs="Times New Roman"/>
          <w:sz w:val="24"/>
          <w:szCs w:val="24"/>
        </w:rPr>
        <w:t xml:space="preserve">Los bosques de manglar son un tipo común de vegetación costera </w:t>
      </w:r>
      <w:proofErr w:type="spellStart"/>
      <w:r w:rsidRPr="00BF4597">
        <w:rPr>
          <w:rFonts w:ascii="Times New Roman" w:hAnsi="Times New Roman" w:cs="Times New Roman"/>
          <w:sz w:val="24"/>
          <w:szCs w:val="24"/>
        </w:rPr>
        <w:t>pantropical</w:t>
      </w:r>
      <w:proofErr w:type="spellEnd"/>
      <w:r w:rsidRPr="00BF4597">
        <w:rPr>
          <w:rFonts w:ascii="Times New Roman" w:hAnsi="Times New Roman" w:cs="Times New Roman"/>
          <w:sz w:val="24"/>
          <w:szCs w:val="24"/>
        </w:rPr>
        <w:t xml:space="preserve"> </w:t>
      </w:r>
      <w:r w:rsidR="00911300">
        <w:rPr>
          <w:rFonts w:ascii="Times New Roman" w:hAnsi="Times New Roman" w:cs="Times New Roman"/>
          <w:sz w:val="24"/>
          <w:szCs w:val="24"/>
        </w:rPr>
        <w:t>presentes</w:t>
      </w:r>
      <w:r w:rsidRPr="00BF4597">
        <w:rPr>
          <w:rFonts w:ascii="Times New Roman" w:hAnsi="Times New Roman" w:cs="Times New Roman"/>
          <w:sz w:val="24"/>
          <w:szCs w:val="24"/>
        </w:rPr>
        <w:t xml:space="preserve"> en 118 países (</w:t>
      </w:r>
      <w:proofErr w:type="spellStart"/>
      <w:r w:rsidRPr="00BF4597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Pr="00BF4597">
        <w:rPr>
          <w:rFonts w:ascii="Times New Roman" w:hAnsi="Times New Roman" w:cs="Times New Roman"/>
          <w:sz w:val="24"/>
          <w:szCs w:val="24"/>
        </w:rPr>
        <w:t xml:space="preserve"> </w:t>
      </w:r>
      <w:r w:rsidRPr="00BF4597">
        <w:rPr>
          <w:rFonts w:ascii="Times New Roman" w:hAnsi="Times New Roman" w:cs="Times New Roman"/>
          <w:i/>
          <w:sz w:val="24"/>
          <w:szCs w:val="24"/>
        </w:rPr>
        <w:t>et al.</w:t>
      </w:r>
      <w:r w:rsidRPr="00BF4597">
        <w:rPr>
          <w:rFonts w:ascii="Times New Roman" w:hAnsi="Times New Roman" w:cs="Times New Roman"/>
          <w:sz w:val="24"/>
          <w:szCs w:val="24"/>
        </w:rPr>
        <w:t xml:space="preserve"> 2011). Se caracterizan por ser asociaciones de árboles y arbustos con adaptaciones fisiológicas, morfológicas y reproductivas que les permiten crecer en ambientes con elevada salinidad del agua, suelos anóxicos, inundados temporal o periódicamente por mareas, y por ello dominan las zonas intermareales costeras (</w:t>
      </w:r>
      <w:proofErr w:type="spellStart"/>
      <w:r w:rsidRPr="00BF4597">
        <w:rPr>
          <w:rFonts w:ascii="Times New Roman" w:hAnsi="Times New Roman" w:cs="Times New Roman"/>
          <w:sz w:val="24"/>
          <w:szCs w:val="24"/>
        </w:rPr>
        <w:t>Komiyama</w:t>
      </w:r>
      <w:proofErr w:type="spellEnd"/>
      <w:r w:rsidR="009C6886" w:rsidRPr="00BF4597">
        <w:rPr>
          <w:rFonts w:ascii="Times New Roman" w:hAnsi="Times New Roman" w:cs="Times New Roman"/>
          <w:sz w:val="24"/>
          <w:szCs w:val="24"/>
        </w:rPr>
        <w:t xml:space="preserve"> </w:t>
      </w:r>
      <w:r w:rsidR="00EA3E56" w:rsidRPr="00EA3E56">
        <w:rPr>
          <w:rFonts w:ascii="Times New Roman" w:hAnsi="Times New Roman" w:cs="Times New Roman"/>
          <w:i/>
          <w:sz w:val="24"/>
          <w:szCs w:val="24"/>
        </w:rPr>
        <w:t>et al.</w:t>
      </w:r>
      <w:r w:rsidR="00EA3E56">
        <w:rPr>
          <w:rFonts w:ascii="Times New Roman" w:hAnsi="Times New Roman" w:cs="Times New Roman"/>
          <w:sz w:val="24"/>
          <w:szCs w:val="24"/>
        </w:rPr>
        <w:t xml:space="preserve"> </w:t>
      </w:r>
      <w:r w:rsidR="009C6886" w:rsidRPr="00BF4597">
        <w:rPr>
          <w:rFonts w:ascii="Times New Roman" w:hAnsi="Times New Roman" w:cs="Times New Roman"/>
          <w:sz w:val="24"/>
          <w:szCs w:val="24"/>
        </w:rPr>
        <w:t xml:space="preserve">1987, </w:t>
      </w:r>
      <w:proofErr w:type="spellStart"/>
      <w:r w:rsidRPr="00BF4597">
        <w:rPr>
          <w:rFonts w:ascii="Times New Roman" w:hAnsi="Times New Roman" w:cs="Times New Roman"/>
          <w:sz w:val="24"/>
          <w:szCs w:val="24"/>
        </w:rPr>
        <w:t>Hogart</w:t>
      </w:r>
      <w:proofErr w:type="spellEnd"/>
      <w:r w:rsidRPr="00BF4597">
        <w:rPr>
          <w:rFonts w:ascii="Times New Roman" w:hAnsi="Times New Roman" w:cs="Times New Roman"/>
          <w:sz w:val="24"/>
          <w:szCs w:val="24"/>
        </w:rPr>
        <w:t xml:space="preserve"> 2007)</w:t>
      </w:r>
      <w:r w:rsidR="009C6886" w:rsidRPr="00BF4597">
        <w:rPr>
          <w:rFonts w:ascii="Times New Roman" w:hAnsi="Times New Roman" w:cs="Times New Roman"/>
          <w:sz w:val="24"/>
          <w:szCs w:val="24"/>
        </w:rPr>
        <w:t xml:space="preserve">. </w:t>
      </w:r>
      <w:r w:rsidRPr="00BF4597">
        <w:rPr>
          <w:rFonts w:ascii="Times New Roman" w:hAnsi="Times New Roman" w:cs="Times New Roman"/>
          <w:sz w:val="24"/>
          <w:szCs w:val="24"/>
          <w:lang w:val="es-ES"/>
        </w:rPr>
        <w:t>Si bien los bosques de manglar representan únicamente el 0.7 % de los bosques tropicales del mundo (</w:t>
      </w:r>
      <w:proofErr w:type="spellStart"/>
      <w:r w:rsidRPr="00BF4597">
        <w:rPr>
          <w:rFonts w:ascii="Times New Roman" w:hAnsi="Times New Roman" w:cs="Times New Roman"/>
          <w:sz w:val="24"/>
          <w:szCs w:val="24"/>
          <w:lang w:val="es-ES"/>
        </w:rPr>
        <w:t>Giri</w:t>
      </w:r>
      <w:proofErr w:type="spellEnd"/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BF4597">
        <w:rPr>
          <w:rFonts w:ascii="Times New Roman" w:hAnsi="Times New Roman" w:cs="Times New Roman"/>
          <w:i/>
          <w:sz w:val="24"/>
          <w:szCs w:val="24"/>
          <w:lang w:val="es-ES"/>
        </w:rPr>
        <w:t>et al</w:t>
      </w:r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. 2011),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también presentan</w:t>
      </w:r>
      <w:r w:rsidR="003C2748">
        <w:rPr>
          <w:rFonts w:ascii="Times New Roman" w:hAnsi="Times New Roman" w:cs="Times New Roman"/>
          <w:sz w:val="24"/>
          <w:szCs w:val="24"/>
          <w:lang w:val="es-ES"/>
        </w:rPr>
        <w:t xml:space="preserve"> la mayor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cantidad</w:t>
      </w:r>
      <w:r w:rsidR="003C2748">
        <w:rPr>
          <w:rFonts w:ascii="Times New Roman" w:hAnsi="Times New Roman" w:cs="Times New Roman"/>
          <w:sz w:val="24"/>
          <w:szCs w:val="24"/>
          <w:lang w:val="es-ES"/>
        </w:rPr>
        <w:t xml:space="preserve"> de C de los bosq</w:t>
      </w:r>
      <w:r w:rsidR="00DE5CBF">
        <w:rPr>
          <w:rFonts w:ascii="Times New Roman" w:hAnsi="Times New Roman" w:cs="Times New Roman"/>
          <w:sz w:val="24"/>
          <w:szCs w:val="24"/>
          <w:lang w:val="es-ES"/>
        </w:rPr>
        <w:t>u</w:t>
      </w:r>
      <w:r w:rsidR="003C2748">
        <w:rPr>
          <w:rFonts w:ascii="Times New Roman" w:hAnsi="Times New Roman" w:cs="Times New Roman"/>
          <w:sz w:val="24"/>
          <w:szCs w:val="24"/>
          <w:lang w:val="es-ES"/>
        </w:rPr>
        <w:t xml:space="preserve">es del mundo </w:t>
      </w:r>
      <w:r w:rsidR="00DE5CBF">
        <w:rPr>
          <w:rFonts w:ascii="Times New Roman" w:hAnsi="Times New Roman" w:cs="Times New Roman"/>
          <w:sz w:val="24"/>
          <w:szCs w:val="24"/>
          <w:lang w:val="es-ES"/>
        </w:rPr>
        <w:t>(</w:t>
      </w:r>
      <w:r w:rsidR="003C2748" w:rsidRPr="003C2748">
        <w:rPr>
          <w:rFonts w:ascii="Times New Roman" w:hAnsi="Times New Roman" w:cs="Times New Roman"/>
          <w:sz w:val="24"/>
          <w:szCs w:val="24"/>
        </w:rPr>
        <w:t xml:space="preserve">218 </w:t>
      </w:r>
      <w:r w:rsidR="003C2748" w:rsidRPr="003C2748">
        <w:rPr>
          <w:rFonts w:ascii="Times New Roman" w:eastAsia="MTSY" w:hAnsi="Times New Roman" w:cs="Times New Roman"/>
          <w:sz w:val="24"/>
          <w:szCs w:val="24"/>
        </w:rPr>
        <w:t xml:space="preserve">± </w:t>
      </w:r>
      <w:r w:rsidR="003C2748" w:rsidRPr="003C2748">
        <w:rPr>
          <w:rFonts w:ascii="Times New Roman" w:hAnsi="Times New Roman" w:cs="Times New Roman"/>
          <w:sz w:val="24"/>
          <w:szCs w:val="24"/>
        </w:rPr>
        <w:t>173</w:t>
      </w:r>
      <w:r w:rsidR="003C2748">
        <w:rPr>
          <w:rFonts w:ascii="JansonText-Roman" w:hAnsi="JansonText-Roman" w:cs="JansonText-Roman"/>
          <w:sz w:val="16"/>
          <w:szCs w:val="16"/>
        </w:rPr>
        <w:t xml:space="preserve"> </w:t>
      </w:r>
      <w:r w:rsidR="003C2748" w:rsidRPr="00DE5CBF">
        <w:rPr>
          <w:rFonts w:ascii="Times New Roman" w:hAnsi="Times New Roman" w:cs="Times New Roman"/>
          <w:bCs/>
          <w:sz w:val="24"/>
          <w:szCs w:val="24"/>
        </w:rPr>
        <w:t>Mg C</w:t>
      </w:r>
      <w:r w:rsidR="00DE5C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2748" w:rsidRPr="00DE5CBF">
        <w:rPr>
          <w:rFonts w:ascii="Times New Roman" w:hAnsi="Times New Roman" w:cs="Times New Roman"/>
          <w:bCs/>
          <w:sz w:val="24"/>
          <w:szCs w:val="24"/>
        </w:rPr>
        <w:t>ha</w:t>
      </w:r>
      <w:r w:rsidR="003C2748" w:rsidRPr="00DE5CBF">
        <w:rPr>
          <w:rFonts w:ascii="Times New Roman" w:eastAsia="MTSYB" w:hAnsi="Times New Roman" w:cs="Times New Roman"/>
          <w:bCs/>
          <w:sz w:val="24"/>
          <w:szCs w:val="24"/>
          <w:vertAlign w:val="superscript"/>
        </w:rPr>
        <w:t>−</w:t>
      </w:r>
      <w:r w:rsidR="003C2748" w:rsidRPr="00DE5CBF">
        <w:rPr>
          <w:rFonts w:ascii="Times New Roman" w:hAnsi="Times New Roman" w:cs="Times New Roman"/>
          <w:bCs/>
          <w:sz w:val="24"/>
          <w:szCs w:val="24"/>
          <w:vertAlign w:val="superscript"/>
        </w:rPr>
        <w:t>1</w:t>
      </w:r>
      <w:r w:rsidR="003C2748" w:rsidRPr="00DE5CBF">
        <w:rPr>
          <w:rFonts w:ascii="Times New Roman" w:hAnsi="Times New Roman" w:cs="Times New Roman"/>
          <w:bCs/>
          <w:sz w:val="24"/>
          <w:szCs w:val="24"/>
        </w:rPr>
        <w:t>)</w:t>
      </w:r>
      <w:r w:rsidR="00DE5CBF">
        <w:rPr>
          <w:rFonts w:ascii="Times New Roman" w:hAnsi="Times New Roman" w:cs="Times New Roman"/>
          <w:bCs/>
          <w:sz w:val="24"/>
          <w:szCs w:val="24"/>
        </w:rPr>
        <w:t>,</w:t>
      </w:r>
      <w:r w:rsidR="00DE5CBF" w:rsidRPr="00DE5C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E5CBF">
        <w:rPr>
          <w:rFonts w:ascii="Times New Roman" w:hAnsi="Times New Roman" w:cs="Times New Roman"/>
          <w:bCs/>
          <w:sz w:val="24"/>
          <w:szCs w:val="24"/>
        </w:rPr>
        <w:t>incluidas la partea aérea y subterránea</w:t>
      </w:r>
      <w:r w:rsidR="00911300">
        <w:rPr>
          <w:rFonts w:ascii="Times New Roman" w:hAnsi="Times New Roman" w:cs="Times New Roman"/>
          <w:bCs/>
          <w:sz w:val="24"/>
          <w:szCs w:val="24"/>
        </w:rPr>
        <w:t>.</w:t>
      </w:r>
      <w:r w:rsidR="00441D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11300">
        <w:rPr>
          <w:rFonts w:ascii="Times New Roman" w:hAnsi="Times New Roman" w:cs="Times New Roman"/>
          <w:sz w:val="24"/>
          <w:szCs w:val="24"/>
          <w:lang w:val="es-ES"/>
        </w:rPr>
        <w:t>S</w:t>
      </w:r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e estima que la tasa de emisión de </w:t>
      </w:r>
      <w:proofErr w:type="gramStart"/>
      <w:r w:rsidRPr="00BF4597">
        <w:rPr>
          <w:rFonts w:ascii="Times New Roman" w:hAnsi="Times New Roman" w:cs="Times New Roman"/>
          <w:sz w:val="24"/>
          <w:szCs w:val="24"/>
          <w:lang w:val="es-ES"/>
        </w:rPr>
        <w:t>C,  representa</w:t>
      </w:r>
      <w:proofErr w:type="gramEnd"/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el 10%</w:t>
      </w:r>
      <w:r w:rsidR="00F702F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de la tasa global de las emisiones</w:t>
      </w:r>
      <w:r w:rsidR="000732E6">
        <w:rPr>
          <w:rFonts w:ascii="Times New Roman" w:hAnsi="Times New Roman" w:cs="Times New Roman"/>
          <w:sz w:val="24"/>
          <w:szCs w:val="24"/>
          <w:lang w:val="es-ES"/>
        </w:rPr>
        <w:t>, por deforestación</w:t>
      </w:r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(</w:t>
      </w:r>
      <w:r w:rsidR="00BA709F" w:rsidRPr="00DE5CBF">
        <w:rPr>
          <w:rFonts w:ascii="Times New Roman" w:hAnsi="Times New Roman" w:cs="Times New Roman"/>
          <w:bCs/>
          <w:sz w:val="24"/>
          <w:szCs w:val="24"/>
        </w:rPr>
        <w:t xml:space="preserve">Pan </w:t>
      </w:r>
      <w:r w:rsidR="00BA709F" w:rsidRPr="00DE5CBF">
        <w:rPr>
          <w:rFonts w:ascii="Times New Roman" w:hAnsi="Times New Roman" w:cs="Times New Roman"/>
          <w:bCs/>
          <w:i/>
          <w:sz w:val="24"/>
          <w:szCs w:val="24"/>
        </w:rPr>
        <w:t xml:space="preserve">et </w:t>
      </w:r>
      <w:r w:rsidR="00BA709F">
        <w:rPr>
          <w:rFonts w:ascii="Times New Roman" w:hAnsi="Times New Roman" w:cs="Times New Roman"/>
          <w:bCs/>
          <w:i/>
          <w:sz w:val="24"/>
          <w:szCs w:val="24"/>
        </w:rPr>
        <w:t>al.</w:t>
      </w:r>
      <w:r w:rsidR="00BA709F" w:rsidRPr="00DE5CBF">
        <w:rPr>
          <w:rFonts w:ascii="Times New Roman" w:hAnsi="Times New Roman" w:cs="Times New Roman"/>
          <w:bCs/>
          <w:sz w:val="24"/>
          <w:szCs w:val="24"/>
        </w:rPr>
        <w:t xml:space="preserve"> 2013</w:t>
      </w:r>
      <w:r w:rsidR="00BA709F">
        <w:rPr>
          <w:rFonts w:ascii="Times New Roman" w:hAnsi="Times New Roman" w:cs="Times New Roman"/>
          <w:bCs/>
          <w:sz w:val="24"/>
          <w:szCs w:val="24"/>
        </w:rPr>
        <w:t xml:space="preserve">,   </w:t>
      </w:r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Donato </w:t>
      </w:r>
      <w:r w:rsidRPr="00BF4597">
        <w:rPr>
          <w:rFonts w:ascii="Times New Roman" w:hAnsi="Times New Roman" w:cs="Times New Roman"/>
          <w:i/>
          <w:sz w:val="24"/>
          <w:szCs w:val="24"/>
          <w:lang w:val="es-ES"/>
        </w:rPr>
        <w:t>et al.</w:t>
      </w:r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2011). </w:t>
      </w:r>
    </w:p>
    <w:p w14:paraId="32BF4A01" w14:textId="77777777" w:rsidR="00BF4597" w:rsidRDefault="002532BC" w:rsidP="00BF4597">
      <w:pPr>
        <w:tabs>
          <w:tab w:val="left" w:pos="2694"/>
        </w:tabs>
        <w:autoSpaceDE w:val="0"/>
        <w:autoSpaceDN w:val="0"/>
        <w:adjustRightInd w:val="0"/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s-E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lastRenderedPageBreak/>
        <w:t xml:space="preserve">La estimación de las reservas de carbono en la parte aérea de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>un  bosque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BE14F6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se basa en la cuantificación de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su</w:t>
      </w:r>
      <w:r w:rsidR="00B521EF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>biomasa</w:t>
      </w:r>
      <w:r w:rsidR="00BE14F6">
        <w:rPr>
          <w:rFonts w:ascii="Times New Roman" w:eastAsiaTheme="minorEastAsia" w:hAnsi="Times New Roman" w:cs="Times New Roman"/>
          <w:sz w:val="24"/>
          <w:szCs w:val="24"/>
          <w:lang w:val="es-ES"/>
        </w:rPr>
        <w:t>,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BE14F6">
        <w:rPr>
          <w:rFonts w:ascii="Times New Roman" w:eastAsiaTheme="minorEastAsia" w:hAnsi="Times New Roman" w:cs="Times New Roman"/>
          <w:sz w:val="24"/>
          <w:szCs w:val="24"/>
          <w:lang w:val="es-ES"/>
        </w:rPr>
        <w:t>l</w:t>
      </w:r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a 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BE14F6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cual 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>puede ser abordada a través de métodos directos o indirectos (Fonseca 2009). El método directo es destructivo y la determinación de la biomasa se realiza pesando cada uno de los componentes de los árboles cortados</w:t>
      </w:r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en 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un</w:t>
      </w:r>
      <w:proofErr w:type="gramEnd"/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área determinada</w:t>
      </w:r>
      <w:r w:rsidR="00441DF9" w:rsidRPr="00441DF9">
        <w:rPr>
          <w:rFonts w:ascii="Times New Roman" w:hAnsi="Times New Roman" w:cs="Times New Roman"/>
        </w:rPr>
        <w:t xml:space="preserve"> </w:t>
      </w:r>
      <w:r w:rsidR="00441DF9" w:rsidRPr="00EB2316">
        <w:rPr>
          <w:rFonts w:ascii="Times New Roman" w:hAnsi="Times New Roman" w:cs="Times New Roman"/>
        </w:rPr>
        <w:t>(</w:t>
      </w:r>
      <w:proofErr w:type="spellStart"/>
      <w:r w:rsidR="00441DF9" w:rsidRPr="00D71198">
        <w:rPr>
          <w:rFonts w:ascii="Times New Roman" w:hAnsi="Times New Roman" w:cs="Times New Roman"/>
          <w:sz w:val="24"/>
          <w:szCs w:val="24"/>
        </w:rPr>
        <w:t>Klinge</w:t>
      </w:r>
      <w:proofErr w:type="spellEnd"/>
      <w:r w:rsidR="00441DF9" w:rsidRPr="00D71198">
        <w:rPr>
          <w:rFonts w:ascii="Times New Roman" w:hAnsi="Times New Roman" w:cs="Times New Roman"/>
          <w:sz w:val="24"/>
          <w:szCs w:val="24"/>
        </w:rPr>
        <w:t xml:space="preserve"> y Herrera 1983</w:t>
      </w:r>
      <w:r w:rsidR="00441DF9" w:rsidRPr="00EB2316">
        <w:rPr>
          <w:rFonts w:ascii="Times New Roman" w:hAnsi="Times New Roman" w:cs="Times New Roman"/>
        </w:rPr>
        <w:t>)</w:t>
      </w:r>
      <w:r w:rsidR="00441DF9">
        <w:rPr>
          <w:rFonts w:ascii="Times New Roman" w:hAnsi="Times New Roman" w:cs="Times New Roman"/>
        </w:rPr>
        <w:t>.</w:t>
      </w:r>
      <w:r w:rsidR="00441DF9" w:rsidRPr="00EB2316">
        <w:rPr>
          <w:rFonts w:ascii="Times New Roman" w:hAnsi="Times New Roman" w:cs="Times New Roman"/>
        </w:rPr>
        <w:t xml:space="preserve"> </w:t>
      </w:r>
      <w:r w:rsidR="00441DF9">
        <w:rPr>
          <w:rFonts w:ascii="Times New Roman" w:hAnsi="Times New Roman" w:cs="Times New Roman"/>
        </w:rPr>
        <w:t>E</w:t>
      </w:r>
      <w:proofErr w:type="spellStart"/>
      <w:r w:rsidR="004675B5">
        <w:rPr>
          <w:rFonts w:ascii="Times New Roman" w:eastAsiaTheme="minorEastAsia" w:hAnsi="Times New Roman" w:cs="Times New Roman"/>
          <w:sz w:val="24"/>
          <w:szCs w:val="24"/>
          <w:lang w:val="es-ES"/>
        </w:rPr>
        <w:t>ste</w:t>
      </w:r>
      <w:proofErr w:type="spellEnd"/>
      <w:r w:rsidR="004675B5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proofErr w:type="gramStart"/>
      <w:r w:rsidR="004675B5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método </w:t>
      </w:r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es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 dispendioso</w:t>
      </w:r>
      <w:r w:rsidR="00A856B1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costoso</w:t>
      </w:r>
      <w:r w:rsidR="00A856B1">
        <w:rPr>
          <w:rFonts w:ascii="Times New Roman" w:eastAsiaTheme="minorEastAsia" w:hAnsi="Times New Roman" w:cs="Times New Roman"/>
          <w:sz w:val="24"/>
          <w:szCs w:val="24"/>
          <w:lang w:val="es-ES"/>
        </w:rPr>
        <w:t>, requiere mucho tiempo y puede llegar a ser ilegal (Medeiros y Sampaio 2008)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. </w:t>
      </w:r>
      <w:proofErr w:type="gramStart"/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>El  método</w:t>
      </w:r>
      <w:proofErr w:type="gramEnd"/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indirecto más utilizado se basa en </w:t>
      </w:r>
      <w:r w:rsidR="00A856B1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el uso o en el desarrollo de 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ecuaciones o modelos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>alométricos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a partir de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regresiones,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con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variables medidas en campo (altura, diámetro, área basal, densidad entre otras)  que permiten hacer extrapolaciones y estimar la biomasa para un sitio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determinado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 (Fonseca </w:t>
      </w:r>
      <w:r w:rsidR="00BF4597" w:rsidRPr="00BF4597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et al.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2009).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El método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requiere estimaciones de biomasa directas de un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número representativo</w:t>
      </w:r>
      <w:r w:rsidR="003B6F4D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de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árboles de diferentes diámetros de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cada</w:t>
      </w:r>
      <w:r w:rsidR="00B521EF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especie.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Debido a esto, son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pocos los estudios sobre estimación de biomasa y más aún en bosques de manglar</w:t>
      </w:r>
      <w:r w:rsidR="00A856B1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D71198">
        <w:rPr>
          <w:rFonts w:ascii="Times New Roman" w:eastAsiaTheme="minorEastAsia" w:hAnsi="Times New Roman" w:cs="Times New Roman"/>
          <w:sz w:val="24"/>
          <w:szCs w:val="24"/>
          <w:lang w:val="es-ES"/>
        </w:rPr>
        <w:t>en el neotr</w:t>
      </w:r>
      <w:r w:rsidR="007038B5">
        <w:rPr>
          <w:rFonts w:ascii="Times New Roman" w:eastAsiaTheme="minorEastAsia" w:hAnsi="Times New Roman" w:cs="Times New Roman"/>
          <w:sz w:val="24"/>
          <w:szCs w:val="24"/>
          <w:lang w:val="es-ES"/>
        </w:rPr>
        <w:t>ó</w:t>
      </w:r>
      <w:r w:rsidR="00D71198">
        <w:rPr>
          <w:rFonts w:ascii="Times New Roman" w:eastAsiaTheme="minorEastAsia" w:hAnsi="Times New Roman" w:cs="Times New Roman"/>
          <w:sz w:val="24"/>
          <w:szCs w:val="24"/>
          <w:lang w:val="es-ES"/>
        </w:rPr>
        <w:t>pico</w:t>
      </w:r>
      <w:r w:rsidR="00BF4597" w:rsidRPr="00BF459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, siendo más abundantes para el viejo mundo. </w:t>
      </w:r>
      <w:r w:rsidR="00204B46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De las once especies de manglar conocidas en el 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>Neotrópico</w:t>
      </w:r>
      <w:r w:rsidR="00204B46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solamente </w:t>
      </w:r>
      <w:r w:rsidR="007038B5">
        <w:rPr>
          <w:rFonts w:ascii="Times New Roman" w:eastAsiaTheme="minorEastAsia" w:hAnsi="Times New Roman" w:cs="Times New Roman"/>
          <w:sz w:val="24"/>
          <w:szCs w:val="24"/>
          <w:lang w:val="es-ES"/>
        </w:rPr>
        <w:t>de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cuatro</w:t>
      </w:r>
      <w:r w:rsidR="007038B5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(</w:t>
      </w:r>
      <w:proofErr w:type="spellStart"/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Rhizophora</w:t>
      </w:r>
      <w:proofErr w:type="spellEnd"/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 man</w:t>
      </w:r>
      <w:r w:rsidR="00E83D4C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g</w:t>
      </w:r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l</w:t>
      </w:r>
      <w:r w:rsidR="00E83D4C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</w:t>
      </w:r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, </w:t>
      </w:r>
      <w:proofErr w:type="spellStart"/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Laguncularia</w:t>
      </w:r>
      <w:proofErr w:type="spellEnd"/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 racemosa, </w:t>
      </w:r>
      <w:proofErr w:type="spellStart"/>
      <w:r w:rsidR="00E83D4C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A</w:t>
      </w:r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vi</w:t>
      </w:r>
      <w:r w:rsidR="00E83D4C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ce</w:t>
      </w:r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nnia</w:t>
      </w:r>
      <w:proofErr w:type="spellEnd"/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germinan</w:t>
      </w:r>
      <w:r w:rsidR="00E83D4C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s</w:t>
      </w:r>
      <w:proofErr w:type="spellEnd"/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 y </w:t>
      </w:r>
      <w:r w:rsidR="00E83D4C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A.</w:t>
      </w:r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="00E83D4C" w:rsidRPr="00204B4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shauerian</w:t>
      </w:r>
      <w:r w:rsidR="00E83D4C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a</w:t>
      </w:r>
      <w:proofErr w:type="spellEnd"/>
      <w:r w:rsidR="007038B5">
        <w:rPr>
          <w:rFonts w:ascii="Times New Roman" w:eastAsiaTheme="minorEastAsia" w:hAnsi="Times New Roman" w:cs="Times New Roman"/>
          <w:sz w:val="24"/>
          <w:szCs w:val="24"/>
          <w:lang w:val="es-ES"/>
        </w:rPr>
        <w:t>)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han sido  descritas ecuaciones </w:t>
      </w:r>
      <w:proofErr w:type="spellStart"/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>alométricas</w:t>
      </w:r>
      <w:proofErr w:type="spellEnd"/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para estimar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la biomasa</w:t>
      </w:r>
      <w:r w:rsidR="00172A45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o el volumen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de estas especies, 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>en función de</w:t>
      </w:r>
      <w:r w:rsidR="008A511E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distintas medidas </w:t>
      </w:r>
      <w:r w:rsidR="00B521EF">
        <w:rPr>
          <w:rFonts w:ascii="Times New Roman" w:eastAsiaTheme="minorEastAsia" w:hAnsi="Times New Roman" w:cs="Times New Roman"/>
          <w:sz w:val="24"/>
          <w:szCs w:val="24"/>
          <w:lang w:val="es-ES"/>
        </w:rPr>
        <w:t>de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los </w:t>
      </w:r>
      <w:r w:rsidR="007038B5">
        <w:rPr>
          <w:rFonts w:ascii="Times New Roman" w:eastAsiaTheme="minorEastAsia" w:hAnsi="Times New Roman" w:cs="Times New Roman"/>
          <w:sz w:val="24"/>
          <w:szCs w:val="24"/>
          <w:lang w:val="es-ES"/>
        </w:rPr>
        <w:t>á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rboles </w:t>
      </w:r>
      <w:r w:rsidR="008A511E">
        <w:rPr>
          <w:rFonts w:ascii="Times New Roman" w:eastAsiaTheme="minorEastAsia" w:hAnsi="Times New Roman" w:cs="Times New Roman"/>
          <w:sz w:val="24"/>
          <w:szCs w:val="24"/>
          <w:lang w:val="es-ES"/>
        </w:rPr>
        <w:t>(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diámetro a la altura del pecho </w:t>
      </w:r>
      <w:r w:rsidR="00567437">
        <w:rPr>
          <w:rFonts w:ascii="Times New Roman" w:eastAsiaTheme="minorEastAsia" w:hAnsi="Times New Roman" w:cs="Times New Roman"/>
          <w:sz w:val="24"/>
          <w:szCs w:val="24"/>
          <w:lang w:val="es-ES"/>
        </w:rPr>
        <w:t>-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>DAP</w:t>
      </w:r>
      <w:r w:rsidR="00567437">
        <w:rPr>
          <w:rFonts w:ascii="Times New Roman" w:eastAsiaTheme="minorEastAsia" w:hAnsi="Times New Roman" w:cs="Times New Roman"/>
          <w:sz w:val="24"/>
          <w:szCs w:val="24"/>
          <w:lang w:val="es-ES"/>
        </w:rPr>
        <w:t>-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, </w:t>
      </w:r>
      <w:r w:rsidR="008A511E">
        <w:rPr>
          <w:rFonts w:ascii="Times New Roman" w:eastAsiaTheme="minorEastAsia" w:hAnsi="Times New Roman" w:cs="Times New Roman"/>
          <w:sz w:val="24"/>
          <w:szCs w:val="24"/>
          <w:lang w:val="es-ES"/>
        </w:rPr>
        <w:t>volumen de la copa, densidad, altura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>)</w:t>
      </w:r>
      <w:r w:rsidR="002E246B">
        <w:rPr>
          <w:rFonts w:ascii="Times New Roman" w:eastAsiaTheme="minorEastAsia" w:hAnsi="Times New Roman" w:cs="Times New Roman"/>
          <w:sz w:val="24"/>
          <w:szCs w:val="24"/>
          <w:lang w:val="es-ES"/>
        </w:rPr>
        <w:t>,</w:t>
      </w:r>
      <w:r w:rsidR="008A511E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por  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Estrada </w:t>
      </w:r>
      <w:r w:rsidR="001038E0" w:rsidRPr="001038E0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et al</w:t>
      </w:r>
      <w:r w:rsidR="001038E0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.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(2014)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>,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Medeiros y Sampaio (2008)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, </w:t>
      </w:r>
      <w:r w:rsidR="00A352F5">
        <w:rPr>
          <w:rFonts w:ascii="Times New Roman" w:eastAsiaTheme="minorEastAsia" w:hAnsi="Times New Roman" w:cs="Times New Roman"/>
          <w:sz w:val="24"/>
          <w:szCs w:val="24"/>
          <w:lang w:val="es-ES"/>
        </w:rPr>
        <w:t>S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ilva </w:t>
      </w:r>
      <w:r w:rsidR="00C8148A" w:rsidRPr="00A352F5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et al</w:t>
      </w:r>
      <w:r w:rsidR="00A352F5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.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(1991 y 1993) en Brasil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>,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Correa (2002)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en la Guajira- Colombia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, </w:t>
      </w:r>
      <w:proofErr w:type="spellStart"/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>Fromard</w:t>
      </w:r>
      <w:proofErr w:type="spellEnd"/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1038E0" w:rsidRPr="001038E0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et al</w:t>
      </w:r>
      <w:r w:rsidR="001038E0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.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(1998)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en la Guyana francesa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, 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Day </w:t>
      </w:r>
      <w:r w:rsidR="00E1484C" w:rsidRPr="00A352F5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et al.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(1987)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en la laguna de </w:t>
      </w:r>
      <w:r w:rsidR="0022730A">
        <w:rPr>
          <w:rFonts w:ascii="Times New Roman" w:eastAsiaTheme="minorEastAsia" w:hAnsi="Times New Roman" w:cs="Times New Roman"/>
          <w:sz w:val="24"/>
          <w:szCs w:val="24"/>
          <w:lang w:val="es-ES"/>
        </w:rPr>
        <w:t>T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>érminos</w:t>
      </w:r>
      <w:r w:rsidR="0022730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>-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>Mé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>xico-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>,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Imbert y </w:t>
      </w:r>
      <w:proofErr w:type="spellStart"/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>Rollet</w:t>
      </w:r>
      <w:proofErr w:type="spellEnd"/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(1989)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en Guadalupe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, </w:t>
      </w:r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Smith y </w:t>
      </w:r>
      <w:proofErr w:type="spellStart"/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>Whelan</w:t>
      </w:r>
      <w:proofErr w:type="spellEnd"/>
      <w:r w:rsidR="00C8148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(2006) y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Ross </w:t>
      </w:r>
      <w:r w:rsidR="00E83D4C" w:rsidRPr="001038E0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et al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>.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(2001) 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en la 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>F</w:t>
      </w:r>
      <w:r w:rsidR="00E83D4C">
        <w:rPr>
          <w:rFonts w:ascii="Times New Roman" w:eastAsiaTheme="minorEastAsia" w:hAnsi="Times New Roman" w:cs="Times New Roman"/>
          <w:sz w:val="24"/>
          <w:szCs w:val="24"/>
          <w:lang w:val="es-ES"/>
        </w:rPr>
        <w:t>lorida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>-</w:t>
      </w:r>
      <w:r w:rsidR="00E1484C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USA- </w:t>
      </w:r>
      <w:r w:rsidR="005109D2">
        <w:rPr>
          <w:rFonts w:ascii="Times New Roman" w:eastAsiaTheme="minorEastAsia" w:hAnsi="Times New Roman" w:cs="Times New Roman"/>
          <w:sz w:val="24"/>
          <w:szCs w:val="24"/>
          <w:lang w:val="es-ES"/>
        </w:rPr>
        <w:t>,</w:t>
      </w:r>
      <w:r w:rsidR="001038E0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Sherman </w:t>
      </w:r>
      <w:r w:rsidR="00D12FCD" w:rsidRPr="00D12FCD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et al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. (2003) en República Dominicana y  Cintrón y </w:t>
      </w:r>
      <w:proofErr w:type="spellStart"/>
      <w:r w:rsidR="00BF5027">
        <w:rPr>
          <w:rFonts w:ascii="Times New Roman" w:eastAsiaTheme="minorEastAsia" w:hAnsi="Times New Roman" w:cs="Times New Roman"/>
          <w:sz w:val="24"/>
          <w:szCs w:val="24"/>
          <w:lang w:val="es-ES"/>
        </w:rPr>
        <w:t>S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>chaeffer-</w:t>
      </w:r>
      <w:r w:rsidR="00BF5027">
        <w:rPr>
          <w:rFonts w:ascii="Times New Roman" w:eastAsiaTheme="minorEastAsia" w:hAnsi="Times New Roman" w:cs="Times New Roman"/>
          <w:sz w:val="24"/>
          <w:szCs w:val="24"/>
          <w:lang w:val="es-ES"/>
        </w:rPr>
        <w:t>N</w:t>
      </w:r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>ovelli</w:t>
      </w:r>
      <w:proofErr w:type="spellEnd"/>
      <w:r w:rsidR="00D12FCD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(1984) en Puerto Rico</w:t>
      </w:r>
      <w:r w:rsidR="00DB7EF7">
        <w:rPr>
          <w:rFonts w:ascii="Times New Roman" w:eastAsiaTheme="minorEastAsia" w:hAnsi="Times New Roman" w:cs="Times New Roman"/>
          <w:sz w:val="24"/>
          <w:szCs w:val="24"/>
          <w:lang w:val="es-ES"/>
        </w:rPr>
        <w:t>.</w:t>
      </w:r>
    </w:p>
    <w:p w14:paraId="32BF4A02" w14:textId="77777777" w:rsidR="005109D2" w:rsidRDefault="00341110" w:rsidP="00BF4597">
      <w:pPr>
        <w:tabs>
          <w:tab w:val="left" w:pos="2694"/>
        </w:tabs>
        <w:autoSpaceDE w:val="0"/>
        <w:autoSpaceDN w:val="0"/>
        <w:adjustRightInd w:val="0"/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s-E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Aunque el </w:t>
      </w:r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>número</w:t>
      </w:r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de ecu</w:t>
      </w:r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ciones </w:t>
      </w:r>
      <w:proofErr w:type="spellStart"/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>alométricas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>desarrolladas para especies de manglar en el Neotrópico ha aumentado</w:t>
      </w:r>
      <w:r w:rsidR="00566476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ligeramente en la última década</w:t>
      </w:r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, el </w:t>
      </w:r>
      <w:proofErr w:type="gramStart"/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>desconocimiento  de</w:t>
      </w:r>
      <w:proofErr w:type="gramEnd"/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las </w:t>
      </w:r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lastRenderedPageBreak/>
        <w:t xml:space="preserve">condiciones estructurales de los bosques, y sus condiciones ambientales,  limitan su utilización </w:t>
      </w:r>
      <w:r w:rsidR="00AF19B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en otros sitios </w:t>
      </w:r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ya que estas ecuaciones </w:t>
      </w:r>
      <w:proofErr w:type="spellStart"/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>alométricas</w:t>
      </w:r>
      <w:proofErr w:type="spellEnd"/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son generales y no capturan las condiciones particulares del ambiente (Rivera- Monroy </w:t>
      </w:r>
      <w:r w:rsidR="00203B14" w:rsidRPr="008F2C29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et al</w:t>
      </w:r>
      <w:r w:rsidR="00203B14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2013)</w:t>
      </w:r>
      <w:r w:rsidR="00AF19B7">
        <w:rPr>
          <w:rFonts w:ascii="Times New Roman" w:eastAsiaTheme="minorEastAsia" w:hAnsi="Times New Roman" w:cs="Times New Roman"/>
          <w:sz w:val="24"/>
          <w:szCs w:val="24"/>
          <w:lang w:val="es-ES"/>
        </w:rPr>
        <w:t>.</w:t>
      </w:r>
      <w:r w:rsidR="0022730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AB221B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El </w:t>
      </w:r>
      <w:proofErr w:type="gramStart"/>
      <w:r w:rsidR="00AB221B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objetivo </w:t>
      </w:r>
      <w:r w:rsidR="00DB7EF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de</w:t>
      </w:r>
      <w:proofErr w:type="gramEnd"/>
      <w:r w:rsidR="00DB7EF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este estudio fue desarrollar </w:t>
      </w:r>
      <w:r w:rsidR="00F9363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en un ambiente kárstico </w:t>
      </w:r>
      <w:r w:rsidR="00DB7EF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ecuaciones </w:t>
      </w:r>
      <w:proofErr w:type="spellStart"/>
      <w:r w:rsidR="00DB7EF7">
        <w:rPr>
          <w:rFonts w:ascii="Times New Roman" w:eastAsiaTheme="minorEastAsia" w:hAnsi="Times New Roman" w:cs="Times New Roman"/>
          <w:sz w:val="24"/>
          <w:szCs w:val="24"/>
          <w:lang w:val="es-ES"/>
        </w:rPr>
        <w:t>alométricas</w:t>
      </w:r>
      <w:proofErr w:type="spellEnd"/>
      <w:r w:rsidR="00DB7EF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 </w:t>
      </w:r>
      <w:r w:rsidR="00531707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que relacionen la asignación de biomasa por cambios en el diámetro a la altura del pecho (DAP), </w:t>
      </w:r>
      <w:r w:rsidR="00D03ED3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de las tres especies de manglar más representativas del  Neotrópico: </w:t>
      </w:r>
      <w:r w:rsidR="00D03ED3" w:rsidRPr="00DB7EF7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R. mangle, L. racemosa y </w:t>
      </w:r>
      <w:r w:rsidR="00D03ED3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A. </w:t>
      </w:r>
      <w:proofErr w:type="spellStart"/>
      <w:r w:rsidR="00D03ED3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germinan</w:t>
      </w:r>
      <w:r w:rsidR="00D03ED3" w:rsidRPr="00DB7EF7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s</w:t>
      </w:r>
      <w:proofErr w:type="spellEnd"/>
      <w:r w:rsidR="00530A26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>.</w:t>
      </w:r>
      <w:r w:rsidR="00271E1C">
        <w:rPr>
          <w:rFonts w:ascii="Times New Roman" w:eastAsiaTheme="minorEastAsia" w:hAnsi="Times New Roman" w:cs="Times New Roman"/>
          <w:i/>
          <w:sz w:val="24"/>
          <w:szCs w:val="24"/>
          <w:lang w:val="es-ES"/>
        </w:rPr>
        <w:t xml:space="preserve"> </w:t>
      </w:r>
    </w:p>
    <w:p w14:paraId="32BF4A03" w14:textId="77777777" w:rsidR="00D71198" w:rsidRDefault="00D71198" w:rsidP="00B715DD">
      <w:pPr>
        <w:tabs>
          <w:tab w:val="left" w:pos="2694"/>
        </w:tabs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BF4A04" w14:textId="77777777" w:rsidR="008F3141" w:rsidRPr="00B715DD" w:rsidRDefault="00B14766" w:rsidP="00B715DD">
      <w:pPr>
        <w:tabs>
          <w:tab w:val="left" w:pos="2694"/>
        </w:tabs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15DD">
        <w:rPr>
          <w:rFonts w:ascii="Times New Roman" w:hAnsi="Times New Roman" w:cs="Times New Roman"/>
          <w:b/>
          <w:sz w:val="24"/>
          <w:szCs w:val="24"/>
        </w:rPr>
        <w:t>Metodología</w:t>
      </w:r>
    </w:p>
    <w:p w14:paraId="32BF4A05" w14:textId="77777777" w:rsidR="00D32A58" w:rsidRPr="00FA693D" w:rsidRDefault="00D32A58" w:rsidP="00D32A58">
      <w:pPr>
        <w:rPr>
          <w:rFonts w:ascii="Times New Roman" w:hAnsi="Times New Roman" w:cs="Times New Roman"/>
          <w:b/>
          <w:sz w:val="24"/>
          <w:szCs w:val="24"/>
        </w:rPr>
      </w:pPr>
      <w:r w:rsidRPr="00FA693D">
        <w:rPr>
          <w:rFonts w:ascii="Times New Roman" w:hAnsi="Times New Roman" w:cs="Times New Roman"/>
          <w:b/>
          <w:sz w:val="24"/>
          <w:szCs w:val="24"/>
        </w:rPr>
        <w:t>Diseño experimental</w:t>
      </w:r>
    </w:p>
    <w:p w14:paraId="32BF4A06" w14:textId="77777777" w:rsidR="00D32A58" w:rsidRDefault="00D32A58" w:rsidP="00D32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 marzo y abril de 2015 un total de 48 á</w:t>
      </w:r>
      <w:r w:rsidRPr="00526FC0">
        <w:rPr>
          <w:rFonts w:ascii="Times New Roman" w:hAnsi="Times New Roman" w:cs="Times New Roman"/>
          <w:sz w:val="24"/>
          <w:szCs w:val="24"/>
        </w:rPr>
        <w:t xml:space="preserve">rboles de </w:t>
      </w:r>
      <w:r w:rsidRPr="00526FC0"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Pr="00526FC0">
        <w:rPr>
          <w:rFonts w:ascii="Times New Roman" w:hAnsi="Times New Roman" w:cs="Times New Roman"/>
          <w:i/>
          <w:sz w:val="24"/>
          <w:szCs w:val="24"/>
        </w:rPr>
        <w:t xml:space="preserve"> mangle</w:t>
      </w:r>
      <w:r w:rsidRPr="00526FC0">
        <w:rPr>
          <w:rFonts w:ascii="Times New Roman" w:hAnsi="Times New Roman" w:cs="Times New Roman"/>
          <w:sz w:val="24"/>
          <w:szCs w:val="24"/>
        </w:rPr>
        <w:t xml:space="preserve">, </w:t>
      </w:r>
      <w:r w:rsidRPr="00526FC0">
        <w:rPr>
          <w:rFonts w:ascii="Times New Roman" w:hAnsi="Times New Roman" w:cs="Times New Roman"/>
          <w:i/>
          <w:sz w:val="24"/>
          <w:szCs w:val="24"/>
        </w:rPr>
        <w:t>L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Pr="00526FC0">
        <w:rPr>
          <w:rFonts w:ascii="Times New Roman" w:hAnsi="Times New Roman" w:cs="Times New Roman"/>
          <w:i/>
          <w:sz w:val="24"/>
          <w:szCs w:val="24"/>
        </w:rPr>
        <w:t xml:space="preserve"> racemos</w:t>
      </w:r>
      <w:r w:rsidRPr="00526FC0">
        <w:rPr>
          <w:rFonts w:ascii="Times New Roman" w:hAnsi="Times New Roman" w:cs="Times New Roman"/>
          <w:sz w:val="24"/>
          <w:szCs w:val="24"/>
        </w:rPr>
        <w:t xml:space="preserve">a y </w:t>
      </w:r>
      <w:r w:rsidRPr="00526FC0"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Pr="00526FC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26FC0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 w:rsidRPr="00526F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fueron muestreados en la isla de San Andrés en el PMROP. Estos árboles fueron talados por la construcción de un sendero ecológico de </w:t>
      </w:r>
      <w:r w:rsidR="001739AB">
        <w:rPr>
          <w:rFonts w:ascii="Times New Roman" w:hAnsi="Times New Roman" w:cs="Times New Roman"/>
          <w:sz w:val="24"/>
          <w:szCs w:val="24"/>
        </w:rPr>
        <w:sym w:font="Symbol" w:char="F0BB"/>
      </w:r>
      <w:r>
        <w:rPr>
          <w:rFonts w:ascii="Times New Roman" w:hAnsi="Times New Roman" w:cs="Times New Roman"/>
          <w:sz w:val="24"/>
          <w:szCs w:val="24"/>
        </w:rPr>
        <w:t>10</w:t>
      </w:r>
      <w:r w:rsidR="001739A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0 m de longitud</w:t>
      </w:r>
      <w:r w:rsidR="00FA693D">
        <w:rPr>
          <w:rFonts w:ascii="Times New Roman" w:hAnsi="Times New Roman" w:cs="Times New Roman"/>
          <w:sz w:val="24"/>
          <w:szCs w:val="24"/>
        </w:rPr>
        <w:t xml:space="preserve"> (Fig. 1)</w:t>
      </w:r>
      <w:r>
        <w:rPr>
          <w:rFonts w:ascii="Times New Roman" w:hAnsi="Times New Roman" w:cs="Times New Roman"/>
          <w:sz w:val="24"/>
          <w:szCs w:val="24"/>
        </w:rPr>
        <w:t xml:space="preserve">, que recorre el parque sobre los bosques de franja y cuenca.  Los individuos de </w:t>
      </w:r>
      <w:r w:rsidRPr="00766749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proofErr w:type="gramStart"/>
      <w:r w:rsidRPr="00766749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fueron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muestreados de los talados en el bosque de cuenca, los de </w:t>
      </w:r>
      <w:r w:rsidRPr="00386177">
        <w:rPr>
          <w:rFonts w:ascii="Times New Roman" w:hAnsi="Times New Roman" w:cs="Times New Roman"/>
          <w:i/>
          <w:sz w:val="24"/>
          <w:szCs w:val="24"/>
        </w:rPr>
        <w:t>R. mangle</w:t>
      </w:r>
      <w:r>
        <w:rPr>
          <w:rFonts w:ascii="Times New Roman" w:hAnsi="Times New Roman" w:cs="Times New Roman"/>
          <w:sz w:val="24"/>
          <w:szCs w:val="24"/>
        </w:rPr>
        <w:t xml:space="preserve"> en la franja y </w:t>
      </w:r>
      <w:r w:rsidR="009F190C">
        <w:rPr>
          <w:rFonts w:ascii="Times New Roman" w:hAnsi="Times New Roman" w:cs="Times New Roman"/>
          <w:sz w:val="24"/>
          <w:szCs w:val="24"/>
        </w:rPr>
        <w:t xml:space="preserve">los de </w:t>
      </w:r>
      <w:r w:rsidRPr="00766749">
        <w:rPr>
          <w:rFonts w:ascii="Times New Roman" w:hAnsi="Times New Roman" w:cs="Times New Roman"/>
          <w:i/>
          <w:sz w:val="24"/>
          <w:szCs w:val="24"/>
        </w:rPr>
        <w:t>L. racemosa</w:t>
      </w:r>
      <w:r>
        <w:rPr>
          <w:rFonts w:ascii="Times New Roman" w:hAnsi="Times New Roman" w:cs="Times New Roman"/>
          <w:sz w:val="24"/>
          <w:szCs w:val="24"/>
        </w:rPr>
        <w:t xml:space="preserve"> de los </w:t>
      </w:r>
      <w:r w:rsidR="00A8337D">
        <w:rPr>
          <w:rFonts w:ascii="Times New Roman" w:hAnsi="Times New Roman" w:cs="Times New Roman"/>
          <w:sz w:val="24"/>
          <w:szCs w:val="24"/>
        </w:rPr>
        <w:t>árboles</w:t>
      </w:r>
      <w:r>
        <w:rPr>
          <w:rFonts w:ascii="Times New Roman" w:hAnsi="Times New Roman" w:cs="Times New Roman"/>
          <w:sz w:val="24"/>
          <w:szCs w:val="24"/>
        </w:rPr>
        <w:t xml:space="preserve"> talados  en la franja y la cuenca </w:t>
      </w:r>
    </w:p>
    <w:p w14:paraId="32BF4A07" w14:textId="77777777" w:rsidR="00D32A58" w:rsidRDefault="00D32A58" w:rsidP="0070386C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BF4A08" w14:textId="77777777" w:rsidR="0070386C" w:rsidRDefault="0070386C" w:rsidP="0070386C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3046">
        <w:rPr>
          <w:rFonts w:ascii="Times New Roman" w:hAnsi="Times New Roman" w:cs="Times New Roman"/>
          <w:b/>
          <w:sz w:val="24"/>
          <w:szCs w:val="24"/>
        </w:rPr>
        <w:t>Muestreo</w:t>
      </w:r>
    </w:p>
    <w:p w14:paraId="32BF4A09" w14:textId="77777777" w:rsidR="00744974" w:rsidRDefault="0070386C" w:rsidP="000C01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172A45">
        <w:rPr>
          <w:rFonts w:ascii="Times New Roman" w:hAnsi="Times New Roman" w:cs="Times New Roman"/>
          <w:sz w:val="24"/>
          <w:szCs w:val="24"/>
        </w:rPr>
        <w:t xml:space="preserve">cada uno </w:t>
      </w:r>
      <w:proofErr w:type="gramStart"/>
      <w:r w:rsidR="00172A45">
        <w:rPr>
          <w:rFonts w:ascii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A63">
        <w:rPr>
          <w:rFonts w:ascii="Times New Roman" w:hAnsi="Times New Roman" w:cs="Times New Roman"/>
          <w:sz w:val="24"/>
          <w:szCs w:val="24"/>
        </w:rPr>
        <w:t>los</w:t>
      </w:r>
      <w:proofErr w:type="gramEnd"/>
      <w:r w:rsidR="009C6A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individuos de  </w:t>
      </w:r>
      <w:r w:rsidRPr="00430371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Pr="00430371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 w:rsidR="00172A4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72A45" w:rsidRPr="00172A45">
        <w:rPr>
          <w:rFonts w:ascii="Times New Roman" w:hAnsi="Times New Roman" w:cs="Times New Roman"/>
          <w:sz w:val="24"/>
          <w:szCs w:val="24"/>
        </w:rPr>
        <w:t>(20)</w:t>
      </w:r>
      <w:r w:rsidRPr="00172A4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0371">
        <w:rPr>
          <w:rFonts w:ascii="Times New Roman" w:hAnsi="Times New Roman" w:cs="Times New Roman"/>
          <w:i/>
          <w:sz w:val="24"/>
          <w:szCs w:val="24"/>
        </w:rPr>
        <w:t>L. racemosa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2A45">
        <w:rPr>
          <w:rFonts w:ascii="Times New Roman" w:hAnsi="Times New Roman" w:cs="Times New Roman"/>
          <w:sz w:val="24"/>
          <w:szCs w:val="24"/>
        </w:rPr>
        <w:t xml:space="preserve">(15) </w:t>
      </w:r>
      <w:r>
        <w:rPr>
          <w:rFonts w:ascii="Times New Roman" w:hAnsi="Times New Roman" w:cs="Times New Roman"/>
          <w:sz w:val="24"/>
          <w:szCs w:val="24"/>
        </w:rPr>
        <w:t xml:space="preserve"> y  </w:t>
      </w:r>
      <w:r w:rsidRPr="00430371">
        <w:rPr>
          <w:rFonts w:ascii="Times New Roman" w:hAnsi="Times New Roman" w:cs="Times New Roman"/>
          <w:i/>
          <w:sz w:val="24"/>
          <w:szCs w:val="24"/>
        </w:rPr>
        <w:t>R. mangle</w:t>
      </w:r>
      <w:r w:rsidR="00172A4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72A45" w:rsidRPr="00172A45">
        <w:rPr>
          <w:rFonts w:ascii="Times New Roman" w:hAnsi="Times New Roman" w:cs="Times New Roman"/>
          <w:sz w:val="24"/>
          <w:szCs w:val="24"/>
        </w:rPr>
        <w:t>(13)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30371">
        <w:rPr>
          <w:rFonts w:ascii="Times New Roman" w:hAnsi="Times New Roman" w:cs="Times New Roman"/>
          <w:sz w:val="24"/>
          <w:szCs w:val="24"/>
        </w:rPr>
        <w:t>talados</w:t>
      </w:r>
      <w:r w:rsidR="00D84282"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se  les midió el DAP a  1.3 m sobre el nivel del suelo</w:t>
      </w:r>
      <w:r w:rsidR="00D84282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n el caso de </w:t>
      </w:r>
      <w:r w:rsidRPr="00D51232"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i/>
          <w:sz w:val="24"/>
          <w:szCs w:val="24"/>
        </w:rPr>
        <w:t>. mangle</w:t>
      </w:r>
      <w:r>
        <w:rPr>
          <w:rFonts w:ascii="Times New Roman" w:hAnsi="Times New Roman" w:cs="Times New Roman"/>
          <w:sz w:val="24"/>
          <w:szCs w:val="24"/>
        </w:rPr>
        <w:t xml:space="preserve"> el DAP fue medido 30 cm por encima de la raíz más alta que salía del tallo. La biomasa de cada árbol fue separada en </w:t>
      </w:r>
      <w:r w:rsidR="0022730A">
        <w:rPr>
          <w:rFonts w:ascii="Times New Roman" w:hAnsi="Times New Roman" w:cs="Times New Roman"/>
          <w:sz w:val="24"/>
          <w:szCs w:val="24"/>
        </w:rPr>
        <w:t xml:space="preserve">cuatro </w:t>
      </w:r>
      <w:r w:rsidR="00D84282">
        <w:rPr>
          <w:rFonts w:ascii="Times New Roman" w:hAnsi="Times New Roman" w:cs="Times New Roman"/>
          <w:sz w:val="24"/>
          <w:szCs w:val="24"/>
        </w:rPr>
        <w:t>componentes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84282">
        <w:rPr>
          <w:rFonts w:ascii="Times New Roman" w:hAnsi="Times New Roman" w:cs="Times New Roman"/>
          <w:sz w:val="24"/>
          <w:szCs w:val="24"/>
        </w:rPr>
        <w:t>tallo o fuste</w:t>
      </w:r>
      <w:r>
        <w:rPr>
          <w:rFonts w:ascii="Times New Roman" w:hAnsi="Times New Roman" w:cs="Times New Roman"/>
          <w:sz w:val="24"/>
          <w:szCs w:val="24"/>
        </w:rPr>
        <w:t xml:space="preserve">, ramas, </w:t>
      </w:r>
      <w:proofErr w:type="gramStart"/>
      <w:r>
        <w:rPr>
          <w:rFonts w:ascii="Times New Roman" w:hAnsi="Times New Roman" w:cs="Times New Roman"/>
          <w:sz w:val="24"/>
          <w:szCs w:val="24"/>
        </w:rPr>
        <w:t>hojas  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raíces adventicias (</w:t>
      </w:r>
      <w:r w:rsidRPr="006D01E3">
        <w:rPr>
          <w:rFonts w:ascii="Times New Roman" w:hAnsi="Times New Roman" w:cs="Times New Roman"/>
          <w:i/>
          <w:sz w:val="24"/>
          <w:szCs w:val="24"/>
        </w:rPr>
        <w:t>R.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D01E3">
        <w:rPr>
          <w:rFonts w:ascii="Times New Roman" w:hAnsi="Times New Roman" w:cs="Times New Roman"/>
          <w:i/>
          <w:sz w:val="24"/>
          <w:szCs w:val="24"/>
        </w:rPr>
        <w:t>mangle</w:t>
      </w:r>
      <w:r>
        <w:rPr>
          <w:rFonts w:ascii="Times New Roman" w:hAnsi="Times New Roman" w:cs="Times New Roman"/>
          <w:sz w:val="24"/>
          <w:szCs w:val="24"/>
        </w:rPr>
        <w:t xml:space="preserve">), en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el campo se determinó el peso húmedo con </w:t>
      </w:r>
      <w:r w:rsidR="002A369A">
        <w:rPr>
          <w:rFonts w:ascii="Times New Roman" w:hAnsi="Times New Roman" w:cs="Times New Roman"/>
          <w:sz w:val="24"/>
          <w:szCs w:val="24"/>
        </w:rPr>
        <w:t xml:space="preserve">dos </w:t>
      </w:r>
      <w:r>
        <w:rPr>
          <w:rFonts w:ascii="Times New Roman" w:hAnsi="Times New Roman" w:cs="Times New Roman"/>
          <w:sz w:val="24"/>
          <w:szCs w:val="24"/>
        </w:rPr>
        <w:t>balanza</w:t>
      </w:r>
      <w:r w:rsidR="00DF7C2C">
        <w:rPr>
          <w:rFonts w:ascii="Times New Roman" w:hAnsi="Times New Roman" w:cs="Times New Roman"/>
          <w:sz w:val="24"/>
          <w:szCs w:val="24"/>
        </w:rPr>
        <w:t>s</w:t>
      </w:r>
      <w:r w:rsidR="000C01A9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 resorte</w:t>
      </w:r>
      <w:r w:rsidR="002A369A">
        <w:rPr>
          <w:rFonts w:ascii="Times New Roman" w:hAnsi="Times New Roman" w:cs="Times New Roman"/>
          <w:sz w:val="24"/>
          <w:szCs w:val="24"/>
        </w:rPr>
        <w:t xml:space="preserve">: una </w:t>
      </w:r>
      <w:r w:rsidR="002673E9">
        <w:rPr>
          <w:rFonts w:ascii="Times New Roman" w:hAnsi="Times New Roman" w:cs="Times New Roman"/>
          <w:sz w:val="24"/>
          <w:szCs w:val="24"/>
        </w:rPr>
        <w:t xml:space="preserve">con capacidad de 100 kg y </w:t>
      </w:r>
      <w:r w:rsidR="002A369A">
        <w:rPr>
          <w:rFonts w:ascii="Times New Roman" w:hAnsi="Times New Roman" w:cs="Times New Roman"/>
          <w:sz w:val="24"/>
          <w:szCs w:val="24"/>
        </w:rPr>
        <w:t>precisión</w:t>
      </w:r>
      <w:r w:rsidR="002673E9">
        <w:rPr>
          <w:rFonts w:ascii="Times New Roman" w:hAnsi="Times New Roman" w:cs="Times New Roman"/>
          <w:sz w:val="24"/>
          <w:szCs w:val="24"/>
        </w:rPr>
        <w:t xml:space="preserve"> de 1</w:t>
      </w:r>
      <w:r w:rsidR="00097391">
        <w:rPr>
          <w:rFonts w:ascii="Times New Roman" w:hAnsi="Times New Roman" w:cs="Times New Roman"/>
          <w:sz w:val="24"/>
          <w:szCs w:val="24"/>
        </w:rPr>
        <w:t>00 gr</w:t>
      </w:r>
      <w:r w:rsidR="002673E9">
        <w:rPr>
          <w:rFonts w:ascii="Times New Roman" w:hAnsi="Times New Roman" w:cs="Times New Roman"/>
          <w:sz w:val="24"/>
          <w:szCs w:val="24"/>
        </w:rPr>
        <w:t xml:space="preserve"> </w:t>
      </w:r>
      <w:r w:rsidR="00097391">
        <w:rPr>
          <w:rFonts w:ascii="Times New Roman" w:hAnsi="Times New Roman" w:cs="Times New Roman"/>
          <w:sz w:val="24"/>
          <w:szCs w:val="24"/>
        </w:rPr>
        <w:t>(E</w:t>
      </w:r>
      <w:r w:rsidR="002673E9">
        <w:rPr>
          <w:rFonts w:ascii="Times New Roman" w:hAnsi="Times New Roman" w:cs="Times New Roman"/>
          <w:sz w:val="24"/>
          <w:szCs w:val="24"/>
        </w:rPr>
        <w:t>l Rey</w:t>
      </w:r>
      <w:r w:rsidR="000C01A9">
        <w:rPr>
          <w:rFonts w:ascii="Times New Roman" w:hAnsi="Times New Roman" w:cs="Times New Roman"/>
          <w:sz w:val="24"/>
          <w:szCs w:val="24"/>
        </w:rPr>
        <w:t xml:space="preserve"> reg. 9751622</w:t>
      </w:r>
      <w:r w:rsidR="002673E9">
        <w:rPr>
          <w:rFonts w:ascii="Times New Roman" w:hAnsi="Times New Roman" w:cs="Times New Roman"/>
          <w:sz w:val="24"/>
          <w:szCs w:val="24"/>
        </w:rPr>
        <w:t>)</w:t>
      </w:r>
      <w:r w:rsidR="002A369A">
        <w:rPr>
          <w:rFonts w:ascii="Times New Roman" w:hAnsi="Times New Roman" w:cs="Times New Roman"/>
          <w:sz w:val="24"/>
          <w:szCs w:val="24"/>
        </w:rPr>
        <w:t xml:space="preserve"> y </w:t>
      </w:r>
      <w:r w:rsidR="00231500">
        <w:rPr>
          <w:rFonts w:ascii="Times New Roman" w:hAnsi="Times New Roman" w:cs="Times New Roman"/>
          <w:sz w:val="24"/>
          <w:szCs w:val="24"/>
        </w:rPr>
        <w:t>otra</w:t>
      </w:r>
      <w:r w:rsidR="002A369A">
        <w:rPr>
          <w:rFonts w:ascii="Times New Roman" w:hAnsi="Times New Roman" w:cs="Times New Roman"/>
          <w:sz w:val="24"/>
          <w:szCs w:val="24"/>
        </w:rPr>
        <w:t xml:space="preserve">  con capacidad de 50 libras (</w:t>
      </w:r>
      <w:proofErr w:type="spellStart"/>
      <w:r w:rsidR="002A369A" w:rsidRPr="000C01A9">
        <w:rPr>
          <w:rFonts w:ascii="Times New Roman" w:hAnsi="Times New Roman" w:cs="Times New Roman"/>
          <w:sz w:val="24"/>
          <w:szCs w:val="24"/>
        </w:rPr>
        <w:t>Rapala</w:t>
      </w:r>
      <w:proofErr w:type="spellEnd"/>
      <w:r w:rsidR="002A369A" w:rsidRPr="000C01A9">
        <w:rPr>
          <w:rFonts w:ascii="Times New Roman" w:hAnsi="Times New Roman" w:cs="Times New Roman"/>
          <w:sz w:val="24"/>
          <w:szCs w:val="24"/>
        </w:rPr>
        <w:t xml:space="preserve"> </w:t>
      </w:r>
      <w:r w:rsidR="002A369A" w:rsidRPr="000C01A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RGSDS50</w:t>
      </w:r>
      <w:r w:rsidR="002A369A" w:rsidRPr="000C01A9">
        <w:rPr>
          <w:rFonts w:ascii="Times New Roman" w:hAnsi="Times New Roman" w:cs="Times New Roman"/>
          <w:sz w:val="24"/>
          <w:szCs w:val="24"/>
        </w:rPr>
        <w:t>)</w:t>
      </w:r>
      <w:r w:rsidR="002A369A">
        <w:rPr>
          <w:rFonts w:ascii="Times New Roman" w:hAnsi="Times New Roman" w:cs="Times New Roman"/>
          <w:sz w:val="24"/>
          <w:szCs w:val="24"/>
        </w:rPr>
        <w:t xml:space="preserve"> con precisión de una onza, también se utilizó una balanza de 6 kg de capacidad y 1 gr de precisión (</w:t>
      </w:r>
      <w:proofErr w:type="spellStart"/>
      <w:r w:rsidR="002A369A">
        <w:rPr>
          <w:rFonts w:ascii="Times New Roman" w:hAnsi="Times New Roman" w:cs="Times New Roman"/>
          <w:sz w:val="24"/>
          <w:szCs w:val="24"/>
        </w:rPr>
        <w:t>Ohaus</w:t>
      </w:r>
      <w:proofErr w:type="spellEnd"/>
      <w:r w:rsidR="007D0983">
        <w:rPr>
          <w:rFonts w:ascii="Times New Roman" w:hAnsi="Times New Roman" w:cs="Times New Roman"/>
          <w:sz w:val="24"/>
          <w:szCs w:val="24"/>
        </w:rPr>
        <w:t>, Scout pro</w:t>
      </w:r>
      <w:r w:rsidR="002A369A">
        <w:rPr>
          <w:rFonts w:ascii="Times New Roman" w:hAnsi="Times New Roman" w:cs="Times New Roman"/>
          <w:sz w:val="24"/>
          <w:szCs w:val="24"/>
        </w:rPr>
        <w:t>)</w:t>
      </w:r>
      <w:r w:rsidR="000C01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1A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e tomaron submuestras de cada uno de los componentes de cada árbol, para estimar el porcentaje de humedad. Para esto cada una de las submuestras fue secada </w:t>
      </w:r>
      <w:r w:rsidR="00DF7C2C">
        <w:rPr>
          <w:rFonts w:ascii="Times New Roman" w:hAnsi="Times New Roman" w:cs="Times New Roman"/>
          <w:sz w:val="24"/>
          <w:szCs w:val="24"/>
        </w:rPr>
        <w:t xml:space="preserve">en un horno </w:t>
      </w:r>
      <w:r>
        <w:rPr>
          <w:rFonts w:ascii="Times New Roman" w:hAnsi="Times New Roman" w:cs="Times New Roman"/>
          <w:sz w:val="24"/>
          <w:szCs w:val="24"/>
        </w:rPr>
        <w:t xml:space="preserve">a 70°C durante una semana.  A partir de los pesos húmedos y secos de cada uno de los componentes de las tres especies de manglar se </w:t>
      </w:r>
      <w:r w:rsidR="00AF19B7">
        <w:rPr>
          <w:rFonts w:ascii="Times New Roman" w:hAnsi="Times New Roman" w:cs="Times New Roman"/>
          <w:sz w:val="24"/>
          <w:szCs w:val="24"/>
        </w:rPr>
        <w:t>calculó el</w:t>
      </w:r>
      <w:r>
        <w:rPr>
          <w:rFonts w:ascii="Times New Roman" w:hAnsi="Times New Roman" w:cs="Times New Roman"/>
          <w:sz w:val="24"/>
          <w:szCs w:val="24"/>
        </w:rPr>
        <w:t xml:space="preserve"> factor de conversión </w:t>
      </w:r>
      <w:r w:rsidR="000C01A9">
        <w:rPr>
          <w:rFonts w:ascii="Times New Roman" w:hAnsi="Times New Roman" w:cs="Times New Roman"/>
          <w:sz w:val="24"/>
          <w:szCs w:val="24"/>
        </w:rPr>
        <w:t>de peso húmedo a peso seco</w:t>
      </w:r>
      <w:r w:rsidR="000B46F9">
        <w:rPr>
          <w:rFonts w:ascii="Times New Roman" w:hAnsi="Times New Roman" w:cs="Times New Roman"/>
          <w:sz w:val="24"/>
          <w:szCs w:val="24"/>
        </w:rPr>
        <w:t>,</w:t>
      </w:r>
      <w:r w:rsidR="000C01A9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ara hacer las estimaciones de peso seco.  </w:t>
      </w:r>
    </w:p>
    <w:p w14:paraId="32BF4A0A" w14:textId="77777777" w:rsidR="00F66A66" w:rsidRDefault="00744974" w:rsidP="00F66A6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estimaron e</w:t>
      </w:r>
      <w:r w:rsidR="0070386C">
        <w:rPr>
          <w:rFonts w:ascii="Times New Roman" w:hAnsi="Times New Roman" w:cs="Times New Roman"/>
          <w:sz w:val="24"/>
          <w:szCs w:val="24"/>
        </w:rPr>
        <w:t xml:space="preserve">cuaciones </w:t>
      </w:r>
      <w:proofErr w:type="spellStart"/>
      <w:r w:rsidR="0070386C">
        <w:rPr>
          <w:rFonts w:ascii="Times New Roman" w:hAnsi="Times New Roman" w:cs="Times New Roman"/>
          <w:sz w:val="24"/>
          <w:szCs w:val="24"/>
        </w:rPr>
        <w:t>alométricas</w:t>
      </w:r>
      <w:proofErr w:type="spellEnd"/>
      <w:r w:rsidR="00D84282">
        <w:rPr>
          <w:rFonts w:ascii="Times New Roman" w:hAnsi="Times New Roman" w:cs="Times New Roman"/>
          <w:sz w:val="24"/>
          <w:szCs w:val="24"/>
        </w:rPr>
        <w:t xml:space="preserve"> </w:t>
      </w:r>
      <w:r w:rsidR="0070386C">
        <w:rPr>
          <w:rFonts w:ascii="Times New Roman" w:hAnsi="Times New Roman" w:cs="Times New Roman"/>
          <w:sz w:val="24"/>
          <w:szCs w:val="24"/>
        </w:rPr>
        <w:t>por separado</w:t>
      </w:r>
      <w:r>
        <w:rPr>
          <w:rFonts w:ascii="Times New Roman" w:hAnsi="Times New Roman" w:cs="Times New Roman"/>
          <w:sz w:val="24"/>
          <w:szCs w:val="24"/>
        </w:rPr>
        <w:t>,</w:t>
      </w:r>
      <w:r w:rsidR="0070386C">
        <w:rPr>
          <w:rFonts w:ascii="Times New Roman" w:hAnsi="Times New Roman" w:cs="Times New Roman"/>
          <w:sz w:val="24"/>
          <w:szCs w:val="24"/>
        </w:rPr>
        <w:t xml:space="preserve"> para cada un</w:t>
      </w:r>
      <w:r w:rsidR="00D84282">
        <w:rPr>
          <w:rFonts w:ascii="Times New Roman" w:hAnsi="Times New Roman" w:cs="Times New Roman"/>
          <w:sz w:val="24"/>
          <w:szCs w:val="24"/>
        </w:rPr>
        <w:t>o</w:t>
      </w:r>
      <w:r w:rsidR="0070386C">
        <w:rPr>
          <w:rFonts w:ascii="Times New Roman" w:hAnsi="Times New Roman" w:cs="Times New Roman"/>
          <w:sz w:val="24"/>
          <w:szCs w:val="24"/>
        </w:rPr>
        <w:t xml:space="preserve"> de los comp</w:t>
      </w:r>
      <w:r w:rsidR="00D84282">
        <w:rPr>
          <w:rFonts w:ascii="Times New Roman" w:hAnsi="Times New Roman" w:cs="Times New Roman"/>
          <w:sz w:val="24"/>
          <w:szCs w:val="24"/>
        </w:rPr>
        <w:t>onentes</w:t>
      </w:r>
      <w:r w:rsidR="0070386C">
        <w:rPr>
          <w:rFonts w:ascii="Times New Roman" w:hAnsi="Times New Roman" w:cs="Times New Roman"/>
          <w:sz w:val="24"/>
          <w:szCs w:val="24"/>
        </w:rPr>
        <w:t xml:space="preserve">: </w:t>
      </w:r>
      <w:r w:rsidR="00D84282">
        <w:rPr>
          <w:rFonts w:ascii="Times New Roman" w:hAnsi="Times New Roman" w:cs="Times New Roman"/>
          <w:sz w:val="24"/>
          <w:szCs w:val="24"/>
        </w:rPr>
        <w:t>fuste,</w:t>
      </w:r>
      <w:r w:rsidR="0070386C">
        <w:rPr>
          <w:rFonts w:ascii="Times New Roman" w:hAnsi="Times New Roman" w:cs="Times New Roman"/>
          <w:sz w:val="24"/>
          <w:szCs w:val="24"/>
        </w:rPr>
        <w:t xml:space="preserve"> </w:t>
      </w:r>
      <w:r w:rsidR="00D84282">
        <w:rPr>
          <w:rFonts w:ascii="Times New Roman" w:hAnsi="Times New Roman" w:cs="Times New Roman"/>
          <w:sz w:val="24"/>
          <w:szCs w:val="24"/>
        </w:rPr>
        <w:t>r</w:t>
      </w:r>
      <w:r w:rsidR="0070386C">
        <w:rPr>
          <w:rFonts w:ascii="Times New Roman" w:hAnsi="Times New Roman" w:cs="Times New Roman"/>
          <w:sz w:val="24"/>
          <w:szCs w:val="24"/>
        </w:rPr>
        <w:t xml:space="preserve">amas, </w:t>
      </w:r>
      <w:r w:rsidR="00D84282">
        <w:rPr>
          <w:rFonts w:ascii="Times New Roman" w:hAnsi="Times New Roman" w:cs="Times New Roman"/>
          <w:sz w:val="24"/>
          <w:szCs w:val="24"/>
        </w:rPr>
        <w:t>h</w:t>
      </w:r>
      <w:r w:rsidR="0070386C">
        <w:rPr>
          <w:rFonts w:ascii="Times New Roman" w:hAnsi="Times New Roman" w:cs="Times New Roman"/>
          <w:sz w:val="24"/>
          <w:szCs w:val="24"/>
        </w:rPr>
        <w:t xml:space="preserve">ojas, </w:t>
      </w:r>
      <w:r w:rsidR="00D84282">
        <w:rPr>
          <w:rFonts w:ascii="Times New Roman" w:hAnsi="Times New Roman" w:cs="Times New Roman"/>
          <w:sz w:val="24"/>
          <w:szCs w:val="24"/>
        </w:rPr>
        <w:t>r</w:t>
      </w:r>
      <w:r w:rsidR="0070386C">
        <w:rPr>
          <w:rFonts w:ascii="Times New Roman" w:hAnsi="Times New Roman" w:cs="Times New Roman"/>
          <w:sz w:val="24"/>
          <w:szCs w:val="24"/>
        </w:rPr>
        <w:t>aíces adventicias (</w:t>
      </w:r>
      <w:r w:rsidR="0070386C" w:rsidRPr="000D628D">
        <w:rPr>
          <w:rFonts w:ascii="Times New Roman" w:hAnsi="Times New Roman" w:cs="Times New Roman"/>
          <w:i/>
          <w:sz w:val="24"/>
          <w:szCs w:val="24"/>
        </w:rPr>
        <w:t>R. mangle</w:t>
      </w:r>
      <w:r w:rsidR="0070386C">
        <w:rPr>
          <w:rFonts w:ascii="Times New Roman" w:hAnsi="Times New Roman" w:cs="Times New Roman"/>
          <w:sz w:val="24"/>
          <w:szCs w:val="24"/>
        </w:rPr>
        <w:t>)</w:t>
      </w:r>
      <w:r w:rsidR="00D84282">
        <w:rPr>
          <w:rFonts w:ascii="Times New Roman" w:hAnsi="Times New Roman" w:cs="Times New Roman"/>
          <w:sz w:val="24"/>
          <w:szCs w:val="24"/>
        </w:rPr>
        <w:t>,</w:t>
      </w:r>
      <w:r w:rsidR="0070386C">
        <w:rPr>
          <w:rFonts w:ascii="Times New Roman" w:hAnsi="Times New Roman" w:cs="Times New Roman"/>
          <w:sz w:val="24"/>
          <w:szCs w:val="24"/>
        </w:rPr>
        <w:t xml:space="preserve"> de las </w:t>
      </w:r>
      <w:r>
        <w:rPr>
          <w:rFonts w:ascii="Times New Roman" w:hAnsi="Times New Roman" w:cs="Times New Roman"/>
          <w:sz w:val="24"/>
          <w:szCs w:val="24"/>
        </w:rPr>
        <w:t>tres</w:t>
      </w:r>
      <w:r w:rsidR="0070386C">
        <w:rPr>
          <w:rFonts w:ascii="Times New Roman" w:hAnsi="Times New Roman" w:cs="Times New Roman"/>
          <w:sz w:val="24"/>
          <w:szCs w:val="24"/>
        </w:rPr>
        <w:t xml:space="preserve"> especies</w:t>
      </w:r>
      <w:r w:rsidR="00D84282">
        <w:rPr>
          <w:rFonts w:ascii="Times New Roman" w:hAnsi="Times New Roman" w:cs="Times New Roman"/>
          <w:sz w:val="24"/>
          <w:szCs w:val="24"/>
        </w:rPr>
        <w:t>.</w:t>
      </w:r>
      <w:r w:rsidR="0070386C">
        <w:rPr>
          <w:rFonts w:ascii="Times New Roman" w:hAnsi="Times New Roman" w:cs="Times New Roman"/>
          <w:sz w:val="24"/>
          <w:szCs w:val="24"/>
        </w:rPr>
        <w:t xml:space="preserve"> </w:t>
      </w:r>
      <w:r w:rsidR="00D84282">
        <w:rPr>
          <w:rFonts w:ascii="Times New Roman" w:hAnsi="Times New Roman" w:cs="Times New Roman"/>
          <w:sz w:val="24"/>
          <w:szCs w:val="24"/>
        </w:rPr>
        <w:t>C</w:t>
      </w:r>
      <w:r w:rsidR="0070386C">
        <w:rPr>
          <w:rFonts w:ascii="Times New Roman" w:hAnsi="Times New Roman" w:cs="Times New Roman"/>
          <w:sz w:val="24"/>
          <w:szCs w:val="24"/>
        </w:rPr>
        <w:t xml:space="preserve">inco tipos de ecuación de regresión fueron utilizadas (lineal, logarítmica, exponencial, potencial y cuadrática), </w:t>
      </w:r>
      <w:proofErr w:type="gramStart"/>
      <w:r w:rsidR="0070386C">
        <w:rPr>
          <w:rFonts w:ascii="Times New Roman" w:hAnsi="Times New Roman" w:cs="Times New Roman"/>
          <w:sz w:val="24"/>
          <w:szCs w:val="24"/>
        </w:rPr>
        <w:t>la  significancia</w:t>
      </w:r>
      <w:proofErr w:type="gramEnd"/>
      <w:r w:rsidR="0070386C">
        <w:rPr>
          <w:rFonts w:ascii="Times New Roman" w:hAnsi="Times New Roman" w:cs="Times New Roman"/>
          <w:sz w:val="24"/>
          <w:szCs w:val="24"/>
        </w:rPr>
        <w:t xml:space="preserve"> de las regresiones fue verificada mediante una ANOVA (α=0.05). Solo se presentan las regresiones con el mejor ajuste con base en el análisis del coeficiente de determinación ajustado </w:t>
      </w:r>
      <w:r w:rsidR="0070386C" w:rsidRPr="00B228A9">
        <w:rPr>
          <w:rFonts w:ascii="Times New Roman" w:hAnsi="Times New Roman" w:cs="Times New Roman"/>
          <w:i/>
          <w:sz w:val="24"/>
          <w:szCs w:val="24"/>
        </w:rPr>
        <w:t>R</w:t>
      </w:r>
      <w:r w:rsidR="0070386C" w:rsidRPr="00FD639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70386C" w:rsidRPr="00FD6393">
        <w:rPr>
          <w:rFonts w:ascii="Times New Roman" w:hAnsi="Times New Roman" w:cs="Times New Roman"/>
          <w:sz w:val="28"/>
          <w:szCs w:val="28"/>
          <w:vertAlign w:val="subscript"/>
        </w:rPr>
        <w:t>a</w:t>
      </w:r>
      <w:r w:rsidR="0070386C">
        <w:rPr>
          <w:rFonts w:ascii="Times New Roman" w:hAnsi="Times New Roman" w:cs="Times New Roman"/>
          <w:sz w:val="24"/>
          <w:szCs w:val="24"/>
        </w:rPr>
        <w:t xml:space="preserve"> y el error típico o estándar.</w:t>
      </w:r>
      <w:r w:rsidR="00F66A66" w:rsidRPr="00F66A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F4A0B" w14:textId="77777777" w:rsidR="00F66A66" w:rsidRDefault="00F66A66" w:rsidP="00F66A6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precisión de las ecuaciones de mejor ajuste generadas para </w:t>
      </w:r>
      <w:r w:rsidRPr="00633E2B"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Pr="00633E2B">
        <w:rPr>
          <w:rFonts w:ascii="Times New Roman" w:hAnsi="Times New Roman" w:cs="Times New Roman"/>
          <w:i/>
          <w:sz w:val="24"/>
          <w:szCs w:val="24"/>
        </w:rPr>
        <w:t xml:space="preserve"> mangle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33E2B">
        <w:rPr>
          <w:rFonts w:ascii="Times New Roman" w:hAnsi="Times New Roman" w:cs="Times New Roman"/>
          <w:i/>
          <w:sz w:val="24"/>
          <w:szCs w:val="24"/>
        </w:rPr>
        <w:t>A. germinas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633E2B">
        <w:rPr>
          <w:rFonts w:ascii="Times New Roman" w:hAnsi="Times New Roman" w:cs="Times New Roman"/>
          <w:i/>
          <w:sz w:val="24"/>
          <w:szCs w:val="24"/>
        </w:rPr>
        <w:t xml:space="preserve">L </w:t>
      </w:r>
      <w:proofErr w:type="gramStart"/>
      <w:r w:rsidRPr="00633E2B">
        <w:rPr>
          <w:rFonts w:ascii="Times New Roman" w:hAnsi="Times New Roman" w:cs="Times New Roman"/>
          <w:i/>
          <w:sz w:val="24"/>
          <w:szCs w:val="24"/>
        </w:rPr>
        <w:t>racemosa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fue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determinada a partir de la estimación de la desviación promedio de la biomasa de los datos estimados por el modelo, con respecto a las biomasas reales para cada uno de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medidos (Medeiros y Sampaio 2008,  Estrada </w:t>
      </w:r>
      <w:r w:rsidRPr="00256D3B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2014). Este mismo procedimiento se hizo con las ecuaciones generadas en el Neotrópico para las tres especies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FBA">
        <w:rPr>
          <w:rFonts w:ascii="Times New Roman" w:hAnsi="Times New Roman" w:cs="Times New Roman"/>
          <w:i/>
          <w:sz w:val="24"/>
          <w:szCs w:val="24"/>
        </w:rPr>
        <w:t>et al</w:t>
      </w:r>
      <w:r>
        <w:rPr>
          <w:rFonts w:ascii="Times New Roman" w:hAnsi="Times New Roman" w:cs="Times New Roman"/>
          <w:sz w:val="24"/>
          <w:szCs w:val="24"/>
        </w:rPr>
        <w:t xml:space="preserve">. (1998) en la Guyana Francesa, Imbert y </w:t>
      </w:r>
      <w:proofErr w:type="spellStart"/>
      <w:r>
        <w:rPr>
          <w:rFonts w:ascii="Times New Roman" w:hAnsi="Times New Roman" w:cs="Times New Roman"/>
          <w:sz w:val="24"/>
          <w:szCs w:val="24"/>
        </w:rPr>
        <w:t>Rolet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(1989) en </w:t>
      </w:r>
      <w:proofErr w:type="gramStart"/>
      <w:r>
        <w:rPr>
          <w:rFonts w:ascii="Times New Roman" w:hAnsi="Times New Roman" w:cs="Times New Roman"/>
          <w:sz w:val="24"/>
          <w:szCs w:val="24"/>
        </w:rPr>
        <w:t>Guadalupe,  Day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FBA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(1987) en México y  Smith y </w:t>
      </w:r>
      <w:proofErr w:type="spellStart"/>
      <w:r>
        <w:rPr>
          <w:rFonts w:ascii="Times New Roman" w:hAnsi="Times New Roman" w:cs="Times New Roman"/>
          <w:sz w:val="24"/>
          <w:szCs w:val="24"/>
        </w:rPr>
        <w:t>Whelan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(2006) en la Florida. Así como las </w:t>
      </w:r>
      <w:proofErr w:type="gramStart"/>
      <w:r>
        <w:rPr>
          <w:rFonts w:ascii="Times New Roman" w:hAnsi="Times New Roman" w:cs="Times New Roman"/>
          <w:sz w:val="24"/>
          <w:szCs w:val="24"/>
        </w:rPr>
        <w:t>de  Correa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(2002) en la Guajira colombiana para  </w:t>
      </w:r>
      <w:r w:rsidRPr="00DE085B">
        <w:rPr>
          <w:rFonts w:ascii="Times New Roman" w:hAnsi="Times New Roman" w:cs="Times New Roman"/>
          <w:i/>
          <w:sz w:val="24"/>
          <w:szCs w:val="24"/>
        </w:rPr>
        <w:t>L. racemosa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DE085B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Pr="00DE085B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Soares y </w:t>
      </w:r>
      <w:proofErr w:type="spellStart"/>
      <w:r>
        <w:rPr>
          <w:rFonts w:ascii="Times New Roman" w:hAnsi="Times New Roman" w:cs="Times New Roman"/>
          <w:sz w:val="24"/>
          <w:szCs w:val="24"/>
        </w:rPr>
        <w:t>Schaeffer-Novelli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FBA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 (2005</w:t>
      </w:r>
      <w:proofErr w:type="gramStart"/>
      <w:r>
        <w:rPr>
          <w:rFonts w:ascii="Times New Roman" w:hAnsi="Times New Roman" w:cs="Times New Roman"/>
          <w:sz w:val="24"/>
          <w:szCs w:val="24"/>
        </w:rPr>
        <w:t>)  para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FBA"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Pr="00F07FBA">
        <w:rPr>
          <w:rFonts w:ascii="Times New Roman" w:hAnsi="Times New Roman" w:cs="Times New Roman"/>
          <w:i/>
          <w:sz w:val="24"/>
          <w:szCs w:val="24"/>
        </w:rPr>
        <w:t xml:space="preserve"> mangle</w:t>
      </w:r>
      <w:r>
        <w:rPr>
          <w:rFonts w:ascii="Times New Roman" w:hAnsi="Times New Roman" w:cs="Times New Roman"/>
          <w:sz w:val="24"/>
          <w:szCs w:val="24"/>
        </w:rPr>
        <w:t xml:space="preserve"> en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Brasil y  Medeiros y Sampaio (2008) para </w:t>
      </w:r>
      <w:r w:rsidRPr="00E630BA">
        <w:rPr>
          <w:rFonts w:ascii="Times New Roman" w:hAnsi="Times New Roman" w:cs="Times New Roman"/>
          <w:i/>
          <w:sz w:val="24"/>
          <w:szCs w:val="24"/>
        </w:rPr>
        <w:t>L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Pr="00E630BA">
        <w:rPr>
          <w:rFonts w:ascii="Times New Roman" w:hAnsi="Times New Roman" w:cs="Times New Roman"/>
          <w:i/>
          <w:sz w:val="24"/>
          <w:szCs w:val="24"/>
        </w:rPr>
        <w:t xml:space="preserve"> racemosa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E630BA">
        <w:rPr>
          <w:rFonts w:ascii="Times New Roman" w:hAnsi="Times New Roman" w:cs="Times New Roman"/>
          <w:i/>
          <w:sz w:val="24"/>
          <w:szCs w:val="24"/>
        </w:rPr>
        <w:t>R. mangle</w:t>
      </w:r>
      <w:r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>
        <w:rPr>
          <w:rFonts w:ascii="Times New Roman" w:hAnsi="Times New Roman" w:cs="Times New Roman"/>
          <w:sz w:val="24"/>
          <w:szCs w:val="24"/>
        </w:rPr>
        <w:t>Itamaraca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-Brasil, de igual forma  a partir de los datos de DAP y biomasa total seca de </w:t>
      </w:r>
      <w:r w:rsidRPr="0025732A">
        <w:rPr>
          <w:rFonts w:ascii="Times New Roman" w:hAnsi="Times New Roman" w:cs="Times New Roman"/>
          <w:i/>
          <w:sz w:val="24"/>
          <w:szCs w:val="24"/>
        </w:rPr>
        <w:t>R .mangle</w:t>
      </w:r>
      <w:r>
        <w:rPr>
          <w:rFonts w:ascii="Times New Roman" w:hAnsi="Times New Roman" w:cs="Times New Roman"/>
          <w:sz w:val="24"/>
          <w:szCs w:val="24"/>
        </w:rPr>
        <w:t xml:space="preserve">  reportados por Cintrón y </w:t>
      </w:r>
      <w:r w:rsidRPr="00257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Schaeffer-Novelli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(1984) para un manglar de Puerto Rico, se </w:t>
      </w:r>
      <w:r w:rsidR="00DF7C2C">
        <w:rPr>
          <w:rFonts w:ascii="Times New Roman" w:hAnsi="Times New Roman" w:cs="Times New Roman"/>
          <w:sz w:val="24"/>
          <w:szCs w:val="24"/>
        </w:rPr>
        <w:t xml:space="preserve">hizo </w:t>
      </w:r>
      <w:r>
        <w:rPr>
          <w:rFonts w:ascii="Times New Roman" w:hAnsi="Times New Roman" w:cs="Times New Roman"/>
          <w:sz w:val="24"/>
          <w:szCs w:val="24"/>
        </w:rPr>
        <w:t xml:space="preserve">la ecuación respectiva y sus estimaciones. </w:t>
      </w:r>
    </w:p>
    <w:p w14:paraId="32BF4A0C" w14:textId="77777777" w:rsidR="001739AB" w:rsidRDefault="001739AB" w:rsidP="0070386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F4A0D" w14:textId="77777777" w:rsidR="001739AB" w:rsidRDefault="001739AB" w:rsidP="0070386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2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377"/>
      </w:tblGrid>
      <w:tr w:rsidR="001739AB" w14:paraId="32BF4A10" w14:textId="77777777" w:rsidTr="00D44C6B">
        <w:tc>
          <w:tcPr>
            <w:tcW w:w="1843" w:type="dxa"/>
          </w:tcPr>
          <w:p w14:paraId="32BF4A0E" w14:textId="77777777" w:rsidR="001739AB" w:rsidRDefault="001739AB" w:rsidP="00D44C6B">
            <w:pPr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2BF4E7E" wp14:editId="32BF4E7F">
                  <wp:extent cx="724619" cy="472929"/>
                  <wp:effectExtent l="0" t="0" r="0" b="3810"/>
                  <wp:docPr id="7" name="Imagen 7" descr="C:\Users\Prof Jairo M\Downloads\PRMOP9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rof Jairo M\Downloads\PRMOP9 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72" t="2557" b="82694"/>
                          <a:stretch/>
                        </pic:blipFill>
                        <pic:spPr bwMode="auto">
                          <a:xfrm>
                            <a:off x="0" y="0"/>
                            <a:ext cx="726420" cy="474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7" w:type="dxa"/>
            <w:vMerge w:val="restart"/>
          </w:tcPr>
          <w:p w14:paraId="32BF4A0F" w14:textId="77777777" w:rsidR="001739AB" w:rsidRDefault="00A154FB" w:rsidP="00D44C6B">
            <w:r>
              <w:rPr>
                <w:noProof/>
                <w:lang w:eastAsia="es-CO"/>
              </w:rPr>
              <w:drawing>
                <wp:inline distT="0" distB="0" distL="0" distR="0" wp14:anchorId="32BF4E80" wp14:editId="32BF4E81">
                  <wp:extent cx="4914900" cy="3676059"/>
                  <wp:effectExtent l="0" t="0" r="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94"/>
                          <a:stretch/>
                        </pic:blipFill>
                        <pic:spPr bwMode="auto">
                          <a:xfrm>
                            <a:off x="0" y="0"/>
                            <a:ext cx="4918238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9AB" w14:paraId="32BF4A13" w14:textId="77777777" w:rsidTr="00D44C6B">
        <w:tc>
          <w:tcPr>
            <w:tcW w:w="1843" w:type="dxa"/>
          </w:tcPr>
          <w:p w14:paraId="32BF4A11" w14:textId="77777777" w:rsidR="001739AB" w:rsidRDefault="001739AB" w:rsidP="00D44C6B"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BF4E82" wp14:editId="32BF4E83">
                      <wp:simplePos x="0" y="0"/>
                      <wp:positionH relativeFrom="column">
                        <wp:posOffset>796757</wp:posOffset>
                      </wp:positionH>
                      <wp:positionV relativeFrom="paragraph">
                        <wp:posOffset>552198</wp:posOffset>
                      </wp:positionV>
                      <wp:extent cx="707366" cy="241540"/>
                      <wp:effectExtent l="0" t="0" r="74295" b="82550"/>
                      <wp:wrapNone/>
                      <wp:docPr id="6" name="6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7366" cy="24154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F156E7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6 Conector recto de flecha" o:spid="_x0000_s1026" type="#_x0000_t32" style="position:absolute;margin-left:62.75pt;margin-top:43.5pt;width:55.7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" strokecolor="red" strokeweight="1.5pt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2BF4E84" wp14:editId="32BF4E85">
                  <wp:extent cx="1070743" cy="1854679"/>
                  <wp:effectExtent l="0" t="0" r="0" b="0"/>
                  <wp:docPr id="15" name="Imagen 15" descr="C:\Users\Prof Jairo M\Downloads\PRMOP9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rof Jairo M\Downloads\PRMOP9 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763" b="23695"/>
                          <a:stretch/>
                        </pic:blipFill>
                        <pic:spPr bwMode="auto">
                          <a:xfrm>
                            <a:off x="0" y="0"/>
                            <a:ext cx="1073406" cy="1859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7" w:type="dxa"/>
            <w:vMerge/>
          </w:tcPr>
          <w:p w14:paraId="32BF4A12" w14:textId="77777777" w:rsidR="001739AB" w:rsidRDefault="001739AB" w:rsidP="00D44C6B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s-CO"/>
              </w:rPr>
            </w:pPr>
          </w:p>
        </w:tc>
      </w:tr>
      <w:tr w:rsidR="001739AB" w14:paraId="32BF4A17" w14:textId="77777777" w:rsidTr="00D44C6B">
        <w:tc>
          <w:tcPr>
            <w:tcW w:w="1843" w:type="dxa"/>
          </w:tcPr>
          <w:p w14:paraId="32BF4A14" w14:textId="77777777" w:rsidR="001739AB" w:rsidRDefault="001739AB" w:rsidP="00D44C6B"/>
        </w:tc>
        <w:tc>
          <w:tcPr>
            <w:tcW w:w="8377" w:type="dxa"/>
          </w:tcPr>
          <w:p w14:paraId="32BF4A15" w14:textId="77777777" w:rsidR="001739AB" w:rsidRDefault="001739AB" w:rsidP="00D44C6B"/>
          <w:p w14:paraId="32BF4A16" w14:textId="77777777" w:rsidR="001739AB" w:rsidRDefault="001739AB" w:rsidP="00D44C6B"/>
        </w:tc>
      </w:tr>
    </w:tbl>
    <w:p w14:paraId="32BF4A18" w14:textId="77777777" w:rsidR="001739AB" w:rsidRDefault="001739AB" w:rsidP="001739A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1. Ubicación del </w:t>
      </w:r>
      <w:r w:rsidR="00290F77">
        <w:rPr>
          <w:rFonts w:ascii="Times New Roman" w:hAnsi="Times New Roman" w:cs="Times New Roman"/>
          <w:sz w:val="24"/>
          <w:szCs w:val="24"/>
        </w:rPr>
        <w:t xml:space="preserve">sendero ecológico en el </w:t>
      </w:r>
      <w:r>
        <w:rPr>
          <w:rFonts w:ascii="Times New Roman" w:hAnsi="Times New Roman" w:cs="Times New Roman"/>
          <w:sz w:val="24"/>
          <w:szCs w:val="24"/>
        </w:rPr>
        <w:t>Parque Regional de Manglar del Old Point (PRMOP) en la isla de San Andrés Caribe-</w:t>
      </w:r>
      <w:proofErr w:type="gramStart"/>
      <w:r>
        <w:rPr>
          <w:rFonts w:ascii="Times New Roman" w:hAnsi="Times New Roman" w:cs="Times New Roman"/>
          <w:sz w:val="24"/>
          <w:szCs w:val="24"/>
        </w:rPr>
        <w:t>Colombiano</w:t>
      </w:r>
      <w:proofErr w:type="gramEnd"/>
    </w:p>
    <w:p w14:paraId="32BF4A19" w14:textId="77777777" w:rsidR="0070386C" w:rsidRDefault="00566476" w:rsidP="005C3E5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F4A1A" w14:textId="77777777" w:rsidR="003E476E" w:rsidRDefault="003E476E" w:rsidP="002F10C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BF4A1B" w14:textId="77777777" w:rsidR="008342EB" w:rsidRPr="008B5331" w:rsidRDefault="00F737B6" w:rsidP="002F10C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5331">
        <w:rPr>
          <w:rFonts w:ascii="Times New Roman" w:hAnsi="Times New Roman" w:cs="Times New Roman"/>
          <w:b/>
          <w:sz w:val="24"/>
          <w:szCs w:val="24"/>
        </w:rPr>
        <w:lastRenderedPageBreak/>
        <w:t>R</w:t>
      </w:r>
      <w:r w:rsidR="008342EB" w:rsidRPr="008B5331">
        <w:rPr>
          <w:rFonts w:ascii="Times New Roman" w:hAnsi="Times New Roman" w:cs="Times New Roman"/>
          <w:b/>
          <w:sz w:val="24"/>
          <w:szCs w:val="24"/>
        </w:rPr>
        <w:t>esultados</w:t>
      </w:r>
    </w:p>
    <w:p w14:paraId="32BF4A1C" w14:textId="77777777" w:rsidR="009F3EED" w:rsidRPr="009F3EED" w:rsidRDefault="009F3EED" w:rsidP="00526FC0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9F3EED">
        <w:rPr>
          <w:rFonts w:ascii="Times New Roman" w:hAnsi="Times New Roman" w:cs="Times New Roman"/>
          <w:i/>
          <w:sz w:val="24"/>
          <w:szCs w:val="24"/>
        </w:rPr>
        <w:t>Rhizophora</w:t>
      </w:r>
      <w:proofErr w:type="spellEnd"/>
      <w:r w:rsidRPr="009F3EED">
        <w:rPr>
          <w:rFonts w:ascii="Times New Roman" w:hAnsi="Times New Roman" w:cs="Times New Roman"/>
          <w:i/>
          <w:sz w:val="24"/>
          <w:szCs w:val="24"/>
        </w:rPr>
        <w:t xml:space="preserve"> mangle</w:t>
      </w:r>
    </w:p>
    <w:p w14:paraId="32BF4A1D" w14:textId="77777777" w:rsidR="00465DF0" w:rsidRDefault="00DA7962" w:rsidP="00664FE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rango de DAP de </w:t>
      </w:r>
      <w:proofErr w:type="gramStart"/>
      <w:r>
        <w:rPr>
          <w:rFonts w:ascii="Times New Roman" w:hAnsi="Times New Roman" w:cs="Times New Roman"/>
          <w:sz w:val="24"/>
          <w:szCs w:val="24"/>
        </w:rPr>
        <w:t>los</w:t>
      </w:r>
      <w:r w:rsidR="009F3E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árboles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53A6">
        <w:rPr>
          <w:rFonts w:ascii="Times New Roman" w:hAnsi="Times New Roman" w:cs="Times New Roman"/>
          <w:sz w:val="24"/>
          <w:szCs w:val="24"/>
        </w:rPr>
        <w:t>muestreados estuvo</w:t>
      </w:r>
      <w:r w:rsidR="006822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="009F3EED">
        <w:rPr>
          <w:rFonts w:ascii="Times New Roman" w:hAnsi="Times New Roman" w:cs="Times New Roman"/>
          <w:sz w:val="24"/>
          <w:szCs w:val="24"/>
        </w:rPr>
        <w:t xml:space="preserve">ntre 1.5 y 19.4 cm (n=13). </w:t>
      </w:r>
      <w:r w:rsidR="008114CF">
        <w:rPr>
          <w:rFonts w:ascii="Times New Roman" w:hAnsi="Times New Roman" w:cs="Times New Roman"/>
          <w:sz w:val="24"/>
          <w:szCs w:val="24"/>
        </w:rPr>
        <w:t xml:space="preserve">Rango de DAP que correspondería  </w:t>
      </w:r>
      <w:r w:rsidR="008114CF">
        <w:rPr>
          <w:rFonts w:ascii="Times New Roman" w:hAnsi="Times New Roman" w:cs="Times New Roman"/>
          <w:sz w:val="24"/>
          <w:szCs w:val="24"/>
        </w:rPr>
        <w:sym w:font="Symbol" w:char="F0BB"/>
      </w:r>
      <w:r w:rsidR="008114CF">
        <w:rPr>
          <w:rFonts w:ascii="Times New Roman" w:hAnsi="Times New Roman" w:cs="Times New Roman"/>
          <w:sz w:val="24"/>
          <w:szCs w:val="24"/>
        </w:rPr>
        <w:t xml:space="preserve"> 9</w:t>
      </w:r>
      <w:r w:rsidR="00FF1F5F">
        <w:rPr>
          <w:rFonts w:ascii="Times New Roman" w:hAnsi="Times New Roman" w:cs="Times New Roman"/>
          <w:sz w:val="24"/>
          <w:szCs w:val="24"/>
        </w:rPr>
        <w:t>9</w:t>
      </w:r>
      <w:r w:rsidR="008114CF">
        <w:rPr>
          <w:rFonts w:ascii="Times New Roman" w:hAnsi="Times New Roman" w:cs="Times New Roman"/>
          <w:sz w:val="24"/>
          <w:szCs w:val="24"/>
        </w:rPr>
        <w:t xml:space="preserve">% de los individuos estimados para el bosque de </w:t>
      </w:r>
      <w:r w:rsidR="00FF1F5F">
        <w:rPr>
          <w:rFonts w:ascii="Times New Roman" w:hAnsi="Times New Roman" w:cs="Times New Roman"/>
          <w:sz w:val="24"/>
          <w:szCs w:val="24"/>
        </w:rPr>
        <w:t>franja</w:t>
      </w:r>
      <w:r w:rsidR="008114CF">
        <w:rPr>
          <w:rFonts w:ascii="Times New Roman" w:hAnsi="Times New Roman" w:cs="Times New Roman"/>
          <w:sz w:val="24"/>
          <w:szCs w:val="24"/>
        </w:rPr>
        <w:t xml:space="preserve"> y el PRMOP </w:t>
      </w:r>
      <w:proofErr w:type="gramStart"/>
      <w:r w:rsidR="008114CF">
        <w:rPr>
          <w:rFonts w:ascii="Times New Roman" w:hAnsi="Times New Roman" w:cs="Times New Roman"/>
          <w:sz w:val="24"/>
          <w:szCs w:val="24"/>
        </w:rPr>
        <w:t>en  general</w:t>
      </w:r>
      <w:proofErr w:type="gramEnd"/>
      <w:r w:rsidR="008114CF">
        <w:rPr>
          <w:rFonts w:ascii="Times New Roman" w:hAnsi="Times New Roman" w:cs="Times New Roman"/>
          <w:sz w:val="24"/>
          <w:szCs w:val="24"/>
        </w:rPr>
        <w:t>, en los que  se ha registrado un DAP máximo de 2</w:t>
      </w:r>
      <w:r w:rsidR="00FF1F5F">
        <w:rPr>
          <w:rFonts w:ascii="Times New Roman" w:hAnsi="Times New Roman" w:cs="Times New Roman"/>
          <w:sz w:val="24"/>
          <w:szCs w:val="24"/>
        </w:rPr>
        <w:t xml:space="preserve">2.1 </w:t>
      </w:r>
      <w:r w:rsidR="008114CF">
        <w:rPr>
          <w:rFonts w:ascii="Times New Roman" w:hAnsi="Times New Roman" w:cs="Times New Roman"/>
          <w:sz w:val="24"/>
          <w:szCs w:val="24"/>
        </w:rPr>
        <w:t xml:space="preserve">cm (ver capítulo 4).  </w:t>
      </w:r>
      <w:r w:rsidR="009F3EED">
        <w:rPr>
          <w:rFonts w:ascii="Times New Roman" w:hAnsi="Times New Roman" w:cs="Times New Roman"/>
          <w:sz w:val="24"/>
          <w:szCs w:val="24"/>
        </w:rPr>
        <w:t xml:space="preserve">Ecuaciones del tipo potencial </w:t>
      </w:r>
      <w:r w:rsidR="00664FE0" w:rsidRPr="00EB343D">
        <w:rPr>
          <w:rFonts w:ascii="Times New Roman" w:hAnsi="Times New Roman" w:cs="Times New Roman"/>
          <w:sz w:val="24"/>
          <w:szCs w:val="24"/>
        </w:rPr>
        <w:t>y = b</w:t>
      </w:r>
      <w:r w:rsidR="00664FE0">
        <w:rPr>
          <w:rFonts w:ascii="Times New Roman" w:hAnsi="Times New Roman" w:cs="Times New Roman"/>
          <w:sz w:val="24"/>
          <w:szCs w:val="24"/>
        </w:rPr>
        <w:t xml:space="preserve"> </w:t>
      </w:r>
      <w:r w:rsidR="00664FE0" w:rsidRPr="00EB343D">
        <w:rPr>
          <w:rFonts w:ascii="Times New Roman" w:hAnsi="Times New Roman" w:cs="Times New Roman"/>
          <w:sz w:val="24"/>
          <w:szCs w:val="24"/>
        </w:rPr>
        <w:t>(D</w:t>
      </w:r>
      <w:r w:rsidR="00664FE0">
        <w:rPr>
          <w:rFonts w:ascii="Times New Roman" w:hAnsi="Times New Roman" w:cs="Times New Roman"/>
          <w:sz w:val="24"/>
          <w:szCs w:val="24"/>
        </w:rPr>
        <w:t>AP</w:t>
      </w:r>
      <w:r w:rsidR="00664FE0" w:rsidRPr="00EB343D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="00664FE0" w:rsidRPr="00EB343D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="00664FE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664FE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664FE0">
        <w:rPr>
          <w:rFonts w:ascii="Times New Roman" w:hAnsi="Times New Roman" w:cs="Times New Roman"/>
          <w:sz w:val="24"/>
          <w:szCs w:val="24"/>
        </w:rPr>
        <w:t xml:space="preserve"> </w:t>
      </w:r>
      <w:r w:rsidR="009F3EED">
        <w:rPr>
          <w:rFonts w:ascii="Times New Roman" w:hAnsi="Times New Roman" w:cs="Times New Roman"/>
          <w:sz w:val="24"/>
          <w:szCs w:val="24"/>
        </w:rPr>
        <w:t xml:space="preserve">fueron los modelos </w:t>
      </w:r>
      <w:r w:rsidR="003C4F2B">
        <w:rPr>
          <w:rFonts w:ascii="Times New Roman" w:hAnsi="Times New Roman" w:cs="Times New Roman"/>
          <w:sz w:val="24"/>
          <w:szCs w:val="24"/>
        </w:rPr>
        <w:t>de</w:t>
      </w:r>
      <w:r w:rsidR="009F3EED">
        <w:rPr>
          <w:rFonts w:ascii="Times New Roman" w:hAnsi="Times New Roman" w:cs="Times New Roman"/>
          <w:sz w:val="24"/>
          <w:szCs w:val="24"/>
        </w:rPr>
        <w:t xml:space="preserve"> mejor ajuste </w:t>
      </w:r>
      <w:r w:rsidR="003C4F2B">
        <w:rPr>
          <w:rFonts w:ascii="Times New Roman" w:hAnsi="Times New Roman" w:cs="Times New Roman"/>
          <w:sz w:val="24"/>
          <w:szCs w:val="24"/>
        </w:rPr>
        <w:t>que</w:t>
      </w:r>
      <w:r w:rsidR="009F3EED">
        <w:rPr>
          <w:rFonts w:ascii="Times New Roman" w:hAnsi="Times New Roman" w:cs="Times New Roman"/>
          <w:sz w:val="24"/>
          <w:szCs w:val="24"/>
        </w:rPr>
        <w:t xml:space="preserve"> explicaron los cambios de la biomasa</w:t>
      </w:r>
      <w:r w:rsidR="003C4F2B">
        <w:rPr>
          <w:rFonts w:ascii="Times New Roman" w:hAnsi="Times New Roman" w:cs="Times New Roman"/>
          <w:sz w:val="24"/>
          <w:szCs w:val="24"/>
        </w:rPr>
        <w:t>:</w:t>
      </w:r>
      <w:r w:rsidR="009F3EED">
        <w:rPr>
          <w:rFonts w:ascii="Times New Roman" w:hAnsi="Times New Roman" w:cs="Times New Roman"/>
          <w:sz w:val="24"/>
          <w:szCs w:val="24"/>
        </w:rPr>
        <w:t xml:space="preserve"> total,</w:t>
      </w:r>
      <w:r w:rsidR="003C4F2B">
        <w:rPr>
          <w:rFonts w:ascii="Times New Roman" w:hAnsi="Times New Roman" w:cs="Times New Roman"/>
          <w:sz w:val="24"/>
          <w:szCs w:val="24"/>
        </w:rPr>
        <w:t xml:space="preserve"> de</w:t>
      </w:r>
      <w:r w:rsidR="009F3EED">
        <w:rPr>
          <w:rFonts w:ascii="Times New Roman" w:hAnsi="Times New Roman" w:cs="Times New Roman"/>
          <w:sz w:val="24"/>
          <w:szCs w:val="24"/>
        </w:rPr>
        <w:t xml:space="preserve"> los fustes</w:t>
      </w:r>
      <w:r w:rsidR="004A6EE0">
        <w:rPr>
          <w:rFonts w:ascii="Times New Roman" w:hAnsi="Times New Roman" w:cs="Times New Roman"/>
          <w:sz w:val="24"/>
          <w:szCs w:val="24"/>
        </w:rPr>
        <w:t>,</w:t>
      </w:r>
      <w:r w:rsidR="008F7EAF">
        <w:rPr>
          <w:rFonts w:ascii="Times New Roman" w:hAnsi="Times New Roman" w:cs="Times New Roman"/>
          <w:sz w:val="24"/>
          <w:szCs w:val="24"/>
        </w:rPr>
        <w:t xml:space="preserve"> </w:t>
      </w:r>
      <w:r w:rsidR="004A6EE0">
        <w:rPr>
          <w:rFonts w:ascii="Times New Roman" w:hAnsi="Times New Roman" w:cs="Times New Roman"/>
          <w:sz w:val="24"/>
          <w:szCs w:val="24"/>
        </w:rPr>
        <w:t xml:space="preserve">raíces y </w:t>
      </w:r>
      <w:r w:rsidR="003C4F2B">
        <w:rPr>
          <w:rFonts w:ascii="Times New Roman" w:hAnsi="Times New Roman" w:cs="Times New Roman"/>
          <w:sz w:val="24"/>
          <w:szCs w:val="24"/>
        </w:rPr>
        <w:t xml:space="preserve"> </w:t>
      </w:r>
      <w:r w:rsidR="00010FAC">
        <w:rPr>
          <w:rFonts w:ascii="Times New Roman" w:hAnsi="Times New Roman" w:cs="Times New Roman"/>
          <w:sz w:val="24"/>
          <w:szCs w:val="24"/>
        </w:rPr>
        <w:t>ramas</w:t>
      </w:r>
      <w:r w:rsidR="009F3EED">
        <w:rPr>
          <w:rFonts w:ascii="Times New Roman" w:hAnsi="Times New Roman" w:cs="Times New Roman"/>
          <w:sz w:val="24"/>
          <w:szCs w:val="24"/>
        </w:rPr>
        <w:t xml:space="preserve"> </w:t>
      </w:r>
      <w:r w:rsidR="00664FE0">
        <w:rPr>
          <w:rFonts w:ascii="Times New Roman" w:hAnsi="Times New Roman" w:cs="Times New Roman"/>
          <w:sz w:val="24"/>
          <w:szCs w:val="24"/>
        </w:rPr>
        <w:t xml:space="preserve">( </w:t>
      </w:r>
      <w:r w:rsidR="009802F7">
        <w:rPr>
          <w:rFonts w:ascii="Times New Roman" w:hAnsi="Times New Roman" w:cs="Times New Roman"/>
          <w:sz w:val="24"/>
          <w:szCs w:val="24"/>
        </w:rPr>
        <w:t>Figs. 2</w:t>
      </w:r>
      <w:r w:rsidR="00D247B4">
        <w:rPr>
          <w:rFonts w:ascii="Times New Roman" w:hAnsi="Times New Roman" w:cs="Times New Roman"/>
          <w:sz w:val="24"/>
          <w:szCs w:val="24"/>
        </w:rPr>
        <w:t>a,b,c</w:t>
      </w:r>
      <w:r w:rsidR="001B3288">
        <w:rPr>
          <w:rFonts w:ascii="Times New Roman" w:hAnsi="Times New Roman" w:cs="Times New Roman"/>
          <w:sz w:val="24"/>
          <w:szCs w:val="24"/>
        </w:rPr>
        <w:t>,</w:t>
      </w:r>
      <w:r w:rsidR="004A6EE0">
        <w:rPr>
          <w:rFonts w:ascii="Times New Roman" w:hAnsi="Times New Roman" w:cs="Times New Roman"/>
          <w:sz w:val="24"/>
          <w:szCs w:val="24"/>
        </w:rPr>
        <w:t>d</w:t>
      </w:r>
      <w:r w:rsidR="001B3288">
        <w:rPr>
          <w:rFonts w:ascii="Times New Roman" w:hAnsi="Times New Roman" w:cs="Times New Roman"/>
          <w:sz w:val="24"/>
          <w:szCs w:val="24"/>
        </w:rPr>
        <w:t xml:space="preserve"> y e</w:t>
      </w:r>
      <w:r w:rsidR="009802F7" w:rsidRPr="009802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2F7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="009802F7">
        <w:rPr>
          <w:rFonts w:ascii="Times New Roman" w:hAnsi="Times New Roman" w:cs="Times New Roman"/>
          <w:sz w:val="24"/>
          <w:szCs w:val="24"/>
        </w:rPr>
        <w:t>. 1</w:t>
      </w:r>
      <w:r w:rsidR="009F3EED">
        <w:rPr>
          <w:rFonts w:ascii="Times New Roman" w:hAnsi="Times New Roman" w:cs="Times New Roman"/>
          <w:sz w:val="24"/>
          <w:szCs w:val="24"/>
        </w:rPr>
        <w:t>)</w:t>
      </w:r>
      <w:r w:rsidR="00465DF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4"/>
        <w:gridCol w:w="1403"/>
        <w:gridCol w:w="1646"/>
        <w:gridCol w:w="3121"/>
        <w:gridCol w:w="46"/>
      </w:tblGrid>
      <w:tr w:rsidR="00F66A66" w14:paraId="32BF4A21" w14:textId="77777777" w:rsidTr="00062D44">
        <w:tc>
          <w:tcPr>
            <w:tcW w:w="3405" w:type="dxa"/>
          </w:tcPr>
          <w:p w14:paraId="32BF4A1E" w14:textId="77777777" w:rsidR="00F66A66" w:rsidRDefault="000C677D" w:rsidP="00664FE0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86" wp14:editId="32BF4E87">
                  <wp:extent cx="2035834" cy="1958196"/>
                  <wp:effectExtent l="0" t="0" r="2540" b="4445"/>
                  <wp:docPr id="16" name="Gráfico 1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  <w:tc>
          <w:tcPr>
            <w:tcW w:w="3048" w:type="dxa"/>
            <w:gridSpan w:val="2"/>
          </w:tcPr>
          <w:p w14:paraId="32BF4A1F" w14:textId="77777777" w:rsidR="00F66A66" w:rsidRDefault="000C677D" w:rsidP="00664FE0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88" wp14:editId="32BF4E89">
                  <wp:extent cx="1802920" cy="1958196"/>
                  <wp:effectExtent l="0" t="0" r="6985" b="4445"/>
                  <wp:docPr id="5" name="Gráfico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  <w:tc>
          <w:tcPr>
            <w:tcW w:w="3167" w:type="dxa"/>
            <w:gridSpan w:val="2"/>
          </w:tcPr>
          <w:p w14:paraId="32BF4A20" w14:textId="77777777" w:rsidR="00F66A66" w:rsidRDefault="000C677D" w:rsidP="00664FE0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8A" wp14:editId="32BF4E8B">
                  <wp:extent cx="1880558" cy="1958196"/>
                  <wp:effectExtent l="0" t="0" r="5715" b="4445"/>
                  <wp:docPr id="8" name="Gráfico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062D44" w14:paraId="32BF4A24" w14:textId="77777777" w:rsidTr="00062D44">
        <w:trPr>
          <w:gridAfter w:val="1"/>
          <w:wAfter w:w="41" w:type="dxa"/>
        </w:trPr>
        <w:tc>
          <w:tcPr>
            <w:tcW w:w="4807" w:type="dxa"/>
            <w:gridSpan w:val="2"/>
          </w:tcPr>
          <w:p w14:paraId="32BF4A22" w14:textId="77777777" w:rsidR="00062D44" w:rsidRDefault="00062D44" w:rsidP="00664FE0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8C" wp14:editId="32BF4E8D">
                  <wp:extent cx="2915729" cy="1828800"/>
                  <wp:effectExtent l="0" t="0" r="0" b="0"/>
                  <wp:docPr id="9" name="Gráfico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  <w:tc>
          <w:tcPr>
            <w:tcW w:w="4772" w:type="dxa"/>
            <w:gridSpan w:val="2"/>
          </w:tcPr>
          <w:p w14:paraId="32BF4A23" w14:textId="77777777" w:rsidR="00062D44" w:rsidRDefault="00062D44" w:rsidP="00664FE0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8E" wp14:editId="32BF4E8F">
                  <wp:extent cx="2855344" cy="1828800"/>
                  <wp:effectExtent l="0" t="0" r="2540" b="0"/>
                  <wp:docPr id="10" name="Gráfico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</w:tbl>
    <w:p w14:paraId="32BF4A25" w14:textId="77777777" w:rsidR="00062D44" w:rsidRDefault="00CE4AC9" w:rsidP="00062D4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3A15">
        <w:rPr>
          <w:rFonts w:ascii="Times New Roman" w:hAnsi="Times New Roman" w:cs="Times New Roman"/>
          <w:sz w:val="24"/>
          <w:szCs w:val="24"/>
        </w:rPr>
        <w:t xml:space="preserve">Figura 2. Relaciones </w:t>
      </w:r>
      <w:proofErr w:type="spellStart"/>
      <w:r w:rsidR="00B228A9" w:rsidRPr="00903A15">
        <w:rPr>
          <w:rFonts w:ascii="Times New Roman" w:hAnsi="Times New Roman" w:cs="Times New Roman"/>
          <w:sz w:val="24"/>
          <w:szCs w:val="24"/>
        </w:rPr>
        <w:t>alométricas</w:t>
      </w:r>
      <w:proofErr w:type="spellEnd"/>
      <w:r w:rsidRPr="00903A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03A15" w:rsidRPr="00903A15">
        <w:rPr>
          <w:rFonts w:ascii="Times New Roman" w:hAnsi="Times New Roman" w:cs="Times New Roman"/>
          <w:sz w:val="24"/>
          <w:szCs w:val="24"/>
        </w:rPr>
        <w:t xml:space="preserve">de </w:t>
      </w:r>
      <w:r w:rsidRPr="00903A15">
        <w:rPr>
          <w:rFonts w:ascii="Times New Roman" w:hAnsi="Times New Roman" w:cs="Times New Roman"/>
          <w:sz w:val="24"/>
          <w:szCs w:val="24"/>
        </w:rPr>
        <w:t xml:space="preserve"> </w:t>
      </w:r>
      <w:r w:rsidR="00903A15" w:rsidRPr="00903A15">
        <w:rPr>
          <w:rFonts w:ascii="Times New Roman" w:hAnsi="Times New Roman" w:cs="Times New Roman"/>
          <w:i/>
          <w:sz w:val="24"/>
          <w:szCs w:val="24"/>
        </w:rPr>
        <w:t>R</w:t>
      </w:r>
      <w:r w:rsidR="00D71198">
        <w:rPr>
          <w:rFonts w:ascii="Times New Roman" w:hAnsi="Times New Roman" w:cs="Times New Roman"/>
          <w:i/>
          <w:sz w:val="24"/>
          <w:szCs w:val="24"/>
        </w:rPr>
        <w:t>.</w:t>
      </w:r>
      <w:proofErr w:type="gramEnd"/>
      <w:r w:rsidR="00903A15" w:rsidRPr="00903A15">
        <w:rPr>
          <w:rFonts w:ascii="Times New Roman" w:hAnsi="Times New Roman" w:cs="Times New Roman"/>
          <w:i/>
          <w:sz w:val="24"/>
          <w:szCs w:val="24"/>
        </w:rPr>
        <w:t xml:space="preserve"> mangle</w:t>
      </w:r>
      <w:r w:rsidR="00903A15" w:rsidRPr="00903A15">
        <w:rPr>
          <w:rFonts w:ascii="Times New Roman" w:hAnsi="Times New Roman" w:cs="Times New Roman"/>
          <w:sz w:val="24"/>
          <w:szCs w:val="24"/>
        </w:rPr>
        <w:t xml:space="preserve"> </w:t>
      </w:r>
      <w:r w:rsidRPr="00903A15">
        <w:rPr>
          <w:rFonts w:ascii="Times New Roman" w:hAnsi="Times New Roman" w:cs="Times New Roman"/>
          <w:sz w:val="24"/>
          <w:szCs w:val="24"/>
        </w:rPr>
        <w:t xml:space="preserve">entre el diámetro a la </w:t>
      </w:r>
      <w:r w:rsidR="00B37C9A">
        <w:rPr>
          <w:rFonts w:ascii="Times New Roman" w:hAnsi="Times New Roman" w:cs="Times New Roman"/>
          <w:sz w:val="24"/>
          <w:szCs w:val="24"/>
        </w:rPr>
        <w:t>a</w:t>
      </w:r>
      <w:r w:rsidRPr="00903A15">
        <w:rPr>
          <w:rFonts w:ascii="Times New Roman" w:hAnsi="Times New Roman" w:cs="Times New Roman"/>
          <w:sz w:val="24"/>
          <w:szCs w:val="24"/>
        </w:rPr>
        <w:t>ltura del pecho (DAP) y la biomas</w:t>
      </w:r>
      <w:r w:rsidR="00B37C9A">
        <w:rPr>
          <w:rFonts w:ascii="Times New Roman" w:hAnsi="Times New Roman" w:cs="Times New Roman"/>
          <w:sz w:val="24"/>
          <w:szCs w:val="24"/>
        </w:rPr>
        <w:t>a</w:t>
      </w:r>
      <w:r w:rsidRPr="00903A15">
        <w:rPr>
          <w:rFonts w:ascii="Times New Roman" w:hAnsi="Times New Roman" w:cs="Times New Roman"/>
          <w:sz w:val="24"/>
          <w:szCs w:val="24"/>
        </w:rPr>
        <w:t xml:space="preserve"> seca</w:t>
      </w:r>
      <w:r w:rsidR="003227A1">
        <w:rPr>
          <w:rFonts w:ascii="Times New Roman" w:hAnsi="Times New Roman" w:cs="Times New Roman"/>
          <w:sz w:val="24"/>
          <w:szCs w:val="24"/>
        </w:rPr>
        <w:t>:</w:t>
      </w:r>
      <w:r w:rsidRPr="00903A15">
        <w:rPr>
          <w:rFonts w:ascii="Times New Roman" w:hAnsi="Times New Roman" w:cs="Times New Roman"/>
          <w:sz w:val="24"/>
          <w:szCs w:val="24"/>
        </w:rPr>
        <w:t xml:space="preserve"> </w:t>
      </w:r>
      <w:r w:rsidR="00903A15" w:rsidRPr="00903A15">
        <w:rPr>
          <w:rFonts w:ascii="Times New Roman" w:hAnsi="Times New Roman" w:cs="Times New Roman"/>
          <w:sz w:val="24"/>
          <w:szCs w:val="24"/>
        </w:rPr>
        <w:t xml:space="preserve">total (a), </w:t>
      </w:r>
      <w:r w:rsidR="003227A1">
        <w:rPr>
          <w:rFonts w:ascii="Times New Roman" w:hAnsi="Times New Roman" w:cs="Times New Roman"/>
          <w:sz w:val="24"/>
          <w:szCs w:val="24"/>
        </w:rPr>
        <w:t xml:space="preserve"> de </w:t>
      </w:r>
      <w:r w:rsidR="00903A15" w:rsidRPr="00903A15">
        <w:rPr>
          <w:rFonts w:ascii="Times New Roman" w:hAnsi="Times New Roman" w:cs="Times New Roman"/>
          <w:sz w:val="24"/>
          <w:szCs w:val="24"/>
        </w:rPr>
        <w:t>los fustes (b), las ra</w:t>
      </w:r>
      <w:r w:rsidR="001A000C">
        <w:rPr>
          <w:rFonts w:ascii="Times New Roman" w:hAnsi="Times New Roman" w:cs="Times New Roman"/>
          <w:sz w:val="24"/>
          <w:szCs w:val="24"/>
        </w:rPr>
        <w:t>mas</w:t>
      </w:r>
      <w:r w:rsidR="00903A15" w:rsidRPr="00903A15">
        <w:rPr>
          <w:rFonts w:ascii="Times New Roman" w:hAnsi="Times New Roman" w:cs="Times New Roman"/>
          <w:sz w:val="24"/>
          <w:szCs w:val="24"/>
        </w:rPr>
        <w:t xml:space="preserve"> (c)</w:t>
      </w:r>
      <w:r w:rsidR="00AC232B">
        <w:rPr>
          <w:rFonts w:ascii="Times New Roman" w:hAnsi="Times New Roman" w:cs="Times New Roman"/>
          <w:sz w:val="24"/>
          <w:szCs w:val="24"/>
        </w:rPr>
        <w:t>, ra</w:t>
      </w:r>
      <w:r w:rsidR="001A000C">
        <w:rPr>
          <w:rFonts w:ascii="Times New Roman" w:hAnsi="Times New Roman" w:cs="Times New Roman"/>
          <w:sz w:val="24"/>
          <w:szCs w:val="24"/>
        </w:rPr>
        <w:t>íces</w:t>
      </w:r>
      <w:r w:rsidR="00AC232B">
        <w:rPr>
          <w:rFonts w:ascii="Times New Roman" w:hAnsi="Times New Roman" w:cs="Times New Roman"/>
          <w:sz w:val="24"/>
          <w:szCs w:val="24"/>
        </w:rPr>
        <w:t xml:space="preserve"> (d) y hojas (e)</w:t>
      </w:r>
      <w:r w:rsidR="00062D44">
        <w:rPr>
          <w:rFonts w:ascii="Times New Roman" w:hAnsi="Times New Roman" w:cs="Times New Roman"/>
          <w:sz w:val="24"/>
          <w:szCs w:val="24"/>
        </w:rPr>
        <w:t>.</w:t>
      </w:r>
    </w:p>
    <w:p w14:paraId="32BF4A26" w14:textId="77777777" w:rsidR="00F66A66" w:rsidRDefault="00F66A66" w:rsidP="00062D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 57.1 % de la biomasa total de </w:t>
      </w:r>
      <w:r w:rsidRPr="00FD1D42">
        <w:rPr>
          <w:rFonts w:ascii="Times New Roman" w:hAnsi="Times New Roman" w:cs="Times New Roman"/>
          <w:i/>
          <w:sz w:val="24"/>
          <w:szCs w:val="24"/>
        </w:rPr>
        <w:t>R. mangle</w:t>
      </w:r>
      <w:r>
        <w:rPr>
          <w:rFonts w:ascii="Times New Roman" w:hAnsi="Times New Roman" w:cs="Times New Roman"/>
          <w:sz w:val="24"/>
          <w:szCs w:val="24"/>
        </w:rPr>
        <w:t xml:space="preserve"> fue asignada a los fustes, el 19.4% a las raíces, el 17.1% a las </w:t>
      </w:r>
      <w:proofErr w:type="gramStart"/>
      <w:r>
        <w:rPr>
          <w:rFonts w:ascii="Times New Roman" w:hAnsi="Times New Roman" w:cs="Times New Roman"/>
          <w:sz w:val="24"/>
          <w:szCs w:val="24"/>
        </w:rPr>
        <w:t>ramas  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 6.4% a las ho</w:t>
      </w:r>
      <w:r w:rsidR="00062D44">
        <w:rPr>
          <w:rFonts w:ascii="Times New Roman" w:hAnsi="Times New Roman" w:cs="Times New Roman"/>
          <w:sz w:val="24"/>
          <w:szCs w:val="24"/>
        </w:rPr>
        <w:t>jas (Tabla 2).</w:t>
      </w:r>
    </w:p>
    <w:p w14:paraId="32BF4A27" w14:textId="77777777" w:rsidR="00B4003C" w:rsidRPr="00F66A66" w:rsidRDefault="00B4003C" w:rsidP="00B4003C">
      <w:pPr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66A66">
        <w:rPr>
          <w:rFonts w:ascii="Times New Roman" w:hAnsi="Times New Roman" w:cs="Times New Roman"/>
          <w:b/>
          <w:i/>
          <w:sz w:val="24"/>
          <w:szCs w:val="24"/>
        </w:rPr>
        <w:t>Avicennia</w:t>
      </w:r>
      <w:proofErr w:type="spellEnd"/>
      <w:r w:rsidRPr="00F66A6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66A66">
        <w:rPr>
          <w:rFonts w:ascii="Times New Roman" w:hAnsi="Times New Roman" w:cs="Times New Roman"/>
          <w:b/>
          <w:i/>
          <w:sz w:val="24"/>
          <w:szCs w:val="24"/>
        </w:rPr>
        <w:t>germinans</w:t>
      </w:r>
      <w:proofErr w:type="spellEnd"/>
    </w:p>
    <w:p w14:paraId="32BF4A28" w14:textId="77777777" w:rsidR="00B4003C" w:rsidRDefault="00B4003C" w:rsidP="00B4003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rango en el DAP de los fustes estuvo entre </w:t>
      </w:r>
      <w:proofErr w:type="gramStart"/>
      <w:r>
        <w:rPr>
          <w:rFonts w:ascii="Times New Roman" w:hAnsi="Times New Roman" w:cs="Times New Roman"/>
          <w:sz w:val="24"/>
          <w:szCs w:val="24"/>
        </w:rPr>
        <w:t>1.5  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17.5 cm (n=20). </w:t>
      </w:r>
      <w:r w:rsidR="00E7304C">
        <w:rPr>
          <w:rFonts w:ascii="Times New Roman" w:hAnsi="Times New Roman" w:cs="Times New Roman"/>
          <w:sz w:val="24"/>
          <w:szCs w:val="24"/>
        </w:rPr>
        <w:t xml:space="preserve">En </w:t>
      </w:r>
      <w:proofErr w:type="gramStart"/>
      <w:r w:rsidR="00E7304C">
        <w:rPr>
          <w:rFonts w:ascii="Times New Roman" w:hAnsi="Times New Roman" w:cs="Times New Roman"/>
          <w:sz w:val="24"/>
          <w:szCs w:val="24"/>
        </w:rPr>
        <w:t>este  rango</w:t>
      </w:r>
      <w:proofErr w:type="gramEnd"/>
      <w:r w:rsidR="00E7304C">
        <w:rPr>
          <w:rFonts w:ascii="Times New Roman" w:hAnsi="Times New Roman" w:cs="Times New Roman"/>
          <w:sz w:val="24"/>
          <w:szCs w:val="24"/>
        </w:rPr>
        <w:t xml:space="preserve"> de DAP se encuentra </w:t>
      </w:r>
      <w:r w:rsidR="00704BFB">
        <w:rPr>
          <w:rFonts w:ascii="Times New Roman" w:hAnsi="Times New Roman" w:cs="Times New Roman"/>
          <w:sz w:val="24"/>
          <w:szCs w:val="24"/>
        </w:rPr>
        <w:sym w:font="Symbol" w:char="F0BB"/>
      </w:r>
      <w:r w:rsidR="00E7304C">
        <w:rPr>
          <w:rFonts w:ascii="Times New Roman" w:hAnsi="Times New Roman" w:cs="Times New Roman"/>
          <w:sz w:val="24"/>
          <w:szCs w:val="24"/>
        </w:rPr>
        <w:t xml:space="preserve"> 9</w:t>
      </w:r>
      <w:r w:rsidR="00FF1F5F">
        <w:rPr>
          <w:rFonts w:ascii="Times New Roman" w:hAnsi="Times New Roman" w:cs="Times New Roman"/>
          <w:sz w:val="24"/>
          <w:szCs w:val="24"/>
        </w:rPr>
        <w:t>0</w:t>
      </w:r>
      <w:r w:rsidR="00E7304C">
        <w:rPr>
          <w:rFonts w:ascii="Times New Roman" w:hAnsi="Times New Roman" w:cs="Times New Roman"/>
          <w:sz w:val="24"/>
          <w:szCs w:val="24"/>
        </w:rPr>
        <w:t xml:space="preserve">% de los individuos estimados para el bosque de cuenca, </w:t>
      </w:r>
      <w:r w:rsidR="00465DF0">
        <w:rPr>
          <w:rFonts w:ascii="Times New Roman" w:hAnsi="Times New Roman" w:cs="Times New Roman"/>
          <w:sz w:val="24"/>
          <w:szCs w:val="24"/>
        </w:rPr>
        <w:t xml:space="preserve">y el PRMOP en  general, </w:t>
      </w:r>
      <w:r w:rsidR="00E7304C">
        <w:rPr>
          <w:rFonts w:ascii="Times New Roman" w:hAnsi="Times New Roman" w:cs="Times New Roman"/>
          <w:sz w:val="24"/>
          <w:szCs w:val="24"/>
        </w:rPr>
        <w:t xml:space="preserve">en </w:t>
      </w:r>
      <w:r w:rsidR="00704BFB">
        <w:rPr>
          <w:rFonts w:ascii="Times New Roman" w:hAnsi="Times New Roman" w:cs="Times New Roman"/>
          <w:sz w:val="24"/>
          <w:szCs w:val="24"/>
        </w:rPr>
        <w:t xml:space="preserve">los que </w:t>
      </w:r>
      <w:r w:rsidR="00E7304C">
        <w:rPr>
          <w:rFonts w:ascii="Times New Roman" w:hAnsi="Times New Roman" w:cs="Times New Roman"/>
          <w:sz w:val="24"/>
          <w:szCs w:val="24"/>
        </w:rPr>
        <w:t xml:space="preserve"> se ha registrado un DAP máximo de 27 cm (ver capítulo 4).  </w:t>
      </w:r>
      <w:r>
        <w:rPr>
          <w:rFonts w:ascii="Times New Roman" w:hAnsi="Times New Roman" w:cs="Times New Roman"/>
          <w:sz w:val="24"/>
          <w:szCs w:val="24"/>
        </w:rPr>
        <w:t xml:space="preserve">Ecuaciones del tipo potencial, fueron los modelos de mejor ajuste y que explicaron los cambios de </w:t>
      </w:r>
      <w:r w:rsidR="00E468BF">
        <w:rPr>
          <w:rFonts w:ascii="Times New Roman" w:hAnsi="Times New Roman" w:cs="Times New Roman"/>
          <w:sz w:val="24"/>
          <w:szCs w:val="24"/>
        </w:rPr>
        <w:t xml:space="preserve">los diferentes componentes: </w:t>
      </w:r>
      <w:r>
        <w:rPr>
          <w:rFonts w:ascii="Times New Roman" w:hAnsi="Times New Roman" w:cs="Times New Roman"/>
          <w:sz w:val="24"/>
          <w:szCs w:val="24"/>
        </w:rPr>
        <w:t>biomasa total</w:t>
      </w:r>
      <w:r w:rsidR="00E468B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fustes, </w:t>
      </w:r>
      <w:r w:rsidR="00E468BF">
        <w:rPr>
          <w:rFonts w:ascii="Times New Roman" w:hAnsi="Times New Roman" w:cs="Times New Roman"/>
          <w:sz w:val="24"/>
          <w:szCs w:val="24"/>
        </w:rPr>
        <w:t xml:space="preserve">ramas y hojas </w:t>
      </w:r>
      <w:r>
        <w:rPr>
          <w:rFonts w:ascii="Times New Roman" w:hAnsi="Times New Roman" w:cs="Times New Roman"/>
          <w:sz w:val="24"/>
          <w:szCs w:val="24"/>
        </w:rPr>
        <w:t xml:space="preserve">(Figs.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r w:rsidR="00863CA8">
        <w:rPr>
          <w:rFonts w:ascii="Times New Roman" w:hAnsi="Times New Roman" w:cs="Times New Roman"/>
          <w:sz w:val="24"/>
          <w:szCs w:val="24"/>
        </w:rPr>
        <w:t>a,</w:t>
      </w:r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="00863CA8">
        <w:rPr>
          <w:rFonts w:ascii="Times New Roman" w:hAnsi="Times New Roman" w:cs="Times New Roman"/>
          <w:sz w:val="24"/>
          <w:szCs w:val="24"/>
        </w:rPr>
        <w:t>,c</w:t>
      </w:r>
      <w:r w:rsidR="00BC4643">
        <w:rPr>
          <w:rFonts w:ascii="Times New Roman" w:hAnsi="Times New Roman" w:cs="Times New Roman"/>
          <w:sz w:val="24"/>
          <w:szCs w:val="24"/>
        </w:rPr>
        <w:t xml:space="preserve"> y </w:t>
      </w:r>
      <w:r w:rsidR="00863CA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802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1) </w:t>
      </w:r>
    </w:p>
    <w:tbl>
      <w:tblPr>
        <w:tblStyle w:val="TableGrid"/>
        <w:tblW w:w="9582" w:type="dxa"/>
        <w:tblInd w:w="-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7"/>
        <w:gridCol w:w="393"/>
        <w:gridCol w:w="4177"/>
        <w:gridCol w:w="335"/>
      </w:tblGrid>
      <w:tr w:rsidR="003B3ACB" w14:paraId="32BF4A2D" w14:textId="77777777" w:rsidTr="00BC4643">
        <w:trPr>
          <w:trHeight w:val="3103"/>
        </w:trPr>
        <w:tc>
          <w:tcPr>
            <w:tcW w:w="4677" w:type="dxa"/>
          </w:tcPr>
          <w:p w14:paraId="32BF4A29" w14:textId="77777777" w:rsidR="00D148FF" w:rsidRDefault="003A579A" w:rsidP="002C68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90" wp14:editId="32BF4E91">
                  <wp:extent cx="2803584" cy="1923691"/>
                  <wp:effectExtent l="0" t="0" r="0" b="635"/>
                  <wp:docPr id="12" name="Gráfico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  <w:tc>
          <w:tcPr>
            <w:tcW w:w="393" w:type="dxa"/>
          </w:tcPr>
          <w:p w14:paraId="32BF4A2A" w14:textId="77777777" w:rsidR="00D148FF" w:rsidRDefault="00D148FF" w:rsidP="002C68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a)</w:t>
            </w:r>
          </w:p>
        </w:tc>
        <w:tc>
          <w:tcPr>
            <w:tcW w:w="4177" w:type="dxa"/>
          </w:tcPr>
          <w:p w14:paraId="32BF4A2B" w14:textId="77777777" w:rsidR="00D148FF" w:rsidRPr="00BC4643" w:rsidRDefault="00BC4643" w:rsidP="002C68C8">
            <w:pPr>
              <w:spacing w:line="48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BC4643">
              <w:rPr>
                <w:noProof/>
                <w:sz w:val="16"/>
                <w:szCs w:val="16"/>
                <w:lang w:eastAsia="es-CO"/>
              </w:rPr>
              <w:drawing>
                <wp:inline distT="0" distB="0" distL="0" distR="0" wp14:anchorId="32BF4E92" wp14:editId="32BF4E93">
                  <wp:extent cx="2484408" cy="1923691"/>
                  <wp:effectExtent l="0" t="0" r="0" b="635"/>
                  <wp:docPr id="13" name="Gráfico 1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  <w:tc>
          <w:tcPr>
            <w:tcW w:w="335" w:type="dxa"/>
          </w:tcPr>
          <w:p w14:paraId="32BF4A2C" w14:textId="77777777" w:rsidR="00D148FF" w:rsidRPr="008C4527" w:rsidRDefault="00D148FF" w:rsidP="002C68C8">
            <w:pPr>
              <w:spacing w:line="48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C4527">
              <w:rPr>
                <w:rFonts w:ascii="Times New Roman" w:hAnsi="Times New Roman" w:cs="Times New Roman"/>
                <w:sz w:val="20"/>
                <w:szCs w:val="20"/>
              </w:rPr>
              <w:t>b)</w:t>
            </w:r>
          </w:p>
        </w:tc>
      </w:tr>
      <w:tr w:rsidR="003B3ACB" w14:paraId="32BF4A32" w14:textId="77777777" w:rsidTr="00BC4643">
        <w:tc>
          <w:tcPr>
            <w:tcW w:w="4677" w:type="dxa"/>
          </w:tcPr>
          <w:p w14:paraId="32BF4A2E" w14:textId="77777777" w:rsidR="00D148FF" w:rsidRDefault="00D148FF" w:rsidP="002C68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94" wp14:editId="32BF4E95">
                  <wp:extent cx="2717321" cy="1897811"/>
                  <wp:effectExtent l="0" t="0" r="6985" b="7620"/>
                  <wp:docPr id="30" name="Gráfico 3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  <w:tc>
          <w:tcPr>
            <w:tcW w:w="393" w:type="dxa"/>
          </w:tcPr>
          <w:p w14:paraId="32BF4A2F" w14:textId="77777777" w:rsidR="00D148FF" w:rsidRDefault="00D148FF" w:rsidP="002C68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c)</w:t>
            </w:r>
          </w:p>
        </w:tc>
        <w:tc>
          <w:tcPr>
            <w:tcW w:w="4177" w:type="dxa"/>
          </w:tcPr>
          <w:p w14:paraId="32BF4A30" w14:textId="77777777" w:rsidR="00D148FF" w:rsidRDefault="003B3ACB" w:rsidP="002C68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96" wp14:editId="32BF4E97">
                  <wp:extent cx="2674189" cy="1932317"/>
                  <wp:effectExtent l="0" t="0" r="0" b="0"/>
                  <wp:docPr id="31" name="Gráfico 3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  <w:tc>
          <w:tcPr>
            <w:tcW w:w="335" w:type="dxa"/>
          </w:tcPr>
          <w:p w14:paraId="32BF4A31" w14:textId="77777777" w:rsidR="00D148FF" w:rsidRDefault="00D148FF" w:rsidP="002C68C8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4643">
              <w:rPr>
                <w:rFonts w:ascii="Times New Roman" w:hAnsi="Times New Roman" w:cs="Times New Roman"/>
                <w:sz w:val="20"/>
                <w:szCs w:val="20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32BF4A33" w14:textId="77777777" w:rsidR="00B37C9A" w:rsidRPr="00903A15" w:rsidRDefault="00B37C9A" w:rsidP="00B37C9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3A15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903A15">
        <w:rPr>
          <w:rFonts w:ascii="Times New Roman" w:hAnsi="Times New Roman" w:cs="Times New Roman"/>
          <w:sz w:val="24"/>
          <w:szCs w:val="24"/>
        </w:rPr>
        <w:t xml:space="preserve">. Relaciones </w:t>
      </w:r>
      <w:proofErr w:type="spellStart"/>
      <w:r w:rsidR="00BC4643" w:rsidRPr="00903A15">
        <w:rPr>
          <w:rFonts w:ascii="Times New Roman" w:hAnsi="Times New Roman" w:cs="Times New Roman"/>
          <w:sz w:val="24"/>
          <w:szCs w:val="24"/>
        </w:rPr>
        <w:t>alométricas</w:t>
      </w:r>
      <w:proofErr w:type="spellEnd"/>
      <w:r w:rsidRPr="00903A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03A15">
        <w:rPr>
          <w:rFonts w:ascii="Times New Roman" w:hAnsi="Times New Roman" w:cs="Times New Roman"/>
          <w:sz w:val="24"/>
          <w:szCs w:val="24"/>
        </w:rPr>
        <w:t xml:space="preserve">de  </w:t>
      </w:r>
      <w:r w:rsidRPr="00B37C9A">
        <w:rPr>
          <w:rFonts w:ascii="Times New Roman" w:hAnsi="Times New Roman" w:cs="Times New Roman"/>
          <w:i/>
          <w:sz w:val="24"/>
          <w:szCs w:val="24"/>
        </w:rPr>
        <w:t>A.</w:t>
      </w:r>
      <w:proofErr w:type="gramEnd"/>
      <w:r w:rsidRPr="00B37C9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B37C9A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3A15">
        <w:rPr>
          <w:rFonts w:ascii="Times New Roman" w:hAnsi="Times New Roman" w:cs="Times New Roman"/>
          <w:sz w:val="24"/>
          <w:szCs w:val="24"/>
        </w:rPr>
        <w:t xml:space="preserve">entre el diámetro a la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03A15">
        <w:rPr>
          <w:rFonts w:ascii="Times New Roman" w:hAnsi="Times New Roman" w:cs="Times New Roman"/>
          <w:sz w:val="24"/>
          <w:szCs w:val="24"/>
        </w:rPr>
        <w:t>ltura del pecho (DAP) y la biomas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03A15">
        <w:rPr>
          <w:rFonts w:ascii="Times New Roman" w:hAnsi="Times New Roman" w:cs="Times New Roman"/>
          <w:sz w:val="24"/>
          <w:szCs w:val="24"/>
        </w:rPr>
        <w:t xml:space="preserve"> seca</w:t>
      </w:r>
      <w:r w:rsidR="003E476E">
        <w:rPr>
          <w:rFonts w:ascii="Times New Roman" w:hAnsi="Times New Roman" w:cs="Times New Roman"/>
          <w:sz w:val="24"/>
          <w:szCs w:val="24"/>
        </w:rPr>
        <w:t>:</w:t>
      </w:r>
      <w:r w:rsidRPr="00903A15">
        <w:rPr>
          <w:rFonts w:ascii="Times New Roman" w:hAnsi="Times New Roman" w:cs="Times New Roman"/>
          <w:sz w:val="24"/>
          <w:szCs w:val="24"/>
        </w:rPr>
        <w:t xml:space="preserve"> total (a), los fustes (b), </w:t>
      </w:r>
      <w:r>
        <w:rPr>
          <w:rFonts w:ascii="Times New Roman" w:hAnsi="Times New Roman" w:cs="Times New Roman"/>
          <w:sz w:val="24"/>
          <w:szCs w:val="24"/>
        </w:rPr>
        <w:t>ramas (</w:t>
      </w:r>
      <w:r w:rsidR="008A248F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) y hojas (</w:t>
      </w:r>
      <w:r w:rsidR="008A248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2BF4A34" w14:textId="77777777" w:rsidR="00E4107E" w:rsidRDefault="00E4107E" w:rsidP="00E4107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El 80.</w:t>
      </w:r>
      <w:r w:rsidR="00C2089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% de la biomasa total </w:t>
      </w:r>
      <w:r w:rsidR="001669E0">
        <w:rPr>
          <w:rFonts w:ascii="Times New Roman" w:hAnsi="Times New Roman" w:cs="Times New Roman"/>
          <w:sz w:val="24"/>
          <w:szCs w:val="24"/>
        </w:rPr>
        <w:t xml:space="preserve">de </w:t>
      </w:r>
      <w:r w:rsidR="001669E0" w:rsidRPr="001669E0">
        <w:rPr>
          <w:rFonts w:ascii="Times New Roman" w:hAnsi="Times New Roman" w:cs="Times New Roman"/>
          <w:i/>
          <w:sz w:val="24"/>
          <w:szCs w:val="24"/>
        </w:rPr>
        <w:t>A</w:t>
      </w:r>
      <w:r w:rsidRPr="001669E0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1669E0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fue asignada a los fustes, el 12.</w:t>
      </w:r>
      <w:r w:rsidR="00C20897">
        <w:rPr>
          <w:rFonts w:ascii="Times New Roman" w:hAnsi="Times New Roman" w:cs="Times New Roman"/>
          <w:sz w:val="24"/>
          <w:szCs w:val="24"/>
        </w:rPr>
        <w:t>8</w:t>
      </w:r>
      <w:proofErr w:type="gramStart"/>
      <w:r>
        <w:rPr>
          <w:rFonts w:ascii="Times New Roman" w:hAnsi="Times New Roman" w:cs="Times New Roman"/>
          <w:sz w:val="24"/>
          <w:szCs w:val="24"/>
        </w:rPr>
        <w:t>%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las ramas  y el 8.</w:t>
      </w:r>
      <w:r w:rsidR="00C2089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% a las hojas (Tabla 2) </w:t>
      </w:r>
    </w:p>
    <w:p w14:paraId="32BF4A35" w14:textId="77777777" w:rsidR="00E575F0" w:rsidRPr="007E6435" w:rsidRDefault="00E575F0" w:rsidP="00526FC0">
      <w:pPr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7E6435">
        <w:rPr>
          <w:rFonts w:ascii="Times New Roman" w:hAnsi="Times New Roman" w:cs="Times New Roman"/>
          <w:b/>
          <w:i/>
          <w:sz w:val="24"/>
          <w:szCs w:val="24"/>
        </w:rPr>
        <w:t>Laguncularia</w:t>
      </w:r>
      <w:proofErr w:type="spellEnd"/>
      <w:r w:rsidRPr="007E6435">
        <w:rPr>
          <w:rFonts w:ascii="Times New Roman" w:hAnsi="Times New Roman" w:cs="Times New Roman"/>
          <w:b/>
          <w:i/>
          <w:sz w:val="24"/>
          <w:szCs w:val="24"/>
        </w:rPr>
        <w:t xml:space="preserve"> racemosa</w:t>
      </w:r>
    </w:p>
    <w:p w14:paraId="32BF4A36" w14:textId="77777777" w:rsidR="00EC15B9" w:rsidRDefault="008A248F" w:rsidP="008A248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 xml:space="preserve">Los fustes muestreados estuvieron en un rango de DAP de </w:t>
      </w:r>
      <w:proofErr w:type="gramStart"/>
      <w:r>
        <w:rPr>
          <w:rFonts w:ascii="Times New Roman" w:hAnsi="Times New Roman" w:cs="Times New Roman"/>
          <w:sz w:val="24"/>
          <w:szCs w:val="24"/>
        </w:rPr>
        <w:t>1.8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16.2 cm (n=15)</w:t>
      </w:r>
      <w:r w:rsidR="004C71A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71AD">
        <w:rPr>
          <w:rFonts w:ascii="Times New Roman" w:hAnsi="Times New Roman" w:cs="Times New Roman"/>
          <w:sz w:val="24"/>
          <w:szCs w:val="24"/>
        </w:rPr>
        <w:t xml:space="preserve">Rango de DAP que correspondería  </w:t>
      </w:r>
      <w:r w:rsidR="004C71AD">
        <w:rPr>
          <w:rFonts w:ascii="Times New Roman" w:hAnsi="Times New Roman" w:cs="Times New Roman"/>
          <w:sz w:val="24"/>
          <w:szCs w:val="24"/>
        </w:rPr>
        <w:sym w:font="Symbol" w:char="F0BB"/>
      </w:r>
      <w:r w:rsidR="004C71AD">
        <w:rPr>
          <w:rFonts w:ascii="Times New Roman" w:hAnsi="Times New Roman" w:cs="Times New Roman"/>
          <w:sz w:val="24"/>
          <w:szCs w:val="24"/>
        </w:rPr>
        <w:t xml:space="preserve"> 9</w:t>
      </w:r>
      <w:r w:rsidR="009A613A">
        <w:rPr>
          <w:rFonts w:ascii="Times New Roman" w:hAnsi="Times New Roman" w:cs="Times New Roman"/>
          <w:sz w:val="24"/>
          <w:szCs w:val="24"/>
        </w:rPr>
        <w:t>5</w:t>
      </w:r>
      <w:r w:rsidR="004C71AD">
        <w:rPr>
          <w:rFonts w:ascii="Times New Roman" w:hAnsi="Times New Roman" w:cs="Times New Roman"/>
          <w:sz w:val="24"/>
          <w:szCs w:val="24"/>
        </w:rPr>
        <w:t xml:space="preserve">% de los individuos estimados para el PRMOP en general, en los </w:t>
      </w:r>
      <w:proofErr w:type="gramStart"/>
      <w:r w:rsidR="004C71AD">
        <w:rPr>
          <w:rFonts w:ascii="Times New Roman" w:hAnsi="Times New Roman" w:cs="Times New Roman"/>
          <w:sz w:val="24"/>
          <w:szCs w:val="24"/>
        </w:rPr>
        <w:t>que  se</w:t>
      </w:r>
      <w:proofErr w:type="gramEnd"/>
      <w:r w:rsidR="004C71AD">
        <w:rPr>
          <w:rFonts w:ascii="Times New Roman" w:hAnsi="Times New Roman" w:cs="Times New Roman"/>
          <w:sz w:val="24"/>
          <w:szCs w:val="24"/>
        </w:rPr>
        <w:t xml:space="preserve"> ha registrado un DAP máximo de </w:t>
      </w:r>
      <w:r w:rsidR="009A613A">
        <w:rPr>
          <w:rFonts w:ascii="Times New Roman" w:hAnsi="Times New Roman" w:cs="Times New Roman"/>
          <w:sz w:val="24"/>
          <w:szCs w:val="24"/>
        </w:rPr>
        <w:t>30</w:t>
      </w:r>
      <w:r w:rsidR="004C71AD">
        <w:rPr>
          <w:rFonts w:ascii="Times New Roman" w:hAnsi="Times New Roman" w:cs="Times New Roman"/>
          <w:sz w:val="24"/>
          <w:szCs w:val="24"/>
        </w:rPr>
        <w:t xml:space="preserve"> cm (ver capítulo 4)</w:t>
      </w:r>
      <w:r w:rsidR="009A613A">
        <w:rPr>
          <w:rFonts w:ascii="Times New Roman" w:hAnsi="Times New Roman" w:cs="Times New Roman"/>
          <w:sz w:val="24"/>
          <w:szCs w:val="24"/>
        </w:rPr>
        <w:t>. L</w:t>
      </w:r>
      <w:r>
        <w:rPr>
          <w:rFonts w:ascii="Times New Roman" w:hAnsi="Times New Roman" w:cs="Times New Roman"/>
          <w:sz w:val="24"/>
          <w:szCs w:val="24"/>
        </w:rPr>
        <w:t xml:space="preserve">os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modelos  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mejor ajuste respondieron a ecuaciones de tipo potencial y explicaron los cambios de la biomasa total y  los fustes, (Figs. 4a y b.</w:t>
      </w:r>
      <w:r w:rsidRPr="009802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</w:t>
      </w:r>
      <w:proofErr w:type="spellEnd"/>
      <w:r>
        <w:rPr>
          <w:rFonts w:ascii="Times New Roman" w:hAnsi="Times New Roman" w:cs="Times New Roman"/>
          <w:sz w:val="24"/>
          <w:szCs w:val="24"/>
        </w:rPr>
        <w:t>. 1) y</w:t>
      </w:r>
      <w:r w:rsidRPr="009802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el  modelo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mejor ajuste para las ramas y hojas fue de tipo cuadrático (Figs. 4c y </w:t>
      </w:r>
      <w:r w:rsidR="00E575F0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</w:t>
      </w:r>
      <w:proofErr w:type="spellEnd"/>
      <w:r>
        <w:rPr>
          <w:rFonts w:ascii="Times New Roman" w:hAnsi="Times New Roman" w:cs="Times New Roman"/>
          <w:sz w:val="24"/>
          <w:szCs w:val="24"/>
        </w:rPr>
        <w:t>. 1)</w:t>
      </w:r>
      <w:r w:rsidR="001669E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9106" w:type="dxa"/>
        <w:tblInd w:w="-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94"/>
        <w:gridCol w:w="399"/>
        <w:gridCol w:w="4100"/>
        <w:gridCol w:w="413"/>
      </w:tblGrid>
      <w:tr w:rsidR="00867E40" w14:paraId="32BF4A3B" w14:textId="77777777" w:rsidTr="007E6435">
        <w:tc>
          <w:tcPr>
            <w:tcW w:w="4229" w:type="dxa"/>
          </w:tcPr>
          <w:p w14:paraId="32BF4A37" w14:textId="77777777" w:rsidR="00EC15B9" w:rsidRDefault="00EC15B9" w:rsidP="00BE489D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98" wp14:editId="32BF4E99">
                  <wp:extent cx="2533650" cy="1838325"/>
                  <wp:effectExtent l="0" t="0" r="0" b="0"/>
                  <wp:docPr id="32" name="Gráfico 3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  <w:tc>
          <w:tcPr>
            <w:tcW w:w="443" w:type="dxa"/>
          </w:tcPr>
          <w:p w14:paraId="32BF4A38" w14:textId="77777777" w:rsidR="00EC15B9" w:rsidRDefault="00EC15B9" w:rsidP="00BE489D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a)</w:t>
            </w:r>
          </w:p>
        </w:tc>
        <w:tc>
          <w:tcPr>
            <w:tcW w:w="3977" w:type="dxa"/>
          </w:tcPr>
          <w:p w14:paraId="32BF4A39" w14:textId="77777777" w:rsidR="00EC15B9" w:rsidRDefault="003F4787" w:rsidP="00BE489D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9A" wp14:editId="32BF4E9B">
                  <wp:extent cx="2514600" cy="1838325"/>
                  <wp:effectExtent l="0" t="0" r="0" b="0"/>
                  <wp:docPr id="2" name="Gráfico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  <w:tc>
          <w:tcPr>
            <w:tcW w:w="457" w:type="dxa"/>
          </w:tcPr>
          <w:p w14:paraId="32BF4A3A" w14:textId="77777777" w:rsidR="00EC15B9" w:rsidRDefault="00EC15B9" w:rsidP="00BE489D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b)</w:t>
            </w:r>
          </w:p>
        </w:tc>
      </w:tr>
      <w:tr w:rsidR="000075B7" w14:paraId="32BF4A40" w14:textId="77777777" w:rsidTr="007E6435">
        <w:trPr>
          <w:trHeight w:val="2969"/>
        </w:trPr>
        <w:tc>
          <w:tcPr>
            <w:tcW w:w="4229" w:type="dxa"/>
          </w:tcPr>
          <w:p w14:paraId="32BF4A3C" w14:textId="77777777" w:rsidR="00EC15B9" w:rsidRDefault="00FE55AE" w:rsidP="00BE489D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9C" wp14:editId="32BF4E9D">
                  <wp:extent cx="2536467" cy="1701579"/>
                  <wp:effectExtent l="0" t="0" r="0" b="0"/>
                  <wp:docPr id="11" name="Gráfico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  <w:tc>
          <w:tcPr>
            <w:tcW w:w="443" w:type="dxa"/>
          </w:tcPr>
          <w:p w14:paraId="32BF4A3D" w14:textId="77777777" w:rsidR="00EC15B9" w:rsidRDefault="00251FC0" w:rsidP="00BE489D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c)</w:t>
            </w:r>
          </w:p>
        </w:tc>
        <w:tc>
          <w:tcPr>
            <w:tcW w:w="3977" w:type="dxa"/>
          </w:tcPr>
          <w:p w14:paraId="32BF4A3E" w14:textId="77777777" w:rsidR="00EC15B9" w:rsidRDefault="000075B7" w:rsidP="00BE489D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2BF4E9E" wp14:editId="32BF4E9F">
                  <wp:extent cx="2514600" cy="1704975"/>
                  <wp:effectExtent l="0" t="0" r="0" b="0"/>
                  <wp:docPr id="35" name="Gráfico 3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  <w:tc>
          <w:tcPr>
            <w:tcW w:w="457" w:type="dxa"/>
          </w:tcPr>
          <w:p w14:paraId="32BF4A3F" w14:textId="77777777" w:rsidR="00EC15B9" w:rsidRDefault="00251FC0" w:rsidP="00BE489D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d)</w:t>
            </w:r>
          </w:p>
        </w:tc>
      </w:tr>
    </w:tbl>
    <w:p w14:paraId="32BF4A41" w14:textId="77777777" w:rsidR="000075B7" w:rsidRPr="00903A15" w:rsidRDefault="000075B7" w:rsidP="000075B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3A15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03A15">
        <w:rPr>
          <w:rFonts w:ascii="Times New Roman" w:hAnsi="Times New Roman" w:cs="Times New Roman"/>
          <w:sz w:val="24"/>
          <w:szCs w:val="24"/>
        </w:rPr>
        <w:t xml:space="preserve">. Relaciones </w:t>
      </w:r>
      <w:proofErr w:type="spellStart"/>
      <w:r w:rsidRPr="00903A15">
        <w:rPr>
          <w:rFonts w:ascii="Times New Roman" w:hAnsi="Times New Roman" w:cs="Times New Roman"/>
          <w:sz w:val="24"/>
          <w:szCs w:val="24"/>
        </w:rPr>
        <w:t>alom</w:t>
      </w:r>
      <w:r w:rsidR="00C40199">
        <w:rPr>
          <w:rFonts w:ascii="Times New Roman" w:hAnsi="Times New Roman" w:cs="Times New Roman"/>
          <w:sz w:val="24"/>
          <w:szCs w:val="24"/>
        </w:rPr>
        <w:t>é</w:t>
      </w:r>
      <w:r w:rsidRPr="00903A15">
        <w:rPr>
          <w:rFonts w:ascii="Times New Roman" w:hAnsi="Times New Roman" w:cs="Times New Roman"/>
          <w:sz w:val="24"/>
          <w:szCs w:val="24"/>
        </w:rPr>
        <w:t>tricas</w:t>
      </w:r>
      <w:proofErr w:type="spellEnd"/>
      <w:r w:rsidRPr="00903A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03A15">
        <w:rPr>
          <w:rFonts w:ascii="Times New Roman" w:hAnsi="Times New Roman" w:cs="Times New Roman"/>
          <w:sz w:val="24"/>
          <w:szCs w:val="24"/>
        </w:rPr>
        <w:t xml:space="preserve">de  </w:t>
      </w:r>
      <w:r w:rsidR="001766F8" w:rsidRPr="00C72758">
        <w:rPr>
          <w:rFonts w:ascii="Times New Roman" w:hAnsi="Times New Roman" w:cs="Times New Roman"/>
          <w:i/>
          <w:sz w:val="24"/>
          <w:szCs w:val="24"/>
        </w:rPr>
        <w:t>L</w:t>
      </w:r>
      <w:r w:rsidR="00C72758">
        <w:rPr>
          <w:rFonts w:ascii="Times New Roman" w:hAnsi="Times New Roman" w:cs="Times New Roman"/>
          <w:i/>
          <w:sz w:val="24"/>
          <w:szCs w:val="24"/>
        </w:rPr>
        <w:t>.</w:t>
      </w:r>
      <w:proofErr w:type="gramEnd"/>
      <w:r w:rsidR="001766F8" w:rsidRPr="00C72758">
        <w:rPr>
          <w:rFonts w:ascii="Times New Roman" w:hAnsi="Times New Roman" w:cs="Times New Roman"/>
          <w:i/>
          <w:sz w:val="24"/>
          <w:szCs w:val="24"/>
        </w:rPr>
        <w:t xml:space="preserve"> racemosa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3A15">
        <w:rPr>
          <w:rFonts w:ascii="Times New Roman" w:hAnsi="Times New Roman" w:cs="Times New Roman"/>
          <w:sz w:val="24"/>
          <w:szCs w:val="24"/>
        </w:rPr>
        <w:t xml:space="preserve">entre el diámetro a la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03A15">
        <w:rPr>
          <w:rFonts w:ascii="Times New Roman" w:hAnsi="Times New Roman" w:cs="Times New Roman"/>
          <w:sz w:val="24"/>
          <w:szCs w:val="24"/>
        </w:rPr>
        <w:t>ltura del pecho (DAP) y la biomas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03A15">
        <w:rPr>
          <w:rFonts w:ascii="Times New Roman" w:hAnsi="Times New Roman" w:cs="Times New Roman"/>
          <w:sz w:val="24"/>
          <w:szCs w:val="24"/>
        </w:rPr>
        <w:t xml:space="preserve"> seca</w:t>
      </w:r>
      <w:r w:rsidR="003E476E">
        <w:rPr>
          <w:rFonts w:ascii="Times New Roman" w:hAnsi="Times New Roman" w:cs="Times New Roman"/>
          <w:sz w:val="24"/>
          <w:szCs w:val="24"/>
        </w:rPr>
        <w:t>:</w:t>
      </w:r>
      <w:r w:rsidRPr="00903A15">
        <w:rPr>
          <w:rFonts w:ascii="Times New Roman" w:hAnsi="Times New Roman" w:cs="Times New Roman"/>
          <w:sz w:val="24"/>
          <w:szCs w:val="24"/>
        </w:rPr>
        <w:t xml:space="preserve"> total (a), los fustes (b), </w:t>
      </w:r>
      <w:r>
        <w:rPr>
          <w:rFonts w:ascii="Times New Roman" w:hAnsi="Times New Roman" w:cs="Times New Roman"/>
          <w:sz w:val="24"/>
          <w:szCs w:val="24"/>
        </w:rPr>
        <w:t>ramas (c) y hojas (d)</w:t>
      </w:r>
    </w:p>
    <w:p w14:paraId="32BF4A42" w14:textId="77777777" w:rsidR="00E15AEA" w:rsidRDefault="001669E0" w:rsidP="001669E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 80.9 % de la biomasa total de </w:t>
      </w:r>
      <w:r w:rsidRPr="00CC6F1D">
        <w:rPr>
          <w:rFonts w:ascii="Times New Roman" w:hAnsi="Times New Roman" w:cs="Times New Roman"/>
          <w:i/>
          <w:sz w:val="24"/>
          <w:szCs w:val="24"/>
        </w:rPr>
        <w:t>L. racemosa</w:t>
      </w:r>
      <w:r>
        <w:rPr>
          <w:rFonts w:ascii="Times New Roman" w:hAnsi="Times New Roman" w:cs="Times New Roman"/>
          <w:sz w:val="24"/>
          <w:szCs w:val="24"/>
        </w:rPr>
        <w:t xml:space="preserve"> fue asignada a los fustes, el 1</w:t>
      </w:r>
      <w:r w:rsidR="00CC6F1D">
        <w:rPr>
          <w:rFonts w:ascii="Times New Roman" w:hAnsi="Times New Roman" w:cs="Times New Roman"/>
          <w:sz w:val="24"/>
          <w:szCs w:val="24"/>
        </w:rPr>
        <w:t>3.2</w:t>
      </w:r>
      <w:proofErr w:type="gramStart"/>
      <w:r>
        <w:rPr>
          <w:rFonts w:ascii="Times New Roman" w:hAnsi="Times New Roman" w:cs="Times New Roman"/>
          <w:sz w:val="24"/>
          <w:szCs w:val="24"/>
        </w:rPr>
        <w:t>%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las ramas  y el </w:t>
      </w:r>
      <w:r w:rsidR="00CC6F1D">
        <w:rPr>
          <w:rFonts w:ascii="Times New Roman" w:hAnsi="Times New Roman" w:cs="Times New Roman"/>
          <w:sz w:val="24"/>
          <w:szCs w:val="24"/>
        </w:rPr>
        <w:t>7.9</w:t>
      </w:r>
      <w:r>
        <w:rPr>
          <w:rFonts w:ascii="Times New Roman" w:hAnsi="Times New Roman" w:cs="Times New Roman"/>
          <w:sz w:val="24"/>
          <w:szCs w:val="24"/>
        </w:rPr>
        <w:t>% a las hojas (Tabla 2)</w:t>
      </w:r>
      <w:r w:rsidR="002B78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BF4A43" w14:textId="77777777" w:rsidR="00E15AEA" w:rsidRPr="0014117E" w:rsidRDefault="00E15AEA" w:rsidP="00E15A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Tabla1. </w:t>
      </w:r>
      <w:r w:rsidRPr="00A45021">
        <w:rPr>
          <w:rFonts w:ascii="Times New Roman" w:hAnsi="Times New Roman" w:cs="Times New Roman"/>
          <w:sz w:val="24"/>
          <w:szCs w:val="24"/>
        </w:rPr>
        <w:t xml:space="preserve"> </w:t>
      </w:r>
      <w:r w:rsidRPr="00EC048E">
        <w:rPr>
          <w:rFonts w:ascii="Times New Roman" w:hAnsi="Times New Roman" w:cs="Times New Roman"/>
          <w:sz w:val="24"/>
          <w:szCs w:val="24"/>
        </w:rPr>
        <w:t>Parámetros</w:t>
      </w:r>
      <w:r>
        <w:rPr>
          <w:rFonts w:ascii="Times New Roman" w:hAnsi="Times New Roman" w:cs="Times New Roman"/>
          <w:sz w:val="24"/>
          <w:szCs w:val="24"/>
        </w:rPr>
        <w:t xml:space="preserve"> de los análisis de regresión del DAP con la biomasa seca de cada uno de los componentes de </w:t>
      </w:r>
      <w:r w:rsidRPr="0068786A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Pr="0068786A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786A">
        <w:rPr>
          <w:rFonts w:ascii="Times New Roman" w:hAnsi="Times New Roman" w:cs="Times New Roman"/>
          <w:i/>
          <w:sz w:val="24"/>
          <w:szCs w:val="24"/>
        </w:rPr>
        <w:t>L. racemosa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583F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8786A">
        <w:rPr>
          <w:rFonts w:ascii="Times New Roman" w:hAnsi="Times New Roman" w:cs="Times New Roman"/>
          <w:i/>
          <w:sz w:val="24"/>
          <w:szCs w:val="24"/>
        </w:rPr>
        <w:t>R.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8786A">
        <w:rPr>
          <w:rFonts w:ascii="Times New Roman" w:hAnsi="Times New Roman" w:cs="Times New Roman"/>
          <w:i/>
          <w:sz w:val="24"/>
          <w:szCs w:val="24"/>
        </w:rPr>
        <w:t>mangle</w:t>
      </w:r>
      <w:r w:rsidRPr="00EC048E">
        <w:rPr>
          <w:rFonts w:ascii="Times New Roman" w:hAnsi="Times New Roman" w:cs="Times New Roman"/>
          <w:sz w:val="24"/>
          <w:szCs w:val="24"/>
        </w:rPr>
        <w:t xml:space="preserve">: a = pendiente de regresión, b= intercepto de regresión, 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s-CO"/>
        </w:rPr>
        <w:t>2</w:t>
      </w:r>
      <w:r w:rsidRPr="00EC048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= coeficiente de determinación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s-CO"/>
        </w:rPr>
        <w:t>2</w:t>
      </w:r>
      <w:r w:rsidRPr="00D725D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=</w:t>
      </w:r>
      <w:r w:rsidRPr="00EC048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coeficiente de determinación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ajustado</w:t>
      </w:r>
      <w:r w:rsidRPr="00EC048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 w:rsidRPr="00EC048E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β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s-CO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s-CO"/>
        </w:rPr>
        <w:t xml:space="preserve"> =</w:t>
      </w:r>
      <w:r w:rsidRPr="00EC048E">
        <w:rPr>
          <w:rFonts w:ascii="Times New Roman" w:hAnsi="Times New Roman" w:cs="Times New Roman"/>
          <w:i/>
          <w:iCs/>
          <w:color w:val="252525"/>
          <w:sz w:val="24"/>
          <w:szCs w:val="24"/>
          <w:shd w:val="clear" w:color="auto" w:fill="FFFFFF"/>
        </w:rPr>
        <w:t xml:space="preserve"> </w:t>
      </w:r>
      <w:r w:rsidRPr="00EC048E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EC048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es el término independiente, 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β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s-CO"/>
        </w:rPr>
        <w:t>1</w:t>
      </w:r>
      <w:r w:rsidRPr="00EC048E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= </w:t>
      </w:r>
      <w:r w:rsidRPr="00EC048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el coeficiente lineal, 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β</w:t>
      </w:r>
      <w:r w:rsidRPr="00E537F5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es-CO"/>
        </w:rPr>
        <w:t>2</w:t>
      </w:r>
      <w:r w:rsidRPr="00EC048E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EC048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es el</w:t>
      </w:r>
      <w:r w:rsidRPr="00EC048E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hyperlink r:id="rId25" w:tooltip="Coeficiente (matemáticas)" w:history="1">
        <w:r w:rsidRPr="00EC048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coeficiente</w:t>
        </w:r>
      </w:hyperlink>
      <w:r w:rsidRPr="00EC048E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EC048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cuadrático (di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stinto de 0). Todas las regresiones fueron significativas (p&lt; 0.05)</w:t>
      </w:r>
      <w:r w:rsidR="003E476E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 Error estándar: EE</w:t>
      </w:r>
      <w:r w:rsidRPr="00EC048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</w:p>
    <w:tbl>
      <w:tblPr>
        <w:tblW w:w="689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34"/>
        <w:gridCol w:w="863"/>
        <w:gridCol w:w="930"/>
        <w:gridCol w:w="754"/>
        <w:gridCol w:w="640"/>
        <w:gridCol w:w="531"/>
        <w:gridCol w:w="642"/>
      </w:tblGrid>
      <w:tr w:rsidR="00E15AEA" w:rsidRPr="00E537F5" w14:paraId="32BF4A46" w14:textId="77777777" w:rsidTr="00D06B78">
        <w:trPr>
          <w:trHeight w:val="345"/>
          <w:jc w:val="center"/>
        </w:trPr>
        <w:tc>
          <w:tcPr>
            <w:tcW w:w="253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32BF4A44" w14:textId="77777777" w:rsidR="00E15AEA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Regresión </w:t>
            </w:r>
          </w:p>
        </w:tc>
        <w:tc>
          <w:tcPr>
            <w:tcW w:w="4360" w:type="dxa"/>
            <w:gridSpan w:val="6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32BF4A45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Parámetros del modelo</w:t>
            </w:r>
          </w:p>
        </w:tc>
      </w:tr>
      <w:tr w:rsidR="00E15AEA" w:rsidRPr="00E537F5" w14:paraId="32BF4A4E" w14:textId="77777777" w:rsidTr="00D06B78">
        <w:trPr>
          <w:trHeight w:val="178"/>
          <w:jc w:val="center"/>
        </w:trPr>
        <w:tc>
          <w:tcPr>
            <w:tcW w:w="253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47" w14:textId="77777777" w:rsidR="00E15AEA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48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49" w14:textId="4AC25C6B" w:rsidR="00E15AEA" w:rsidRPr="00E537F5" w:rsidRDefault="009219DB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A</w:t>
            </w:r>
          </w:p>
        </w:tc>
        <w:tc>
          <w:tcPr>
            <w:tcW w:w="75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4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b</w:t>
            </w:r>
          </w:p>
        </w:tc>
        <w:tc>
          <w:tcPr>
            <w:tcW w:w="64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4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R</w:t>
            </w:r>
            <w:r w:rsidRPr="00E537F5">
              <w:rPr>
                <w:rFonts w:ascii="Calibri" w:eastAsia="Times New Roman" w:hAnsi="Calibri" w:cs="Times New Roman"/>
                <w:color w:val="000000"/>
                <w:vertAlign w:val="superscript"/>
                <w:lang w:eastAsia="es-CO"/>
              </w:rPr>
              <w:t>2</w:t>
            </w:r>
          </w:p>
        </w:tc>
        <w:tc>
          <w:tcPr>
            <w:tcW w:w="531" w:type="dxa"/>
            <w:tcBorders>
              <w:bottom w:val="single" w:sz="4" w:space="0" w:color="auto"/>
            </w:tcBorders>
          </w:tcPr>
          <w:p w14:paraId="32BF4A4C" w14:textId="77777777" w:rsidR="00E15AEA" w:rsidRPr="00D725DF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R</w:t>
            </w:r>
            <w:r w:rsidRPr="00E537F5">
              <w:rPr>
                <w:rFonts w:ascii="Calibri" w:eastAsia="Times New Roman" w:hAnsi="Calibri" w:cs="Times New Roman"/>
                <w:color w:val="000000"/>
                <w:vertAlign w:val="superscript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a</w:t>
            </w:r>
          </w:p>
        </w:tc>
        <w:tc>
          <w:tcPr>
            <w:tcW w:w="642" w:type="dxa"/>
            <w:tcBorders>
              <w:bottom w:val="single" w:sz="4" w:space="0" w:color="auto"/>
            </w:tcBorders>
          </w:tcPr>
          <w:p w14:paraId="32BF4A4D" w14:textId="77777777" w:rsidR="00E15AEA" w:rsidRPr="00E537F5" w:rsidRDefault="003E476E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EE</w:t>
            </w:r>
          </w:p>
        </w:tc>
      </w:tr>
      <w:tr w:rsidR="00E15AEA" w:rsidRPr="00E537F5" w14:paraId="32BF4A56" w14:textId="77777777" w:rsidTr="00D06B78">
        <w:trPr>
          <w:trHeight w:val="195"/>
          <w:jc w:val="center"/>
        </w:trPr>
        <w:tc>
          <w:tcPr>
            <w:tcW w:w="253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A4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Biomasa seca total vs DAP</w:t>
            </w:r>
          </w:p>
        </w:tc>
        <w:tc>
          <w:tcPr>
            <w:tcW w:w="86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32BF4A50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32BF4A51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75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32BF4A52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A53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531" w:type="dxa"/>
            <w:tcBorders>
              <w:top w:val="single" w:sz="4" w:space="0" w:color="auto"/>
            </w:tcBorders>
          </w:tcPr>
          <w:p w14:paraId="32BF4A54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2" w:type="dxa"/>
            <w:tcBorders>
              <w:top w:val="single" w:sz="4" w:space="0" w:color="auto"/>
            </w:tcBorders>
          </w:tcPr>
          <w:p w14:paraId="32BF4A55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</w:tr>
      <w:tr w:rsidR="00E15AEA" w:rsidRPr="00E537F5" w14:paraId="32BF4A5E" w14:textId="77777777" w:rsidTr="00D06B78">
        <w:trPr>
          <w:trHeight w:val="116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57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Avicennia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58" w14:textId="77777777" w:rsidR="00E15AEA" w:rsidRPr="00E537F5" w:rsidRDefault="00E15AEA" w:rsidP="00D06B7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5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.4069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5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.2132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5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  <w:tc>
          <w:tcPr>
            <w:tcW w:w="531" w:type="dxa"/>
          </w:tcPr>
          <w:p w14:paraId="32BF4A5C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0.92</w:t>
            </w:r>
          </w:p>
        </w:tc>
        <w:tc>
          <w:tcPr>
            <w:tcW w:w="642" w:type="dxa"/>
          </w:tcPr>
          <w:p w14:paraId="32BF4A5D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0.406</w:t>
            </w:r>
          </w:p>
        </w:tc>
      </w:tr>
      <w:tr w:rsidR="00E15AEA" w:rsidRPr="00E537F5" w14:paraId="32BF4A66" w14:textId="77777777" w:rsidTr="00D06B78">
        <w:trPr>
          <w:trHeight w:val="234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5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Laguncularia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60" w14:textId="77777777" w:rsidR="00E15AEA" w:rsidRPr="00E537F5" w:rsidRDefault="00E15AEA" w:rsidP="00D06B7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6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264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6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344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6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531" w:type="dxa"/>
          </w:tcPr>
          <w:p w14:paraId="32BF4A64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0.98</w:t>
            </w:r>
          </w:p>
        </w:tc>
        <w:tc>
          <w:tcPr>
            <w:tcW w:w="642" w:type="dxa"/>
          </w:tcPr>
          <w:p w14:paraId="32BF4A65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0.195</w:t>
            </w:r>
          </w:p>
        </w:tc>
      </w:tr>
      <w:tr w:rsidR="00E15AEA" w:rsidRPr="00E537F5" w14:paraId="32BF4A6E" w14:textId="77777777" w:rsidTr="00D06B78">
        <w:trPr>
          <w:trHeight w:val="195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67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Rhizophora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68" w14:textId="77777777" w:rsidR="00E15AEA" w:rsidRPr="00E537F5" w:rsidRDefault="00E15AEA" w:rsidP="00D06B7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6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526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6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178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6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99</w:t>
            </w:r>
          </w:p>
        </w:tc>
        <w:tc>
          <w:tcPr>
            <w:tcW w:w="531" w:type="dxa"/>
          </w:tcPr>
          <w:p w14:paraId="32BF4A6C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0.99</w:t>
            </w:r>
          </w:p>
        </w:tc>
        <w:tc>
          <w:tcPr>
            <w:tcW w:w="642" w:type="dxa"/>
          </w:tcPr>
          <w:p w14:paraId="32BF4A6D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0.185</w:t>
            </w:r>
          </w:p>
        </w:tc>
      </w:tr>
      <w:tr w:rsidR="00E15AEA" w:rsidRPr="00E537F5" w14:paraId="32BF4A76" w14:textId="77777777" w:rsidTr="00D06B78">
        <w:trPr>
          <w:trHeight w:val="214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6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Fuste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seco vs DAP</w:t>
            </w:r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70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7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7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7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531" w:type="dxa"/>
          </w:tcPr>
          <w:p w14:paraId="32BF4A74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2" w:type="dxa"/>
          </w:tcPr>
          <w:p w14:paraId="32BF4A75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</w:tr>
      <w:tr w:rsidR="00E15AEA" w:rsidRPr="00E537F5" w14:paraId="32BF4A7E" w14:textId="77777777" w:rsidTr="00D06B78">
        <w:trPr>
          <w:trHeight w:val="202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77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Avicennia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78" w14:textId="77777777" w:rsidR="00E15AEA" w:rsidRPr="00E537F5" w:rsidRDefault="00E15AEA" w:rsidP="00D06B7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7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.5071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7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412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7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531" w:type="dxa"/>
          </w:tcPr>
          <w:p w14:paraId="32BF4A7C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0.93</w:t>
            </w:r>
          </w:p>
        </w:tc>
        <w:tc>
          <w:tcPr>
            <w:tcW w:w="642" w:type="dxa"/>
          </w:tcPr>
          <w:p w14:paraId="32BF4A7D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0.395</w:t>
            </w:r>
          </w:p>
        </w:tc>
      </w:tr>
      <w:tr w:rsidR="00E15AEA" w:rsidRPr="00E537F5" w14:paraId="32BF4A86" w14:textId="77777777" w:rsidTr="00D06B78">
        <w:trPr>
          <w:trHeight w:val="219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7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Laguncularia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80" w14:textId="77777777" w:rsidR="00E15AEA" w:rsidRPr="00E537F5" w:rsidRDefault="00E15AEA" w:rsidP="00D06B7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8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.5862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8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979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8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</w:p>
        </w:tc>
        <w:tc>
          <w:tcPr>
            <w:tcW w:w="531" w:type="dxa"/>
          </w:tcPr>
          <w:p w14:paraId="32BF4A84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0.99</w:t>
            </w:r>
          </w:p>
        </w:tc>
        <w:tc>
          <w:tcPr>
            <w:tcW w:w="642" w:type="dxa"/>
          </w:tcPr>
          <w:p w14:paraId="32BF4A85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0.171</w:t>
            </w:r>
          </w:p>
        </w:tc>
      </w:tr>
      <w:tr w:rsidR="00E15AEA" w:rsidRPr="00E537F5" w14:paraId="32BF4A8E" w14:textId="77777777" w:rsidTr="00D06B78">
        <w:trPr>
          <w:trHeight w:val="199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87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Rhizophora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88" w14:textId="77777777" w:rsidR="00E15AEA" w:rsidRPr="00E537F5" w:rsidRDefault="00E15AEA" w:rsidP="00D06B7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8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853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8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09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6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8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</w:p>
        </w:tc>
        <w:tc>
          <w:tcPr>
            <w:tcW w:w="531" w:type="dxa"/>
          </w:tcPr>
          <w:p w14:paraId="32BF4A8C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0.98</w:t>
            </w:r>
          </w:p>
        </w:tc>
        <w:tc>
          <w:tcPr>
            <w:tcW w:w="642" w:type="dxa"/>
          </w:tcPr>
          <w:p w14:paraId="32BF4A8D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0.227</w:t>
            </w:r>
          </w:p>
        </w:tc>
      </w:tr>
      <w:tr w:rsidR="00E15AEA" w:rsidRPr="00E537F5" w14:paraId="32BF4A96" w14:textId="77777777" w:rsidTr="00D06B78">
        <w:trPr>
          <w:trHeight w:val="204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8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Ramas secas vs DAP</w:t>
            </w:r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90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9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9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9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531" w:type="dxa"/>
          </w:tcPr>
          <w:p w14:paraId="32BF4A94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2" w:type="dxa"/>
          </w:tcPr>
          <w:p w14:paraId="32BF4A95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</w:tr>
      <w:tr w:rsidR="00E15AEA" w:rsidRPr="00E537F5" w14:paraId="32BF4A9E" w14:textId="77777777" w:rsidTr="00D06B78">
        <w:trPr>
          <w:trHeight w:val="182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97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Avicennia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98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99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2.1329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9A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0.0347</w:t>
            </w: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9B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0.71</w:t>
            </w:r>
          </w:p>
        </w:tc>
        <w:tc>
          <w:tcPr>
            <w:tcW w:w="531" w:type="dxa"/>
          </w:tcPr>
          <w:p w14:paraId="32BF4A9C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0.70</w:t>
            </w:r>
          </w:p>
        </w:tc>
        <w:tc>
          <w:tcPr>
            <w:tcW w:w="642" w:type="dxa"/>
          </w:tcPr>
          <w:p w14:paraId="32BF4A9D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0.831</w:t>
            </w:r>
          </w:p>
        </w:tc>
      </w:tr>
      <w:tr w:rsidR="00E15AEA" w:rsidRPr="00E537F5" w14:paraId="32BF4AA6" w14:textId="77777777" w:rsidTr="00D06B78">
        <w:trPr>
          <w:trHeight w:val="182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9F" w14:textId="77777777" w:rsidR="00E15AEA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Rhizophora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A0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A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1.5232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A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0.1867</w:t>
            </w: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A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0.93</w:t>
            </w:r>
          </w:p>
        </w:tc>
        <w:tc>
          <w:tcPr>
            <w:tcW w:w="531" w:type="dxa"/>
          </w:tcPr>
          <w:p w14:paraId="32BF4AA4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0.92</w:t>
            </w:r>
          </w:p>
        </w:tc>
        <w:tc>
          <w:tcPr>
            <w:tcW w:w="642" w:type="dxa"/>
          </w:tcPr>
          <w:p w14:paraId="32BF4AA5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0.347</w:t>
            </w:r>
          </w:p>
        </w:tc>
      </w:tr>
      <w:tr w:rsidR="00E15AEA" w:rsidRPr="00E537F5" w14:paraId="32BF4AAE" w14:textId="77777777" w:rsidTr="00D06B78">
        <w:trPr>
          <w:trHeight w:val="241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A7" w14:textId="77777777" w:rsidR="00E15AEA" w:rsidRPr="004C3CA2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Hojas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secas vs DAP</w:t>
            </w:r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A8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A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A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A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531" w:type="dxa"/>
          </w:tcPr>
          <w:p w14:paraId="32BF4AAC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2" w:type="dxa"/>
          </w:tcPr>
          <w:p w14:paraId="32BF4AAD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</w:tr>
      <w:tr w:rsidR="00E15AEA" w:rsidRPr="00E537F5" w14:paraId="32BF4AB6" w14:textId="77777777" w:rsidTr="00D06B78">
        <w:trPr>
          <w:trHeight w:val="241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AF" w14:textId="77777777" w:rsidR="00E15AEA" w:rsidRPr="004C3CA2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Avicennia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B0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B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1.8172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B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0.0465</w:t>
            </w: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B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0.78</w:t>
            </w:r>
          </w:p>
        </w:tc>
        <w:tc>
          <w:tcPr>
            <w:tcW w:w="531" w:type="dxa"/>
          </w:tcPr>
          <w:p w14:paraId="32BF4AB4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0.77</w:t>
            </w:r>
          </w:p>
        </w:tc>
        <w:tc>
          <w:tcPr>
            <w:tcW w:w="642" w:type="dxa"/>
          </w:tcPr>
          <w:p w14:paraId="32BF4AB5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0.590</w:t>
            </w:r>
          </w:p>
        </w:tc>
      </w:tr>
      <w:tr w:rsidR="00E15AEA" w:rsidRPr="00E537F5" w14:paraId="32BF4ABE" w14:textId="77777777" w:rsidTr="00D06B78">
        <w:trPr>
          <w:trHeight w:val="241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B7" w14:textId="77777777" w:rsidR="00E15AEA" w:rsidRPr="004C3CA2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Rhizophora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B8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B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1.3339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B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0.0873</w:t>
            </w: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B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0.95</w:t>
            </w:r>
          </w:p>
        </w:tc>
        <w:tc>
          <w:tcPr>
            <w:tcW w:w="531" w:type="dxa"/>
          </w:tcPr>
          <w:p w14:paraId="32BF4ABC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0.94</w:t>
            </w:r>
          </w:p>
        </w:tc>
        <w:tc>
          <w:tcPr>
            <w:tcW w:w="642" w:type="dxa"/>
          </w:tcPr>
          <w:p w14:paraId="32BF4ABD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0.260</w:t>
            </w:r>
          </w:p>
        </w:tc>
      </w:tr>
      <w:tr w:rsidR="00E15AEA" w:rsidRPr="00E537F5" w14:paraId="32BF4AC6" w14:textId="77777777" w:rsidTr="00D06B78">
        <w:trPr>
          <w:trHeight w:val="241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B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4C3CA2">
              <w:rPr>
                <w:rFonts w:ascii="Calibri" w:eastAsia="Times New Roman" w:hAnsi="Calibri" w:cs="Times New Roman"/>
                <w:color w:val="000000"/>
                <w:lang w:eastAsia="es-CO"/>
              </w:rPr>
              <w:t>R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aí</w:t>
            </w:r>
            <w:r w:rsidRPr="004C3CA2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ces secas vs 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DAP</w:t>
            </w:r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C0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C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C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C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531" w:type="dxa"/>
          </w:tcPr>
          <w:p w14:paraId="32BF4AC4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2" w:type="dxa"/>
          </w:tcPr>
          <w:p w14:paraId="32BF4AC5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</w:tr>
      <w:tr w:rsidR="00E15AEA" w:rsidRPr="00E537F5" w14:paraId="32BF4ACE" w14:textId="77777777" w:rsidTr="00D06B78">
        <w:trPr>
          <w:trHeight w:val="185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C7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Rhizophora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C8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C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2.3401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C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0.0573</w:t>
            </w: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C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0.90</w:t>
            </w:r>
          </w:p>
        </w:tc>
        <w:tc>
          <w:tcPr>
            <w:tcW w:w="531" w:type="dxa"/>
          </w:tcPr>
          <w:p w14:paraId="32BF4ACC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0.89</w:t>
            </w:r>
          </w:p>
        </w:tc>
        <w:tc>
          <w:tcPr>
            <w:tcW w:w="642" w:type="dxa"/>
          </w:tcPr>
          <w:p w14:paraId="32BF4ACD" w14:textId="77777777" w:rsidR="00E15AEA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0.636</w:t>
            </w:r>
          </w:p>
        </w:tc>
      </w:tr>
      <w:tr w:rsidR="00E15AEA" w:rsidRPr="00E537F5" w14:paraId="32BF4AD6" w14:textId="77777777" w:rsidTr="00D06B78">
        <w:trPr>
          <w:trHeight w:val="279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C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D0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β</w:t>
            </w:r>
            <w:r w:rsidRPr="00E537F5">
              <w:rPr>
                <w:rFonts w:ascii="Calibri" w:eastAsia="Times New Roman" w:hAnsi="Calibri" w:cs="Times New Roman"/>
                <w:color w:val="000000"/>
                <w:vertAlign w:val="subscript"/>
                <w:lang w:eastAsia="es-CO"/>
              </w:rPr>
              <w:t>o</w:t>
            </w: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D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β</w:t>
            </w:r>
            <w:r w:rsidRPr="00E537F5">
              <w:rPr>
                <w:rFonts w:ascii="Calibri" w:eastAsia="Times New Roman" w:hAnsi="Calibri" w:cs="Times New Roman"/>
                <w:color w:val="000000"/>
                <w:vertAlign w:val="subscript"/>
                <w:lang w:eastAsia="es-CO"/>
              </w:rPr>
              <w:t>1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D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β</w:t>
            </w:r>
            <w:r w:rsidRPr="00E537F5">
              <w:rPr>
                <w:rFonts w:ascii="Calibri" w:eastAsia="Times New Roman" w:hAnsi="Calibri" w:cs="Times New Roman"/>
                <w:color w:val="000000"/>
                <w:vertAlign w:val="subscript"/>
                <w:lang w:eastAsia="es-CO"/>
              </w:rPr>
              <w:t>2</w:t>
            </w: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D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R</w:t>
            </w:r>
            <w:r w:rsidRPr="00E537F5">
              <w:rPr>
                <w:rFonts w:ascii="Calibri" w:eastAsia="Times New Roman" w:hAnsi="Calibri" w:cs="Times New Roman"/>
                <w:color w:val="000000"/>
                <w:vertAlign w:val="superscript"/>
                <w:lang w:eastAsia="es-CO"/>
              </w:rPr>
              <w:t>2</w:t>
            </w:r>
          </w:p>
        </w:tc>
        <w:tc>
          <w:tcPr>
            <w:tcW w:w="531" w:type="dxa"/>
          </w:tcPr>
          <w:p w14:paraId="32BF4AD4" w14:textId="77777777" w:rsidR="00E15AEA" w:rsidRPr="00D725DF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R</w:t>
            </w:r>
            <w:r w:rsidRPr="001240F6">
              <w:rPr>
                <w:rFonts w:ascii="Calibri" w:eastAsia="Times New Roman" w:hAnsi="Calibri" w:cs="Times New Roman"/>
                <w:color w:val="000000"/>
                <w:vertAlign w:val="superscript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a</w:t>
            </w:r>
          </w:p>
        </w:tc>
        <w:tc>
          <w:tcPr>
            <w:tcW w:w="642" w:type="dxa"/>
          </w:tcPr>
          <w:p w14:paraId="32BF4AD5" w14:textId="77777777" w:rsidR="00E15AEA" w:rsidRPr="00E537F5" w:rsidRDefault="003E476E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EE</w:t>
            </w:r>
          </w:p>
        </w:tc>
      </w:tr>
      <w:tr w:rsidR="00E15AEA" w:rsidRPr="00E537F5" w14:paraId="32BF4ADE" w14:textId="77777777" w:rsidTr="00D06B78">
        <w:trPr>
          <w:trHeight w:val="271"/>
          <w:jc w:val="center"/>
        </w:trPr>
        <w:tc>
          <w:tcPr>
            <w:tcW w:w="2534" w:type="dxa"/>
            <w:shd w:val="clear" w:color="auto" w:fill="auto"/>
            <w:noWrap/>
            <w:vAlign w:val="bottom"/>
          </w:tcPr>
          <w:p w14:paraId="32BF4AD7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Hojas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secas vs DAP</w:t>
            </w:r>
          </w:p>
        </w:tc>
        <w:tc>
          <w:tcPr>
            <w:tcW w:w="863" w:type="dxa"/>
            <w:shd w:val="clear" w:color="auto" w:fill="auto"/>
            <w:noWrap/>
            <w:vAlign w:val="bottom"/>
          </w:tcPr>
          <w:p w14:paraId="32BF4AD8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</w:tcPr>
          <w:p w14:paraId="32BF4AD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754" w:type="dxa"/>
            <w:shd w:val="clear" w:color="auto" w:fill="auto"/>
            <w:noWrap/>
            <w:vAlign w:val="bottom"/>
          </w:tcPr>
          <w:p w14:paraId="32BF4AD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0" w:type="dxa"/>
            <w:shd w:val="clear" w:color="auto" w:fill="auto"/>
            <w:noWrap/>
            <w:vAlign w:val="bottom"/>
          </w:tcPr>
          <w:p w14:paraId="32BF4AD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531" w:type="dxa"/>
          </w:tcPr>
          <w:p w14:paraId="32BF4ADC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2" w:type="dxa"/>
          </w:tcPr>
          <w:p w14:paraId="32BF4ADD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</w:tr>
      <w:tr w:rsidR="00E15AEA" w:rsidRPr="00E537F5" w14:paraId="32BF4AE6" w14:textId="77777777" w:rsidTr="00D06B78">
        <w:trPr>
          <w:trHeight w:val="275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D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Laguncularia</w:t>
            </w:r>
            <w:proofErr w:type="spellEnd"/>
          </w:p>
        </w:tc>
        <w:tc>
          <w:tcPr>
            <w:tcW w:w="863" w:type="dxa"/>
            <w:shd w:val="clear" w:color="auto" w:fill="auto"/>
            <w:noWrap/>
            <w:vAlign w:val="bottom"/>
            <w:hideMark/>
          </w:tcPr>
          <w:p w14:paraId="32BF4AE0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1882</w:t>
            </w:r>
          </w:p>
        </w:tc>
        <w:tc>
          <w:tcPr>
            <w:tcW w:w="930" w:type="dxa"/>
            <w:shd w:val="clear" w:color="auto" w:fill="auto"/>
            <w:noWrap/>
            <w:vAlign w:val="bottom"/>
            <w:hideMark/>
          </w:tcPr>
          <w:p w14:paraId="32BF4AE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-0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7993</w:t>
            </w:r>
          </w:p>
        </w:tc>
        <w:tc>
          <w:tcPr>
            <w:tcW w:w="754" w:type="dxa"/>
            <w:shd w:val="clear" w:color="auto" w:fill="auto"/>
            <w:noWrap/>
            <w:vAlign w:val="bottom"/>
            <w:hideMark/>
          </w:tcPr>
          <w:p w14:paraId="32BF4AE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0654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E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91</w:t>
            </w:r>
          </w:p>
        </w:tc>
        <w:tc>
          <w:tcPr>
            <w:tcW w:w="531" w:type="dxa"/>
          </w:tcPr>
          <w:p w14:paraId="32BF4AE4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0.89</w:t>
            </w:r>
          </w:p>
        </w:tc>
        <w:tc>
          <w:tcPr>
            <w:tcW w:w="642" w:type="dxa"/>
          </w:tcPr>
          <w:p w14:paraId="32BF4AE5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0.622</w:t>
            </w:r>
          </w:p>
        </w:tc>
      </w:tr>
      <w:tr w:rsidR="00E15AEA" w:rsidRPr="00E537F5" w14:paraId="32BF4AEE" w14:textId="77777777" w:rsidTr="00D06B78">
        <w:trPr>
          <w:trHeight w:val="300"/>
          <w:jc w:val="center"/>
        </w:trPr>
        <w:tc>
          <w:tcPr>
            <w:tcW w:w="2534" w:type="dxa"/>
            <w:shd w:val="clear" w:color="auto" w:fill="auto"/>
            <w:noWrap/>
            <w:vAlign w:val="bottom"/>
            <w:hideMark/>
          </w:tcPr>
          <w:p w14:paraId="32BF4AE7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Ramas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secas vs DAP</w:t>
            </w:r>
          </w:p>
        </w:tc>
        <w:tc>
          <w:tcPr>
            <w:tcW w:w="863" w:type="dxa"/>
            <w:shd w:val="clear" w:color="auto" w:fill="auto"/>
            <w:noWrap/>
            <w:vAlign w:val="bottom"/>
            <w:hideMark/>
          </w:tcPr>
          <w:p w14:paraId="32BF4AE8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930" w:type="dxa"/>
            <w:shd w:val="clear" w:color="auto" w:fill="auto"/>
            <w:noWrap/>
            <w:vAlign w:val="bottom"/>
            <w:hideMark/>
          </w:tcPr>
          <w:p w14:paraId="32BF4AE9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754" w:type="dxa"/>
            <w:shd w:val="clear" w:color="auto" w:fill="auto"/>
            <w:noWrap/>
            <w:vAlign w:val="bottom"/>
            <w:hideMark/>
          </w:tcPr>
          <w:p w14:paraId="32BF4AEA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2BF4AEB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531" w:type="dxa"/>
          </w:tcPr>
          <w:p w14:paraId="32BF4AEC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642" w:type="dxa"/>
          </w:tcPr>
          <w:p w14:paraId="32BF4AED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</w:tr>
      <w:tr w:rsidR="00E15AEA" w:rsidRPr="00E537F5" w14:paraId="32BF4AF6" w14:textId="77777777" w:rsidTr="00D06B78">
        <w:trPr>
          <w:trHeight w:val="233"/>
          <w:jc w:val="center"/>
        </w:trPr>
        <w:tc>
          <w:tcPr>
            <w:tcW w:w="253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AEF" w14:textId="77777777" w:rsidR="00E15AEA" w:rsidRPr="00E537F5" w:rsidRDefault="00E15AEA" w:rsidP="00D06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E537F5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Laguncularia</w:t>
            </w:r>
            <w:proofErr w:type="spellEnd"/>
          </w:p>
        </w:tc>
        <w:tc>
          <w:tcPr>
            <w:tcW w:w="86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F0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.2669</w:t>
            </w:r>
          </w:p>
        </w:tc>
        <w:tc>
          <w:tcPr>
            <w:tcW w:w="93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F1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-0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.7981</w:t>
            </w:r>
          </w:p>
        </w:tc>
        <w:tc>
          <w:tcPr>
            <w:tcW w:w="75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F2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0,0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799</w:t>
            </w:r>
          </w:p>
        </w:tc>
        <w:tc>
          <w:tcPr>
            <w:tcW w:w="64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AF3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0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E537F5">
              <w:rPr>
                <w:rFonts w:ascii="Calibri" w:eastAsia="Times New Roman" w:hAnsi="Calibri" w:cs="Times New Roman"/>
                <w:color w:val="000000"/>
                <w:lang w:eastAsia="es-CO"/>
              </w:rPr>
              <w:t>9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531" w:type="dxa"/>
            <w:tcBorders>
              <w:bottom w:val="single" w:sz="4" w:space="0" w:color="auto"/>
            </w:tcBorders>
          </w:tcPr>
          <w:p w14:paraId="32BF4AF4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0.97</w:t>
            </w:r>
          </w:p>
        </w:tc>
        <w:tc>
          <w:tcPr>
            <w:tcW w:w="642" w:type="dxa"/>
            <w:tcBorders>
              <w:bottom w:val="single" w:sz="4" w:space="0" w:color="auto"/>
            </w:tcBorders>
          </w:tcPr>
          <w:p w14:paraId="32BF4AF5" w14:textId="77777777" w:rsidR="00E15AEA" w:rsidRPr="00E537F5" w:rsidRDefault="00E15AEA" w:rsidP="00D06B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0.441</w:t>
            </w:r>
          </w:p>
        </w:tc>
      </w:tr>
    </w:tbl>
    <w:p w14:paraId="32BF4AF7" w14:textId="77777777" w:rsidR="00E15AEA" w:rsidRDefault="00E15AEA" w:rsidP="00E15AE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F4AF8" w14:textId="77777777" w:rsidR="00E15AEA" w:rsidRDefault="00E15AEA" w:rsidP="00E15AEA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B4003C">
        <w:rPr>
          <w:rFonts w:ascii="Times New Roman" w:hAnsi="Times New Roman" w:cs="Times New Roman"/>
          <w:sz w:val="24"/>
          <w:szCs w:val="24"/>
        </w:rPr>
        <w:t>Tabla 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D1D42">
        <w:rPr>
          <w:rFonts w:ascii="Times New Roman" w:hAnsi="Times New Roman" w:cs="Times New Roman"/>
          <w:sz w:val="24"/>
          <w:szCs w:val="24"/>
        </w:rPr>
        <w:t>Porcentaje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1D42">
        <w:rPr>
          <w:rFonts w:ascii="Times New Roman" w:hAnsi="Times New Roman" w:cs="Times New Roman"/>
          <w:sz w:val="24"/>
          <w:szCs w:val="24"/>
        </w:rPr>
        <w:t>biomas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D1D42">
        <w:rPr>
          <w:rFonts w:ascii="Times New Roman" w:hAnsi="Times New Roman" w:cs="Times New Roman"/>
          <w:sz w:val="24"/>
          <w:szCs w:val="24"/>
        </w:rPr>
        <w:t xml:space="preserve"> asig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FD1D42">
        <w:rPr>
          <w:rFonts w:ascii="Times New Roman" w:hAnsi="Times New Roman" w:cs="Times New Roman"/>
          <w:sz w:val="24"/>
          <w:szCs w:val="24"/>
        </w:rPr>
        <w:t>ada por ca</w:t>
      </w:r>
      <w:r>
        <w:rPr>
          <w:rFonts w:ascii="Times New Roman" w:hAnsi="Times New Roman" w:cs="Times New Roman"/>
          <w:sz w:val="24"/>
          <w:szCs w:val="24"/>
        </w:rPr>
        <w:t>da</w:t>
      </w:r>
      <w:r w:rsidRPr="00FD1D42">
        <w:rPr>
          <w:rFonts w:ascii="Times New Roman" w:hAnsi="Times New Roman" w:cs="Times New Roman"/>
          <w:sz w:val="24"/>
          <w:szCs w:val="24"/>
        </w:rPr>
        <w:t xml:space="preserve"> uno de los compon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FD1D42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te</w:t>
      </w:r>
      <w:r w:rsidRPr="00FD1D42">
        <w:rPr>
          <w:rFonts w:ascii="Times New Roman" w:hAnsi="Times New Roman" w:cs="Times New Roman"/>
          <w:sz w:val="24"/>
          <w:szCs w:val="24"/>
        </w:rPr>
        <w:t>s de las tres especies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tbl>
      <w:tblPr>
        <w:tblW w:w="6530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2"/>
        <w:gridCol w:w="1384"/>
        <w:gridCol w:w="1412"/>
        <w:gridCol w:w="1452"/>
      </w:tblGrid>
      <w:tr w:rsidR="00E15AEA" w:rsidRPr="00B4003C" w14:paraId="32BF4AFD" w14:textId="77777777" w:rsidTr="00D06B78">
        <w:trPr>
          <w:trHeight w:val="330"/>
          <w:jc w:val="center"/>
        </w:trPr>
        <w:tc>
          <w:tcPr>
            <w:tcW w:w="228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AF9" w14:textId="77777777" w:rsidR="00E15AEA" w:rsidRPr="00B4003C" w:rsidRDefault="00E15AEA" w:rsidP="00D06B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AFA" w14:textId="77777777" w:rsidR="00E15AEA" w:rsidRPr="00B4003C" w:rsidRDefault="00E15AEA" w:rsidP="00D06B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  <w:t>R. mangle</w:t>
            </w:r>
          </w:p>
        </w:tc>
        <w:tc>
          <w:tcPr>
            <w:tcW w:w="14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AFB" w14:textId="77777777" w:rsidR="00E15AEA" w:rsidRPr="00B4003C" w:rsidRDefault="00E15AEA" w:rsidP="00D06B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  <w:t>L. racemosa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AFC" w14:textId="77777777" w:rsidR="00E15AEA" w:rsidRPr="00B4003C" w:rsidRDefault="00E15AEA" w:rsidP="00D06B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  <w:t xml:space="preserve">A. </w:t>
            </w:r>
            <w:proofErr w:type="spellStart"/>
            <w:r w:rsidRPr="00B4003C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CO"/>
              </w:rPr>
              <w:t>germinans</w:t>
            </w:r>
            <w:proofErr w:type="spellEnd"/>
          </w:p>
        </w:tc>
      </w:tr>
      <w:tr w:rsidR="00E15AEA" w:rsidRPr="00B4003C" w14:paraId="32BF4B02" w14:textId="77777777" w:rsidTr="00D06B78">
        <w:trPr>
          <w:trHeight w:val="315"/>
          <w:jc w:val="center"/>
        </w:trPr>
        <w:tc>
          <w:tcPr>
            <w:tcW w:w="2282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32BF4AFE" w14:textId="77777777" w:rsidR="00E15AEA" w:rsidRPr="00B4003C" w:rsidRDefault="00E15AEA" w:rsidP="00D06B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Fuste </w:t>
            </w:r>
          </w:p>
        </w:tc>
        <w:tc>
          <w:tcPr>
            <w:tcW w:w="1384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32BF4AFF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57</w:t>
            </w:r>
            <w:r w:rsidRPr="00E4107E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.</w:t>
            </w: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412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32BF4B00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80</w:t>
            </w:r>
            <w:r w:rsidRPr="00E4107E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.</w:t>
            </w: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9</w:t>
            </w:r>
          </w:p>
        </w:tc>
        <w:tc>
          <w:tcPr>
            <w:tcW w:w="1452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01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80</w:t>
            </w:r>
            <w:r w:rsidRPr="00E4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1</w:t>
            </w:r>
          </w:p>
        </w:tc>
      </w:tr>
      <w:tr w:rsidR="00E15AEA" w:rsidRPr="00B4003C" w14:paraId="32BF4B07" w14:textId="77777777" w:rsidTr="00D06B78">
        <w:trPr>
          <w:trHeight w:val="315"/>
          <w:jc w:val="center"/>
        </w:trPr>
        <w:tc>
          <w:tcPr>
            <w:tcW w:w="2282" w:type="dxa"/>
            <w:shd w:val="clear" w:color="auto" w:fill="auto"/>
            <w:vAlign w:val="center"/>
            <w:hideMark/>
          </w:tcPr>
          <w:p w14:paraId="32BF4B03" w14:textId="77777777" w:rsidR="00E15AEA" w:rsidRPr="00B4003C" w:rsidRDefault="00E15AEA" w:rsidP="00D06B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Ramas</w:t>
            </w:r>
          </w:p>
        </w:tc>
        <w:tc>
          <w:tcPr>
            <w:tcW w:w="1384" w:type="dxa"/>
            <w:shd w:val="clear" w:color="auto" w:fill="auto"/>
            <w:vAlign w:val="center"/>
            <w:hideMark/>
          </w:tcPr>
          <w:p w14:paraId="32BF4B04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19</w:t>
            </w:r>
            <w:r w:rsidRPr="00E4107E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.</w:t>
            </w: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412" w:type="dxa"/>
            <w:shd w:val="clear" w:color="auto" w:fill="auto"/>
            <w:vAlign w:val="center"/>
            <w:hideMark/>
          </w:tcPr>
          <w:p w14:paraId="32BF4B05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13</w:t>
            </w:r>
            <w:r w:rsidRPr="00E4107E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.</w:t>
            </w: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32BF4B06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12</w:t>
            </w:r>
            <w:r w:rsidRPr="00E4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8</w:t>
            </w:r>
          </w:p>
        </w:tc>
      </w:tr>
      <w:tr w:rsidR="00E15AEA" w:rsidRPr="00B4003C" w14:paraId="32BF4B0C" w14:textId="77777777" w:rsidTr="00D06B78">
        <w:trPr>
          <w:trHeight w:val="315"/>
          <w:jc w:val="center"/>
        </w:trPr>
        <w:tc>
          <w:tcPr>
            <w:tcW w:w="2282" w:type="dxa"/>
            <w:shd w:val="clear" w:color="auto" w:fill="auto"/>
            <w:vAlign w:val="center"/>
            <w:hideMark/>
          </w:tcPr>
          <w:p w14:paraId="32BF4B08" w14:textId="77777777" w:rsidR="00E15AEA" w:rsidRPr="00B4003C" w:rsidRDefault="00E15AEA" w:rsidP="00D06B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Hojas</w:t>
            </w:r>
          </w:p>
        </w:tc>
        <w:tc>
          <w:tcPr>
            <w:tcW w:w="1384" w:type="dxa"/>
            <w:shd w:val="clear" w:color="auto" w:fill="auto"/>
            <w:vAlign w:val="center"/>
            <w:hideMark/>
          </w:tcPr>
          <w:p w14:paraId="32BF4B09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6</w:t>
            </w:r>
            <w:r w:rsidRPr="00E4107E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.</w:t>
            </w: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412" w:type="dxa"/>
            <w:shd w:val="clear" w:color="auto" w:fill="auto"/>
            <w:vAlign w:val="center"/>
            <w:hideMark/>
          </w:tcPr>
          <w:p w14:paraId="32BF4B0A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7</w:t>
            </w:r>
            <w:r w:rsidRPr="00E4107E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.</w:t>
            </w: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9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32BF4B0B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8</w:t>
            </w:r>
            <w:r w:rsidRPr="00E4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3</w:t>
            </w:r>
          </w:p>
        </w:tc>
      </w:tr>
      <w:tr w:rsidR="00E15AEA" w:rsidRPr="00B4003C" w14:paraId="32BF4B11" w14:textId="77777777" w:rsidTr="00D06B78">
        <w:trPr>
          <w:trHeight w:val="315"/>
          <w:jc w:val="center"/>
        </w:trPr>
        <w:tc>
          <w:tcPr>
            <w:tcW w:w="2282" w:type="dxa"/>
            <w:shd w:val="clear" w:color="auto" w:fill="auto"/>
            <w:vAlign w:val="center"/>
            <w:hideMark/>
          </w:tcPr>
          <w:p w14:paraId="32BF4B0D" w14:textId="77777777" w:rsidR="00E15AEA" w:rsidRPr="00B4003C" w:rsidRDefault="00E15AEA" w:rsidP="00D06B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Raíces adventicias</w:t>
            </w:r>
          </w:p>
        </w:tc>
        <w:tc>
          <w:tcPr>
            <w:tcW w:w="1384" w:type="dxa"/>
            <w:shd w:val="clear" w:color="auto" w:fill="auto"/>
            <w:vAlign w:val="center"/>
            <w:hideMark/>
          </w:tcPr>
          <w:p w14:paraId="32BF4B0E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17</w:t>
            </w:r>
            <w:r w:rsidRPr="00E4107E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.</w:t>
            </w:r>
            <w:r w:rsidRPr="00B4003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412" w:type="dxa"/>
            <w:shd w:val="clear" w:color="auto" w:fill="auto"/>
            <w:vAlign w:val="center"/>
            <w:hideMark/>
          </w:tcPr>
          <w:p w14:paraId="32BF4B0F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452" w:type="dxa"/>
            <w:shd w:val="clear" w:color="auto" w:fill="auto"/>
            <w:vAlign w:val="center"/>
            <w:hideMark/>
          </w:tcPr>
          <w:p w14:paraId="32BF4B10" w14:textId="77777777" w:rsidR="00E15AEA" w:rsidRPr="00B4003C" w:rsidRDefault="00E15AEA" w:rsidP="00D06B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es-CO"/>
              </w:rPr>
            </w:pPr>
          </w:p>
        </w:tc>
      </w:tr>
    </w:tbl>
    <w:p w14:paraId="32BF4B12" w14:textId="77777777" w:rsidR="00406C43" w:rsidRDefault="00406C43" w:rsidP="00302D1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BF4B13" w14:textId="77777777" w:rsidR="00302D13" w:rsidRDefault="00302D13" w:rsidP="00302D1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DISCUSION</w:t>
      </w:r>
    </w:p>
    <w:p w14:paraId="32BF4B14" w14:textId="77777777" w:rsidR="001B255C" w:rsidRDefault="001B255C" w:rsidP="00930B0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DAP como única variable independiente en la estimación de biomasa ha sido  ampliamente usado en el desarrollo de ecuaciones </w:t>
      </w:r>
      <w:proofErr w:type="spellStart"/>
      <w:r>
        <w:rPr>
          <w:rFonts w:ascii="Times New Roman" w:hAnsi="Times New Roman" w:cs="Times New Roman"/>
          <w:sz w:val="24"/>
          <w:szCs w:val="24"/>
        </w:rPr>
        <w:t>alométricas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especies de  manglar</w:t>
      </w:r>
      <w:r w:rsidR="00E4050F">
        <w:rPr>
          <w:rFonts w:ascii="Times New Roman" w:hAnsi="Times New Roman" w:cs="Times New Roman"/>
          <w:sz w:val="24"/>
          <w:szCs w:val="24"/>
        </w:rPr>
        <w:t xml:space="preserve"> en el nuevo mundo </w:t>
      </w:r>
      <w:r>
        <w:rPr>
          <w:rFonts w:ascii="Times New Roman" w:hAnsi="Times New Roman" w:cs="Times New Roman"/>
          <w:sz w:val="24"/>
          <w:szCs w:val="24"/>
        </w:rPr>
        <w:t xml:space="preserve"> (Estrada </w:t>
      </w:r>
      <w:r w:rsidRPr="001C2FE0">
        <w:rPr>
          <w:rFonts w:ascii="Times New Roman" w:hAnsi="Times New Roman" w:cs="Times New Roman"/>
          <w:i/>
          <w:sz w:val="24"/>
          <w:szCs w:val="24"/>
        </w:rPr>
        <w:t>et al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2014</w:t>
      </w:r>
      <w:r w:rsidR="00406C4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Medeiros y Sampaio 2008, Smith y </w:t>
      </w:r>
      <w:proofErr w:type="spellStart"/>
      <w:r>
        <w:rPr>
          <w:rFonts w:ascii="Times New Roman" w:hAnsi="Times New Roman" w:cs="Times New Roman"/>
          <w:sz w:val="24"/>
          <w:szCs w:val="24"/>
        </w:rPr>
        <w:t>Whelan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2006,</w:t>
      </w:r>
      <w:r w:rsidRPr="001B25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Soares y </w:t>
      </w:r>
      <w:proofErr w:type="spellStart"/>
      <w:r>
        <w:rPr>
          <w:rFonts w:ascii="Times New Roman" w:hAnsi="Times New Roman" w:cs="Times New Roman"/>
          <w:sz w:val="24"/>
          <w:szCs w:val="24"/>
        </w:rPr>
        <w:t>Schaeffer-Novelli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FBA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2005, 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FBA">
        <w:rPr>
          <w:rFonts w:ascii="Times New Roman" w:hAnsi="Times New Roman" w:cs="Times New Roman"/>
          <w:i/>
          <w:sz w:val="24"/>
          <w:szCs w:val="24"/>
        </w:rPr>
        <w:t>et al</w:t>
      </w:r>
      <w:r>
        <w:rPr>
          <w:rFonts w:ascii="Times New Roman" w:hAnsi="Times New Roman" w:cs="Times New Roman"/>
          <w:sz w:val="24"/>
          <w:szCs w:val="24"/>
        </w:rPr>
        <w:t>. 1998</w:t>
      </w:r>
      <w:r w:rsidR="00406C4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Imbert y </w:t>
      </w:r>
      <w:proofErr w:type="spellStart"/>
      <w:r>
        <w:rPr>
          <w:rFonts w:ascii="Times New Roman" w:hAnsi="Times New Roman" w:cs="Times New Roman"/>
          <w:sz w:val="24"/>
          <w:szCs w:val="24"/>
        </w:rPr>
        <w:t>Rollet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1989, Day </w:t>
      </w:r>
      <w:r w:rsidRPr="00F07FBA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1987</w:t>
      </w:r>
      <w:r w:rsidR="00E4050F">
        <w:rPr>
          <w:rFonts w:ascii="Times New Roman" w:hAnsi="Times New Roman" w:cs="Times New Roman"/>
          <w:sz w:val="24"/>
          <w:szCs w:val="24"/>
        </w:rPr>
        <w:t>)</w:t>
      </w:r>
      <w:r w:rsidR="00D44C6B">
        <w:rPr>
          <w:rFonts w:ascii="Times New Roman" w:hAnsi="Times New Roman" w:cs="Times New Roman"/>
          <w:sz w:val="24"/>
          <w:szCs w:val="24"/>
        </w:rPr>
        <w:t>, e</w:t>
      </w:r>
      <w:r w:rsidR="00E4050F">
        <w:rPr>
          <w:rFonts w:ascii="Times New Roman" w:hAnsi="Times New Roman" w:cs="Times New Roman"/>
          <w:sz w:val="24"/>
          <w:szCs w:val="24"/>
        </w:rPr>
        <w:t xml:space="preserve">sto responde a </w:t>
      </w:r>
      <w:r w:rsidR="00D9672B">
        <w:rPr>
          <w:rFonts w:ascii="Times New Roman" w:hAnsi="Times New Roman" w:cs="Times New Roman"/>
          <w:sz w:val="24"/>
          <w:szCs w:val="24"/>
        </w:rPr>
        <w:t xml:space="preserve"> que </w:t>
      </w:r>
      <w:r w:rsidR="00930B07">
        <w:rPr>
          <w:rFonts w:ascii="Times New Roman" w:hAnsi="Times New Roman" w:cs="Times New Roman"/>
          <w:sz w:val="24"/>
          <w:szCs w:val="24"/>
        </w:rPr>
        <w:t>es una</w:t>
      </w:r>
      <w:r w:rsidR="00E4050F">
        <w:rPr>
          <w:rFonts w:ascii="Times New Roman" w:hAnsi="Times New Roman" w:cs="Times New Roman"/>
          <w:sz w:val="24"/>
          <w:szCs w:val="24"/>
        </w:rPr>
        <w:t xml:space="preserve"> medida </w:t>
      </w:r>
      <w:r w:rsidR="00930B07">
        <w:rPr>
          <w:rFonts w:ascii="Times New Roman" w:hAnsi="Times New Roman" w:cs="Times New Roman"/>
          <w:sz w:val="24"/>
          <w:szCs w:val="24"/>
        </w:rPr>
        <w:t xml:space="preserve">estándar, </w:t>
      </w:r>
      <w:r w:rsidR="00E4050F">
        <w:rPr>
          <w:rFonts w:ascii="Times New Roman" w:hAnsi="Times New Roman" w:cs="Times New Roman"/>
          <w:sz w:val="24"/>
          <w:szCs w:val="24"/>
        </w:rPr>
        <w:t xml:space="preserve">fácil de obtener y </w:t>
      </w:r>
      <w:r w:rsidR="00E4050F" w:rsidRPr="0054788C">
        <w:rPr>
          <w:rFonts w:ascii="Times New Roman" w:hAnsi="Times New Roman" w:cs="Times New Roman"/>
          <w:sz w:val="24"/>
          <w:szCs w:val="24"/>
        </w:rPr>
        <w:t>confiab</w:t>
      </w:r>
      <w:r w:rsidR="0002657F">
        <w:rPr>
          <w:rFonts w:ascii="Times New Roman" w:hAnsi="Times New Roman" w:cs="Times New Roman"/>
          <w:sz w:val="24"/>
          <w:szCs w:val="24"/>
        </w:rPr>
        <w:t>le</w:t>
      </w:r>
      <w:r w:rsidR="0054788C">
        <w:rPr>
          <w:rFonts w:ascii="Times New Roman" w:hAnsi="Times New Roman" w:cs="Times New Roman"/>
          <w:sz w:val="24"/>
          <w:szCs w:val="24"/>
        </w:rPr>
        <w:t xml:space="preserve"> </w:t>
      </w:r>
      <w:r w:rsidR="00554450">
        <w:rPr>
          <w:rFonts w:ascii="Times New Roman" w:hAnsi="Times New Roman" w:cs="Times New Roman"/>
          <w:sz w:val="24"/>
          <w:szCs w:val="24"/>
        </w:rPr>
        <w:t>(</w:t>
      </w:r>
      <w:r w:rsidR="0054788C">
        <w:rPr>
          <w:rFonts w:ascii="Times New Roman" w:hAnsi="Times New Roman" w:cs="Times New Roman"/>
          <w:sz w:val="24"/>
          <w:szCs w:val="24"/>
        </w:rPr>
        <w:t xml:space="preserve">Segura y </w:t>
      </w:r>
      <w:proofErr w:type="spellStart"/>
      <w:r w:rsidR="0054788C">
        <w:rPr>
          <w:rFonts w:ascii="Times New Roman" w:hAnsi="Times New Roman" w:cs="Times New Roman"/>
          <w:sz w:val="24"/>
          <w:szCs w:val="24"/>
        </w:rPr>
        <w:t>Kanninen</w:t>
      </w:r>
      <w:proofErr w:type="spellEnd"/>
      <w:r w:rsidR="0054788C">
        <w:rPr>
          <w:rFonts w:ascii="Times New Roman" w:hAnsi="Times New Roman" w:cs="Times New Roman"/>
          <w:sz w:val="24"/>
          <w:szCs w:val="24"/>
        </w:rPr>
        <w:t xml:space="preserve"> 2005</w:t>
      </w:r>
      <w:r w:rsidR="00F6166B">
        <w:rPr>
          <w:rFonts w:ascii="Times New Roman" w:hAnsi="Times New Roman" w:cs="Times New Roman"/>
          <w:sz w:val="24"/>
          <w:szCs w:val="24"/>
        </w:rPr>
        <w:t>,</w:t>
      </w:r>
      <w:r w:rsidR="00F6166B" w:rsidRPr="00F616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66B" w:rsidRPr="001C5412">
        <w:rPr>
          <w:rFonts w:ascii="Times New Roman" w:hAnsi="Times New Roman" w:cs="Times New Roman"/>
          <w:sz w:val="24"/>
          <w:szCs w:val="24"/>
        </w:rPr>
        <w:t>Molto</w:t>
      </w:r>
      <w:proofErr w:type="spellEnd"/>
      <w:r w:rsidR="00F6166B" w:rsidRPr="001C5412">
        <w:rPr>
          <w:rFonts w:ascii="Times New Roman" w:hAnsi="Times New Roman" w:cs="Times New Roman"/>
          <w:sz w:val="24"/>
          <w:szCs w:val="24"/>
        </w:rPr>
        <w:t xml:space="preserve"> </w:t>
      </w:r>
      <w:r w:rsidR="00F6166B" w:rsidRPr="004B04D4">
        <w:rPr>
          <w:rFonts w:ascii="Times New Roman" w:hAnsi="Times New Roman" w:cs="Times New Roman"/>
          <w:i/>
          <w:sz w:val="24"/>
          <w:szCs w:val="24"/>
        </w:rPr>
        <w:t>et al.</w:t>
      </w:r>
      <w:r w:rsidR="00F6166B" w:rsidRPr="001C5412">
        <w:rPr>
          <w:rFonts w:ascii="Times New Roman" w:hAnsi="Times New Roman" w:cs="Times New Roman"/>
          <w:sz w:val="24"/>
          <w:szCs w:val="24"/>
        </w:rPr>
        <w:t xml:space="preserve"> 201</w:t>
      </w:r>
      <w:r w:rsidR="00F6166B">
        <w:rPr>
          <w:rFonts w:ascii="Times New Roman" w:hAnsi="Times New Roman" w:cs="Times New Roman"/>
          <w:sz w:val="24"/>
          <w:szCs w:val="24"/>
        </w:rPr>
        <w:t>3</w:t>
      </w:r>
      <w:r w:rsidR="0054788C">
        <w:rPr>
          <w:rFonts w:ascii="Times New Roman" w:hAnsi="Times New Roman" w:cs="Times New Roman"/>
          <w:sz w:val="24"/>
          <w:szCs w:val="24"/>
        </w:rPr>
        <w:t>)</w:t>
      </w:r>
      <w:r w:rsidR="00E4050F">
        <w:rPr>
          <w:rFonts w:ascii="Times New Roman" w:hAnsi="Times New Roman" w:cs="Times New Roman"/>
          <w:sz w:val="24"/>
          <w:szCs w:val="24"/>
        </w:rPr>
        <w:t xml:space="preserve">, mientras que </w:t>
      </w:r>
      <w:r w:rsidR="00930B07">
        <w:rPr>
          <w:rFonts w:ascii="Times New Roman" w:hAnsi="Times New Roman" w:cs="Times New Roman"/>
          <w:sz w:val="24"/>
          <w:szCs w:val="24"/>
        </w:rPr>
        <w:t xml:space="preserve">mediciones como la </w:t>
      </w:r>
      <w:r w:rsidR="005D58A6">
        <w:rPr>
          <w:rFonts w:ascii="Times New Roman" w:hAnsi="Times New Roman" w:cs="Times New Roman"/>
          <w:sz w:val="24"/>
          <w:szCs w:val="24"/>
        </w:rPr>
        <w:t>altura</w:t>
      </w:r>
      <w:r w:rsidR="00554450">
        <w:rPr>
          <w:rFonts w:ascii="Times New Roman" w:hAnsi="Times New Roman" w:cs="Times New Roman"/>
          <w:sz w:val="24"/>
          <w:szCs w:val="24"/>
        </w:rPr>
        <w:t>,</w:t>
      </w:r>
      <w:r w:rsidR="005D58A6">
        <w:rPr>
          <w:rFonts w:ascii="Times New Roman" w:hAnsi="Times New Roman" w:cs="Times New Roman"/>
          <w:sz w:val="24"/>
          <w:szCs w:val="24"/>
        </w:rPr>
        <w:t xml:space="preserve"> </w:t>
      </w:r>
      <w:r w:rsidR="004B04D4">
        <w:rPr>
          <w:rFonts w:ascii="Times New Roman" w:hAnsi="Times New Roman" w:cs="Times New Roman"/>
          <w:sz w:val="24"/>
          <w:szCs w:val="24"/>
        </w:rPr>
        <w:t>parte</w:t>
      </w:r>
      <w:r w:rsidR="00930B07">
        <w:rPr>
          <w:rFonts w:ascii="Times New Roman" w:hAnsi="Times New Roman" w:cs="Times New Roman"/>
          <w:sz w:val="24"/>
          <w:szCs w:val="24"/>
        </w:rPr>
        <w:t>n</w:t>
      </w:r>
      <w:r w:rsidR="004B04D4">
        <w:rPr>
          <w:rFonts w:ascii="Times New Roman" w:hAnsi="Times New Roman" w:cs="Times New Roman"/>
          <w:sz w:val="24"/>
          <w:szCs w:val="24"/>
        </w:rPr>
        <w:t xml:space="preserve"> de una estimación</w:t>
      </w:r>
      <w:r w:rsidR="00D9672B">
        <w:rPr>
          <w:rFonts w:ascii="Times New Roman" w:hAnsi="Times New Roman" w:cs="Times New Roman"/>
          <w:sz w:val="24"/>
          <w:szCs w:val="24"/>
        </w:rPr>
        <w:t>,</w:t>
      </w:r>
      <w:r w:rsidR="004B04D4">
        <w:rPr>
          <w:rFonts w:ascii="Times New Roman" w:hAnsi="Times New Roman" w:cs="Times New Roman"/>
          <w:sz w:val="24"/>
          <w:szCs w:val="24"/>
        </w:rPr>
        <w:t xml:space="preserve"> </w:t>
      </w:r>
      <w:r w:rsidR="00930B07">
        <w:rPr>
          <w:rFonts w:ascii="Times New Roman" w:hAnsi="Times New Roman" w:cs="Times New Roman"/>
          <w:sz w:val="24"/>
          <w:szCs w:val="24"/>
        </w:rPr>
        <w:t xml:space="preserve"> que </w:t>
      </w:r>
      <w:r w:rsidR="004B04D4">
        <w:rPr>
          <w:rFonts w:ascii="Times New Roman" w:hAnsi="Times New Roman" w:cs="Times New Roman"/>
          <w:sz w:val="24"/>
          <w:szCs w:val="24"/>
        </w:rPr>
        <w:t xml:space="preserve"> </w:t>
      </w:r>
      <w:r w:rsidR="0025732A">
        <w:rPr>
          <w:rFonts w:ascii="Times New Roman" w:hAnsi="Times New Roman" w:cs="Times New Roman"/>
          <w:sz w:val="24"/>
          <w:szCs w:val="24"/>
        </w:rPr>
        <w:t>está</w:t>
      </w:r>
      <w:r w:rsidR="005D58A6">
        <w:rPr>
          <w:rFonts w:ascii="Times New Roman" w:hAnsi="Times New Roman" w:cs="Times New Roman"/>
          <w:sz w:val="24"/>
          <w:szCs w:val="24"/>
        </w:rPr>
        <w:t xml:space="preserve"> </w:t>
      </w:r>
      <w:r w:rsidR="00E4050F">
        <w:rPr>
          <w:rFonts w:ascii="Times New Roman" w:hAnsi="Times New Roman" w:cs="Times New Roman"/>
          <w:sz w:val="24"/>
          <w:szCs w:val="24"/>
        </w:rPr>
        <w:t xml:space="preserve"> sujeta a un error</w:t>
      </w:r>
      <w:r w:rsidR="00554450">
        <w:rPr>
          <w:rFonts w:ascii="Times New Roman" w:hAnsi="Times New Roman" w:cs="Times New Roman"/>
          <w:sz w:val="24"/>
          <w:szCs w:val="24"/>
        </w:rPr>
        <w:t xml:space="preserve"> </w:t>
      </w:r>
      <w:r w:rsidR="00E4050F">
        <w:rPr>
          <w:rFonts w:ascii="Times New Roman" w:hAnsi="Times New Roman" w:cs="Times New Roman"/>
          <w:sz w:val="24"/>
          <w:szCs w:val="24"/>
        </w:rPr>
        <w:t xml:space="preserve"> </w:t>
      </w:r>
      <w:r w:rsidR="005D58A6">
        <w:rPr>
          <w:rFonts w:ascii="Times New Roman" w:hAnsi="Times New Roman" w:cs="Times New Roman"/>
          <w:sz w:val="24"/>
          <w:szCs w:val="24"/>
        </w:rPr>
        <w:t>hasta del 40</w:t>
      </w:r>
      <w:r w:rsidR="005F4886">
        <w:rPr>
          <w:rFonts w:ascii="Times New Roman" w:hAnsi="Times New Roman" w:cs="Times New Roman"/>
          <w:sz w:val="24"/>
          <w:szCs w:val="24"/>
        </w:rPr>
        <w:t>%</w:t>
      </w:r>
      <w:r w:rsidR="00E4050F">
        <w:rPr>
          <w:rFonts w:ascii="Times New Roman" w:hAnsi="Times New Roman" w:cs="Times New Roman"/>
          <w:sz w:val="24"/>
          <w:szCs w:val="24"/>
        </w:rPr>
        <w:t xml:space="preserve"> </w:t>
      </w:r>
      <w:r w:rsidR="005D58A6">
        <w:rPr>
          <w:rFonts w:ascii="Times New Roman" w:hAnsi="Times New Roman" w:cs="Times New Roman"/>
          <w:sz w:val="24"/>
          <w:szCs w:val="24"/>
        </w:rPr>
        <w:t>(</w:t>
      </w:r>
      <w:r w:rsidR="005D58A6" w:rsidRPr="005D58A6">
        <w:rPr>
          <w:rFonts w:ascii="Times New Roman" w:hAnsi="Times New Roman" w:cs="Times New Roman"/>
          <w:sz w:val="24"/>
          <w:szCs w:val="24"/>
        </w:rPr>
        <w:t>Williams</w:t>
      </w:r>
      <w:r w:rsidR="005D58A6">
        <w:rPr>
          <w:rFonts w:ascii="Times New Roman" w:hAnsi="Times New Roman" w:cs="Times New Roman"/>
          <w:sz w:val="24"/>
          <w:szCs w:val="24"/>
        </w:rPr>
        <w:t xml:space="preserve"> y</w:t>
      </w:r>
      <w:r w:rsidR="005D58A6" w:rsidRPr="005D58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8A6" w:rsidRPr="005D58A6">
        <w:rPr>
          <w:rFonts w:ascii="Times New Roman" w:hAnsi="Times New Roman" w:cs="Times New Roman"/>
          <w:sz w:val="24"/>
          <w:szCs w:val="24"/>
        </w:rPr>
        <w:t>Schreuder</w:t>
      </w:r>
      <w:proofErr w:type="spellEnd"/>
      <w:r w:rsidR="005D58A6" w:rsidRPr="005D58A6">
        <w:rPr>
          <w:rFonts w:ascii="Times New Roman" w:hAnsi="Times New Roman" w:cs="Times New Roman"/>
          <w:sz w:val="24"/>
          <w:szCs w:val="24"/>
        </w:rPr>
        <w:t xml:space="preserve"> 2000</w:t>
      </w:r>
      <w:r w:rsidR="005D58A6">
        <w:rPr>
          <w:rFonts w:ascii="Times New Roman" w:hAnsi="Times New Roman" w:cs="Times New Roman"/>
          <w:sz w:val="24"/>
          <w:szCs w:val="24"/>
        </w:rPr>
        <w:t xml:space="preserve">) y que inclusive errores pequeños </w:t>
      </w:r>
      <w:r w:rsidR="00D9672B">
        <w:rPr>
          <w:rFonts w:ascii="Times New Roman" w:hAnsi="Times New Roman" w:cs="Times New Roman"/>
          <w:sz w:val="24"/>
          <w:szCs w:val="24"/>
        </w:rPr>
        <w:t>(</w:t>
      </w:r>
      <w:r w:rsidR="005D58A6">
        <w:rPr>
          <w:rFonts w:ascii="Times New Roman" w:hAnsi="Times New Roman" w:cs="Times New Roman"/>
          <w:sz w:val="24"/>
          <w:szCs w:val="24"/>
        </w:rPr>
        <w:t>2</w:t>
      </w:r>
      <w:r w:rsidR="008F7EAF">
        <w:rPr>
          <w:rFonts w:ascii="Times New Roman" w:hAnsi="Times New Roman" w:cs="Times New Roman"/>
          <w:sz w:val="24"/>
          <w:szCs w:val="24"/>
        </w:rPr>
        <w:t>-</w:t>
      </w:r>
      <w:r w:rsidR="005D58A6">
        <w:rPr>
          <w:rFonts w:ascii="Times New Roman" w:hAnsi="Times New Roman" w:cs="Times New Roman"/>
          <w:sz w:val="24"/>
          <w:szCs w:val="24"/>
        </w:rPr>
        <w:t>5%</w:t>
      </w:r>
      <w:r w:rsidR="00D9672B">
        <w:rPr>
          <w:rFonts w:ascii="Times New Roman" w:hAnsi="Times New Roman" w:cs="Times New Roman"/>
          <w:sz w:val="24"/>
          <w:szCs w:val="24"/>
        </w:rPr>
        <w:t xml:space="preserve">) </w:t>
      </w:r>
      <w:r w:rsidR="005D58A6">
        <w:rPr>
          <w:rFonts w:ascii="Times New Roman" w:hAnsi="Times New Roman" w:cs="Times New Roman"/>
          <w:sz w:val="24"/>
          <w:szCs w:val="24"/>
        </w:rPr>
        <w:t xml:space="preserve"> pueden inducir </w:t>
      </w:r>
      <w:r w:rsidR="001C5412">
        <w:rPr>
          <w:rFonts w:ascii="Times New Roman" w:hAnsi="Times New Roman" w:cs="Times New Roman"/>
          <w:sz w:val="24"/>
          <w:szCs w:val="24"/>
        </w:rPr>
        <w:t>error</w:t>
      </w:r>
      <w:r w:rsidR="005D58A6">
        <w:rPr>
          <w:rFonts w:ascii="Times New Roman" w:hAnsi="Times New Roman" w:cs="Times New Roman"/>
          <w:sz w:val="24"/>
          <w:szCs w:val="24"/>
        </w:rPr>
        <w:t xml:space="preserve"> en las estimaciones de la biomasa aérea</w:t>
      </w:r>
      <w:r w:rsidR="001C5412" w:rsidRPr="001C5412">
        <w:t xml:space="preserve"> </w:t>
      </w:r>
      <w:r w:rsidR="00930B07">
        <w:rPr>
          <w:rFonts w:ascii="Times New Roman" w:hAnsi="Times New Roman" w:cs="Times New Roman"/>
          <w:sz w:val="24"/>
          <w:szCs w:val="24"/>
        </w:rPr>
        <w:t xml:space="preserve"> hasta del 16%</w:t>
      </w:r>
      <w:r w:rsidR="00554450">
        <w:rPr>
          <w:rFonts w:ascii="Times New Roman" w:hAnsi="Times New Roman" w:cs="Times New Roman"/>
          <w:sz w:val="24"/>
          <w:szCs w:val="24"/>
        </w:rPr>
        <w:t>,</w:t>
      </w:r>
      <w:r w:rsidR="00930B07">
        <w:rPr>
          <w:rFonts w:ascii="Times New Roman" w:hAnsi="Times New Roman" w:cs="Times New Roman"/>
          <w:sz w:val="24"/>
          <w:szCs w:val="24"/>
        </w:rPr>
        <w:t xml:space="preserve"> de la biomasa real  (</w:t>
      </w:r>
      <w:proofErr w:type="spellStart"/>
      <w:r w:rsidR="00E06AC6" w:rsidRPr="001C5412">
        <w:rPr>
          <w:rFonts w:ascii="Times New Roman" w:hAnsi="Times New Roman" w:cs="Times New Roman"/>
          <w:sz w:val="24"/>
          <w:szCs w:val="24"/>
        </w:rPr>
        <w:t>Molto</w:t>
      </w:r>
      <w:proofErr w:type="spellEnd"/>
      <w:r w:rsidR="00E06AC6" w:rsidRPr="001C5412">
        <w:rPr>
          <w:rFonts w:ascii="Times New Roman" w:hAnsi="Times New Roman" w:cs="Times New Roman"/>
          <w:sz w:val="24"/>
          <w:szCs w:val="24"/>
        </w:rPr>
        <w:t xml:space="preserve"> </w:t>
      </w:r>
      <w:r w:rsidR="00E06AC6" w:rsidRPr="004B04D4">
        <w:rPr>
          <w:rFonts w:ascii="Times New Roman" w:hAnsi="Times New Roman" w:cs="Times New Roman"/>
          <w:i/>
          <w:sz w:val="24"/>
          <w:szCs w:val="24"/>
        </w:rPr>
        <w:t>et al.</w:t>
      </w:r>
      <w:r w:rsidR="00E06AC6" w:rsidRPr="001C5412">
        <w:rPr>
          <w:rFonts w:ascii="Times New Roman" w:hAnsi="Times New Roman" w:cs="Times New Roman"/>
          <w:sz w:val="24"/>
          <w:szCs w:val="24"/>
        </w:rPr>
        <w:t xml:space="preserve"> 201</w:t>
      </w:r>
      <w:r w:rsidR="00E06AC6">
        <w:rPr>
          <w:rFonts w:ascii="Times New Roman" w:hAnsi="Times New Roman" w:cs="Times New Roman"/>
          <w:sz w:val="24"/>
          <w:szCs w:val="24"/>
        </w:rPr>
        <w:t xml:space="preserve">3, </w:t>
      </w:r>
      <w:r w:rsidR="00930B07">
        <w:rPr>
          <w:rFonts w:ascii="Times New Roman" w:hAnsi="Times New Roman" w:cs="Times New Roman"/>
          <w:sz w:val="24"/>
          <w:szCs w:val="24"/>
        </w:rPr>
        <w:t xml:space="preserve">Hunter </w:t>
      </w:r>
      <w:r w:rsidR="00930B07" w:rsidRPr="00930B07">
        <w:rPr>
          <w:rFonts w:ascii="Times New Roman" w:hAnsi="Times New Roman" w:cs="Times New Roman"/>
          <w:i/>
          <w:sz w:val="24"/>
          <w:szCs w:val="24"/>
        </w:rPr>
        <w:t>et al</w:t>
      </w:r>
      <w:r w:rsidR="00930B07">
        <w:rPr>
          <w:rFonts w:ascii="Times New Roman" w:hAnsi="Times New Roman" w:cs="Times New Roman"/>
          <w:sz w:val="24"/>
          <w:szCs w:val="24"/>
        </w:rPr>
        <w:t xml:space="preserve">. 2013). </w:t>
      </w:r>
    </w:p>
    <w:p w14:paraId="32BF4B15" w14:textId="77777777" w:rsidR="00CC6F1D" w:rsidRDefault="00E630BA" w:rsidP="00E630B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alto poder de las ecuaciones generadas para la biomasa total y  los fustes (R</w:t>
      </w:r>
      <w:r w:rsidRPr="00E630BA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≥93)</w:t>
      </w:r>
      <w:r w:rsidR="000D5159">
        <w:rPr>
          <w:rFonts w:ascii="Times New Roman" w:hAnsi="Times New Roman" w:cs="Times New Roman"/>
          <w:sz w:val="24"/>
          <w:szCs w:val="24"/>
        </w:rPr>
        <w:t xml:space="preserve"> </w:t>
      </w:r>
      <w:r w:rsidR="00335E60">
        <w:rPr>
          <w:rFonts w:ascii="Times New Roman" w:hAnsi="Times New Roman" w:cs="Times New Roman"/>
          <w:sz w:val="24"/>
          <w:szCs w:val="24"/>
        </w:rPr>
        <w:t xml:space="preserve">en función del </w:t>
      </w:r>
      <w:r w:rsidR="000D5159">
        <w:rPr>
          <w:rFonts w:ascii="Times New Roman" w:hAnsi="Times New Roman" w:cs="Times New Roman"/>
          <w:sz w:val="24"/>
          <w:szCs w:val="24"/>
        </w:rPr>
        <w:t xml:space="preserve"> DAP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732A">
        <w:rPr>
          <w:rFonts w:ascii="Times New Roman" w:hAnsi="Times New Roman" w:cs="Times New Roman"/>
          <w:sz w:val="24"/>
          <w:szCs w:val="24"/>
        </w:rPr>
        <w:t xml:space="preserve">generadas en el presente estudio </w:t>
      </w:r>
      <w:r>
        <w:rPr>
          <w:rFonts w:ascii="Times New Roman" w:hAnsi="Times New Roman" w:cs="Times New Roman"/>
          <w:sz w:val="24"/>
          <w:szCs w:val="24"/>
        </w:rPr>
        <w:t>para</w:t>
      </w:r>
      <w:r w:rsidR="000C78A7">
        <w:rPr>
          <w:rFonts w:ascii="Times New Roman" w:hAnsi="Times New Roman" w:cs="Times New Roman"/>
          <w:sz w:val="24"/>
          <w:szCs w:val="24"/>
        </w:rPr>
        <w:t xml:space="preserve"> </w:t>
      </w:r>
      <w:r w:rsidRPr="00E630BA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Pr="00E630BA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30BA">
        <w:rPr>
          <w:rFonts w:ascii="Times New Roman" w:hAnsi="Times New Roman" w:cs="Times New Roman"/>
          <w:i/>
          <w:sz w:val="24"/>
          <w:szCs w:val="24"/>
        </w:rPr>
        <w:t>L</w:t>
      </w:r>
      <w:r w:rsidR="00D7434B">
        <w:rPr>
          <w:rFonts w:ascii="Times New Roman" w:hAnsi="Times New Roman" w:cs="Times New Roman"/>
          <w:i/>
          <w:sz w:val="24"/>
          <w:szCs w:val="24"/>
        </w:rPr>
        <w:t>.</w:t>
      </w:r>
      <w:r w:rsidRPr="00E630BA">
        <w:rPr>
          <w:rFonts w:ascii="Times New Roman" w:hAnsi="Times New Roman" w:cs="Times New Roman"/>
          <w:i/>
          <w:sz w:val="24"/>
          <w:szCs w:val="24"/>
        </w:rPr>
        <w:t xml:space="preserve"> racemosa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E630BA">
        <w:rPr>
          <w:rFonts w:ascii="Times New Roman" w:hAnsi="Times New Roman" w:cs="Times New Roman"/>
          <w:i/>
          <w:sz w:val="24"/>
          <w:szCs w:val="24"/>
        </w:rPr>
        <w:t>R. mangle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776BA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 xml:space="preserve"> similar a l</w:t>
      </w:r>
      <w:r w:rsidR="000D5159">
        <w:rPr>
          <w:rFonts w:ascii="Times New Roman" w:hAnsi="Times New Roman" w:cs="Times New Roman"/>
          <w:sz w:val="24"/>
          <w:szCs w:val="24"/>
        </w:rPr>
        <w:t>os</w:t>
      </w:r>
      <w:r>
        <w:rPr>
          <w:rFonts w:ascii="Times New Roman" w:hAnsi="Times New Roman" w:cs="Times New Roman"/>
          <w:sz w:val="24"/>
          <w:szCs w:val="24"/>
        </w:rPr>
        <w:t xml:space="preserve"> reportados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Fromar</w:t>
      </w:r>
      <w:r w:rsidR="000D5159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0D5159">
        <w:rPr>
          <w:rFonts w:ascii="Times New Roman" w:hAnsi="Times New Roman" w:cs="Times New Roman"/>
          <w:sz w:val="24"/>
          <w:szCs w:val="24"/>
        </w:rPr>
        <w:t xml:space="preserve"> </w:t>
      </w:r>
      <w:r w:rsidR="000D5159" w:rsidRPr="00F07FBA">
        <w:rPr>
          <w:rFonts w:ascii="Times New Roman" w:hAnsi="Times New Roman" w:cs="Times New Roman"/>
          <w:i/>
          <w:sz w:val="24"/>
          <w:szCs w:val="24"/>
        </w:rPr>
        <w:t>et al</w:t>
      </w:r>
      <w:r w:rsidR="00F07FBA">
        <w:rPr>
          <w:rFonts w:ascii="Times New Roman" w:hAnsi="Times New Roman" w:cs="Times New Roman"/>
          <w:sz w:val="24"/>
          <w:szCs w:val="24"/>
        </w:rPr>
        <w:t>.</w:t>
      </w:r>
      <w:r w:rsidR="000D5159">
        <w:rPr>
          <w:rFonts w:ascii="Times New Roman" w:hAnsi="Times New Roman" w:cs="Times New Roman"/>
          <w:sz w:val="24"/>
          <w:szCs w:val="24"/>
        </w:rPr>
        <w:t xml:space="preserve"> (1998)</w:t>
      </w:r>
      <w:r w:rsidR="000C78A7">
        <w:rPr>
          <w:rFonts w:ascii="Times New Roman" w:hAnsi="Times New Roman" w:cs="Times New Roman"/>
          <w:sz w:val="24"/>
          <w:szCs w:val="24"/>
        </w:rPr>
        <w:t xml:space="preserve"> en la Guyana Francesa</w:t>
      </w:r>
      <w:r w:rsidR="002E2512">
        <w:rPr>
          <w:rFonts w:ascii="Times New Roman" w:hAnsi="Times New Roman" w:cs="Times New Roman"/>
          <w:sz w:val="24"/>
          <w:szCs w:val="24"/>
        </w:rPr>
        <w:t xml:space="preserve">, Imbert y </w:t>
      </w:r>
      <w:proofErr w:type="spellStart"/>
      <w:r w:rsidR="00E06AC6">
        <w:rPr>
          <w:rFonts w:ascii="Times New Roman" w:hAnsi="Times New Roman" w:cs="Times New Roman"/>
          <w:sz w:val="24"/>
          <w:szCs w:val="24"/>
        </w:rPr>
        <w:t>R</w:t>
      </w:r>
      <w:r w:rsidR="002E2512">
        <w:rPr>
          <w:rFonts w:ascii="Times New Roman" w:hAnsi="Times New Roman" w:cs="Times New Roman"/>
          <w:sz w:val="24"/>
          <w:szCs w:val="24"/>
        </w:rPr>
        <w:t>ollet</w:t>
      </w:r>
      <w:proofErr w:type="spellEnd"/>
      <w:r w:rsidR="002E2512">
        <w:rPr>
          <w:rFonts w:ascii="Times New Roman" w:hAnsi="Times New Roman" w:cs="Times New Roman"/>
          <w:sz w:val="24"/>
          <w:szCs w:val="24"/>
        </w:rPr>
        <w:t xml:space="preserve"> (1989) en Guadalupe,</w:t>
      </w:r>
      <w:r w:rsidR="000C78A7">
        <w:rPr>
          <w:rFonts w:ascii="Times New Roman" w:hAnsi="Times New Roman" w:cs="Times New Roman"/>
          <w:sz w:val="24"/>
          <w:szCs w:val="24"/>
        </w:rPr>
        <w:t xml:space="preserve"> Day </w:t>
      </w:r>
      <w:r w:rsidR="000C78A7" w:rsidRPr="00F07FBA">
        <w:rPr>
          <w:rFonts w:ascii="Times New Roman" w:hAnsi="Times New Roman" w:cs="Times New Roman"/>
          <w:i/>
          <w:sz w:val="24"/>
          <w:szCs w:val="24"/>
        </w:rPr>
        <w:t>et al.</w:t>
      </w:r>
      <w:r w:rsidR="000C78A7">
        <w:rPr>
          <w:rFonts w:ascii="Times New Roman" w:hAnsi="Times New Roman" w:cs="Times New Roman"/>
          <w:sz w:val="24"/>
          <w:szCs w:val="24"/>
        </w:rPr>
        <w:t xml:space="preserve"> (1987) en México y </w:t>
      </w:r>
      <w:r w:rsidR="000D5159">
        <w:rPr>
          <w:rFonts w:ascii="Times New Roman" w:hAnsi="Times New Roman" w:cs="Times New Roman"/>
          <w:sz w:val="24"/>
          <w:szCs w:val="24"/>
        </w:rPr>
        <w:t xml:space="preserve"> Smith y </w:t>
      </w:r>
      <w:proofErr w:type="spellStart"/>
      <w:r w:rsidR="000D5159">
        <w:rPr>
          <w:rFonts w:ascii="Times New Roman" w:hAnsi="Times New Roman" w:cs="Times New Roman"/>
          <w:sz w:val="24"/>
          <w:szCs w:val="24"/>
        </w:rPr>
        <w:t>Whelan</w:t>
      </w:r>
      <w:proofErr w:type="spellEnd"/>
      <w:r w:rsidR="000C78A7">
        <w:rPr>
          <w:rFonts w:ascii="Times New Roman" w:hAnsi="Times New Roman" w:cs="Times New Roman"/>
          <w:sz w:val="24"/>
          <w:szCs w:val="24"/>
        </w:rPr>
        <w:t xml:space="preserve"> (2006) en la Florida</w:t>
      </w:r>
      <w:r w:rsidR="00B24347">
        <w:rPr>
          <w:rFonts w:ascii="Times New Roman" w:hAnsi="Times New Roman" w:cs="Times New Roman"/>
          <w:sz w:val="24"/>
          <w:szCs w:val="24"/>
        </w:rPr>
        <w:t xml:space="preserve"> </w:t>
      </w:r>
      <w:r w:rsidR="00DE085B">
        <w:rPr>
          <w:rFonts w:ascii="Times New Roman" w:hAnsi="Times New Roman" w:cs="Times New Roman"/>
          <w:sz w:val="24"/>
          <w:szCs w:val="24"/>
        </w:rPr>
        <w:t>para las tres especies</w:t>
      </w:r>
      <w:r w:rsidR="00335E60">
        <w:rPr>
          <w:rFonts w:ascii="Times New Roman" w:hAnsi="Times New Roman" w:cs="Times New Roman"/>
          <w:sz w:val="24"/>
          <w:szCs w:val="24"/>
        </w:rPr>
        <w:t>;</w:t>
      </w:r>
      <w:r w:rsidR="000C78A7">
        <w:rPr>
          <w:rFonts w:ascii="Times New Roman" w:hAnsi="Times New Roman" w:cs="Times New Roman"/>
          <w:sz w:val="24"/>
          <w:szCs w:val="24"/>
        </w:rPr>
        <w:t xml:space="preserve"> así como </w:t>
      </w:r>
      <w:r w:rsidR="009776BA">
        <w:rPr>
          <w:rFonts w:ascii="Times New Roman" w:hAnsi="Times New Roman" w:cs="Times New Roman"/>
          <w:sz w:val="24"/>
          <w:szCs w:val="24"/>
        </w:rPr>
        <w:t xml:space="preserve">por </w:t>
      </w:r>
      <w:r w:rsidR="00DE085B">
        <w:rPr>
          <w:rFonts w:ascii="Times New Roman" w:hAnsi="Times New Roman" w:cs="Times New Roman"/>
          <w:sz w:val="24"/>
          <w:szCs w:val="24"/>
        </w:rPr>
        <w:t>Correa (2002) en la Guajira Colombiana</w:t>
      </w:r>
      <w:r w:rsidR="002E2512">
        <w:rPr>
          <w:rFonts w:ascii="Times New Roman" w:hAnsi="Times New Roman" w:cs="Times New Roman"/>
          <w:sz w:val="24"/>
          <w:szCs w:val="24"/>
        </w:rPr>
        <w:t xml:space="preserve"> para </w:t>
      </w:r>
      <w:r w:rsidR="00DE085B">
        <w:rPr>
          <w:rFonts w:ascii="Times New Roman" w:hAnsi="Times New Roman" w:cs="Times New Roman"/>
          <w:sz w:val="24"/>
          <w:szCs w:val="24"/>
        </w:rPr>
        <w:t xml:space="preserve"> </w:t>
      </w:r>
      <w:r w:rsidR="00DE085B" w:rsidRPr="00DE085B">
        <w:rPr>
          <w:rFonts w:ascii="Times New Roman" w:hAnsi="Times New Roman" w:cs="Times New Roman"/>
          <w:i/>
          <w:sz w:val="24"/>
          <w:szCs w:val="24"/>
        </w:rPr>
        <w:t>L. racemosa</w:t>
      </w:r>
      <w:r w:rsidR="00DE085B">
        <w:rPr>
          <w:rFonts w:ascii="Times New Roman" w:hAnsi="Times New Roman" w:cs="Times New Roman"/>
          <w:sz w:val="24"/>
          <w:szCs w:val="24"/>
        </w:rPr>
        <w:t xml:space="preserve"> y </w:t>
      </w:r>
      <w:r w:rsidR="00DE085B" w:rsidRPr="00DE085B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="00DE085B" w:rsidRPr="00DE085B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 w:rsidR="00DE085B">
        <w:rPr>
          <w:rFonts w:ascii="Times New Roman" w:hAnsi="Times New Roman" w:cs="Times New Roman"/>
          <w:sz w:val="24"/>
          <w:szCs w:val="24"/>
        </w:rPr>
        <w:t xml:space="preserve">, </w:t>
      </w:r>
      <w:r w:rsidR="000C78A7">
        <w:rPr>
          <w:rFonts w:ascii="Times New Roman" w:hAnsi="Times New Roman" w:cs="Times New Roman"/>
          <w:sz w:val="24"/>
          <w:szCs w:val="24"/>
        </w:rPr>
        <w:t xml:space="preserve">Soares y </w:t>
      </w:r>
      <w:proofErr w:type="spellStart"/>
      <w:r w:rsidR="000C78A7">
        <w:rPr>
          <w:rFonts w:ascii="Times New Roman" w:hAnsi="Times New Roman" w:cs="Times New Roman"/>
          <w:sz w:val="24"/>
          <w:szCs w:val="24"/>
        </w:rPr>
        <w:t>Schaeffer-Novelli</w:t>
      </w:r>
      <w:proofErr w:type="spellEnd"/>
      <w:r w:rsidR="00F07FBA">
        <w:rPr>
          <w:rFonts w:ascii="Times New Roman" w:hAnsi="Times New Roman" w:cs="Times New Roman"/>
          <w:sz w:val="24"/>
          <w:szCs w:val="24"/>
        </w:rPr>
        <w:t xml:space="preserve"> </w:t>
      </w:r>
      <w:r w:rsidR="00F07FBA" w:rsidRPr="00F07FBA">
        <w:rPr>
          <w:rFonts w:ascii="Times New Roman" w:hAnsi="Times New Roman" w:cs="Times New Roman"/>
          <w:i/>
          <w:sz w:val="24"/>
          <w:szCs w:val="24"/>
        </w:rPr>
        <w:t>et al.</w:t>
      </w:r>
      <w:r w:rsidR="00F07FBA">
        <w:rPr>
          <w:rFonts w:ascii="Times New Roman" w:hAnsi="Times New Roman" w:cs="Times New Roman"/>
          <w:sz w:val="24"/>
          <w:szCs w:val="24"/>
        </w:rPr>
        <w:t xml:space="preserve">  (2005</w:t>
      </w:r>
      <w:proofErr w:type="gramStart"/>
      <w:r w:rsidR="00F07FBA">
        <w:rPr>
          <w:rFonts w:ascii="Times New Roman" w:hAnsi="Times New Roman" w:cs="Times New Roman"/>
          <w:sz w:val="24"/>
          <w:szCs w:val="24"/>
        </w:rPr>
        <w:t xml:space="preserve">) </w:t>
      </w:r>
      <w:r w:rsidR="000C78A7">
        <w:rPr>
          <w:rFonts w:ascii="Times New Roman" w:hAnsi="Times New Roman" w:cs="Times New Roman"/>
          <w:sz w:val="24"/>
          <w:szCs w:val="24"/>
        </w:rPr>
        <w:t xml:space="preserve"> para</w:t>
      </w:r>
      <w:proofErr w:type="gramEnd"/>
      <w:r w:rsidR="000C78A7">
        <w:rPr>
          <w:rFonts w:ascii="Times New Roman" w:hAnsi="Times New Roman" w:cs="Times New Roman"/>
          <w:sz w:val="24"/>
          <w:szCs w:val="24"/>
        </w:rPr>
        <w:t xml:space="preserve"> </w:t>
      </w:r>
      <w:r w:rsidR="000C78A7" w:rsidRPr="00F07FBA">
        <w:rPr>
          <w:rFonts w:ascii="Times New Roman" w:hAnsi="Times New Roman" w:cs="Times New Roman"/>
          <w:i/>
          <w:sz w:val="24"/>
          <w:szCs w:val="24"/>
        </w:rPr>
        <w:t>R</w:t>
      </w:r>
      <w:r w:rsidR="00546351">
        <w:rPr>
          <w:rFonts w:ascii="Times New Roman" w:hAnsi="Times New Roman" w:cs="Times New Roman"/>
          <w:i/>
          <w:sz w:val="24"/>
          <w:szCs w:val="24"/>
        </w:rPr>
        <w:t>.</w:t>
      </w:r>
      <w:r w:rsidR="000C78A7" w:rsidRPr="00F07FBA">
        <w:rPr>
          <w:rFonts w:ascii="Times New Roman" w:hAnsi="Times New Roman" w:cs="Times New Roman"/>
          <w:i/>
          <w:sz w:val="24"/>
          <w:szCs w:val="24"/>
        </w:rPr>
        <w:t xml:space="preserve"> mangle</w:t>
      </w:r>
      <w:r w:rsidR="000C78A7">
        <w:rPr>
          <w:rFonts w:ascii="Times New Roman" w:hAnsi="Times New Roman" w:cs="Times New Roman"/>
          <w:sz w:val="24"/>
          <w:szCs w:val="24"/>
        </w:rPr>
        <w:t xml:space="preserve"> en  </w:t>
      </w:r>
      <w:r w:rsidR="00C62C7E">
        <w:rPr>
          <w:rFonts w:ascii="Times New Roman" w:hAnsi="Times New Roman" w:cs="Times New Roman"/>
          <w:sz w:val="24"/>
          <w:szCs w:val="24"/>
        </w:rPr>
        <w:t>Brasil</w:t>
      </w:r>
      <w:r w:rsidR="00F07FBA">
        <w:rPr>
          <w:rFonts w:ascii="Times New Roman" w:hAnsi="Times New Roman" w:cs="Times New Roman"/>
          <w:sz w:val="24"/>
          <w:szCs w:val="24"/>
        </w:rPr>
        <w:t xml:space="preserve">, </w:t>
      </w:r>
      <w:r w:rsidR="00C62C7E">
        <w:rPr>
          <w:rFonts w:ascii="Times New Roman" w:hAnsi="Times New Roman" w:cs="Times New Roman"/>
          <w:sz w:val="24"/>
          <w:szCs w:val="24"/>
        </w:rPr>
        <w:t xml:space="preserve"> </w:t>
      </w:r>
      <w:r w:rsidR="002548E0">
        <w:rPr>
          <w:rFonts w:ascii="Times New Roman" w:hAnsi="Times New Roman" w:cs="Times New Roman"/>
          <w:sz w:val="24"/>
          <w:szCs w:val="24"/>
        </w:rPr>
        <w:t>Medeiros y Sampaio (2008)</w:t>
      </w:r>
      <w:r w:rsidR="00DE085B">
        <w:rPr>
          <w:rFonts w:ascii="Times New Roman" w:hAnsi="Times New Roman" w:cs="Times New Roman"/>
          <w:sz w:val="24"/>
          <w:szCs w:val="24"/>
        </w:rPr>
        <w:t xml:space="preserve"> para </w:t>
      </w:r>
      <w:r w:rsidR="002548E0" w:rsidRPr="00E630BA">
        <w:rPr>
          <w:rFonts w:ascii="Times New Roman" w:hAnsi="Times New Roman" w:cs="Times New Roman"/>
          <w:i/>
          <w:sz w:val="24"/>
          <w:szCs w:val="24"/>
        </w:rPr>
        <w:t>L</w:t>
      </w:r>
      <w:r w:rsidR="002548E0">
        <w:rPr>
          <w:rFonts w:ascii="Times New Roman" w:hAnsi="Times New Roman" w:cs="Times New Roman"/>
          <w:i/>
          <w:sz w:val="24"/>
          <w:szCs w:val="24"/>
        </w:rPr>
        <w:t>.</w:t>
      </w:r>
      <w:r w:rsidR="002548E0" w:rsidRPr="00E630BA">
        <w:rPr>
          <w:rFonts w:ascii="Times New Roman" w:hAnsi="Times New Roman" w:cs="Times New Roman"/>
          <w:i/>
          <w:sz w:val="24"/>
          <w:szCs w:val="24"/>
        </w:rPr>
        <w:t xml:space="preserve"> racemosa</w:t>
      </w:r>
      <w:r w:rsidR="002548E0">
        <w:rPr>
          <w:rFonts w:ascii="Times New Roman" w:hAnsi="Times New Roman" w:cs="Times New Roman"/>
          <w:sz w:val="24"/>
          <w:szCs w:val="24"/>
        </w:rPr>
        <w:t xml:space="preserve"> y </w:t>
      </w:r>
      <w:r w:rsidR="002548E0" w:rsidRPr="00E630BA">
        <w:rPr>
          <w:rFonts w:ascii="Times New Roman" w:hAnsi="Times New Roman" w:cs="Times New Roman"/>
          <w:i/>
          <w:sz w:val="24"/>
          <w:szCs w:val="24"/>
        </w:rPr>
        <w:t>R. mangle</w:t>
      </w:r>
      <w:r w:rsidR="002548E0">
        <w:rPr>
          <w:rFonts w:ascii="Times New Roman" w:hAnsi="Times New Roman" w:cs="Times New Roman"/>
          <w:sz w:val="24"/>
          <w:szCs w:val="24"/>
        </w:rPr>
        <w:t xml:space="preserve"> en Brasil </w:t>
      </w:r>
      <w:r w:rsidR="00C7071C">
        <w:rPr>
          <w:rFonts w:ascii="Times New Roman" w:hAnsi="Times New Roman" w:cs="Times New Roman"/>
          <w:sz w:val="24"/>
          <w:szCs w:val="24"/>
        </w:rPr>
        <w:t xml:space="preserve">y Estrada </w:t>
      </w:r>
      <w:r w:rsidR="00C7071C" w:rsidRPr="001C2FE0">
        <w:rPr>
          <w:rFonts w:ascii="Times New Roman" w:hAnsi="Times New Roman" w:cs="Times New Roman"/>
          <w:i/>
          <w:sz w:val="24"/>
          <w:szCs w:val="24"/>
        </w:rPr>
        <w:t>et al</w:t>
      </w:r>
      <w:r w:rsidR="001C2FE0">
        <w:rPr>
          <w:rFonts w:ascii="Times New Roman" w:hAnsi="Times New Roman" w:cs="Times New Roman"/>
          <w:i/>
          <w:sz w:val="24"/>
          <w:szCs w:val="24"/>
        </w:rPr>
        <w:t>.</w:t>
      </w:r>
      <w:r w:rsidR="00C7071C">
        <w:rPr>
          <w:rFonts w:ascii="Times New Roman" w:hAnsi="Times New Roman" w:cs="Times New Roman"/>
          <w:sz w:val="24"/>
          <w:szCs w:val="24"/>
        </w:rPr>
        <w:t xml:space="preserve"> </w:t>
      </w:r>
      <w:r w:rsidR="00C62C7E">
        <w:rPr>
          <w:rFonts w:ascii="Times New Roman" w:hAnsi="Times New Roman" w:cs="Times New Roman"/>
          <w:sz w:val="24"/>
          <w:szCs w:val="24"/>
        </w:rPr>
        <w:t xml:space="preserve">(2014) </w:t>
      </w:r>
      <w:r w:rsidR="00C7071C">
        <w:rPr>
          <w:rFonts w:ascii="Times New Roman" w:hAnsi="Times New Roman" w:cs="Times New Roman"/>
          <w:sz w:val="24"/>
          <w:szCs w:val="24"/>
        </w:rPr>
        <w:t xml:space="preserve">para </w:t>
      </w:r>
      <w:r w:rsidR="00C7071C" w:rsidRPr="00C7071C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="00C7071C" w:rsidRPr="00C7071C">
        <w:rPr>
          <w:rFonts w:ascii="Times New Roman" w:hAnsi="Times New Roman" w:cs="Times New Roman"/>
          <w:i/>
          <w:sz w:val="24"/>
          <w:szCs w:val="24"/>
        </w:rPr>
        <w:t>shaueriana</w:t>
      </w:r>
      <w:proofErr w:type="spellEnd"/>
      <w:r w:rsidR="00C7071C">
        <w:rPr>
          <w:rFonts w:ascii="Times New Roman" w:hAnsi="Times New Roman" w:cs="Times New Roman"/>
          <w:sz w:val="24"/>
          <w:szCs w:val="24"/>
        </w:rPr>
        <w:t xml:space="preserve"> </w:t>
      </w:r>
      <w:r w:rsidR="00C62C7E">
        <w:rPr>
          <w:rFonts w:ascii="Times New Roman" w:hAnsi="Times New Roman" w:cs="Times New Roman"/>
          <w:sz w:val="24"/>
          <w:szCs w:val="24"/>
        </w:rPr>
        <w:t>en Brasil</w:t>
      </w:r>
      <w:r w:rsidR="00546351">
        <w:rPr>
          <w:rFonts w:ascii="Times New Roman" w:hAnsi="Times New Roman" w:cs="Times New Roman"/>
          <w:sz w:val="24"/>
          <w:szCs w:val="24"/>
        </w:rPr>
        <w:t xml:space="preserve"> (</w:t>
      </w:r>
      <w:r w:rsidR="002F10CE">
        <w:rPr>
          <w:rFonts w:ascii="Times New Roman" w:hAnsi="Times New Roman" w:cs="Times New Roman"/>
          <w:sz w:val="24"/>
          <w:szCs w:val="24"/>
        </w:rPr>
        <w:t>Tabla 3</w:t>
      </w:r>
      <w:r w:rsidR="00546351">
        <w:rPr>
          <w:rFonts w:ascii="Times New Roman" w:hAnsi="Times New Roman" w:cs="Times New Roman"/>
          <w:sz w:val="24"/>
          <w:szCs w:val="24"/>
        </w:rPr>
        <w:t>)</w:t>
      </w:r>
      <w:r w:rsidR="00C62C7E">
        <w:rPr>
          <w:rFonts w:ascii="Times New Roman" w:hAnsi="Times New Roman" w:cs="Times New Roman"/>
          <w:sz w:val="24"/>
          <w:szCs w:val="24"/>
        </w:rPr>
        <w:t>.</w:t>
      </w:r>
      <w:r w:rsidR="00D7434B">
        <w:rPr>
          <w:rFonts w:ascii="Times New Roman" w:hAnsi="Times New Roman" w:cs="Times New Roman"/>
          <w:sz w:val="24"/>
          <w:szCs w:val="24"/>
        </w:rPr>
        <w:t xml:space="preserve"> </w:t>
      </w:r>
      <w:r w:rsidR="007C71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F4B16" w14:textId="77777777" w:rsidR="00E42B3F" w:rsidRDefault="00A74565" w:rsidP="00C4019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porcentajes de biomasa asignada </w:t>
      </w:r>
      <w:r w:rsidR="004F63C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F63C8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="004F63C8">
        <w:rPr>
          <w:rFonts w:ascii="Times New Roman" w:hAnsi="Times New Roman" w:cs="Times New Roman"/>
          <w:sz w:val="24"/>
          <w:szCs w:val="24"/>
        </w:rPr>
        <w:t xml:space="preserve">. 2) </w:t>
      </w:r>
      <w:r>
        <w:rPr>
          <w:rFonts w:ascii="Times New Roman" w:hAnsi="Times New Roman" w:cs="Times New Roman"/>
          <w:sz w:val="24"/>
          <w:szCs w:val="24"/>
        </w:rPr>
        <w:t xml:space="preserve">para cada uno de los componentes de las tres especies </w:t>
      </w:r>
      <w:r w:rsidR="004F63C8">
        <w:rPr>
          <w:rFonts w:ascii="Times New Roman" w:hAnsi="Times New Roman" w:cs="Times New Roman"/>
          <w:sz w:val="24"/>
          <w:szCs w:val="24"/>
        </w:rPr>
        <w:t xml:space="preserve">en el PRMOP </w:t>
      </w:r>
      <w:proofErr w:type="gramStart"/>
      <w:r w:rsidR="00D74FDC">
        <w:rPr>
          <w:rFonts w:ascii="Times New Roman" w:hAnsi="Times New Roman" w:cs="Times New Roman"/>
          <w:sz w:val="24"/>
          <w:szCs w:val="24"/>
        </w:rPr>
        <w:t xml:space="preserve">son </w:t>
      </w:r>
      <w:r w:rsidR="009E6427">
        <w:rPr>
          <w:rFonts w:ascii="Times New Roman" w:hAnsi="Times New Roman" w:cs="Times New Roman"/>
          <w:sz w:val="24"/>
          <w:szCs w:val="24"/>
        </w:rPr>
        <w:t xml:space="preserve"> contra</w:t>
      </w:r>
      <w:r w:rsidR="00C40199">
        <w:rPr>
          <w:rFonts w:ascii="Times New Roman" w:hAnsi="Times New Roman" w:cs="Times New Roman"/>
          <w:sz w:val="24"/>
          <w:szCs w:val="24"/>
        </w:rPr>
        <w:t>s</w:t>
      </w:r>
      <w:r w:rsidR="009E6427">
        <w:rPr>
          <w:rFonts w:ascii="Times New Roman" w:hAnsi="Times New Roman" w:cs="Times New Roman"/>
          <w:sz w:val="24"/>
          <w:szCs w:val="24"/>
        </w:rPr>
        <w:t>tantes</w:t>
      </w:r>
      <w:proofErr w:type="gramEnd"/>
      <w:r w:rsidR="009E6427">
        <w:rPr>
          <w:rFonts w:ascii="Times New Roman" w:hAnsi="Times New Roman" w:cs="Times New Roman"/>
          <w:sz w:val="24"/>
          <w:szCs w:val="24"/>
        </w:rPr>
        <w:t xml:space="preserve"> con los valores reportados por </w:t>
      </w:r>
      <w:proofErr w:type="spellStart"/>
      <w:r w:rsidR="009E6427"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 w:rsidR="009E6427">
        <w:rPr>
          <w:rFonts w:ascii="Times New Roman" w:hAnsi="Times New Roman" w:cs="Times New Roman"/>
          <w:sz w:val="24"/>
          <w:szCs w:val="24"/>
        </w:rPr>
        <w:t xml:space="preserve"> </w:t>
      </w:r>
      <w:r w:rsidR="009E6427" w:rsidRPr="009E6427">
        <w:rPr>
          <w:rFonts w:ascii="Times New Roman" w:hAnsi="Times New Roman" w:cs="Times New Roman"/>
          <w:i/>
          <w:sz w:val="24"/>
          <w:szCs w:val="24"/>
        </w:rPr>
        <w:t>et al</w:t>
      </w:r>
      <w:r w:rsidR="009E6427">
        <w:rPr>
          <w:rFonts w:ascii="Times New Roman" w:hAnsi="Times New Roman" w:cs="Times New Roman"/>
          <w:sz w:val="24"/>
          <w:szCs w:val="24"/>
        </w:rPr>
        <w:t>. (19</w:t>
      </w:r>
      <w:r w:rsidR="00D569D1">
        <w:rPr>
          <w:rFonts w:ascii="Times New Roman" w:hAnsi="Times New Roman" w:cs="Times New Roman"/>
          <w:sz w:val="24"/>
          <w:szCs w:val="24"/>
        </w:rPr>
        <w:t>98</w:t>
      </w:r>
      <w:r w:rsidR="009E6427">
        <w:rPr>
          <w:rFonts w:ascii="Times New Roman" w:hAnsi="Times New Roman" w:cs="Times New Roman"/>
          <w:sz w:val="24"/>
          <w:szCs w:val="24"/>
        </w:rPr>
        <w:t xml:space="preserve">) </w:t>
      </w:r>
      <w:r w:rsidR="00602F36">
        <w:rPr>
          <w:rFonts w:ascii="Times New Roman" w:hAnsi="Times New Roman" w:cs="Times New Roman"/>
          <w:sz w:val="24"/>
          <w:szCs w:val="24"/>
        </w:rPr>
        <w:t xml:space="preserve">para la Guyana Francesa, Medeiros y Sampaio (2008) en </w:t>
      </w:r>
      <w:proofErr w:type="spellStart"/>
      <w:r w:rsidR="00602F36">
        <w:rPr>
          <w:rFonts w:ascii="Times New Roman" w:hAnsi="Times New Roman" w:cs="Times New Roman"/>
          <w:sz w:val="24"/>
          <w:szCs w:val="24"/>
        </w:rPr>
        <w:t>Itamaracá</w:t>
      </w:r>
      <w:proofErr w:type="spellEnd"/>
      <w:r w:rsidR="00602F36">
        <w:rPr>
          <w:rFonts w:ascii="Times New Roman" w:hAnsi="Times New Roman" w:cs="Times New Roman"/>
          <w:sz w:val="24"/>
          <w:szCs w:val="24"/>
        </w:rPr>
        <w:t xml:space="preserve"> –Brasil y  son casi iguales a</w:t>
      </w:r>
    </w:p>
    <w:p w14:paraId="32BF4B17" w14:textId="77777777" w:rsidR="005C3E57" w:rsidRDefault="005C3E57" w:rsidP="002F10CE">
      <w:pPr>
        <w:rPr>
          <w:rFonts w:ascii="Times New Roman" w:hAnsi="Times New Roman" w:cs="Times New Roman"/>
          <w:sz w:val="24"/>
          <w:szCs w:val="24"/>
        </w:rPr>
        <w:sectPr w:rsidR="005C3E57" w:rsidSect="00E52C74">
          <w:footerReference w:type="default" r:id="rId26"/>
          <w:pgSz w:w="12240" w:h="15840" w:code="1"/>
          <w:pgMar w:top="1701" w:right="1418" w:bottom="1701" w:left="1418" w:header="708" w:footer="708" w:gutter="0"/>
          <w:cols w:space="708"/>
          <w:docGrid w:linePitch="360"/>
        </w:sectPr>
      </w:pPr>
    </w:p>
    <w:p w14:paraId="32BF4B18" w14:textId="77777777" w:rsidR="00E42B3F" w:rsidRDefault="00E42B3F" w:rsidP="002F10CE">
      <w:pPr>
        <w:rPr>
          <w:rFonts w:ascii="Times New Roman" w:hAnsi="Times New Roman" w:cs="Times New Roman"/>
          <w:sz w:val="24"/>
          <w:szCs w:val="24"/>
        </w:rPr>
      </w:pPr>
    </w:p>
    <w:p w14:paraId="32BF4B19" w14:textId="77777777" w:rsidR="00E42B3F" w:rsidRDefault="00E42B3F" w:rsidP="002F10CE">
      <w:pPr>
        <w:rPr>
          <w:rFonts w:ascii="Times New Roman" w:hAnsi="Times New Roman" w:cs="Times New Roman"/>
          <w:sz w:val="24"/>
          <w:szCs w:val="24"/>
        </w:rPr>
      </w:pPr>
    </w:p>
    <w:p w14:paraId="32BF4B1A" w14:textId="77777777" w:rsidR="002F10CE" w:rsidRPr="00F264DA" w:rsidRDefault="004C1567" w:rsidP="002F1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Tabla 3</w:t>
      </w:r>
      <w:r w:rsidR="002F10CE">
        <w:rPr>
          <w:rFonts w:ascii="Times New Roman" w:hAnsi="Times New Roman" w:cs="Times New Roman"/>
          <w:sz w:val="24"/>
          <w:szCs w:val="24"/>
        </w:rPr>
        <w:t>.</w:t>
      </w:r>
      <w:r w:rsidR="00857879">
        <w:rPr>
          <w:rFonts w:ascii="Times New Roman" w:hAnsi="Times New Roman" w:cs="Times New Roman"/>
          <w:sz w:val="24"/>
          <w:szCs w:val="24"/>
        </w:rPr>
        <w:t xml:space="preserve"> Ecuaciones </w:t>
      </w:r>
      <w:proofErr w:type="spellStart"/>
      <w:r w:rsidR="00857879">
        <w:rPr>
          <w:rFonts w:ascii="Times New Roman" w:hAnsi="Times New Roman" w:cs="Times New Roman"/>
          <w:sz w:val="24"/>
          <w:szCs w:val="24"/>
        </w:rPr>
        <w:t>alométricas</w:t>
      </w:r>
      <w:proofErr w:type="spellEnd"/>
      <w:r w:rsidR="00857879">
        <w:rPr>
          <w:rFonts w:ascii="Times New Roman" w:hAnsi="Times New Roman" w:cs="Times New Roman"/>
          <w:sz w:val="24"/>
          <w:szCs w:val="24"/>
        </w:rPr>
        <w:t xml:space="preserve"> desarrolladas en el Neotrópico con base en el </w:t>
      </w:r>
      <w:r w:rsidR="00F264DA">
        <w:rPr>
          <w:rFonts w:ascii="Times New Roman" w:hAnsi="Times New Roman" w:cs="Times New Roman"/>
          <w:sz w:val="24"/>
          <w:szCs w:val="24"/>
        </w:rPr>
        <w:t>DAP.  n= número de individuos muestreados, R</w:t>
      </w:r>
      <w:r w:rsidR="00F264DA" w:rsidRPr="00F264DA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F264DA">
        <w:rPr>
          <w:rFonts w:ascii="Times New Roman" w:hAnsi="Times New Roman" w:cs="Times New Roman"/>
          <w:sz w:val="24"/>
          <w:szCs w:val="24"/>
        </w:rPr>
        <w:t xml:space="preserve"> coeficiente de determinación.</w:t>
      </w:r>
    </w:p>
    <w:tbl>
      <w:tblPr>
        <w:tblW w:w="1154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3"/>
        <w:gridCol w:w="1426"/>
        <w:gridCol w:w="1009"/>
        <w:gridCol w:w="413"/>
        <w:gridCol w:w="2554"/>
        <w:gridCol w:w="440"/>
        <w:gridCol w:w="877"/>
        <w:gridCol w:w="2705"/>
      </w:tblGrid>
      <w:tr w:rsidR="002F10CE" w:rsidRPr="002C68C8" w14:paraId="32BF4B23" w14:textId="77777777" w:rsidTr="009E67D5">
        <w:trPr>
          <w:trHeight w:val="300"/>
        </w:trPr>
        <w:tc>
          <w:tcPr>
            <w:tcW w:w="21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B1B" w14:textId="77777777" w:rsidR="002F10CE" w:rsidRPr="002C68C8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Ubicación</w:t>
            </w:r>
          </w:p>
        </w:tc>
        <w:tc>
          <w:tcPr>
            <w:tcW w:w="14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B1C" w14:textId="77777777" w:rsidR="002F10CE" w:rsidRPr="00061B92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Cs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iCs/>
                <w:color w:val="000000"/>
                <w:lang w:eastAsia="es-CO"/>
              </w:rPr>
              <w:t>Especie</w:t>
            </w:r>
          </w:p>
        </w:tc>
        <w:tc>
          <w:tcPr>
            <w:tcW w:w="10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B1D" w14:textId="77777777" w:rsidR="002F10CE" w:rsidRPr="002C68C8" w:rsidRDefault="002F10CE" w:rsidP="0085787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D</w:t>
            </w:r>
            <w:r w:rsidR="00857879">
              <w:rPr>
                <w:rFonts w:ascii="Calibri" w:eastAsia="Times New Roman" w:hAnsi="Calibri" w:cs="Times New Roman"/>
                <w:color w:val="000000"/>
                <w:lang w:eastAsia="es-CO"/>
              </w:rPr>
              <w:t>AP</w:t>
            </w: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(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cm)</w:t>
            </w:r>
          </w:p>
        </w:tc>
        <w:tc>
          <w:tcPr>
            <w:tcW w:w="4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B1E" w14:textId="77777777" w:rsidR="002F10CE" w:rsidRPr="002C68C8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n</w:t>
            </w:r>
          </w:p>
        </w:tc>
        <w:tc>
          <w:tcPr>
            <w:tcW w:w="25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B1F" w14:textId="77777777" w:rsidR="002F10CE" w:rsidRPr="002C68C8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Ecuación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B20" w14:textId="77777777" w:rsidR="002F10CE" w:rsidRPr="002C68C8" w:rsidRDefault="002F10CE" w:rsidP="00DA135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R</w:t>
            </w:r>
            <w:r w:rsidRPr="002C68C8">
              <w:rPr>
                <w:rFonts w:ascii="Calibri" w:eastAsia="Times New Roman" w:hAnsi="Calibri" w:cs="Times New Roman"/>
                <w:color w:val="000000"/>
                <w:vertAlign w:val="superscript"/>
                <w:lang w:eastAsia="es-CO"/>
              </w:rPr>
              <w:t>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B21" w14:textId="77777777" w:rsidR="002F10CE" w:rsidRPr="002C68C8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Latitud</w:t>
            </w:r>
          </w:p>
        </w:tc>
        <w:tc>
          <w:tcPr>
            <w:tcW w:w="27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2BF4B22" w14:textId="77777777" w:rsidR="002F10CE" w:rsidRPr="002C68C8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Fuente</w:t>
            </w:r>
          </w:p>
        </w:tc>
      </w:tr>
      <w:tr w:rsidR="002F10CE" w:rsidRPr="002C68C8" w14:paraId="32BF4B2C" w14:textId="77777777" w:rsidTr="009E67D5">
        <w:trPr>
          <w:trHeight w:val="166"/>
        </w:trPr>
        <w:tc>
          <w:tcPr>
            <w:tcW w:w="212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24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Brasil</w:t>
            </w:r>
          </w:p>
        </w:tc>
        <w:tc>
          <w:tcPr>
            <w:tcW w:w="142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25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A. </w:t>
            </w: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shaueriana</w:t>
            </w:r>
            <w:proofErr w:type="spellEnd"/>
          </w:p>
        </w:tc>
        <w:tc>
          <w:tcPr>
            <w:tcW w:w="100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26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0.7 -37.3</w:t>
            </w:r>
          </w:p>
        </w:tc>
        <w:tc>
          <w:tcPr>
            <w:tcW w:w="41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27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53</w:t>
            </w:r>
          </w:p>
        </w:tc>
        <w:tc>
          <w:tcPr>
            <w:tcW w:w="255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28" w14:textId="77777777" w:rsidR="002F10CE" w:rsidRPr="00F644AF" w:rsidRDefault="00F644AF" w:rsidP="00F644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F644AF">
              <w:rPr>
                <w:rFonts w:ascii="Calibri" w:hAnsi="Calibri" w:cs="AdvPTimes"/>
                <w:sz w:val="18"/>
                <w:szCs w:val="18"/>
              </w:rPr>
              <w:t>lnB</w:t>
            </w:r>
            <w:proofErr w:type="spellEnd"/>
            <w:r w:rsidRPr="00F644AF">
              <w:rPr>
                <w:rFonts w:ascii="Calibri" w:hAnsi="Calibri" w:cs="AdvTir_symb"/>
                <w:sz w:val="18"/>
                <w:szCs w:val="18"/>
              </w:rPr>
              <w:t xml:space="preserve">= </w:t>
            </w:r>
            <w:r w:rsidRPr="00F644AF">
              <w:rPr>
                <w:rFonts w:ascii="Calibri" w:hAnsi="Calibri" w:cs="AdvPTimes"/>
                <w:sz w:val="18"/>
                <w:szCs w:val="18"/>
              </w:rPr>
              <w:t>4.8017+</w:t>
            </w:r>
            <w:r w:rsidRPr="00F644AF">
              <w:rPr>
                <w:rFonts w:ascii="Calibri" w:hAnsi="Calibri" w:cs="AdvTir_symb"/>
                <w:sz w:val="18"/>
                <w:szCs w:val="18"/>
              </w:rPr>
              <w:t xml:space="preserve"> </w:t>
            </w:r>
            <w:r w:rsidRPr="00F644AF">
              <w:rPr>
                <w:rFonts w:ascii="Calibri" w:hAnsi="Calibri" w:cs="AdvPTimes"/>
                <w:sz w:val="18"/>
                <w:szCs w:val="18"/>
              </w:rPr>
              <w:t xml:space="preserve">2.5282 * </w:t>
            </w:r>
            <w:proofErr w:type="spellStart"/>
            <w:r w:rsidRPr="00F644AF">
              <w:rPr>
                <w:rFonts w:ascii="Calibri" w:hAnsi="Calibri" w:cs="AdvPTimes"/>
                <w:sz w:val="18"/>
                <w:szCs w:val="18"/>
              </w:rPr>
              <w:t>lnDAP</w:t>
            </w:r>
            <w:proofErr w:type="spellEnd"/>
          </w:p>
        </w:tc>
        <w:tc>
          <w:tcPr>
            <w:tcW w:w="44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29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2A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23° S</w:t>
            </w:r>
          </w:p>
        </w:tc>
        <w:tc>
          <w:tcPr>
            <w:tcW w:w="270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2B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Estrada et al. (2014)</w:t>
            </w:r>
          </w:p>
        </w:tc>
      </w:tr>
      <w:tr w:rsidR="002F10CE" w:rsidRPr="002C68C8" w14:paraId="32BF4B35" w14:textId="77777777" w:rsidTr="009E67D5">
        <w:trPr>
          <w:trHeight w:val="128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2D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Brasil-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Bertioga</w:t>
            </w:r>
            <w:proofErr w:type="spellEnd"/>
          </w:p>
        </w:tc>
        <w:tc>
          <w:tcPr>
            <w:tcW w:w="1426" w:type="dxa"/>
            <w:shd w:val="clear" w:color="auto" w:fill="auto"/>
            <w:vAlign w:val="bottom"/>
            <w:hideMark/>
          </w:tcPr>
          <w:p w14:paraId="32BF4B2E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R. mangle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2F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1.3 -19.4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30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33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31" w14:textId="77777777" w:rsidR="002F10CE" w:rsidRPr="0070432A" w:rsidRDefault="00DD506A" w:rsidP="00F644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F644AF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=0.133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2,617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32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99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33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23° S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34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Soares y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Shaeffer-Novelli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(2005)</w:t>
            </w:r>
          </w:p>
        </w:tc>
      </w:tr>
      <w:tr w:rsidR="002F10CE" w:rsidRPr="002C68C8" w14:paraId="32BF4B3E" w14:textId="77777777" w:rsidTr="009E67D5">
        <w:trPr>
          <w:trHeight w:val="203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36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Brasil-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Itamaracá</w:t>
            </w:r>
            <w:proofErr w:type="spellEnd"/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37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L. racemosa 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38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2.1 - 17.8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39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35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3A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= 0.1442DAP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2.325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3B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96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3C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7°S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3D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Medeiros y Sampaio (2008)</w:t>
            </w:r>
          </w:p>
        </w:tc>
      </w:tr>
      <w:tr w:rsidR="002F10CE" w:rsidRPr="002C68C8" w14:paraId="32BF4B47" w14:textId="77777777" w:rsidTr="009E67D5">
        <w:trPr>
          <w:trHeight w:val="137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3F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Brasil-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Itamaracá</w:t>
            </w:r>
            <w:proofErr w:type="spellEnd"/>
          </w:p>
        </w:tc>
        <w:tc>
          <w:tcPr>
            <w:tcW w:w="1426" w:type="dxa"/>
            <w:shd w:val="clear" w:color="auto" w:fill="auto"/>
            <w:vAlign w:val="bottom"/>
            <w:hideMark/>
          </w:tcPr>
          <w:p w14:paraId="32BF4B40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R. mangle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41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2.5 - 20.7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42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36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43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5C3E5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= 0.2938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2.384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44" w14:textId="77777777" w:rsidR="002F10CE" w:rsidRPr="0070432A" w:rsidRDefault="002F10CE" w:rsidP="00077C8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</w:t>
            </w:r>
            <w:r w:rsidR="00077C83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45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7°S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46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Medeiros y Sampaio (2008)</w:t>
            </w:r>
          </w:p>
        </w:tc>
      </w:tr>
      <w:tr w:rsidR="002F10CE" w:rsidRPr="002C68C8" w14:paraId="32BF4B50" w14:textId="77777777" w:rsidTr="009E67D5">
        <w:trPr>
          <w:trHeight w:val="199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48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Guyana Francesa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49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A. </w:t>
            </w: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germinans</w:t>
            </w:r>
            <w:proofErr w:type="spellEnd"/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4A" w14:textId="77777777" w:rsidR="002F10CE" w:rsidRPr="0070432A" w:rsidRDefault="002F10CE" w:rsidP="00F26B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  <w:r w:rsidR="00F26BD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 – 42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4B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25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4C" w14:textId="77777777" w:rsidR="002F10CE" w:rsidRPr="0070432A" w:rsidRDefault="00DD506A" w:rsidP="00F644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= 0</w:t>
            </w:r>
            <w:r w:rsidR="00F644AF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.140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2,4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4D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97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4E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4° - 5°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4F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Fromard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70432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s-CO"/>
              </w:rPr>
              <w:t>et al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 (1998)</w:t>
            </w:r>
          </w:p>
        </w:tc>
      </w:tr>
      <w:tr w:rsidR="002F10CE" w:rsidRPr="002C68C8" w14:paraId="32BF4B59" w14:textId="77777777" w:rsidTr="009E67D5">
        <w:trPr>
          <w:trHeight w:val="161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51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Guyana Francesa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52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L. racemosa 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53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1.5 - 9.6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54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70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55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0,102DAP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2.5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56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97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57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4° - 5°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58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Fromard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proofErr w:type="gramStart"/>
            <w:r w:rsidRPr="0070432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s-CO"/>
              </w:rPr>
              <w:t>et al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.(</w:t>
            </w:r>
            <w:proofErr w:type="gram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1998)</w:t>
            </w:r>
          </w:p>
        </w:tc>
      </w:tr>
      <w:tr w:rsidR="002F10CE" w:rsidRPr="002C68C8" w14:paraId="32BF4B62" w14:textId="77777777" w:rsidTr="009E67D5">
        <w:trPr>
          <w:trHeight w:val="365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5A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Guyana Francesa</w:t>
            </w:r>
          </w:p>
        </w:tc>
        <w:tc>
          <w:tcPr>
            <w:tcW w:w="1426" w:type="dxa"/>
            <w:shd w:val="clear" w:color="auto" w:fill="auto"/>
            <w:vAlign w:val="bottom"/>
            <w:hideMark/>
          </w:tcPr>
          <w:p w14:paraId="32BF4B5B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Rhizophora</w:t>
            </w:r>
            <w:proofErr w:type="spellEnd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 </w:t>
            </w: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spp</w:t>
            </w:r>
            <w:proofErr w:type="spellEnd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br/>
              <w:t>(racemosa y mangle)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5C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1.3 - 32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5D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5E" w14:textId="77777777" w:rsidR="002F10CE" w:rsidRPr="0070432A" w:rsidRDefault="00DD506A" w:rsidP="004D12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0.1282DAP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2.6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5F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92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60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4° - 5°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61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Fromard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70432A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s-CO"/>
              </w:rPr>
              <w:t>et al.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(1998)</w:t>
            </w:r>
          </w:p>
        </w:tc>
      </w:tr>
      <w:tr w:rsidR="002F10CE" w:rsidRPr="002C68C8" w14:paraId="32BF4B6B" w14:textId="77777777" w:rsidTr="009E67D5">
        <w:trPr>
          <w:trHeight w:val="159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63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Colombia- Guajira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64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A. </w:t>
            </w: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germinans</w:t>
            </w:r>
            <w:proofErr w:type="spellEnd"/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65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66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21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67" w14:textId="77777777" w:rsidR="002F10CE" w:rsidRPr="0070432A" w:rsidRDefault="00DD506A" w:rsidP="00F644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=0227DAP 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2.27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68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97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69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11°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6A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Correa (2002)</w:t>
            </w:r>
          </w:p>
        </w:tc>
      </w:tr>
      <w:tr w:rsidR="002F10CE" w:rsidRPr="002C68C8" w14:paraId="32BF4B74" w14:textId="77777777" w:rsidTr="009E67D5">
        <w:trPr>
          <w:trHeight w:val="122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6C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Colombia- Guajira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6D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L. racemosa 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6E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6F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19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70" w14:textId="77777777" w:rsidR="002F10CE" w:rsidRPr="0070432A" w:rsidRDefault="00DD506A" w:rsidP="00F644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=0</w:t>
            </w:r>
            <w:r w:rsidR="00F644AF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147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DAP 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2.4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71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98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72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11°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73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Correa (2002)</w:t>
            </w:r>
          </w:p>
        </w:tc>
      </w:tr>
      <w:tr w:rsidR="002F10CE" w:rsidRPr="002C68C8" w14:paraId="32BF4B7D" w14:textId="77777777" w:rsidTr="009E67D5">
        <w:trPr>
          <w:trHeight w:val="239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75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Colombia- San Andrés Isla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76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A. </w:t>
            </w: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germinans</w:t>
            </w:r>
            <w:proofErr w:type="spellEnd"/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77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1.5 -17.5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78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20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79" w14:textId="77777777" w:rsidR="002F10CE" w:rsidRPr="0070432A" w:rsidRDefault="00DD506A" w:rsidP="004D12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0.</w:t>
            </w:r>
            <w:r w:rsidR="00E24545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201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</w:t>
            </w:r>
            <w:r w:rsidR="00E24545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4517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7A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94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7B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12°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7C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Este estudio</w:t>
            </w:r>
          </w:p>
        </w:tc>
      </w:tr>
      <w:tr w:rsidR="002F10CE" w:rsidRPr="002C68C8" w14:paraId="32BF4B86" w14:textId="77777777" w:rsidTr="009E67D5">
        <w:trPr>
          <w:trHeight w:val="173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7E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Colombia- San Andrés Isla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7F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L. racemosa 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80" w14:textId="77777777" w:rsidR="002F10CE" w:rsidRPr="0070432A" w:rsidRDefault="002F10CE" w:rsidP="00F26B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proofErr w:type="gram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</w:t>
            </w:r>
            <w:r w:rsidR="00F26BD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8  -</w:t>
            </w:r>
            <w:proofErr w:type="gram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16.2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81" w14:textId="77777777" w:rsidR="002F10CE" w:rsidRPr="0070432A" w:rsidRDefault="00B9182C" w:rsidP="00B918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82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5C3E5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0.2344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2,2264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83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97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84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12°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85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Este estudio</w:t>
            </w:r>
          </w:p>
        </w:tc>
      </w:tr>
      <w:tr w:rsidR="002F10CE" w:rsidRPr="002C68C8" w14:paraId="32BF4B8F" w14:textId="77777777" w:rsidTr="009E67D5">
        <w:trPr>
          <w:trHeight w:val="249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87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Colombia- San Andrés Isla</w:t>
            </w:r>
          </w:p>
        </w:tc>
        <w:tc>
          <w:tcPr>
            <w:tcW w:w="1426" w:type="dxa"/>
            <w:shd w:val="clear" w:color="auto" w:fill="auto"/>
            <w:vAlign w:val="bottom"/>
            <w:hideMark/>
          </w:tcPr>
          <w:p w14:paraId="32BF4B88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R. mangle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89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1.5 – 19.4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8A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13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8B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5C3E5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0.3178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2.3526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8C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99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8D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12°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8E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Este estudio</w:t>
            </w:r>
          </w:p>
        </w:tc>
      </w:tr>
      <w:tr w:rsidR="002F10CE" w:rsidRPr="002C68C8" w14:paraId="32BF4B98" w14:textId="77777777" w:rsidTr="009E67D5">
        <w:trPr>
          <w:trHeight w:val="169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90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Guadalupe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91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A. </w:t>
            </w: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germinans</w:t>
            </w:r>
            <w:proofErr w:type="spellEnd"/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92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6.7 – 40.7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93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21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94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0.0942DAP 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2.54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95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98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96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16</w:t>
            </w:r>
            <w:r w:rsidR="00E24545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°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97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Imbert y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Rol</w:t>
            </w:r>
            <w:r w:rsidR="004D128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et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(1989)</w:t>
            </w:r>
          </w:p>
        </w:tc>
      </w:tr>
      <w:tr w:rsidR="002F10CE" w:rsidRPr="002C68C8" w14:paraId="32BF4BA1" w14:textId="77777777" w:rsidTr="009E67D5">
        <w:trPr>
          <w:trHeight w:val="201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99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Guadalupe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9A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L. racemosa 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9B" w14:textId="77777777" w:rsidR="002F10CE" w:rsidRPr="0070432A" w:rsidRDefault="004D7F38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7.7 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25.9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9C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17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9D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5C3E5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=0.209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2.24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9E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99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9F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16</w:t>
            </w:r>
            <w:r w:rsidR="00E24545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°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A0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Imbert y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Rol</w:t>
            </w:r>
            <w:r w:rsidR="004D128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et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(1989)</w:t>
            </w:r>
          </w:p>
        </w:tc>
      </w:tr>
      <w:tr w:rsidR="002F10CE" w:rsidRPr="002C68C8" w14:paraId="32BF4BAA" w14:textId="77777777" w:rsidTr="009E67D5">
        <w:trPr>
          <w:trHeight w:val="219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A2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Guadalupe</w:t>
            </w:r>
          </w:p>
        </w:tc>
        <w:tc>
          <w:tcPr>
            <w:tcW w:w="1426" w:type="dxa"/>
            <w:shd w:val="clear" w:color="auto" w:fill="auto"/>
            <w:vAlign w:val="bottom"/>
            <w:hideMark/>
          </w:tcPr>
          <w:p w14:paraId="32BF4BA3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R. mangle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A4" w14:textId="77777777" w:rsidR="002F10CE" w:rsidRPr="0070432A" w:rsidRDefault="000319B7" w:rsidP="000319B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6.6 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23.2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A5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17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A6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5C3E5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0.178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2.47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A7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98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A8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16</w:t>
            </w:r>
            <w:r w:rsidR="00E24545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°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A9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Imbert y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Rol</w:t>
            </w:r>
            <w:r w:rsidR="004D128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et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(1989)</w:t>
            </w:r>
          </w:p>
        </w:tc>
      </w:tr>
      <w:tr w:rsidR="002F10CE" w:rsidRPr="002C68C8" w14:paraId="32BF4BB3" w14:textId="77777777" w:rsidTr="009E67D5">
        <w:trPr>
          <w:trHeight w:val="123"/>
        </w:trPr>
        <w:tc>
          <w:tcPr>
            <w:tcW w:w="2123" w:type="dxa"/>
            <w:shd w:val="clear" w:color="auto" w:fill="auto"/>
            <w:noWrap/>
            <w:vAlign w:val="bottom"/>
          </w:tcPr>
          <w:p w14:paraId="32BF4BAB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Puerto Rico</w:t>
            </w:r>
          </w:p>
        </w:tc>
        <w:tc>
          <w:tcPr>
            <w:tcW w:w="1426" w:type="dxa"/>
            <w:shd w:val="clear" w:color="auto" w:fill="auto"/>
            <w:noWrap/>
            <w:vAlign w:val="bottom"/>
          </w:tcPr>
          <w:p w14:paraId="32BF4BAC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R mangle</w:t>
            </w:r>
          </w:p>
        </w:tc>
        <w:tc>
          <w:tcPr>
            <w:tcW w:w="1009" w:type="dxa"/>
            <w:shd w:val="clear" w:color="auto" w:fill="auto"/>
            <w:noWrap/>
            <w:vAlign w:val="bottom"/>
          </w:tcPr>
          <w:p w14:paraId="32BF4BAD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1.1-15.4</w:t>
            </w:r>
          </w:p>
        </w:tc>
        <w:tc>
          <w:tcPr>
            <w:tcW w:w="413" w:type="dxa"/>
            <w:shd w:val="clear" w:color="auto" w:fill="auto"/>
            <w:noWrap/>
            <w:vAlign w:val="bottom"/>
          </w:tcPr>
          <w:p w14:paraId="32BF4BAE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26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14:paraId="32BF4BAF" w14:textId="77777777" w:rsidR="002F10CE" w:rsidRPr="0070432A" w:rsidRDefault="00DD506A" w:rsidP="005C3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E52C7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=0.258D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AP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  <w:lang w:eastAsia="es-CO"/>
              </w:rPr>
              <w:t>2.3289</w:t>
            </w:r>
          </w:p>
        </w:tc>
        <w:tc>
          <w:tcPr>
            <w:tcW w:w="440" w:type="dxa"/>
            <w:shd w:val="clear" w:color="auto" w:fill="auto"/>
            <w:noWrap/>
            <w:vAlign w:val="bottom"/>
          </w:tcPr>
          <w:p w14:paraId="32BF4BB0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98</w:t>
            </w:r>
          </w:p>
        </w:tc>
        <w:tc>
          <w:tcPr>
            <w:tcW w:w="877" w:type="dxa"/>
            <w:shd w:val="clear" w:color="auto" w:fill="auto"/>
            <w:noWrap/>
            <w:vAlign w:val="bottom"/>
          </w:tcPr>
          <w:p w14:paraId="32BF4BB1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18° N</w:t>
            </w:r>
          </w:p>
        </w:tc>
        <w:tc>
          <w:tcPr>
            <w:tcW w:w="2705" w:type="dxa"/>
            <w:shd w:val="clear" w:color="auto" w:fill="auto"/>
            <w:noWrap/>
            <w:vAlign w:val="bottom"/>
          </w:tcPr>
          <w:p w14:paraId="32BF4BB2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Cintrón y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Schaeffer-Novelli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(1984)</w:t>
            </w:r>
          </w:p>
        </w:tc>
      </w:tr>
      <w:tr w:rsidR="002F10CE" w:rsidRPr="002C68C8" w14:paraId="32BF4BBC" w14:textId="77777777" w:rsidTr="009E67D5">
        <w:trPr>
          <w:trHeight w:val="141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B4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México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B5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A. </w:t>
            </w: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germinans</w:t>
            </w:r>
            <w:proofErr w:type="spellEnd"/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B6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1 - 10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B7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20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B8" w14:textId="77777777" w:rsidR="002F10CE" w:rsidRPr="0070432A" w:rsidRDefault="0070432A" w:rsidP="00DD506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log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e</w:t>
            </w:r>
            <w:r w:rsid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proofErr w:type="spellEnd"/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</w:t>
            </w:r>
            <w:r w:rsidR="00066B9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2.3023log</w:t>
            </w:r>
            <w:r w:rsidR="00066B9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e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-</w:t>
            </w:r>
            <w:r w:rsidR="00DD506A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1.5852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B9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97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BA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18°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BB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Day </w:t>
            </w: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al. (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1987)</w:t>
            </w:r>
          </w:p>
        </w:tc>
      </w:tr>
      <w:tr w:rsidR="002F10CE" w:rsidRPr="002C68C8" w14:paraId="32BF4BC5" w14:textId="77777777" w:rsidTr="009E67D5">
        <w:trPr>
          <w:trHeight w:val="173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BD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México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BE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L. racemosa 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BF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1 - 10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C0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20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C1" w14:textId="77777777" w:rsidR="002F10CE" w:rsidRPr="0070432A" w:rsidRDefault="0070432A" w:rsidP="00DD506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log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e</w:t>
            </w:r>
            <w:r w:rsid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proofErr w:type="spellEnd"/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2.1924log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e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-1.5919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C2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97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C3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18°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C4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Day </w:t>
            </w: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al. (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1987)</w:t>
            </w:r>
          </w:p>
        </w:tc>
      </w:tr>
      <w:tr w:rsidR="002F10CE" w:rsidRPr="002C68C8" w14:paraId="32BF4BCE" w14:textId="77777777" w:rsidTr="009E67D5">
        <w:trPr>
          <w:trHeight w:val="191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C6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México</w:t>
            </w:r>
          </w:p>
        </w:tc>
        <w:tc>
          <w:tcPr>
            <w:tcW w:w="1426" w:type="dxa"/>
            <w:shd w:val="clear" w:color="auto" w:fill="auto"/>
            <w:vAlign w:val="bottom"/>
            <w:hideMark/>
          </w:tcPr>
          <w:p w14:paraId="32BF4BC7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R. mangle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C8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1 - 10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C9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20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CA" w14:textId="77777777" w:rsidR="002F10CE" w:rsidRPr="0070432A" w:rsidRDefault="00CF4CDB" w:rsidP="00DD506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</w:t>
            </w:r>
            <w:r w:rsid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og</w:t>
            </w:r>
            <w:r w:rsidR="0070432A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e</w:t>
            </w:r>
            <w:r w:rsid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proofErr w:type="spellEnd"/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2.5072log</w:t>
            </w:r>
            <w:r w:rsidRPr="00CF4CDB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e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 w:rsid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- 1.5605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CB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94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CC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18°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CD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Day </w:t>
            </w: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al. (</w:t>
            </w: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1987)</w:t>
            </w:r>
          </w:p>
        </w:tc>
      </w:tr>
      <w:tr w:rsidR="002F10CE" w:rsidRPr="002C68C8" w14:paraId="32BF4BD7" w14:textId="77777777" w:rsidTr="009E67D5">
        <w:trPr>
          <w:trHeight w:val="237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CF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Florida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D0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A. </w:t>
            </w:r>
            <w:proofErr w:type="spellStart"/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germinans</w:t>
            </w:r>
            <w:proofErr w:type="spellEnd"/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D1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0.7 - 21.5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D2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8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D3" w14:textId="77777777" w:rsidR="002F10CE" w:rsidRPr="0070432A" w:rsidRDefault="00DD506A" w:rsidP="00DD506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log</w:t>
            </w:r>
            <w:r w:rsidRP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1.934log</w:t>
            </w:r>
            <w:r w:rsidRP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10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-0.395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D4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95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D5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25° N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D6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Smith y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Whelan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(2006)</w:t>
            </w:r>
          </w:p>
        </w:tc>
      </w:tr>
      <w:tr w:rsidR="002F10CE" w:rsidRPr="002C68C8" w14:paraId="32BF4BE0" w14:textId="77777777" w:rsidTr="009E67D5">
        <w:trPr>
          <w:trHeight w:val="256"/>
        </w:trPr>
        <w:tc>
          <w:tcPr>
            <w:tcW w:w="2123" w:type="dxa"/>
            <w:shd w:val="clear" w:color="auto" w:fill="auto"/>
            <w:noWrap/>
            <w:vAlign w:val="bottom"/>
            <w:hideMark/>
          </w:tcPr>
          <w:p w14:paraId="32BF4BD8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Florida</w:t>
            </w:r>
          </w:p>
        </w:tc>
        <w:tc>
          <w:tcPr>
            <w:tcW w:w="1426" w:type="dxa"/>
            <w:shd w:val="clear" w:color="auto" w:fill="auto"/>
            <w:noWrap/>
            <w:vAlign w:val="bottom"/>
            <w:hideMark/>
          </w:tcPr>
          <w:p w14:paraId="32BF4BD9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 xml:space="preserve">L. racemosa </w:t>
            </w:r>
          </w:p>
        </w:tc>
        <w:tc>
          <w:tcPr>
            <w:tcW w:w="1009" w:type="dxa"/>
            <w:shd w:val="clear" w:color="auto" w:fill="auto"/>
            <w:noWrap/>
            <w:vAlign w:val="bottom"/>
            <w:hideMark/>
          </w:tcPr>
          <w:p w14:paraId="32BF4BDA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0.5 – 18.0</w:t>
            </w:r>
          </w:p>
        </w:tc>
        <w:tc>
          <w:tcPr>
            <w:tcW w:w="413" w:type="dxa"/>
            <w:shd w:val="clear" w:color="auto" w:fill="auto"/>
            <w:noWrap/>
            <w:vAlign w:val="bottom"/>
            <w:hideMark/>
          </w:tcPr>
          <w:p w14:paraId="32BF4BDB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10</w:t>
            </w:r>
          </w:p>
        </w:tc>
        <w:tc>
          <w:tcPr>
            <w:tcW w:w="2554" w:type="dxa"/>
            <w:shd w:val="clear" w:color="auto" w:fill="auto"/>
            <w:noWrap/>
            <w:vAlign w:val="bottom"/>
            <w:hideMark/>
          </w:tcPr>
          <w:p w14:paraId="32BF4BDC" w14:textId="77777777" w:rsidR="002F10CE" w:rsidRPr="0070432A" w:rsidRDefault="00DD506A" w:rsidP="00DD506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log</w:t>
            </w:r>
            <w:r w:rsidRP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1.930log</w:t>
            </w:r>
            <w:r w:rsidRP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10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-0.441</w:t>
            </w:r>
          </w:p>
        </w:tc>
        <w:tc>
          <w:tcPr>
            <w:tcW w:w="440" w:type="dxa"/>
            <w:shd w:val="clear" w:color="auto" w:fill="auto"/>
            <w:noWrap/>
            <w:vAlign w:val="bottom"/>
            <w:hideMark/>
          </w:tcPr>
          <w:p w14:paraId="32BF4BDD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98</w:t>
            </w:r>
          </w:p>
        </w:tc>
        <w:tc>
          <w:tcPr>
            <w:tcW w:w="877" w:type="dxa"/>
            <w:shd w:val="clear" w:color="auto" w:fill="auto"/>
            <w:noWrap/>
            <w:vAlign w:val="bottom"/>
            <w:hideMark/>
          </w:tcPr>
          <w:p w14:paraId="32BF4BDE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25° N </w:t>
            </w:r>
          </w:p>
        </w:tc>
        <w:tc>
          <w:tcPr>
            <w:tcW w:w="2705" w:type="dxa"/>
            <w:shd w:val="clear" w:color="auto" w:fill="auto"/>
            <w:noWrap/>
            <w:vAlign w:val="bottom"/>
            <w:hideMark/>
          </w:tcPr>
          <w:p w14:paraId="32BF4BDF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Smith y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Whelan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(2006)</w:t>
            </w:r>
          </w:p>
        </w:tc>
      </w:tr>
      <w:tr w:rsidR="002F10CE" w:rsidRPr="002C68C8" w14:paraId="32BF4BE9" w14:textId="77777777" w:rsidTr="009E67D5">
        <w:trPr>
          <w:trHeight w:val="131"/>
        </w:trPr>
        <w:tc>
          <w:tcPr>
            <w:tcW w:w="212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E1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Florida</w:t>
            </w:r>
          </w:p>
        </w:tc>
        <w:tc>
          <w:tcPr>
            <w:tcW w:w="1426" w:type="dxa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2BF4BE2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R. mangle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E3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0.5 - 20</w:t>
            </w:r>
          </w:p>
        </w:tc>
        <w:tc>
          <w:tcPr>
            <w:tcW w:w="41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E4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14</w:t>
            </w:r>
          </w:p>
        </w:tc>
        <w:tc>
          <w:tcPr>
            <w:tcW w:w="255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E5" w14:textId="77777777" w:rsidR="002F10CE" w:rsidRPr="0070432A" w:rsidRDefault="00DD506A" w:rsidP="00DD506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log</w:t>
            </w:r>
            <w:r w:rsidRP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B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= 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1.731log</w:t>
            </w:r>
            <w:r w:rsidRPr="00DD506A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  <w:lang w:eastAsia="es-CO"/>
              </w:rPr>
              <w:t>10</w:t>
            </w:r>
            <w:r w:rsidR="002F10CE"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-0.112</w:t>
            </w:r>
          </w:p>
        </w:tc>
        <w:tc>
          <w:tcPr>
            <w:tcW w:w="44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E6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94</w:t>
            </w:r>
          </w:p>
        </w:tc>
        <w:tc>
          <w:tcPr>
            <w:tcW w:w="87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E7" w14:textId="77777777" w:rsidR="002F10CE" w:rsidRPr="0070432A" w:rsidRDefault="002F10CE" w:rsidP="00DA13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25° N</w:t>
            </w:r>
          </w:p>
        </w:tc>
        <w:tc>
          <w:tcPr>
            <w:tcW w:w="270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BE8" w14:textId="77777777" w:rsidR="002F10CE" w:rsidRPr="0070432A" w:rsidRDefault="002F10CE" w:rsidP="00DA13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Smith y </w:t>
            </w:r>
            <w:proofErr w:type="spellStart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Whelan</w:t>
            </w:r>
            <w:proofErr w:type="spellEnd"/>
            <w:r w:rsidRPr="0070432A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(2006)</w:t>
            </w:r>
          </w:p>
        </w:tc>
      </w:tr>
    </w:tbl>
    <w:p w14:paraId="32BF4BEA" w14:textId="77777777" w:rsidR="002F10CE" w:rsidRDefault="002F10CE" w:rsidP="002F10CE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32BF4BEB" w14:textId="77777777" w:rsidR="002F10CE" w:rsidRDefault="002F10CE" w:rsidP="00E630B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2F10CE" w:rsidSect="00E52C74">
          <w:pgSz w:w="15840" w:h="12240" w:orient="landscape" w:code="1"/>
          <w:pgMar w:top="1418" w:right="1701" w:bottom="1418" w:left="1701" w:header="708" w:footer="708" w:gutter="0"/>
          <w:cols w:space="708"/>
          <w:docGrid w:linePitch="360"/>
        </w:sectPr>
      </w:pPr>
    </w:p>
    <w:p w14:paraId="32BF4BEC" w14:textId="77777777" w:rsidR="009D77DD" w:rsidRDefault="004F63C8" w:rsidP="00C4019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los </w:t>
      </w:r>
      <w:r w:rsidR="00C40199">
        <w:rPr>
          <w:rFonts w:ascii="Times New Roman" w:hAnsi="Times New Roman" w:cs="Times New Roman"/>
          <w:sz w:val="24"/>
          <w:szCs w:val="24"/>
        </w:rPr>
        <w:t>reportados</w:t>
      </w:r>
      <w:r w:rsidR="00C40199" w:rsidRPr="005C3E57">
        <w:rPr>
          <w:rFonts w:ascii="Times New Roman" w:hAnsi="Times New Roman" w:cs="Times New Roman"/>
          <w:sz w:val="24"/>
          <w:szCs w:val="24"/>
        </w:rPr>
        <w:t xml:space="preserve"> </w:t>
      </w:r>
      <w:r w:rsidR="00C40199">
        <w:rPr>
          <w:rFonts w:ascii="Times New Roman" w:hAnsi="Times New Roman" w:cs="Times New Roman"/>
          <w:sz w:val="24"/>
          <w:szCs w:val="24"/>
        </w:rPr>
        <w:t xml:space="preserve">por (Sherman </w:t>
      </w:r>
      <w:r w:rsidR="00C40199" w:rsidRPr="00A74565">
        <w:rPr>
          <w:rFonts w:ascii="Times New Roman" w:hAnsi="Times New Roman" w:cs="Times New Roman"/>
          <w:i/>
          <w:sz w:val="24"/>
          <w:szCs w:val="24"/>
        </w:rPr>
        <w:t>et al</w:t>
      </w:r>
      <w:r w:rsidR="00C40199">
        <w:rPr>
          <w:rFonts w:ascii="Times New Roman" w:hAnsi="Times New Roman" w:cs="Times New Roman"/>
          <w:sz w:val="24"/>
          <w:szCs w:val="24"/>
        </w:rPr>
        <w:t xml:space="preserve">, 2003) en la Republica Dominicana. </w:t>
      </w:r>
      <w:r w:rsidR="00FA000B">
        <w:rPr>
          <w:rFonts w:ascii="Times New Roman" w:hAnsi="Times New Roman" w:cs="Times New Roman"/>
          <w:sz w:val="24"/>
          <w:szCs w:val="24"/>
        </w:rPr>
        <w:t>E</w:t>
      </w:r>
      <w:r w:rsidR="00C40199">
        <w:rPr>
          <w:rFonts w:ascii="Times New Roman" w:hAnsi="Times New Roman" w:cs="Times New Roman"/>
          <w:sz w:val="24"/>
          <w:szCs w:val="24"/>
        </w:rPr>
        <w:t xml:space="preserve">sta elevada  asignación de biomasa </w:t>
      </w:r>
      <w:r w:rsidR="001D42DA">
        <w:rPr>
          <w:rFonts w:ascii="Times New Roman" w:hAnsi="Times New Roman" w:cs="Times New Roman"/>
          <w:sz w:val="24"/>
          <w:szCs w:val="24"/>
        </w:rPr>
        <w:t>en</w:t>
      </w:r>
      <w:r w:rsidR="00C40199">
        <w:rPr>
          <w:rFonts w:ascii="Times New Roman" w:hAnsi="Times New Roman" w:cs="Times New Roman"/>
          <w:sz w:val="24"/>
          <w:szCs w:val="24"/>
        </w:rPr>
        <w:t xml:space="preserve"> los fustes </w:t>
      </w:r>
      <w:r w:rsidR="00CF1A25">
        <w:rPr>
          <w:rFonts w:ascii="Times New Roman" w:hAnsi="Times New Roman" w:cs="Times New Roman"/>
          <w:sz w:val="24"/>
          <w:szCs w:val="24"/>
        </w:rPr>
        <w:t xml:space="preserve">con respecto a las hojas, </w:t>
      </w:r>
      <w:r w:rsidR="00FA000B">
        <w:rPr>
          <w:rFonts w:ascii="Times New Roman" w:hAnsi="Times New Roman" w:cs="Times New Roman"/>
          <w:sz w:val="24"/>
          <w:szCs w:val="24"/>
        </w:rPr>
        <w:t xml:space="preserve">aunque </w:t>
      </w:r>
      <w:r w:rsidR="00CF1A25">
        <w:rPr>
          <w:rFonts w:ascii="Times New Roman" w:hAnsi="Times New Roman" w:cs="Times New Roman"/>
          <w:sz w:val="24"/>
          <w:szCs w:val="24"/>
        </w:rPr>
        <w:t xml:space="preserve"> implica una inversión desproporcionada en tejidos de soporte</w:t>
      </w:r>
      <w:r w:rsidR="00320F9A">
        <w:rPr>
          <w:rFonts w:ascii="Times New Roman" w:hAnsi="Times New Roman" w:cs="Times New Roman"/>
          <w:sz w:val="24"/>
          <w:szCs w:val="24"/>
        </w:rPr>
        <w:t xml:space="preserve"> (</w:t>
      </w:r>
      <w:r w:rsidR="00CF1A25">
        <w:rPr>
          <w:rFonts w:ascii="Times New Roman" w:hAnsi="Times New Roman" w:cs="Times New Roman"/>
          <w:sz w:val="24"/>
          <w:szCs w:val="24"/>
        </w:rPr>
        <w:t xml:space="preserve">que </w:t>
      </w:r>
      <w:r w:rsidR="00FA000B">
        <w:rPr>
          <w:rFonts w:ascii="Times New Roman" w:hAnsi="Times New Roman" w:cs="Times New Roman"/>
          <w:sz w:val="24"/>
          <w:szCs w:val="24"/>
        </w:rPr>
        <w:t>dan</w:t>
      </w:r>
      <w:r w:rsidR="00CF1A25">
        <w:rPr>
          <w:rFonts w:ascii="Times New Roman" w:hAnsi="Times New Roman" w:cs="Times New Roman"/>
          <w:sz w:val="24"/>
          <w:szCs w:val="24"/>
        </w:rPr>
        <w:t xml:space="preserve"> estabilidad mecánica y una </w:t>
      </w:r>
      <w:r w:rsidR="006C57BE">
        <w:rPr>
          <w:rFonts w:ascii="Times New Roman" w:hAnsi="Times New Roman" w:cs="Times New Roman"/>
          <w:sz w:val="24"/>
          <w:szCs w:val="24"/>
        </w:rPr>
        <w:t>vía</w:t>
      </w:r>
      <w:r w:rsidR="00CF1A25">
        <w:rPr>
          <w:rFonts w:ascii="Times New Roman" w:hAnsi="Times New Roman" w:cs="Times New Roman"/>
          <w:sz w:val="24"/>
          <w:szCs w:val="24"/>
        </w:rPr>
        <w:t xml:space="preserve"> hidráulica a la planta</w:t>
      </w:r>
      <w:r w:rsidR="00320F9A">
        <w:rPr>
          <w:rFonts w:ascii="Times New Roman" w:hAnsi="Times New Roman" w:cs="Times New Roman"/>
          <w:sz w:val="24"/>
          <w:szCs w:val="24"/>
        </w:rPr>
        <w:t>)</w:t>
      </w:r>
      <w:r w:rsidR="00FA000B">
        <w:rPr>
          <w:rFonts w:ascii="Times New Roman" w:hAnsi="Times New Roman" w:cs="Times New Roman"/>
          <w:sz w:val="24"/>
          <w:szCs w:val="24"/>
        </w:rPr>
        <w:t xml:space="preserve">, </w:t>
      </w:r>
      <w:r w:rsidR="006C57BE">
        <w:rPr>
          <w:rFonts w:ascii="Times New Roman" w:hAnsi="Times New Roman" w:cs="Times New Roman"/>
          <w:sz w:val="24"/>
          <w:szCs w:val="24"/>
        </w:rPr>
        <w:t xml:space="preserve">el costo </w:t>
      </w:r>
      <w:r w:rsidR="00FA000B">
        <w:rPr>
          <w:rFonts w:ascii="Times New Roman" w:hAnsi="Times New Roman" w:cs="Times New Roman"/>
          <w:sz w:val="24"/>
          <w:szCs w:val="24"/>
        </w:rPr>
        <w:t xml:space="preserve"> energético de </w:t>
      </w:r>
      <w:r w:rsidR="006315BF">
        <w:rPr>
          <w:rFonts w:ascii="Times New Roman" w:hAnsi="Times New Roman" w:cs="Times New Roman"/>
          <w:sz w:val="24"/>
          <w:szCs w:val="24"/>
        </w:rPr>
        <w:t xml:space="preserve">su </w:t>
      </w:r>
      <w:r w:rsidR="00FA000B">
        <w:rPr>
          <w:rFonts w:ascii="Times New Roman" w:hAnsi="Times New Roman" w:cs="Times New Roman"/>
          <w:sz w:val="24"/>
          <w:szCs w:val="24"/>
        </w:rPr>
        <w:t xml:space="preserve">asignación y mantenimiento </w:t>
      </w:r>
      <w:r w:rsidR="006C57BE">
        <w:rPr>
          <w:rFonts w:ascii="Times New Roman" w:hAnsi="Times New Roman" w:cs="Times New Roman"/>
          <w:sz w:val="24"/>
          <w:szCs w:val="24"/>
        </w:rPr>
        <w:t xml:space="preserve">es </w:t>
      </w:r>
      <w:r w:rsidR="00FA000B">
        <w:rPr>
          <w:rFonts w:ascii="Times New Roman" w:hAnsi="Times New Roman" w:cs="Times New Roman"/>
          <w:sz w:val="24"/>
          <w:szCs w:val="24"/>
        </w:rPr>
        <w:t>menor con respecto al de las hojas (</w:t>
      </w:r>
      <w:proofErr w:type="spellStart"/>
      <w:r w:rsidR="006C57BE">
        <w:rPr>
          <w:rFonts w:ascii="Times New Roman" w:hAnsi="Times New Roman" w:cs="Times New Roman"/>
          <w:sz w:val="24"/>
          <w:szCs w:val="24"/>
        </w:rPr>
        <w:t>Givnish</w:t>
      </w:r>
      <w:proofErr w:type="spellEnd"/>
      <w:r w:rsidR="006C57BE">
        <w:rPr>
          <w:rFonts w:ascii="Times New Roman" w:hAnsi="Times New Roman" w:cs="Times New Roman"/>
          <w:sz w:val="24"/>
          <w:szCs w:val="24"/>
        </w:rPr>
        <w:t xml:space="preserve"> 1988)</w:t>
      </w:r>
      <w:r w:rsidR="001B3C23">
        <w:rPr>
          <w:rFonts w:ascii="Times New Roman" w:hAnsi="Times New Roman" w:cs="Times New Roman"/>
          <w:sz w:val="24"/>
          <w:szCs w:val="24"/>
        </w:rPr>
        <w:t>,</w:t>
      </w:r>
      <w:r w:rsidR="007E06CF">
        <w:rPr>
          <w:rFonts w:ascii="Times New Roman" w:hAnsi="Times New Roman" w:cs="Times New Roman"/>
          <w:sz w:val="24"/>
          <w:szCs w:val="24"/>
        </w:rPr>
        <w:t xml:space="preserve"> </w:t>
      </w:r>
      <w:r w:rsidR="00602F36">
        <w:rPr>
          <w:rFonts w:ascii="Times New Roman" w:hAnsi="Times New Roman" w:cs="Times New Roman"/>
          <w:sz w:val="24"/>
          <w:szCs w:val="24"/>
        </w:rPr>
        <w:t xml:space="preserve">aunque </w:t>
      </w:r>
      <w:r w:rsidR="007E06CF">
        <w:rPr>
          <w:rFonts w:ascii="Times New Roman" w:hAnsi="Times New Roman" w:cs="Times New Roman"/>
          <w:sz w:val="24"/>
          <w:szCs w:val="24"/>
        </w:rPr>
        <w:t>una meno</w:t>
      </w:r>
      <w:r w:rsidR="009D77DD">
        <w:rPr>
          <w:rFonts w:ascii="Times New Roman" w:hAnsi="Times New Roman" w:cs="Times New Roman"/>
          <w:sz w:val="24"/>
          <w:szCs w:val="24"/>
        </w:rPr>
        <w:t>r</w:t>
      </w:r>
      <w:r w:rsidR="007E06CF">
        <w:rPr>
          <w:rFonts w:ascii="Times New Roman" w:hAnsi="Times New Roman" w:cs="Times New Roman"/>
          <w:sz w:val="24"/>
          <w:szCs w:val="24"/>
        </w:rPr>
        <w:t xml:space="preserve"> asignación de biomasa </w:t>
      </w:r>
      <w:r w:rsidR="007E6435">
        <w:rPr>
          <w:rFonts w:ascii="Times New Roman" w:hAnsi="Times New Roman" w:cs="Times New Roman"/>
          <w:sz w:val="24"/>
          <w:szCs w:val="24"/>
        </w:rPr>
        <w:t>en</w:t>
      </w:r>
      <w:r w:rsidR="007E06CF">
        <w:rPr>
          <w:rFonts w:ascii="Times New Roman" w:hAnsi="Times New Roman" w:cs="Times New Roman"/>
          <w:sz w:val="24"/>
          <w:szCs w:val="24"/>
        </w:rPr>
        <w:t xml:space="preserve"> hojas </w:t>
      </w:r>
      <w:r w:rsidR="007E6435">
        <w:rPr>
          <w:rFonts w:ascii="Times New Roman" w:hAnsi="Times New Roman" w:cs="Times New Roman"/>
          <w:sz w:val="24"/>
          <w:szCs w:val="24"/>
        </w:rPr>
        <w:t>reduce</w:t>
      </w:r>
      <w:r w:rsidR="007E06CF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="007E06CF">
        <w:rPr>
          <w:rFonts w:ascii="Times New Roman" w:hAnsi="Times New Roman" w:cs="Times New Roman"/>
          <w:sz w:val="24"/>
          <w:szCs w:val="24"/>
        </w:rPr>
        <w:t>autosombreado</w:t>
      </w:r>
      <w:proofErr w:type="spellEnd"/>
      <w:r w:rsidR="005C3168">
        <w:rPr>
          <w:rFonts w:ascii="Times New Roman" w:hAnsi="Times New Roman" w:cs="Times New Roman"/>
          <w:sz w:val="24"/>
          <w:szCs w:val="24"/>
        </w:rPr>
        <w:t xml:space="preserve">, que disminuye la tasa de respiración y </w:t>
      </w:r>
      <w:r w:rsidR="00602F36">
        <w:rPr>
          <w:rFonts w:ascii="Times New Roman" w:hAnsi="Times New Roman" w:cs="Times New Roman"/>
          <w:sz w:val="24"/>
          <w:szCs w:val="24"/>
        </w:rPr>
        <w:t>aument</w:t>
      </w:r>
      <w:r w:rsidR="005C3168">
        <w:rPr>
          <w:rFonts w:ascii="Times New Roman" w:hAnsi="Times New Roman" w:cs="Times New Roman"/>
          <w:sz w:val="24"/>
          <w:szCs w:val="24"/>
        </w:rPr>
        <w:t>a</w:t>
      </w:r>
      <w:r w:rsidR="00602F36">
        <w:rPr>
          <w:rFonts w:ascii="Times New Roman" w:hAnsi="Times New Roman" w:cs="Times New Roman"/>
          <w:sz w:val="24"/>
          <w:szCs w:val="24"/>
        </w:rPr>
        <w:t xml:space="preserve"> la </w:t>
      </w:r>
      <w:r w:rsidR="005C3168">
        <w:rPr>
          <w:rFonts w:ascii="Times New Roman" w:hAnsi="Times New Roman" w:cs="Times New Roman"/>
          <w:sz w:val="24"/>
          <w:szCs w:val="24"/>
        </w:rPr>
        <w:t>longevidad de las hojas</w:t>
      </w:r>
      <w:r w:rsidR="00602F36">
        <w:rPr>
          <w:rFonts w:ascii="Times New Roman" w:hAnsi="Times New Roman" w:cs="Times New Roman"/>
          <w:sz w:val="24"/>
          <w:szCs w:val="24"/>
        </w:rPr>
        <w:t xml:space="preserve"> </w:t>
      </w:r>
      <w:r w:rsidR="001B3C23">
        <w:rPr>
          <w:rFonts w:ascii="Times New Roman" w:hAnsi="Times New Roman" w:cs="Times New Roman"/>
          <w:sz w:val="24"/>
          <w:szCs w:val="24"/>
        </w:rPr>
        <w:t xml:space="preserve">tolerantes </w:t>
      </w:r>
      <w:r w:rsidR="00602F36">
        <w:rPr>
          <w:rFonts w:ascii="Times New Roman" w:hAnsi="Times New Roman" w:cs="Times New Roman"/>
          <w:sz w:val="24"/>
          <w:szCs w:val="24"/>
        </w:rPr>
        <w:t xml:space="preserve">a la sombra </w:t>
      </w:r>
      <w:r w:rsidR="009D77D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D77DD">
        <w:rPr>
          <w:rFonts w:ascii="Times New Roman" w:hAnsi="Times New Roman" w:cs="Times New Roman"/>
          <w:sz w:val="24"/>
          <w:szCs w:val="24"/>
        </w:rPr>
        <w:t>Lusk</w:t>
      </w:r>
      <w:proofErr w:type="spellEnd"/>
      <w:r w:rsidR="009D77DD">
        <w:rPr>
          <w:rFonts w:ascii="Times New Roman" w:hAnsi="Times New Roman" w:cs="Times New Roman"/>
          <w:sz w:val="24"/>
          <w:szCs w:val="24"/>
        </w:rPr>
        <w:t xml:space="preserve"> </w:t>
      </w:r>
      <w:r w:rsidR="009D77DD" w:rsidRPr="009F190C">
        <w:rPr>
          <w:rFonts w:ascii="Times New Roman" w:hAnsi="Times New Roman" w:cs="Times New Roman"/>
          <w:i/>
          <w:sz w:val="24"/>
          <w:szCs w:val="24"/>
        </w:rPr>
        <w:t>et al.</w:t>
      </w:r>
      <w:r w:rsidR="009D77DD">
        <w:rPr>
          <w:rFonts w:ascii="Times New Roman" w:hAnsi="Times New Roman" w:cs="Times New Roman"/>
          <w:sz w:val="24"/>
          <w:szCs w:val="24"/>
        </w:rPr>
        <w:t xml:space="preserve"> 2012),</w:t>
      </w:r>
      <w:r w:rsidR="005C3168">
        <w:rPr>
          <w:rFonts w:ascii="Times New Roman" w:hAnsi="Times New Roman" w:cs="Times New Roman"/>
          <w:sz w:val="24"/>
          <w:szCs w:val="24"/>
        </w:rPr>
        <w:t xml:space="preserve"> </w:t>
      </w:r>
      <w:r w:rsidR="00602F36">
        <w:rPr>
          <w:rFonts w:ascii="Times New Roman" w:hAnsi="Times New Roman" w:cs="Times New Roman"/>
          <w:sz w:val="24"/>
          <w:szCs w:val="24"/>
        </w:rPr>
        <w:t xml:space="preserve">por lo </w:t>
      </w:r>
      <w:r w:rsidR="005C3168">
        <w:rPr>
          <w:rFonts w:ascii="Times New Roman" w:hAnsi="Times New Roman" w:cs="Times New Roman"/>
          <w:sz w:val="24"/>
          <w:szCs w:val="24"/>
        </w:rPr>
        <w:t xml:space="preserve">que </w:t>
      </w:r>
      <w:r w:rsidR="009D77DD">
        <w:rPr>
          <w:rFonts w:ascii="Times New Roman" w:hAnsi="Times New Roman" w:cs="Times New Roman"/>
          <w:sz w:val="24"/>
          <w:szCs w:val="24"/>
        </w:rPr>
        <w:t xml:space="preserve">a </w:t>
      </w:r>
      <w:r w:rsidR="005C3168">
        <w:rPr>
          <w:rFonts w:ascii="Times New Roman" w:hAnsi="Times New Roman" w:cs="Times New Roman"/>
          <w:sz w:val="24"/>
          <w:szCs w:val="24"/>
        </w:rPr>
        <w:t xml:space="preserve">la larga </w:t>
      </w:r>
      <w:r w:rsidR="00602F36">
        <w:rPr>
          <w:rFonts w:ascii="Times New Roman" w:hAnsi="Times New Roman" w:cs="Times New Roman"/>
          <w:sz w:val="24"/>
          <w:szCs w:val="24"/>
        </w:rPr>
        <w:t xml:space="preserve">la planta </w:t>
      </w:r>
      <w:r w:rsidR="005C3168">
        <w:rPr>
          <w:rFonts w:ascii="Times New Roman" w:hAnsi="Times New Roman" w:cs="Times New Roman"/>
          <w:sz w:val="24"/>
          <w:szCs w:val="24"/>
        </w:rPr>
        <w:t>t</w:t>
      </w:r>
      <w:r w:rsidR="00602F36">
        <w:rPr>
          <w:rFonts w:ascii="Times New Roman" w:hAnsi="Times New Roman" w:cs="Times New Roman"/>
          <w:sz w:val="24"/>
          <w:szCs w:val="24"/>
        </w:rPr>
        <w:t>ien</w:t>
      </w:r>
      <w:r w:rsidR="005C3168">
        <w:rPr>
          <w:rFonts w:ascii="Times New Roman" w:hAnsi="Times New Roman" w:cs="Times New Roman"/>
          <w:sz w:val="24"/>
          <w:szCs w:val="24"/>
        </w:rPr>
        <w:t xml:space="preserve">e que </w:t>
      </w:r>
      <w:r w:rsidR="001B3C23">
        <w:rPr>
          <w:rFonts w:ascii="Times New Roman" w:hAnsi="Times New Roman" w:cs="Times New Roman"/>
          <w:sz w:val="24"/>
          <w:szCs w:val="24"/>
        </w:rPr>
        <w:t>producir</w:t>
      </w:r>
      <w:r w:rsidR="005C3168">
        <w:rPr>
          <w:rFonts w:ascii="Times New Roman" w:hAnsi="Times New Roman" w:cs="Times New Roman"/>
          <w:sz w:val="24"/>
          <w:szCs w:val="24"/>
        </w:rPr>
        <w:t xml:space="preserve"> </w:t>
      </w:r>
      <w:r w:rsidR="009D77DD">
        <w:rPr>
          <w:rFonts w:ascii="Times New Roman" w:hAnsi="Times New Roman" w:cs="Times New Roman"/>
          <w:sz w:val="24"/>
          <w:szCs w:val="24"/>
        </w:rPr>
        <w:t>más</w:t>
      </w:r>
      <w:r w:rsidR="005C3168">
        <w:rPr>
          <w:rFonts w:ascii="Times New Roman" w:hAnsi="Times New Roman" w:cs="Times New Roman"/>
          <w:sz w:val="24"/>
          <w:szCs w:val="24"/>
        </w:rPr>
        <w:t xml:space="preserve"> tejido fotosintético</w:t>
      </w:r>
      <w:r w:rsidR="001B3C23">
        <w:rPr>
          <w:rFonts w:ascii="Times New Roman" w:hAnsi="Times New Roman" w:cs="Times New Roman"/>
          <w:sz w:val="24"/>
          <w:szCs w:val="24"/>
        </w:rPr>
        <w:t xml:space="preserve"> por el aumento en la tasa de respiración y la menor longevidad de las hojas</w:t>
      </w:r>
      <w:r w:rsidR="009D77DD">
        <w:rPr>
          <w:rFonts w:ascii="Times New Roman" w:hAnsi="Times New Roman" w:cs="Times New Roman"/>
          <w:sz w:val="24"/>
          <w:szCs w:val="24"/>
        </w:rPr>
        <w:t>.</w:t>
      </w:r>
    </w:p>
    <w:p w14:paraId="32BF4BED" w14:textId="77777777" w:rsidR="00C40199" w:rsidRDefault="00C40199" w:rsidP="00C4019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Dada la naturaleza de la selección de las muestras para estimar las ecuaciones </w:t>
      </w:r>
      <w:proofErr w:type="spellStart"/>
      <w:r>
        <w:rPr>
          <w:rFonts w:ascii="Times New Roman" w:hAnsi="Times New Roman" w:cs="Times New Roman"/>
          <w:sz w:val="24"/>
          <w:szCs w:val="24"/>
        </w:rPr>
        <w:t>alométricas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los diferentes investigadores en el Neotrópico y en el presente </w:t>
      </w:r>
      <w:proofErr w:type="gramStart"/>
      <w:r>
        <w:rPr>
          <w:rFonts w:ascii="Times New Roman" w:hAnsi="Times New Roman" w:cs="Times New Roman"/>
          <w:sz w:val="24"/>
          <w:szCs w:val="24"/>
        </w:rPr>
        <w:t>estudio,  no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3C23">
        <w:rPr>
          <w:rFonts w:ascii="Times New Roman" w:hAnsi="Times New Roman" w:cs="Times New Roman"/>
          <w:sz w:val="24"/>
          <w:szCs w:val="24"/>
        </w:rPr>
        <w:t xml:space="preserve">es clara </w:t>
      </w:r>
      <w:r>
        <w:rPr>
          <w:rFonts w:ascii="Times New Roman" w:hAnsi="Times New Roman" w:cs="Times New Roman"/>
          <w:sz w:val="24"/>
          <w:szCs w:val="24"/>
        </w:rPr>
        <w:t xml:space="preserve"> una relación de la variabilidad en la asignación de los componentes a la biomasa total por efecto de la altura de los árboles como ha sido planteado  por </w:t>
      </w:r>
      <w:r w:rsidR="004F63C8">
        <w:rPr>
          <w:rFonts w:ascii="Times New Roman" w:hAnsi="Times New Roman" w:cs="Times New Roman"/>
          <w:sz w:val="24"/>
          <w:szCs w:val="24"/>
        </w:rPr>
        <w:t>diferentes autores (</w:t>
      </w:r>
      <w:r w:rsidR="001B3C23">
        <w:rPr>
          <w:rFonts w:ascii="Times New Roman" w:hAnsi="Times New Roman" w:cs="Times New Roman"/>
          <w:sz w:val="24"/>
          <w:szCs w:val="24"/>
        </w:rPr>
        <w:t xml:space="preserve">p. eje. </w:t>
      </w:r>
      <w:r>
        <w:rPr>
          <w:rFonts w:ascii="Times New Roman" w:hAnsi="Times New Roman" w:cs="Times New Roman"/>
          <w:sz w:val="24"/>
          <w:szCs w:val="24"/>
        </w:rPr>
        <w:t xml:space="preserve">Medeiros y Sampaio 2008, </w:t>
      </w:r>
      <w:proofErr w:type="spellStart"/>
      <w:r>
        <w:rPr>
          <w:rFonts w:ascii="Times New Roman" w:hAnsi="Times New Roman" w:cs="Times New Roman"/>
          <w:sz w:val="24"/>
          <w:szCs w:val="24"/>
        </w:rPr>
        <w:t>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77DE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 2004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y 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Fromard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77DE">
        <w:rPr>
          <w:rFonts w:ascii="Times New Roman" w:hAnsi="Times New Roman" w:cs="Times New Roman"/>
          <w:i/>
          <w:sz w:val="24"/>
          <w:szCs w:val="24"/>
        </w:rPr>
        <w:t>et al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1998</w:t>
      </w:r>
      <w:r w:rsidR="004F63C8">
        <w:rPr>
          <w:rFonts w:ascii="Times New Roman" w:hAnsi="Times New Roman" w:cs="Times New Roman"/>
          <w:sz w:val="24"/>
          <w:szCs w:val="24"/>
        </w:rPr>
        <w:t>).</w:t>
      </w:r>
    </w:p>
    <w:p w14:paraId="32BF4BEE" w14:textId="77777777" w:rsidR="00C40199" w:rsidRDefault="00846D87" w:rsidP="00C4019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Aunque  diferentes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autores recomiendan no estimar la biomasa de árboles que no estén dentro del rango de</w:t>
      </w:r>
      <w:r w:rsidR="00EC124A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 DAP muestreado y en el cual se ajustan los modelos</w:t>
      </w:r>
      <w:r w:rsidR="00982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2150">
        <w:rPr>
          <w:rFonts w:ascii="Times New Roman" w:hAnsi="Times New Roman" w:cs="Times New Roman"/>
          <w:sz w:val="24"/>
          <w:szCs w:val="24"/>
        </w:rPr>
        <w:t>alométricos</w:t>
      </w:r>
      <w:proofErr w:type="spellEnd"/>
      <w:r w:rsidR="00982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136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1361">
        <w:rPr>
          <w:rFonts w:ascii="Times New Roman" w:hAnsi="Times New Roman" w:cs="Times New Roman"/>
          <w:sz w:val="24"/>
          <w:szCs w:val="24"/>
        </w:rPr>
        <w:t>Rykiel</w:t>
      </w:r>
      <w:proofErr w:type="spellEnd"/>
      <w:r w:rsidRPr="00F01361">
        <w:rPr>
          <w:rFonts w:ascii="Times New Roman" w:hAnsi="Times New Roman" w:cs="Times New Roman"/>
          <w:sz w:val="24"/>
          <w:szCs w:val="24"/>
        </w:rPr>
        <w:t xml:space="preserve"> 1996</w:t>
      </w:r>
      <w:r>
        <w:rPr>
          <w:rFonts w:ascii="Times New Roman" w:hAnsi="Times New Roman" w:cs="Times New Roman"/>
          <w:sz w:val="24"/>
          <w:szCs w:val="24"/>
        </w:rPr>
        <w:t>, Medeiros y Sampaio 2008), l</w:t>
      </w:r>
      <w:r w:rsidR="00C40199">
        <w:rPr>
          <w:rFonts w:ascii="Times New Roman" w:hAnsi="Times New Roman" w:cs="Times New Roman"/>
          <w:sz w:val="24"/>
          <w:szCs w:val="24"/>
        </w:rPr>
        <w:t xml:space="preserve">os modelos desarrollados </w:t>
      </w:r>
      <w:r>
        <w:rPr>
          <w:rFonts w:ascii="Times New Roman" w:hAnsi="Times New Roman" w:cs="Times New Roman"/>
          <w:sz w:val="24"/>
          <w:szCs w:val="24"/>
        </w:rPr>
        <w:t xml:space="preserve">en el presente estudio </w:t>
      </w:r>
      <w:r w:rsidR="00C40199">
        <w:rPr>
          <w:rFonts w:ascii="Times New Roman" w:hAnsi="Times New Roman" w:cs="Times New Roman"/>
          <w:sz w:val="24"/>
          <w:szCs w:val="24"/>
        </w:rPr>
        <w:t xml:space="preserve">para </w:t>
      </w:r>
      <w:r>
        <w:rPr>
          <w:rFonts w:ascii="Times New Roman" w:hAnsi="Times New Roman" w:cs="Times New Roman"/>
          <w:sz w:val="24"/>
          <w:szCs w:val="24"/>
        </w:rPr>
        <w:t xml:space="preserve">estimar </w:t>
      </w:r>
      <w:r w:rsidR="00C40199">
        <w:rPr>
          <w:rFonts w:ascii="Times New Roman" w:hAnsi="Times New Roman" w:cs="Times New Roman"/>
          <w:sz w:val="24"/>
          <w:szCs w:val="24"/>
        </w:rPr>
        <w:t xml:space="preserve">la biomasa total </w:t>
      </w:r>
      <w:r>
        <w:rPr>
          <w:rFonts w:ascii="Times New Roman" w:hAnsi="Times New Roman" w:cs="Times New Roman"/>
          <w:sz w:val="24"/>
          <w:szCs w:val="24"/>
        </w:rPr>
        <w:t xml:space="preserve">a partir del DAP de </w:t>
      </w:r>
      <w:r w:rsidR="00C40199">
        <w:rPr>
          <w:rFonts w:ascii="Times New Roman" w:hAnsi="Times New Roman" w:cs="Times New Roman"/>
          <w:sz w:val="24"/>
          <w:szCs w:val="24"/>
        </w:rPr>
        <w:t xml:space="preserve"> </w:t>
      </w:r>
      <w:r w:rsidRPr="00846D87">
        <w:rPr>
          <w:rFonts w:ascii="Times New Roman" w:hAnsi="Times New Roman" w:cs="Times New Roman"/>
          <w:i/>
          <w:sz w:val="24"/>
          <w:szCs w:val="24"/>
        </w:rPr>
        <w:t>R. mangle, L. racemosa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846D87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Pr="00846D87">
        <w:rPr>
          <w:rFonts w:ascii="Times New Roman" w:hAnsi="Times New Roman" w:cs="Times New Roman"/>
          <w:i/>
          <w:sz w:val="24"/>
          <w:szCs w:val="24"/>
        </w:rPr>
        <w:t>germinan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proofErr w:type="spellEnd"/>
      <w:r w:rsidR="00982150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982150">
        <w:rPr>
          <w:rFonts w:ascii="Times New Roman" w:hAnsi="Times New Roman" w:cs="Times New Roman"/>
          <w:sz w:val="24"/>
          <w:szCs w:val="24"/>
        </w:rPr>
        <w:t>son</w:t>
      </w:r>
      <w:r w:rsidR="00C40199">
        <w:rPr>
          <w:rFonts w:ascii="Times New Roman" w:hAnsi="Times New Roman" w:cs="Times New Roman"/>
          <w:sz w:val="24"/>
          <w:szCs w:val="24"/>
        </w:rPr>
        <w:t xml:space="preserve"> ecuaciones </w:t>
      </w:r>
      <w:r w:rsidR="00982150">
        <w:rPr>
          <w:rFonts w:ascii="Times New Roman" w:hAnsi="Times New Roman" w:cs="Times New Roman"/>
          <w:sz w:val="24"/>
          <w:szCs w:val="24"/>
        </w:rPr>
        <w:t xml:space="preserve">de </w:t>
      </w:r>
      <w:r w:rsidR="00C40199">
        <w:rPr>
          <w:rFonts w:ascii="Times New Roman" w:hAnsi="Times New Roman" w:cs="Times New Roman"/>
          <w:sz w:val="24"/>
          <w:szCs w:val="24"/>
        </w:rPr>
        <w:t>tipo</w:t>
      </w:r>
      <w:r w:rsidR="00C40199" w:rsidRPr="00E52C74">
        <w:rPr>
          <w:rFonts w:ascii="Times New Roman" w:hAnsi="Times New Roman" w:cs="Times New Roman"/>
          <w:sz w:val="24"/>
          <w:szCs w:val="24"/>
        </w:rPr>
        <w:t xml:space="preserve"> </w:t>
      </w:r>
      <w:r w:rsidR="00C40199">
        <w:rPr>
          <w:rFonts w:ascii="Times New Roman" w:hAnsi="Times New Roman" w:cs="Times New Roman"/>
          <w:sz w:val="24"/>
          <w:szCs w:val="24"/>
        </w:rPr>
        <w:t>potencial,  l</w:t>
      </w:r>
      <w:r w:rsidR="00982150">
        <w:rPr>
          <w:rFonts w:ascii="Times New Roman" w:hAnsi="Times New Roman" w:cs="Times New Roman"/>
          <w:sz w:val="24"/>
          <w:szCs w:val="24"/>
        </w:rPr>
        <w:t>a</w:t>
      </w:r>
      <w:r w:rsidR="00C40199">
        <w:rPr>
          <w:rFonts w:ascii="Times New Roman" w:hAnsi="Times New Roman" w:cs="Times New Roman"/>
          <w:sz w:val="24"/>
          <w:szCs w:val="24"/>
        </w:rPr>
        <w:t>s cuales  están sujet</w:t>
      </w:r>
      <w:r w:rsidR="00982150">
        <w:rPr>
          <w:rFonts w:ascii="Times New Roman" w:hAnsi="Times New Roman" w:cs="Times New Roman"/>
          <w:sz w:val="24"/>
          <w:szCs w:val="24"/>
        </w:rPr>
        <w:t>a</w:t>
      </w:r>
      <w:r w:rsidR="00C40199">
        <w:rPr>
          <w:rFonts w:ascii="Times New Roman" w:hAnsi="Times New Roman" w:cs="Times New Roman"/>
          <w:sz w:val="24"/>
          <w:szCs w:val="24"/>
        </w:rPr>
        <w:t xml:space="preserve">s a modelos </w:t>
      </w:r>
      <w:proofErr w:type="spellStart"/>
      <w:r w:rsidR="00C40199">
        <w:rPr>
          <w:rFonts w:ascii="Times New Roman" w:hAnsi="Times New Roman" w:cs="Times New Roman"/>
          <w:sz w:val="24"/>
          <w:szCs w:val="24"/>
        </w:rPr>
        <w:t>alométricos</w:t>
      </w:r>
      <w:proofErr w:type="spellEnd"/>
      <w:r w:rsidR="00C40199">
        <w:rPr>
          <w:rFonts w:ascii="Times New Roman" w:hAnsi="Times New Roman" w:cs="Times New Roman"/>
          <w:sz w:val="24"/>
          <w:szCs w:val="24"/>
        </w:rPr>
        <w:t xml:space="preserve"> de naturaleza  fractal (West </w:t>
      </w:r>
      <w:r w:rsidR="00C40199" w:rsidRPr="004C1567">
        <w:rPr>
          <w:rFonts w:ascii="Times New Roman" w:hAnsi="Times New Roman" w:cs="Times New Roman"/>
          <w:i/>
          <w:sz w:val="24"/>
          <w:szCs w:val="24"/>
        </w:rPr>
        <w:t>et al</w:t>
      </w:r>
      <w:r w:rsidR="00C40199">
        <w:rPr>
          <w:rFonts w:ascii="Times New Roman" w:hAnsi="Times New Roman" w:cs="Times New Roman"/>
          <w:i/>
          <w:sz w:val="24"/>
          <w:szCs w:val="24"/>
        </w:rPr>
        <w:t>.</w:t>
      </w:r>
      <w:r w:rsidR="00C40199">
        <w:rPr>
          <w:rFonts w:ascii="Times New Roman" w:hAnsi="Times New Roman" w:cs="Times New Roman"/>
          <w:sz w:val="24"/>
          <w:szCs w:val="24"/>
        </w:rPr>
        <w:t xml:space="preserve">  </w:t>
      </w:r>
      <w:r w:rsidR="001B3C23">
        <w:rPr>
          <w:rFonts w:ascii="Times New Roman" w:hAnsi="Times New Roman" w:cs="Times New Roman"/>
          <w:sz w:val="24"/>
          <w:szCs w:val="24"/>
        </w:rPr>
        <w:t>1997</w:t>
      </w:r>
      <w:r w:rsidR="00C40199">
        <w:rPr>
          <w:rFonts w:ascii="Times New Roman" w:hAnsi="Times New Roman" w:cs="Times New Roman"/>
          <w:sz w:val="24"/>
          <w:szCs w:val="24"/>
        </w:rPr>
        <w:t>)</w:t>
      </w:r>
      <w:r w:rsidR="00982150">
        <w:rPr>
          <w:rFonts w:ascii="Times New Roman" w:hAnsi="Times New Roman" w:cs="Times New Roman"/>
          <w:sz w:val="24"/>
          <w:szCs w:val="24"/>
        </w:rPr>
        <w:t>,</w:t>
      </w:r>
      <w:r w:rsidR="00C40199">
        <w:rPr>
          <w:rFonts w:ascii="Times New Roman" w:hAnsi="Times New Roman" w:cs="Times New Roman"/>
          <w:sz w:val="24"/>
          <w:szCs w:val="24"/>
        </w:rPr>
        <w:t xml:space="preserve"> que no varían en las diferentes escalas  </w:t>
      </w:r>
      <w:r w:rsidR="00C40199" w:rsidRPr="00F0136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40199" w:rsidRPr="00F01361">
        <w:rPr>
          <w:rFonts w:ascii="Times New Roman" w:hAnsi="Times New Roman" w:cs="Times New Roman"/>
          <w:sz w:val="24"/>
          <w:szCs w:val="24"/>
        </w:rPr>
        <w:t>Zianis</w:t>
      </w:r>
      <w:proofErr w:type="spellEnd"/>
      <w:r w:rsidR="00C40199" w:rsidRPr="00F01361">
        <w:rPr>
          <w:rFonts w:ascii="Times New Roman" w:hAnsi="Times New Roman" w:cs="Times New Roman"/>
          <w:sz w:val="24"/>
          <w:szCs w:val="24"/>
        </w:rPr>
        <w:t xml:space="preserve"> </w:t>
      </w:r>
      <w:r w:rsidR="00C40199">
        <w:rPr>
          <w:rFonts w:ascii="Times New Roman" w:hAnsi="Times New Roman" w:cs="Times New Roman"/>
          <w:sz w:val="24"/>
          <w:szCs w:val="24"/>
        </w:rPr>
        <w:t>y</w:t>
      </w:r>
      <w:r w:rsidR="00C40199" w:rsidRPr="00F01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199" w:rsidRPr="00F01361">
        <w:rPr>
          <w:rFonts w:ascii="Times New Roman" w:hAnsi="Times New Roman" w:cs="Times New Roman"/>
          <w:sz w:val="24"/>
          <w:szCs w:val="24"/>
        </w:rPr>
        <w:t>Mencuccini</w:t>
      </w:r>
      <w:proofErr w:type="spellEnd"/>
      <w:r w:rsidR="00C40199">
        <w:rPr>
          <w:rFonts w:ascii="Times New Roman" w:hAnsi="Times New Roman" w:cs="Times New Roman"/>
          <w:sz w:val="24"/>
          <w:szCs w:val="24"/>
        </w:rPr>
        <w:t xml:space="preserve"> </w:t>
      </w:r>
      <w:r w:rsidR="00C40199" w:rsidRPr="00F01361">
        <w:rPr>
          <w:rFonts w:ascii="Times New Roman" w:hAnsi="Times New Roman" w:cs="Times New Roman"/>
          <w:sz w:val="24"/>
          <w:szCs w:val="24"/>
        </w:rPr>
        <w:t xml:space="preserve"> 2004)</w:t>
      </w:r>
      <w:r w:rsidR="00C40199">
        <w:rPr>
          <w:rFonts w:ascii="Times New Roman" w:hAnsi="Times New Roman" w:cs="Times New Roman"/>
          <w:sz w:val="24"/>
          <w:szCs w:val="24"/>
        </w:rPr>
        <w:t xml:space="preserve"> y que permiten hacer la proyección de biomasa de individuos por fuera de los rangos de ajuste con </w:t>
      </w:r>
      <w:r w:rsidR="00982150">
        <w:rPr>
          <w:rFonts w:ascii="Times New Roman" w:hAnsi="Times New Roman" w:cs="Times New Roman"/>
          <w:sz w:val="24"/>
          <w:szCs w:val="24"/>
        </w:rPr>
        <w:t xml:space="preserve">una buena </w:t>
      </w:r>
      <w:r w:rsidR="00C40199">
        <w:rPr>
          <w:rFonts w:ascii="Times New Roman" w:hAnsi="Times New Roman" w:cs="Times New Roman"/>
          <w:sz w:val="24"/>
          <w:szCs w:val="24"/>
        </w:rPr>
        <w:t xml:space="preserve"> fiabilidad (</w:t>
      </w:r>
      <w:proofErr w:type="spellStart"/>
      <w:r w:rsidR="00C40199">
        <w:rPr>
          <w:rFonts w:ascii="Times New Roman" w:hAnsi="Times New Roman" w:cs="Times New Roman"/>
          <w:sz w:val="24"/>
          <w:szCs w:val="24"/>
        </w:rPr>
        <w:t>Picard</w:t>
      </w:r>
      <w:proofErr w:type="spellEnd"/>
      <w:r w:rsidR="00C40199">
        <w:rPr>
          <w:rFonts w:ascii="Times New Roman" w:hAnsi="Times New Roman" w:cs="Times New Roman"/>
          <w:sz w:val="24"/>
          <w:szCs w:val="24"/>
        </w:rPr>
        <w:t xml:space="preserve"> </w:t>
      </w:r>
      <w:r w:rsidR="00C40199" w:rsidRPr="00FF1A3C">
        <w:rPr>
          <w:rFonts w:ascii="Times New Roman" w:hAnsi="Times New Roman" w:cs="Times New Roman"/>
          <w:i/>
          <w:sz w:val="24"/>
          <w:szCs w:val="24"/>
        </w:rPr>
        <w:t>et al</w:t>
      </w:r>
      <w:r w:rsidR="00C40199">
        <w:rPr>
          <w:rFonts w:ascii="Times New Roman" w:hAnsi="Times New Roman" w:cs="Times New Roman"/>
          <w:i/>
          <w:sz w:val="24"/>
          <w:szCs w:val="24"/>
        </w:rPr>
        <w:t>.</w:t>
      </w:r>
      <w:r w:rsidR="00C40199">
        <w:rPr>
          <w:rFonts w:ascii="Times New Roman" w:hAnsi="Times New Roman" w:cs="Times New Roman"/>
          <w:sz w:val="24"/>
          <w:szCs w:val="24"/>
        </w:rPr>
        <w:t xml:space="preserve"> 2012) para cada una de las especies</w:t>
      </w:r>
      <w:r w:rsidR="008937ED">
        <w:rPr>
          <w:rFonts w:ascii="Times New Roman" w:hAnsi="Times New Roman" w:cs="Times New Roman"/>
          <w:sz w:val="24"/>
          <w:szCs w:val="24"/>
        </w:rPr>
        <w:t>, por lo que su uso no queda restringido al rango de los individuos muestreados sino que pueden ser utilizada</w:t>
      </w:r>
      <w:r w:rsidR="00EC124A">
        <w:rPr>
          <w:rFonts w:ascii="Times New Roman" w:hAnsi="Times New Roman" w:cs="Times New Roman"/>
          <w:sz w:val="24"/>
          <w:szCs w:val="24"/>
        </w:rPr>
        <w:t>s</w:t>
      </w:r>
      <w:r w:rsidR="008937ED">
        <w:rPr>
          <w:rFonts w:ascii="Times New Roman" w:hAnsi="Times New Roman" w:cs="Times New Roman"/>
          <w:sz w:val="24"/>
          <w:szCs w:val="24"/>
        </w:rPr>
        <w:t xml:space="preserve"> para estimar la </w:t>
      </w:r>
      <w:r w:rsidR="008937ED">
        <w:rPr>
          <w:rFonts w:ascii="Times New Roman" w:hAnsi="Times New Roman" w:cs="Times New Roman"/>
          <w:sz w:val="24"/>
          <w:szCs w:val="24"/>
        </w:rPr>
        <w:lastRenderedPageBreak/>
        <w:t>biomasa de los individuos de todo el bosque o bosques de manglar de los cuales se quier</w:t>
      </w:r>
      <w:r w:rsidR="00602F36">
        <w:rPr>
          <w:rFonts w:ascii="Times New Roman" w:hAnsi="Times New Roman" w:cs="Times New Roman"/>
          <w:sz w:val="24"/>
          <w:szCs w:val="24"/>
        </w:rPr>
        <w:t>e</w:t>
      </w:r>
      <w:r w:rsidR="008937ED">
        <w:rPr>
          <w:rFonts w:ascii="Times New Roman" w:hAnsi="Times New Roman" w:cs="Times New Roman"/>
          <w:sz w:val="24"/>
          <w:szCs w:val="24"/>
        </w:rPr>
        <w:t xml:space="preserve"> estimar </w:t>
      </w:r>
      <w:r w:rsidR="00602F36">
        <w:rPr>
          <w:rFonts w:ascii="Times New Roman" w:hAnsi="Times New Roman" w:cs="Times New Roman"/>
          <w:sz w:val="24"/>
          <w:szCs w:val="24"/>
        </w:rPr>
        <w:t xml:space="preserve">la biomasa aérea en un rango de DAP superior al desarrollado en los modelos </w:t>
      </w:r>
      <w:proofErr w:type="spellStart"/>
      <w:r w:rsidR="00602F36">
        <w:rPr>
          <w:rFonts w:ascii="Times New Roman" w:hAnsi="Times New Roman" w:cs="Times New Roman"/>
          <w:sz w:val="24"/>
          <w:szCs w:val="24"/>
        </w:rPr>
        <w:t>alométricos</w:t>
      </w:r>
      <w:proofErr w:type="spellEnd"/>
      <w:r w:rsidR="00B42D5A">
        <w:rPr>
          <w:rFonts w:ascii="Times New Roman" w:hAnsi="Times New Roman" w:cs="Times New Roman"/>
          <w:sz w:val="24"/>
          <w:szCs w:val="24"/>
        </w:rPr>
        <w:t>.</w:t>
      </w:r>
      <w:r w:rsidR="00602F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F4BEF" w14:textId="77777777" w:rsidR="00F328C9" w:rsidRPr="00554450" w:rsidRDefault="00F328C9" w:rsidP="00E630B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4450">
        <w:rPr>
          <w:rFonts w:ascii="Times New Roman" w:hAnsi="Times New Roman" w:cs="Times New Roman"/>
          <w:b/>
          <w:sz w:val="24"/>
          <w:szCs w:val="24"/>
        </w:rPr>
        <w:t xml:space="preserve">Comparaciones en el </w:t>
      </w:r>
      <w:r w:rsidR="00A03A36">
        <w:rPr>
          <w:rFonts w:ascii="Times New Roman" w:hAnsi="Times New Roman" w:cs="Times New Roman"/>
          <w:b/>
          <w:sz w:val="24"/>
          <w:szCs w:val="24"/>
        </w:rPr>
        <w:t>N</w:t>
      </w:r>
      <w:r w:rsidR="00A03A36" w:rsidRPr="00554450">
        <w:rPr>
          <w:rFonts w:ascii="Times New Roman" w:hAnsi="Times New Roman" w:cs="Times New Roman"/>
          <w:b/>
          <w:sz w:val="24"/>
          <w:szCs w:val="24"/>
        </w:rPr>
        <w:t>eotrópico</w:t>
      </w:r>
      <w:r w:rsidRPr="0055445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2BF4BF0" w14:textId="77777777" w:rsidR="00554450" w:rsidRPr="00997F42" w:rsidRDefault="00554450" w:rsidP="00E630BA">
      <w:pPr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997F42">
        <w:rPr>
          <w:rFonts w:ascii="Times New Roman" w:hAnsi="Times New Roman" w:cs="Times New Roman"/>
          <w:b/>
          <w:i/>
          <w:sz w:val="24"/>
          <w:szCs w:val="24"/>
        </w:rPr>
        <w:t>Rhizophora</w:t>
      </w:r>
      <w:proofErr w:type="spellEnd"/>
      <w:r w:rsidRPr="00997F42">
        <w:rPr>
          <w:rFonts w:ascii="Times New Roman" w:hAnsi="Times New Roman" w:cs="Times New Roman"/>
          <w:b/>
          <w:i/>
          <w:sz w:val="24"/>
          <w:szCs w:val="24"/>
        </w:rPr>
        <w:t xml:space="preserve"> mangle</w:t>
      </w:r>
    </w:p>
    <w:p w14:paraId="32BF4BF1" w14:textId="77777777" w:rsidR="00EA1435" w:rsidRDefault="00EE0F45" w:rsidP="00E630BA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El comportamiento de las estimaciones de biomasa </w:t>
      </w:r>
      <w:r w:rsidR="00DA1359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a partir de los datos muestreados </w:t>
      </w:r>
      <w:r w:rsidR="00F72B8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en el PRMOP </w:t>
      </w:r>
      <w:r w:rsidR="00DA1359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las ecuaciones </w:t>
      </w:r>
      <w:r w:rsidR="008F7EA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presentadas por</w:t>
      </w:r>
      <w:r w:rsidR="00F72B8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diferentes autores en el </w:t>
      </w:r>
      <w:r w:rsidR="004C156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Neotrópico</w:t>
      </w:r>
      <w:r w:rsidR="008F7EA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para </w:t>
      </w:r>
      <w:r w:rsidR="00F72B8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la especie</w:t>
      </w:r>
      <w:r w:rsidR="004D3EF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 w:rsidR="00F72B8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son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similar</w:t>
      </w:r>
      <w:r w:rsidR="00F72B8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hasta un DAP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de  5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cm  (Fig. 5)</w:t>
      </w:r>
      <w:r w:rsidR="00F72B8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.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o obstante</w:t>
      </w:r>
      <w:r w:rsidR="00F72B8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cuando se superan los 1</w:t>
      </w:r>
      <w:r w:rsidR="006A53D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cm se hacen evidentes las diferencias</w:t>
      </w:r>
      <w:r w:rsidR="00F72B8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presentándose las más bajas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estimaciones  utilizando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la ecuación de Smith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Whelan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(2006)</w:t>
      </w:r>
      <w:r w:rsidR="00DA1359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tendencia  que se mantiene a medida que aumenta el DAP,   hasta alcanzar casi un</w:t>
      </w:r>
      <w:r w:rsidR="00997F42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tercera parte del valor real de la biomasa </w:t>
      </w:r>
      <w:r w:rsidR="008F4D6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a un </w:t>
      </w:r>
      <w:r w:rsidR="006A53D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DAP</w:t>
      </w:r>
      <w:r w:rsidR="008F4D6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de 19.4 cm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(Fig. 5).</w:t>
      </w:r>
      <w:r w:rsidR="008F4D6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</w:p>
    <w:p w14:paraId="32BF4BF2" w14:textId="77777777" w:rsidR="00BD264B" w:rsidRDefault="00BD264B" w:rsidP="006A53D5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32BF4EA0" wp14:editId="32BF4EA1">
            <wp:extent cx="5538159" cy="2570671"/>
            <wp:effectExtent l="0" t="0" r="5715" b="1270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</w:p>
    <w:p w14:paraId="32BF4BF3" w14:textId="77777777" w:rsidR="00BD264B" w:rsidRPr="00D72E1B" w:rsidRDefault="00BD264B" w:rsidP="00BD264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2E1B">
        <w:rPr>
          <w:rFonts w:ascii="Times New Roman" w:hAnsi="Times New Roman" w:cs="Times New Roman"/>
          <w:sz w:val="24"/>
          <w:szCs w:val="24"/>
        </w:rPr>
        <w:t xml:space="preserve">Figura 5. Comparación de los modelos </w:t>
      </w:r>
      <w:proofErr w:type="spellStart"/>
      <w:r w:rsidRPr="00D72E1B">
        <w:rPr>
          <w:rFonts w:ascii="Times New Roman" w:hAnsi="Times New Roman" w:cs="Times New Roman"/>
          <w:sz w:val="24"/>
          <w:szCs w:val="24"/>
        </w:rPr>
        <w:t>alom</w:t>
      </w:r>
      <w:r w:rsidR="009A2E3C" w:rsidRPr="00D72E1B">
        <w:rPr>
          <w:rFonts w:ascii="Times New Roman" w:hAnsi="Times New Roman" w:cs="Times New Roman"/>
          <w:sz w:val="24"/>
          <w:szCs w:val="24"/>
        </w:rPr>
        <w:t>é</w:t>
      </w:r>
      <w:r w:rsidRPr="00D72E1B">
        <w:rPr>
          <w:rFonts w:ascii="Times New Roman" w:hAnsi="Times New Roman" w:cs="Times New Roman"/>
          <w:sz w:val="24"/>
          <w:szCs w:val="24"/>
        </w:rPr>
        <w:t>tricos</w:t>
      </w:r>
      <w:proofErr w:type="spellEnd"/>
      <w:r w:rsidRPr="00D72E1B">
        <w:rPr>
          <w:rFonts w:ascii="Times New Roman" w:hAnsi="Times New Roman" w:cs="Times New Roman"/>
          <w:sz w:val="24"/>
          <w:szCs w:val="24"/>
        </w:rPr>
        <w:t xml:space="preserve"> desarrollados en el </w:t>
      </w:r>
      <w:r w:rsidR="009A2E3C" w:rsidRPr="00D72E1B">
        <w:rPr>
          <w:rFonts w:ascii="Times New Roman" w:hAnsi="Times New Roman" w:cs="Times New Roman"/>
          <w:sz w:val="24"/>
          <w:szCs w:val="24"/>
        </w:rPr>
        <w:t>Neotrópico</w:t>
      </w:r>
      <w:r w:rsidRPr="00D72E1B">
        <w:rPr>
          <w:rFonts w:ascii="Times New Roman" w:hAnsi="Times New Roman" w:cs="Times New Roman"/>
          <w:sz w:val="24"/>
          <w:szCs w:val="24"/>
        </w:rPr>
        <w:t xml:space="preserve"> para R. </w:t>
      </w:r>
      <w:r w:rsidRPr="00D72E1B">
        <w:rPr>
          <w:rFonts w:ascii="Times New Roman" w:hAnsi="Times New Roman" w:cs="Times New Roman"/>
          <w:i/>
          <w:sz w:val="24"/>
          <w:szCs w:val="24"/>
        </w:rPr>
        <w:t xml:space="preserve">mangle </w:t>
      </w:r>
      <w:r w:rsidRPr="00D72E1B">
        <w:rPr>
          <w:rFonts w:ascii="Times New Roman" w:hAnsi="Times New Roman" w:cs="Times New Roman"/>
          <w:sz w:val="24"/>
          <w:szCs w:val="24"/>
        </w:rPr>
        <w:t xml:space="preserve">con respecto a los datos reales de biomasa total seca, medidos en campo en el presente estudio, con respecto a diferentes </w:t>
      </w:r>
      <w:proofErr w:type="spellStart"/>
      <w:r w:rsidRPr="00D72E1B">
        <w:rPr>
          <w:rFonts w:ascii="Times New Roman" w:hAnsi="Times New Roman" w:cs="Times New Roman"/>
          <w:sz w:val="24"/>
          <w:szCs w:val="24"/>
        </w:rPr>
        <w:t>DAPs</w:t>
      </w:r>
      <w:proofErr w:type="spellEnd"/>
      <w:r w:rsidRPr="00D72E1B">
        <w:rPr>
          <w:rFonts w:ascii="Times New Roman" w:hAnsi="Times New Roman" w:cs="Times New Roman"/>
          <w:sz w:val="24"/>
          <w:szCs w:val="24"/>
        </w:rPr>
        <w:t>.</w:t>
      </w:r>
    </w:p>
    <w:p w14:paraId="32BF4BF4" w14:textId="77777777" w:rsidR="00E52C74" w:rsidRDefault="00E52C74" w:rsidP="00E52C74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lastRenderedPageBreak/>
        <w:t xml:space="preserve">Sucediendo algo similar con la ecuación desarrollada </w:t>
      </w:r>
      <w:r w:rsidR="00C44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en el presente estudio con los datos </w:t>
      </w:r>
      <w:proofErr w:type="gramStart"/>
      <w:r w:rsidR="00C44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Cintrón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Shaeffer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Novelli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(1984), mientras que las estimaciones de biomasa  </w:t>
      </w:r>
      <w:r w:rsidR="00C44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con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las  ecuaciones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Fromard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Pr="00F72B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s-CO"/>
        </w:rPr>
        <w:t>et al.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(1998), Day </w:t>
      </w:r>
      <w:r w:rsidRPr="00F72B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s-CO"/>
        </w:rPr>
        <w:t>et al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s-CO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(1987), Soares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Shaeffer-Novelli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(2005), Medeiros y Sampaio (2008) e Imbert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Rollet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(1989), se mantienen en un rango cercano a los valores observados (Fig. 5). </w:t>
      </w:r>
    </w:p>
    <w:p w14:paraId="32BF4BF5" w14:textId="77777777" w:rsidR="006A53D5" w:rsidRDefault="006A53D5" w:rsidP="006A53D5">
      <w:pPr>
        <w:spacing w:line="48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Es la desviación de las estimaciones de cada una de las ecuaciones</w:t>
      </w:r>
      <w:r w:rsidR="00C44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a partir de los datos </w:t>
      </w:r>
      <w:r w:rsidR="00FE554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registrados en el PRMOP</w:t>
      </w:r>
      <w:r w:rsidR="00C44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 w:rsidR="00FE554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los que hacen evidente los modelos de mayor precisión.  </w:t>
      </w:r>
      <w:r w:rsidRPr="00EA1435">
        <w:rPr>
          <w:rFonts w:ascii="Times New Roman" w:hAnsi="Times New Roman" w:cs="Times New Roman"/>
          <w:sz w:val="24"/>
          <w:szCs w:val="24"/>
        </w:rPr>
        <w:t>La ecuación desarrollada en el presente estudio mostr</w:t>
      </w:r>
      <w:r w:rsidR="00C4464B">
        <w:rPr>
          <w:rFonts w:ascii="Times New Roman" w:hAnsi="Times New Roman" w:cs="Times New Roman"/>
          <w:sz w:val="24"/>
          <w:szCs w:val="24"/>
        </w:rPr>
        <w:t>ó</w:t>
      </w:r>
      <w:r w:rsidRPr="00EA14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</w:t>
      </w:r>
      <w:r w:rsidRPr="00EA14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más </w:t>
      </w:r>
      <w:r w:rsidRPr="00EA1435">
        <w:rPr>
          <w:rFonts w:ascii="Times New Roman" w:hAnsi="Times New Roman" w:cs="Times New Roman"/>
          <w:sz w:val="24"/>
          <w:szCs w:val="24"/>
        </w:rPr>
        <w:t xml:space="preserve">baja desviación de los valores estimados con </w:t>
      </w:r>
      <w:r w:rsidR="00FE5541">
        <w:rPr>
          <w:rFonts w:ascii="Times New Roman" w:hAnsi="Times New Roman" w:cs="Times New Roman"/>
          <w:sz w:val="24"/>
          <w:szCs w:val="24"/>
        </w:rPr>
        <w:t>respecto a</w:t>
      </w:r>
      <w:r w:rsidRPr="00EA1435">
        <w:rPr>
          <w:rFonts w:ascii="Times New Roman" w:hAnsi="Times New Roman" w:cs="Times New Roman"/>
          <w:sz w:val="24"/>
          <w:szCs w:val="24"/>
        </w:rPr>
        <w:t>l valor real (</w:t>
      </w:r>
      <w:r w:rsidRPr="005C128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10</w:t>
      </w:r>
      <w:r w:rsidRPr="00EA143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.</w:t>
      </w:r>
      <w:r w:rsidRPr="005C128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9</w:t>
      </w:r>
      <w:r w:rsidRPr="00EA143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±5.3</w:t>
      </w:r>
      <w:r w:rsidRPr="00EA1435">
        <w:rPr>
          <w:rFonts w:ascii="Times New Roman" w:eastAsia="Times New Roman" w:hAnsi="Times New Roman" w:cs="Times New Roman"/>
          <w:color w:val="000000"/>
          <w:sz w:val="20"/>
          <w:szCs w:val="2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%), </w:t>
      </w:r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similar </w:t>
      </w:r>
      <w:proofErr w:type="gramStart"/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 la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desviación estimada por 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ecuación de Medeiros</w:t>
      </w:r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 Sampaio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</w:t>
      </w:r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2008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) </w:t>
      </w:r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para </w:t>
      </w:r>
      <w:proofErr w:type="spellStart"/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Itamaracá</w:t>
      </w:r>
      <w:proofErr w:type="spellEnd"/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en Brasil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(</w:t>
      </w:r>
      <w:r w:rsidRPr="005C128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1</w:t>
      </w:r>
      <w:r w:rsidRPr="00EA143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1.5±5.</w:t>
      </w:r>
      <w:r w:rsidR="000A666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8</w:t>
      </w:r>
      <w:r w:rsidRPr="00EA143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%)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con respecto a los muestreados (Tabla </w:t>
      </w:r>
      <w:r w:rsidR="002F10C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). Un segundo grupo de ecuaciones desarrolladas por Cintrón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Shaeffer-Novelli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(1984) y Day </w:t>
      </w:r>
      <w:r w:rsidRPr="000A66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s-CO"/>
        </w:rPr>
        <w:t>et al</w:t>
      </w:r>
      <w:r w:rsidR="000A66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s-CO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(1987) </w:t>
      </w:r>
      <w:r w:rsidR="00AD3ED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presentan desviaciones </w:t>
      </w:r>
      <w:r w:rsidR="00C44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que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están entre el 15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y  25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%</w:t>
      </w:r>
      <w:r w:rsidR="000A666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 por encima del 30% </w:t>
      </w:r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se encuentran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la </w:t>
      </w:r>
      <w:r w:rsidR="000A666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ecuaciones desarrolladas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por </w:t>
      </w:r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Imbert y </w:t>
      </w:r>
      <w:proofErr w:type="spellStart"/>
      <w:r w:rsidR="00330BB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</w:t>
      </w:r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ollet</w:t>
      </w:r>
      <w:proofErr w:type="spellEnd"/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(1989),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Fromard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Pr="006A53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s-CO"/>
        </w:rPr>
        <w:t>et al.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(1998), Soares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Shaeffer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Novelli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2005</w:t>
      </w:r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y Smith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Whelan</w:t>
      </w:r>
      <w:proofErr w:type="spellEnd"/>
      <w:r w:rsidR="00F0136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(2006)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. La s</w:t>
      </w:r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emejanza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en </w:t>
      </w:r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precisión de algunos de los modelos </w:t>
      </w:r>
      <w:r w:rsidR="004D3EF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puede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corresponde</w:t>
      </w:r>
      <w:r w:rsidR="004D3EF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0A6665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una similitud en el rango de medición</w:t>
      </w:r>
      <w:r w:rsidR="00BD2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como en el caso de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l </w:t>
      </w:r>
      <w:r w:rsidR="00FE554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modelo del 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presente estudio y el </w:t>
      </w:r>
      <w:r w:rsidR="00FE554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 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Medeiros y Sampaio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(2008)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en </w:t>
      </w:r>
      <w:proofErr w:type="spellStart"/>
      <w:r w:rsidR="00F0136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I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tamaracá</w:t>
      </w:r>
      <w:proofErr w:type="spellEnd"/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Brasil</w:t>
      </w:r>
      <w:r w:rsidR="00FE554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;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como </w:t>
      </w:r>
      <w:proofErr w:type="gramStart"/>
      <w:r w:rsidR="00581F9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también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4D3EF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a</w:t>
      </w:r>
      <w:proofErr w:type="gramEnd"/>
      <w:r w:rsidR="004D3EF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una muy buena selección de los </w:t>
      </w:r>
      <w:proofErr w:type="spellStart"/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arboles</w:t>
      </w:r>
      <w:proofErr w:type="spellEnd"/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a medir</w:t>
      </w:r>
      <w:r w:rsidR="00E42B3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así</w:t>
      </w:r>
      <w:r w:rsidR="00330BB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el </w:t>
      </w:r>
      <w:r w:rsidR="00220F5F" w:rsidRPr="00E42B3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rango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no sea similar  como en el caso de </w:t>
      </w:r>
      <w:r w:rsidR="00581F9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la ecuación desarrollada por </w:t>
      </w:r>
      <w:r w:rsidR="00220F5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Day </w:t>
      </w:r>
      <w:r w:rsidR="00220F5F" w:rsidRPr="005003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s-CO"/>
        </w:rPr>
        <w:t>et al</w:t>
      </w:r>
      <w:r w:rsidR="0050030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.</w:t>
      </w:r>
      <w:r w:rsidR="005460E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(1987) para la laguna de Términos en México</w:t>
      </w:r>
      <w:r w:rsidR="00C4464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 </w:t>
      </w:r>
    </w:p>
    <w:p w14:paraId="32BF4BF6" w14:textId="77777777" w:rsidR="005C7CCC" w:rsidRDefault="00523262" w:rsidP="00523262">
      <w:pPr>
        <w:spacing w:line="480" w:lineRule="auto"/>
        <w:contextualSpacing/>
        <w:jc w:val="both"/>
        <w:rPr>
          <w:rFonts w:ascii="Times New Roman" w:hAnsi="Times New Roman" w:cs="Times New Roman"/>
          <w:sz w:val="24"/>
          <w:szCs w:val="24"/>
        </w:rPr>
        <w:sectPr w:rsidR="005C7CCC" w:rsidSect="00E52C74">
          <w:pgSz w:w="12240" w:h="15840" w:code="1"/>
          <w:pgMar w:top="1701" w:right="1418" w:bottom="1701" w:left="1418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Las estimaciones de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biomasa </w:t>
      </w:r>
      <w:r w:rsidR="00DA1359">
        <w:rPr>
          <w:rFonts w:ascii="Times New Roman" w:hAnsi="Times New Roman" w:cs="Times New Roman"/>
          <w:sz w:val="24"/>
          <w:szCs w:val="24"/>
        </w:rPr>
        <w:t xml:space="preserve"> a</w:t>
      </w:r>
      <w:proofErr w:type="gramEnd"/>
      <w:r w:rsidR="00DA1359">
        <w:rPr>
          <w:rFonts w:ascii="Times New Roman" w:hAnsi="Times New Roman" w:cs="Times New Roman"/>
          <w:sz w:val="24"/>
          <w:szCs w:val="24"/>
        </w:rPr>
        <w:t xml:space="preserve"> partir de diferentes DAPS </w:t>
      </w:r>
      <w:r>
        <w:rPr>
          <w:rFonts w:ascii="Times New Roman" w:hAnsi="Times New Roman" w:cs="Times New Roman"/>
          <w:sz w:val="24"/>
          <w:szCs w:val="24"/>
        </w:rPr>
        <w:t>no muestran un patrón de asignación de biomasa con respecto a la latitud</w:t>
      </w:r>
      <w:r w:rsidR="005C7CCC">
        <w:rPr>
          <w:rFonts w:ascii="Times New Roman" w:hAnsi="Times New Roman" w:cs="Times New Roman"/>
          <w:sz w:val="24"/>
          <w:szCs w:val="24"/>
        </w:rPr>
        <w:t>. 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7CCC">
        <w:rPr>
          <w:rFonts w:ascii="Times New Roman" w:hAnsi="Times New Roman" w:cs="Times New Roman"/>
          <w:sz w:val="24"/>
          <w:szCs w:val="24"/>
        </w:rPr>
        <w:t xml:space="preserve">biomasa </w:t>
      </w:r>
      <w:r w:rsidR="00B228A9">
        <w:rPr>
          <w:rFonts w:ascii="Times New Roman" w:hAnsi="Times New Roman" w:cs="Times New Roman"/>
          <w:sz w:val="24"/>
          <w:szCs w:val="24"/>
        </w:rPr>
        <w:t xml:space="preserve">estimada con la ecuación desarrollada para la Florida por Smith y </w:t>
      </w:r>
      <w:proofErr w:type="spellStart"/>
      <w:r w:rsidR="00B228A9">
        <w:rPr>
          <w:rFonts w:ascii="Times New Roman" w:hAnsi="Times New Roman" w:cs="Times New Roman"/>
          <w:sz w:val="24"/>
          <w:szCs w:val="24"/>
        </w:rPr>
        <w:t>Whelan</w:t>
      </w:r>
      <w:proofErr w:type="spellEnd"/>
      <w:r w:rsidR="00B228A9">
        <w:rPr>
          <w:rFonts w:ascii="Times New Roman" w:hAnsi="Times New Roman" w:cs="Times New Roman"/>
          <w:sz w:val="24"/>
          <w:szCs w:val="24"/>
        </w:rPr>
        <w:t xml:space="preserve"> (2006) </w:t>
      </w:r>
      <w:r w:rsidR="005C7CCC">
        <w:rPr>
          <w:rFonts w:ascii="Times New Roman" w:hAnsi="Times New Roman" w:cs="Times New Roman"/>
          <w:sz w:val="24"/>
          <w:szCs w:val="24"/>
        </w:rPr>
        <w:t xml:space="preserve">siempre es baja a partir de los 10 cm de DAP llegando a ser tan dramática la diferencia en la asignación de biomasa, que </w:t>
      </w:r>
      <w:r w:rsidR="00FF4EF9">
        <w:rPr>
          <w:rFonts w:ascii="Times New Roman" w:hAnsi="Times New Roman" w:cs="Times New Roman"/>
          <w:sz w:val="24"/>
          <w:szCs w:val="24"/>
        </w:rPr>
        <w:t>a</w:t>
      </w:r>
      <w:r w:rsidR="005C7CCC">
        <w:rPr>
          <w:rFonts w:ascii="Times New Roman" w:hAnsi="Times New Roman" w:cs="Times New Roman"/>
          <w:sz w:val="24"/>
          <w:szCs w:val="24"/>
        </w:rPr>
        <w:t xml:space="preserve"> </w:t>
      </w:r>
      <w:r w:rsidR="00DA1359">
        <w:rPr>
          <w:rFonts w:ascii="Times New Roman" w:hAnsi="Times New Roman" w:cs="Times New Roman"/>
          <w:sz w:val="24"/>
          <w:szCs w:val="24"/>
        </w:rPr>
        <w:t>un</w:t>
      </w:r>
      <w:r w:rsidR="005C7CCC">
        <w:rPr>
          <w:rFonts w:ascii="Times New Roman" w:hAnsi="Times New Roman" w:cs="Times New Roman"/>
          <w:sz w:val="24"/>
          <w:szCs w:val="24"/>
        </w:rPr>
        <w:t xml:space="preserve"> DAP de 40 </w:t>
      </w:r>
      <w:proofErr w:type="gramStart"/>
      <w:r w:rsidR="005C7CCC">
        <w:rPr>
          <w:rFonts w:ascii="Times New Roman" w:hAnsi="Times New Roman" w:cs="Times New Roman"/>
          <w:sz w:val="24"/>
          <w:szCs w:val="24"/>
        </w:rPr>
        <w:t>cm</w:t>
      </w:r>
      <w:r w:rsidR="00DA1359">
        <w:rPr>
          <w:rFonts w:ascii="Times New Roman" w:hAnsi="Times New Roman" w:cs="Times New Roman"/>
          <w:sz w:val="24"/>
          <w:szCs w:val="24"/>
        </w:rPr>
        <w:t>,</w:t>
      </w:r>
      <w:r w:rsidR="005C7CCC">
        <w:rPr>
          <w:rFonts w:ascii="Times New Roman" w:hAnsi="Times New Roman" w:cs="Times New Roman"/>
          <w:sz w:val="24"/>
          <w:szCs w:val="24"/>
        </w:rPr>
        <w:t xml:space="preserve">  la</w:t>
      </w:r>
      <w:proofErr w:type="gramEnd"/>
      <w:r w:rsidR="005C7CCC">
        <w:rPr>
          <w:rFonts w:ascii="Times New Roman" w:hAnsi="Times New Roman" w:cs="Times New Roman"/>
          <w:sz w:val="24"/>
          <w:szCs w:val="24"/>
        </w:rPr>
        <w:t xml:space="preserve"> biomasa es </w:t>
      </w:r>
    </w:p>
    <w:p w14:paraId="32BF4BF7" w14:textId="77777777" w:rsidR="005C1283" w:rsidRDefault="00CC24A1" w:rsidP="00EF72D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Tabla </w:t>
      </w:r>
      <w:r w:rsidR="002F10C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Porcentaje de desviación de los valores estimados </w:t>
      </w:r>
      <w:proofErr w:type="gramStart"/>
      <w:r>
        <w:rPr>
          <w:rFonts w:ascii="Times New Roman" w:hAnsi="Times New Roman" w:cs="Times New Roman"/>
          <w:sz w:val="24"/>
          <w:szCs w:val="24"/>
        </w:rPr>
        <w:t>con  ecuaciones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desarrolladas por diferentes autores en el </w:t>
      </w:r>
      <w:r w:rsidR="009A2E3C">
        <w:rPr>
          <w:rFonts w:ascii="Times New Roman" w:hAnsi="Times New Roman" w:cs="Times New Roman"/>
          <w:sz w:val="24"/>
          <w:szCs w:val="24"/>
        </w:rPr>
        <w:t>Neotrópico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F252B">
        <w:rPr>
          <w:rFonts w:ascii="Times New Roman" w:hAnsi="Times New Roman" w:cs="Times New Roman"/>
          <w:sz w:val="24"/>
          <w:szCs w:val="24"/>
        </w:rPr>
        <w:t>Tabla 3</w:t>
      </w:r>
      <w:r>
        <w:rPr>
          <w:rFonts w:ascii="Times New Roman" w:hAnsi="Times New Roman" w:cs="Times New Roman"/>
          <w:sz w:val="24"/>
          <w:szCs w:val="24"/>
        </w:rPr>
        <w:t xml:space="preserve">) a partir de </w:t>
      </w:r>
      <w:r w:rsidR="007F252B">
        <w:rPr>
          <w:rFonts w:ascii="Times New Roman" w:hAnsi="Times New Roman" w:cs="Times New Roman"/>
          <w:sz w:val="24"/>
          <w:szCs w:val="24"/>
        </w:rPr>
        <w:t xml:space="preserve">distintos </w:t>
      </w:r>
      <w:r>
        <w:rPr>
          <w:rFonts w:ascii="Times New Roman" w:hAnsi="Times New Roman" w:cs="Times New Roman"/>
          <w:sz w:val="24"/>
          <w:szCs w:val="24"/>
        </w:rPr>
        <w:t xml:space="preserve">valores reales </w:t>
      </w:r>
      <w:r w:rsidR="00DA1359">
        <w:rPr>
          <w:rFonts w:ascii="Times New Roman" w:hAnsi="Times New Roman" w:cs="Times New Roman"/>
          <w:sz w:val="24"/>
          <w:szCs w:val="24"/>
        </w:rPr>
        <w:t xml:space="preserve">de DAP </w:t>
      </w:r>
      <w:r>
        <w:rPr>
          <w:rFonts w:ascii="Times New Roman" w:hAnsi="Times New Roman" w:cs="Times New Roman"/>
          <w:sz w:val="24"/>
          <w:szCs w:val="24"/>
        </w:rPr>
        <w:t>del presente estudio</w:t>
      </w:r>
      <w:r w:rsidR="00BD264B">
        <w:rPr>
          <w:rFonts w:ascii="Times New Roman" w:hAnsi="Times New Roman" w:cs="Times New Roman"/>
          <w:sz w:val="24"/>
          <w:szCs w:val="24"/>
        </w:rPr>
        <w:t xml:space="preserve"> para </w:t>
      </w:r>
      <w:r w:rsidR="00BD264B" w:rsidRPr="00BD264B">
        <w:rPr>
          <w:rFonts w:ascii="Times New Roman" w:hAnsi="Times New Roman" w:cs="Times New Roman"/>
          <w:i/>
          <w:sz w:val="24"/>
          <w:szCs w:val="24"/>
        </w:rPr>
        <w:t>R</w:t>
      </w:r>
      <w:r w:rsidR="009A2E3C">
        <w:rPr>
          <w:rFonts w:ascii="Times New Roman" w:hAnsi="Times New Roman" w:cs="Times New Roman"/>
          <w:i/>
          <w:sz w:val="24"/>
          <w:szCs w:val="24"/>
        </w:rPr>
        <w:t>.</w:t>
      </w:r>
      <w:r w:rsidR="00BD264B" w:rsidRPr="00BD264B">
        <w:rPr>
          <w:rFonts w:ascii="Times New Roman" w:hAnsi="Times New Roman" w:cs="Times New Roman"/>
          <w:i/>
          <w:sz w:val="24"/>
          <w:szCs w:val="24"/>
        </w:rPr>
        <w:t xml:space="preserve"> mangle</w:t>
      </w:r>
      <w:r w:rsidR="00BD264B">
        <w:rPr>
          <w:rFonts w:ascii="Times New Roman" w:hAnsi="Times New Roman" w:cs="Times New Roman"/>
          <w:sz w:val="24"/>
          <w:szCs w:val="24"/>
        </w:rPr>
        <w:t>.</w:t>
      </w:r>
      <w:r w:rsidR="00A604A4">
        <w:rPr>
          <w:rFonts w:ascii="Times New Roman" w:hAnsi="Times New Roman" w:cs="Times New Roman"/>
          <w:sz w:val="24"/>
          <w:szCs w:val="24"/>
        </w:rPr>
        <w:t xml:space="preserve"> Media </w:t>
      </w:r>
      <w:r w:rsidR="007F6042">
        <w:rPr>
          <w:rFonts w:ascii="Times New Roman" w:hAnsi="Times New Roman" w:cs="Times New Roman"/>
          <w:sz w:val="24"/>
          <w:szCs w:val="24"/>
        </w:rPr>
        <w:t>± 1 Desviación estándar (DE)</w:t>
      </w:r>
    </w:p>
    <w:tbl>
      <w:tblPr>
        <w:tblW w:w="0" w:type="auto"/>
        <w:tblInd w:w="55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8"/>
        <w:gridCol w:w="1125"/>
        <w:gridCol w:w="1676"/>
        <w:gridCol w:w="942"/>
        <w:gridCol w:w="1534"/>
        <w:gridCol w:w="1420"/>
        <w:gridCol w:w="1580"/>
        <w:gridCol w:w="1177"/>
        <w:gridCol w:w="1640"/>
      </w:tblGrid>
      <w:tr w:rsidR="00EF72D7" w:rsidRPr="00EF72D7" w14:paraId="32BF4BFA" w14:textId="77777777" w:rsidTr="00EF72D7">
        <w:trPr>
          <w:trHeight w:val="222"/>
        </w:trPr>
        <w:tc>
          <w:tcPr>
            <w:tcW w:w="808" w:type="dxa"/>
            <w:tcBorders>
              <w:bottom w:val="nil"/>
            </w:tcBorders>
            <w:shd w:val="clear" w:color="auto" w:fill="auto"/>
            <w:vAlign w:val="center"/>
            <w:hideMark/>
          </w:tcPr>
          <w:p w14:paraId="32BF4BF8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11094" w:type="dxa"/>
            <w:gridSpan w:val="8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4BF9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% Desviación</w:t>
            </w:r>
            <w:r w:rsidRPr="00EF72D7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</w:p>
        </w:tc>
      </w:tr>
      <w:tr w:rsidR="00EF72D7" w:rsidRPr="00EF72D7" w14:paraId="32BF4C05" w14:textId="77777777" w:rsidTr="00EF72D7">
        <w:trPr>
          <w:trHeight w:val="382"/>
        </w:trPr>
        <w:tc>
          <w:tcPr>
            <w:tcW w:w="808" w:type="dxa"/>
            <w:tcBorders>
              <w:top w:val="nil"/>
              <w:bottom w:val="single" w:sz="4" w:space="0" w:color="auto"/>
            </w:tcBorders>
            <w:shd w:val="clear" w:color="auto" w:fill="auto"/>
            <w:hideMark/>
          </w:tcPr>
          <w:p w14:paraId="32BF4BFB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F4BFC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Este estudio</w:t>
            </w:r>
          </w:p>
        </w:tc>
        <w:tc>
          <w:tcPr>
            <w:tcW w:w="16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F4BFD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Medeiros y Sampaio (2008)</w:t>
            </w:r>
          </w:p>
        </w:tc>
        <w:tc>
          <w:tcPr>
            <w:tcW w:w="9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F4BFE" w14:textId="77777777" w:rsid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Day </w:t>
            </w:r>
            <w:r w:rsidRPr="00EF72D7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</w:t>
            </w: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</w:p>
          <w:p w14:paraId="32BF4BFF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(1987)</w:t>
            </w:r>
          </w:p>
        </w:tc>
        <w:tc>
          <w:tcPr>
            <w:tcW w:w="15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F4C00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Cintrón y S. </w:t>
            </w:r>
            <w:proofErr w:type="spellStart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Novelli</w:t>
            </w:r>
            <w:proofErr w:type="spellEnd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(1984)</w:t>
            </w:r>
          </w:p>
        </w:tc>
        <w:tc>
          <w:tcPr>
            <w:tcW w:w="14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F4C01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Imbert y </w:t>
            </w:r>
            <w:proofErr w:type="spellStart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Rollet</w:t>
            </w:r>
            <w:proofErr w:type="spellEnd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(1989)</w:t>
            </w:r>
          </w:p>
        </w:tc>
        <w:tc>
          <w:tcPr>
            <w:tcW w:w="15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F4C02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Soares y S. </w:t>
            </w:r>
            <w:proofErr w:type="spellStart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Novelli</w:t>
            </w:r>
            <w:proofErr w:type="spellEnd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(2005)</w:t>
            </w:r>
          </w:p>
        </w:tc>
        <w:tc>
          <w:tcPr>
            <w:tcW w:w="117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F4C03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Fromard</w:t>
            </w:r>
            <w:proofErr w:type="spellEnd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EF72D7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al.</w:t>
            </w: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(1998)</w:t>
            </w:r>
          </w:p>
        </w:tc>
        <w:tc>
          <w:tcPr>
            <w:tcW w:w="16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2BF4C04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Smith y </w:t>
            </w:r>
            <w:proofErr w:type="spellStart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Whelan</w:t>
            </w:r>
            <w:proofErr w:type="spellEnd"/>
            <w:r w:rsidRPr="00EF72D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(2006)</w:t>
            </w:r>
          </w:p>
        </w:tc>
      </w:tr>
      <w:tr w:rsidR="00EF72D7" w:rsidRPr="00EF72D7" w14:paraId="32BF4C0F" w14:textId="77777777" w:rsidTr="00EF72D7">
        <w:trPr>
          <w:trHeight w:val="300"/>
        </w:trPr>
        <w:tc>
          <w:tcPr>
            <w:tcW w:w="808" w:type="dxa"/>
            <w:tcBorders>
              <w:top w:val="single" w:sz="4" w:space="0" w:color="auto"/>
            </w:tcBorders>
            <w:shd w:val="clear" w:color="auto" w:fill="auto"/>
            <w:vAlign w:val="center"/>
            <w:hideMark/>
          </w:tcPr>
          <w:p w14:paraId="32BF4C06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1.5</w:t>
            </w:r>
          </w:p>
        </w:tc>
        <w:tc>
          <w:tcPr>
            <w:tcW w:w="1125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32BF4C07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6.8</w:t>
            </w:r>
          </w:p>
        </w:tc>
        <w:tc>
          <w:tcPr>
            <w:tcW w:w="1676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32BF4C08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1.5</w:t>
            </w:r>
          </w:p>
        </w:tc>
        <w:tc>
          <w:tcPr>
            <w:tcW w:w="942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32BF4C09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-24.9</w:t>
            </w:r>
          </w:p>
        </w:tc>
        <w:tc>
          <w:tcPr>
            <w:tcW w:w="153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32BF4C0A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-14.1</w:t>
            </w:r>
          </w:p>
        </w:tc>
        <w:tc>
          <w:tcPr>
            <w:tcW w:w="142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2BF4C0B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-37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15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32BF4C0C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-50.2</w:t>
            </w:r>
          </w:p>
        </w:tc>
        <w:tc>
          <w:tcPr>
            <w:tcW w:w="1177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  <w:hideMark/>
          </w:tcPr>
          <w:p w14:paraId="32BF4C0D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-52.4</w:t>
            </w:r>
          </w:p>
        </w:tc>
        <w:tc>
          <w:tcPr>
            <w:tcW w:w="164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32BF4C0E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101.8</w:t>
            </w:r>
          </w:p>
        </w:tc>
      </w:tr>
      <w:tr w:rsidR="00EF72D7" w:rsidRPr="00EF72D7" w14:paraId="32BF4C19" w14:textId="77777777" w:rsidTr="00EF72D7">
        <w:trPr>
          <w:trHeight w:val="300"/>
        </w:trPr>
        <w:tc>
          <w:tcPr>
            <w:tcW w:w="808" w:type="dxa"/>
            <w:shd w:val="clear" w:color="auto" w:fill="auto"/>
            <w:vAlign w:val="center"/>
            <w:hideMark/>
          </w:tcPr>
          <w:p w14:paraId="32BF4C10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2.4</w:t>
            </w:r>
          </w:p>
        </w:tc>
        <w:tc>
          <w:tcPr>
            <w:tcW w:w="1125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2BF4C11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-8.5</w:t>
            </w:r>
          </w:p>
        </w:tc>
        <w:tc>
          <w:tcPr>
            <w:tcW w:w="1676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2BF4C12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-11.7</w:t>
            </w:r>
          </w:p>
        </w:tc>
        <w:tc>
          <w:tcPr>
            <w:tcW w:w="942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2BF4C13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-30.8</w:t>
            </w:r>
          </w:p>
        </w:tc>
        <w:tc>
          <w:tcPr>
            <w:tcW w:w="1534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2BF4C14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-27.3</w:t>
            </w:r>
          </w:p>
        </w:tc>
        <w:tc>
          <w:tcPr>
            <w:tcW w:w="142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32BF4C15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-43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158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2BF4C16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-51.6</w:t>
            </w:r>
          </w:p>
        </w:tc>
        <w:tc>
          <w:tcPr>
            <w:tcW w:w="1177" w:type="dxa"/>
            <w:tcBorders>
              <w:top w:val="nil"/>
            </w:tcBorders>
            <w:shd w:val="clear" w:color="auto" w:fill="auto"/>
            <w:vAlign w:val="center"/>
            <w:hideMark/>
          </w:tcPr>
          <w:p w14:paraId="32BF4C17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-54.2</w:t>
            </w:r>
          </w:p>
        </w:tc>
        <w:tc>
          <w:tcPr>
            <w:tcW w:w="164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2BF4C18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US" w:eastAsia="es-CO"/>
              </w:rPr>
              <w:t>29.1</w:t>
            </w:r>
          </w:p>
        </w:tc>
      </w:tr>
      <w:tr w:rsidR="00EF72D7" w:rsidRPr="00EF72D7" w14:paraId="32BF4C23" w14:textId="77777777" w:rsidTr="00EF72D7">
        <w:trPr>
          <w:trHeight w:val="300"/>
        </w:trPr>
        <w:tc>
          <w:tcPr>
            <w:tcW w:w="808" w:type="dxa"/>
            <w:shd w:val="clear" w:color="auto" w:fill="auto"/>
            <w:vAlign w:val="center"/>
            <w:hideMark/>
          </w:tcPr>
          <w:p w14:paraId="32BF4C1A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3.2</w:t>
            </w:r>
          </w:p>
        </w:tc>
        <w:tc>
          <w:tcPr>
            <w:tcW w:w="1125" w:type="dxa"/>
            <w:shd w:val="clear" w:color="auto" w:fill="auto"/>
            <w:noWrap/>
            <w:vAlign w:val="center"/>
            <w:hideMark/>
          </w:tcPr>
          <w:p w14:paraId="32BF4C1B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-8.6</w:t>
            </w:r>
          </w:p>
        </w:tc>
        <w:tc>
          <w:tcPr>
            <w:tcW w:w="1676" w:type="dxa"/>
            <w:shd w:val="clear" w:color="auto" w:fill="auto"/>
            <w:noWrap/>
            <w:vAlign w:val="center"/>
            <w:hideMark/>
          </w:tcPr>
          <w:p w14:paraId="32BF4C1C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-11.0</w:t>
            </w:r>
          </w:p>
        </w:tc>
        <w:tc>
          <w:tcPr>
            <w:tcW w:w="942" w:type="dxa"/>
            <w:shd w:val="clear" w:color="auto" w:fill="auto"/>
            <w:noWrap/>
            <w:vAlign w:val="center"/>
            <w:hideMark/>
          </w:tcPr>
          <w:p w14:paraId="32BF4C1D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-27.7</w:t>
            </w:r>
          </w:p>
        </w:tc>
        <w:tc>
          <w:tcPr>
            <w:tcW w:w="1534" w:type="dxa"/>
            <w:shd w:val="clear" w:color="auto" w:fill="auto"/>
            <w:noWrap/>
            <w:vAlign w:val="center"/>
            <w:hideMark/>
          </w:tcPr>
          <w:p w14:paraId="32BF4C1E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-27.8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32BF4C1F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-41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32BF4C20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-47.8</w:t>
            </w:r>
          </w:p>
        </w:tc>
        <w:tc>
          <w:tcPr>
            <w:tcW w:w="1177" w:type="dxa"/>
            <w:shd w:val="clear" w:color="auto" w:fill="auto"/>
            <w:vAlign w:val="center"/>
            <w:hideMark/>
          </w:tcPr>
          <w:p w14:paraId="32BF4C21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-50.8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BF4C22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7.9</w:t>
            </w:r>
          </w:p>
        </w:tc>
      </w:tr>
      <w:tr w:rsidR="00EF72D7" w:rsidRPr="00EF72D7" w14:paraId="32BF4C2D" w14:textId="77777777" w:rsidTr="00EF72D7">
        <w:trPr>
          <w:trHeight w:val="300"/>
        </w:trPr>
        <w:tc>
          <w:tcPr>
            <w:tcW w:w="808" w:type="dxa"/>
            <w:shd w:val="clear" w:color="auto" w:fill="auto"/>
            <w:vAlign w:val="center"/>
            <w:hideMark/>
          </w:tcPr>
          <w:p w14:paraId="32BF4C24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6.5</w:t>
            </w:r>
          </w:p>
        </w:tc>
        <w:tc>
          <w:tcPr>
            <w:tcW w:w="1125" w:type="dxa"/>
            <w:shd w:val="clear" w:color="auto" w:fill="auto"/>
            <w:noWrap/>
            <w:vAlign w:val="center"/>
            <w:hideMark/>
          </w:tcPr>
          <w:p w14:paraId="32BF4C25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8.1</w:t>
            </w:r>
          </w:p>
        </w:tc>
        <w:tc>
          <w:tcPr>
            <w:tcW w:w="1676" w:type="dxa"/>
            <w:shd w:val="clear" w:color="auto" w:fill="auto"/>
            <w:noWrap/>
            <w:vAlign w:val="center"/>
            <w:hideMark/>
          </w:tcPr>
          <w:p w14:paraId="32BF4C26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7.6</w:t>
            </w:r>
          </w:p>
        </w:tc>
        <w:tc>
          <w:tcPr>
            <w:tcW w:w="942" w:type="dxa"/>
            <w:shd w:val="clear" w:color="auto" w:fill="auto"/>
            <w:noWrap/>
            <w:vAlign w:val="center"/>
            <w:hideMark/>
          </w:tcPr>
          <w:p w14:paraId="32BF4C27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-4.6</w:t>
            </w:r>
          </w:p>
        </w:tc>
        <w:tc>
          <w:tcPr>
            <w:tcW w:w="1534" w:type="dxa"/>
            <w:shd w:val="clear" w:color="auto" w:fill="auto"/>
            <w:noWrap/>
            <w:vAlign w:val="center"/>
            <w:hideMark/>
          </w:tcPr>
          <w:p w14:paraId="32BF4C28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-16.0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32BF4C29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-24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32BF4C2A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-25.6</w:t>
            </w:r>
          </w:p>
        </w:tc>
        <w:tc>
          <w:tcPr>
            <w:tcW w:w="1177" w:type="dxa"/>
            <w:shd w:val="clear" w:color="auto" w:fill="auto"/>
            <w:vAlign w:val="center"/>
            <w:hideMark/>
          </w:tcPr>
          <w:p w14:paraId="32BF4C2B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-30.7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BF4C2C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-17.9</w:t>
            </w:r>
          </w:p>
        </w:tc>
      </w:tr>
      <w:tr w:rsidR="00EF72D7" w:rsidRPr="00EF72D7" w14:paraId="32BF4C37" w14:textId="77777777" w:rsidTr="00EF72D7">
        <w:trPr>
          <w:trHeight w:val="300"/>
        </w:trPr>
        <w:tc>
          <w:tcPr>
            <w:tcW w:w="808" w:type="dxa"/>
            <w:shd w:val="clear" w:color="auto" w:fill="auto"/>
            <w:vAlign w:val="center"/>
            <w:hideMark/>
          </w:tcPr>
          <w:p w14:paraId="32BF4C2E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8.0</w:t>
            </w:r>
          </w:p>
        </w:tc>
        <w:tc>
          <w:tcPr>
            <w:tcW w:w="1125" w:type="dxa"/>
            <w:shd w:val="clear" w:color="auto" w:fill="auto"/>
            <w:noWrap/>
            <w:vAlign w:val="center"/>
            <w:hideMark/>
          </w:tcPr>
          <w:p w14:paraId="32BF4C2F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-11.2</w:t>
            </w:r>
          </w:p>
        </w:tc>
        <w:tc>
          <w:tcPr>
            <w:tcW w:w="1676" w:type="dxa"/>
            <w:shd w:val="clear" w:color="auto" w:fill="auto"/>
            <w:noWrap/>
            <w:vAlign w:val="center"/>
            <w:hideMark/>
          </w:tcPr>
          <w:p w14:paraId="32BF4C30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-11.0</w:t>
            </w:r>
          </w:p>
        </w:tc>
        <w:tc>
          <w:tcPr>
            <w:tcW w:w="942" w:type="dxa"/>
            <w:shd w:val="clear" w:color="auto" w:fill="auto"/>
            <w:noWrap/>
            <w:vAlign w:val="center"/>
            <w:hideMark/>
          </w:tcPr>
          <w:p w14:paraId="32BF4C31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-19.0</w:t>
            </w:r>
          </w:p>
        </w:tc>
        <w:tc>
          <w:tcPr>
            <w:tcW w:w="1534" w:type="dxa"/>
            <w:shd w:val="clear" w:color="auto" w:fill="auto"/>
            <w:noWrap/>
            <w:vAlign w:val="center"/>
            <w:hideMark/>
          </w:tcPr>
          <w:p w14:paraId="32BF4C32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-31.4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32BF4C33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-36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32BF4C34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-35.4</w:t>
            </w:r>
          </w:p>
        </w:tc>
        <w:tc>
          <w:tcPr>
            <w:tcW w:w="1177" w:type="dxa"/>
            <w:shd w:val="clear" w:color="auto" w:fill="auto"/>
            <w:vAlign w:val="center"/>
            <w:hideMark/>
          </w:tcPr>
          <w:p w14:paraId="32BF4C35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-40.1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BF4C36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-40.7</w:t>
            </w:r>
          </w:p>
        </w:tc>
      </w:tr>
      <w:tr w:rsidR="00EF72D7" w:rsidRPr="00EF72D7" w14:paraId="32BF4C41" w14:textId="77777777" w:rsidTr="00EF72D7">
        <w:trPr>
          <w:trHeight w:val="300"/>
        </w:trPr>
        <w:tc>
          <w:tcPr>
            <w:tcW w:w="808" w:type="dxa"/>
            <w:shd w:val="clear" w:color="auto" w:fill="auto"/>
            <w:vAlign w:val="center"/>
            <w:hideMark/>
          </w:tcPr>
          <w:p w14:paraId="32BF4C38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12.0</w:t>
            </w:r>
          </w:p>
        </w:tc>
        <w:tc>
          <w:tcPr>
            <w:tcW w:w="1125" w:type="dxa"/>
            <w:shd w:val="clear" w:color="auto" w:fill="auto"/>
            <w:noWrap/>
            <w:vAlign w:val="center"/>
            <w:hideMark/>
          </w:tcPr>
          <w:p w14:paraId="32BF4C39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-23.4</w:t>
            </w:r>
          </w:p>
        </w:tc>
        <w:tc>
          <w:tcPr>
            <w:tcW w:w="1676" w:type="dxa"/>
            <w:shd w:val="clear" w:color="auto" w:fill="auto"/>
            <w:noWrap/>
            <w:vAlign w:val="center"/>
            <w:hideMark/>
          </w:tcPr>
          <w:p w14:paraId="32BF4C3A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-22.3</w:t>
            </w:r>
          </w:p>
        </w:tc>
        <w:tc>
          <w:tcPr>
            <w:tcW w:w="942" w:type="dxa"/>
            <w:shd w:val="clear" w:color="auto" w:fill="auto"/>
            <w:noWrap/>
            <w:vAlign w:val="center"/>
            <w:hideMark/>
          </w:tcPr>
          <w:p w14:paraId="32BF4C3B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-25.7</w:t>
            </w:r>
          </w:p>
        </w:tc>
        <w:tc>
          <w:tcPr>
            <w:tcW w:w="1534" w:type="dxa"/>
            <w:shd w:val="clear" w:color="auto" w:fill="auto"/>
            <w:noWrap/>
            <w:vAlign w:val="center"/>
            <w:hideMark/>
          </w:tcPr>
          <w:p w14:paraId="32BF4C3C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-41.4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32BF4C3D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-42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32BF4C3E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-38.0</w:t>
            </w:r>
          </w:p>
        </w:tc>
        <w:tc>
          <w:tcPr>
            <w:tcW w:w="1177" w:type="dxa"/>
            <w:shd w:val="clear" w:color="auto" w:fill="auto"/>
            <w:vAlign w:val="center"/>
            <w:hideMark/>
          </w:tcPr>
          <w:p w14:paraId="32BF4C3F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-42.9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BF4C40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-60.3</w:t>
            </w:r>
          </w:p>
        </w:tc>
      </w:tr>
      <w:tr w:rsidR="00EF72D7" w:rsidRPr="00EF72D7" w14:paraId="32BF4C4B" w14:textId="77777777" w:rsidTr="00EF72D7">
        <w:trPr>
          <w:trHeight w:val="300"/>
        </w:trPr>
        <w:tc>
          <w:tcPr>
            <w:tcW w:w="808" w:type="dxa"/>
            <w:shd w:val="clear" w:color="auto" w:fill="auto"/>
            <w:vAlign w:val="center"/>
            <w:hideMark/>
          </w:tcPr>
          <w:p w14:paraId="32BF4C42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14.9</w:t>
            </w:r>
          </w:p>
        </w:tc>
        <w:tc>
          <w:tcPr>
            <w:tcW w:w="1125" w:type="dxa"/>
            <w:shd w:val="clear" w:color="auto" w:fill="auto"/>
            <w:noWrap/>
            <w:vAlign w:val="center"/>
            <w:hideMark/>
          </w:tcPr>
          <w:p w14:paraId="32BF4C43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11.3</w:t>
            </w:r>
          </w:p>
        </w:tc>
        <w:tc>
          <w:tcPr>
            <w:tcW w:w="1676" w:type="dxa"/>
            <w:shd w:val="clear" w:color="auto" w:fill="auto"/>
            <w:noWrap/>
            <w:vAlign w:val="center"/>
            <w:hideMark/>
          </w:tcPr>
          <w:p w14:paraId="32BF4C44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13.7</w:t>
            </w:r>
          </w:p>
        </w:tc>
        <w:tc>
          <w:tcPr>
            <w:tcW w:w="942" w:type="dxa"/>
            <w:shd w:val="clear" w:color="auto" w:fill="auto"/>
            <w:noWrap/>
            <w:vAlign w:val="center"/>
            <w:hideMark/>
          </w:tcPr>
          <w:p w14:paraId="32BF4C45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11.7</w:t>
            </w:r>
          </w:p>
        </w:tc>
        <w:tc>
          <w:tcPr>
            <w:tcW w:w="1534" w:type="dxa"/>
            <w:shd w:val="clear" w:color="auto" w:fill="auto"/>
            <w:noWrap/>
            <w:vAlign w:val="center"/>
            <w:hideMark/>
          </w:tcPr>
          <w:p w14:paraId="32BF4C46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-15.2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32BF4C47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-14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32BF4C48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-4.6</w:t>
            </w:r>
          </w:p>
        </w:tc>
        <w:tc>
          <w:tcPr>
            <w:tcW w:w="1177" w:type="dxa"/>
            <w:shd w:val="clear" w:color="auto" w:fill="auto"/>
            <w:vAlign w:val="center"/>
            <w:hideMark/>
          </w:tcPr>
          <w:p w14:paraId="32BF4C49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-12.4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BF4C4A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-49.5</w:t>
            </w:r>
          </w:p>
        </w:tc>
      </w:tr>
      <w:tr w:rsidR="00EF72D7" w:rsidRPr="00EF72D7" w14:paraId="32BF4C55" w14:textId="77777777" w:rsidTr="00EF72D7">
        <w:trPr>
          <w:trHeight w:val="300"/>
        </w:trPr>
        <w:tc>
          <w:tcPr>
            <w:tcW w:w="808" w:type="dxa"/>
            <w:shd w:val="clear" w:color="auto" w:fill="auto"/>
            <w:vAlign w:val="center"/>
            <w:hideMark/>
          </w:tcPr>
          <w:p w14:paraId="32BF4C4C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19.4</w:t>
            </w:r>
          </w:p>
        </w:tc>
        <w:tc>
          <w:tcPr>
            <w:tcW w:w="1125" w:type="dxa"/>
            <w:shd w:val="clear" w:color="auto" w:fill="auto"/>
            <w:noWrap/>
            <w:vAlign w:val="center"/>
            <w:hideMark/>
          </w:tcPr>
          <w:p w14:paraId="32BF4C4D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9.4</w:t>
            </w:r>
          </w:p>
        </w:tc>
        <w:tc>
          <w:tcPr>
            <w:tcW w:w="1676" w:type="dxa"/>
            <w:shd w:val="clear" w:color="auto" w:fill="auto"/>
            <w:noWrap/>
            <w:vAlign w:val="center"/>
            <w:hideMark/>
          </w:tcPr>
          <w:p w14:paraId="32BF4C4E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12.8</w:t>
            </w:r>
          </w:p>
        </w:tc>
        <w:tc>
          <w:tcPr>
            <w:tcW w:w="942" w:type="dxa"/>
            <w:shd w:val="clear" w:color="auto" w:fill="auto"/>
            <w:noWrap/>
            <w:vAlign w:val="center"/>
            <w:hideMark/>
          </w:tcPr>
          <w:p w14:paraId="32BF4C4F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14.4</w:t>
            </w:r>
          </w:p>
        </w:tc>
        <w:tc>
          <w:tcPr>
            <w:tcW w:w="1534" w:type="dxa"/>
            <w:shd w:val="clear" w:color="auto" w:fill="auto"/>
            <w:noWrap/>
            <w:vAlign w:val="center"/>
            <w:hideMark/>
          </w:tcPr>
          <w:p w14:paraId="32BF4C50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-17.2</w:t>
            </w:r>
          </w:p>
        </w:tc>
        <w:tc>
          <w:tcPr>
            <w:tcW w:w="1420" w:type="dxa"/>
            <w:shd w:val="clear" w:color="auto" w:fill="auto"/>
            <w:noWrap/>
            <w:vAlign w:val="bottom"/>
            <w:hideMark/>
          </w:tcPr>
          <w:p w14:paraId="32BF4C51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-13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32BF4C52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0.6</w:t>
            </w:r>
          </w:p>
        </w:tc>
        <w:tc>
          <w:tcPr>
            <w:tcW w:w="1177" w:type="dxa"/>
            <w:shd w:val="clear" w:color="auto" w:fill="auto"/>
            <w:vAlign w:val="center"/>
            <w:hideMark/>
          </w:tcPr>
          <w:p w14:paraId="32BF4C53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-8.0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BF4C54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-57.9</w:t>
            </w:r>
          </w:p>
        </w:tc>
      </w:tr>
      <w:tr w:rsidR="00EF72D7" w:rsidRPr="00EF72D7" w14:paraId="32BF4C5F" w14:textId="77777777" w:rsidTr="00EF72D7">
        <w:trPr>
          <w:trHeight w:val="315"/>
        </w:trPr>
        <w:tc>
          <w:tcPr>
            <w:tcW w:w="808" w:type="dxa"/>
            <w:shd w:val="clear" w:color="auto" w:fill="auto"/>
            <w:vAlign w:val="center"/>
            <w:hideMark/>
          </w:tcPr>
          <w:p w14:paraId="32BF4C56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Media</w:t>
            </w:r>
          </w:p>
        </w:tc>
        <w:tc>
          <w:tcPr>
            <w:tcW w:w="1125" w:type="dxa"/>
            <w:shd w:val="clear" w:color="auto" w:fill="auto"/>
            <w:noWrap/>
            <w:vAlign w:val="center"/>
            <w:hideMark/>
          </w:tcPr>
          <w:p w14:paraId="32BF4C57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10.9±5.3</w:t>
            </w:r>
          </w:p>
        </w:tc>
        <w:tc>
          <w:tcPr>
            <w:tcW w:w="1676" w:type="dxa"/>
            <w:shd w:val="clear" w:color="auto" w:fill="auto"/>
            <w:noWrap/>
            <w:vAlign w:val="center"/>
            <w:hideMark/>
          </w:tcPr>
          <w:p w14:paraId="32BF4C58" w14:textId="77777777" w:rsidR="00EF72D7" w:rsidRPr="00EF72D7" w:rsidRDefault="00EF72D7" w:rsidP="000A666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</w:t>
            </w:r>
            <w:r w:rsid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4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±5.</w:t>
            </w:r>
            <w:r w:rsid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8</w:t>
            </w:r>
          </w:p>
        </w:tc>
        <w:tc>
          <w:tcPr>
            <w:tcW w:w="942" w:type="dxa"/>
            <w:shd w:val="clear" w:color="auto" w:fill="auto"/>
            <w:noWrap/>
            <w:vAlign w:val="center"/>
            <w:hideMark/>
          </w:tcPr>
          <w:p w14:paraId="32BF4C59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19.8±9</w:t>
            </w:r>
          </w:p>
        </w:tc>
        <w:tc>
          <w:tcPr>
            <w:tcW w:w="1534" w:type="dxa"/>
            <w:shd w:val="clear" w:color="auto" w:fill="auto"/>
            <w:noWrap/>
            <w:vAlign w:val="center"/>
            <w:hideMark/>
          </w:tcPr>
          <w:p w14:paraId="32BF4C5A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23.8±9.7</w:t>
            </w:r>
          </w:p>
        </w:tc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2BF4C5B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31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6±1</w:t>
            </w:r>
            <w:r w:rsidR="000A6665" w:rsidRPr="000A666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.</w:t>
            </w: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32BF4C5C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31.7±20</w:t>
            </w:r>
          </w:p>
        </w:tc>
        <w:tc>
          <w:tcPr>
            <w:tcW w:w="1177" w:type="dxa"/>
            <w:shd w:val="clear" w:color="auto" w:fill="auto"/>
            <w:vAlign w:val="center"/>
            <w:hideMark/>
          </w:tcPr>
          <w:p w14:paraId="32BF4C5D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36.4±17.9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BF4C5E" w14:textId="77777777" w:rsidR="00EF72D7" w:rsidRPr="00EF72D7" w:rsidRDefault="00EF72D7" w:rsidP="00EF72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EF72D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45.6±29.3</w:t>
            </w:r>
          </w:p>
        </w:tc>
      </w:tr>
    </w:tbl>
    <w:p w14:paraId="32BF4C60" w14:textId="77777777" w:rsidR="00EF72D7" w:rsidRDefault="00EF72D7" w:rsidP="00EF72D7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32BF4C61" w14:textId="77777777" w:rsidR="00E42B3F" w:rsidRDefault="00E42B3F" w:rsidP="00A604A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F4C62" w14:textId="77777777" w:rsidR="0053512C" w:rsidRPr="00E42B3F" w:rsidRDefault="00A604A4" w:rsidP="00A604A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B3F">
        <w:rPr>
          <w:rFonts w:ascii="Times New Roman" w:hAnsi="Times New Roman" w:cs="Times New Roman"/>
          <w:sz w:val="24"/>
          <w:szCs w:val="24"/>
        </w:rPr>
        <w:t xml:space="preserve">Tabla </w:t>
      </w:r>
      <w:r w:rsidR="00E42B3F" w:rsidRPr="00E42B3F">
        <w:rPr>
          <w:rFonts w:ascii="Times New Roman" w:hAnsi="Times New Roman" w:cs="Times New Roman"/>
          <w:sz w:val="24"/>
          <w:szCs w:val="24"/>
        </w:rPr>
        <w:t>5</w:t>
      </w:r>
      <w:r w:rsidRPr="00E42B3F">
        <w:rPr>
          <w:rFonts w:ascii="Times New Roman" w:hAnsi="Times New Roman" w:cs="Times New Roman"/>
          <w:sz w:val="24"/>
          <w:szCs w:val="24"/>
        </w:rPr>
        <w:t xml:space="preserve">. Biomasa seca </w:t>
      </w:r>
      <w:proofErr w:type="gramStart"/>
      <w:r w:rsidRPr="00E42B3F">
        <w:rPr>
          <w:rFonts w:ascii="Times New Roman" w:hAnsi="Times New Roman" w:cs="Times New Roman"/>
          <w:sz w:val="24"/>
          <w:szCs w:val="24"/>
        </w:rPr>
        <w:t>total  estimada</w:t>
      </w:r>
      <w:proofErr w:type="gramEnd"/>
      <w:r w:rsidRPr="00E42B3F">
        <w:rPr>
          <w:rFonts w:ascii="Times New Roman" w:hAnsi="Times New Roman" w:cs="Times New Roman"/>
          <w:sz w:val="24"/>
          <w:szCs w:val="24"/>
        </w:rPr>
        <w:t xml:space="preserve"> a partir las ecuaciones desarrollas por diferentes autores en el </w:t>
      </w:r>
      <w:r w:rsidR="009A2E3C" w:rsidRPr="00E42B3F">
        <w:rPr>
          <w:rFonts w:ascii="Times New Roman" w:hAnsi="Times New Roman" w:cs="Times New Roman"/>
          <w:sz w:val="24"/>
          <w:szCs w:val="24"/>
        </w:rPr>
        <w:t>Neotrópico</w:t>
      </w:r>
      <w:r w:rsidRPr="00E42B3F">
        <w:rPr>
          <w:rFonts w:ascii="Times New Roman" w:hAnsi="Times New Roman" w:cs="Times New Roman"/>
          <w:sz w:val="24"/>
          <w:szCs w:val="24"/>
        </w:rPr>
        <w:t xml:space="preserve"> </w:t>
      </w:r>
      <w:r w:rsidR="00DA1359">
        <w:rPr>
          <w:rFonts w:ascii="Times New Roman" w:hAnsi="Times New Roman" w:cs="Times New Roman"/>
          <w:sz w:val="24"/>
          <w:szCs w:val="24"/>
        </w:rPr>
        <w:t>con</w:t>
      </w:r>
      <w:r w:rsidR="00DA1359" w:rsidRPr="00E42B3F">
        <w:rPr>
          <w:rFonts w:ascii="Times New Roman" w:hAnsi="Times New Roman" w:cs="Times New Roman"/>
          <w:sz w:val="24"/>
          <w:szCs w:val="24"/>
        </w:rPr>
        <w:t xml:space="preserve"> </w:t>
      </w:r>
      <w:r w:rsidR="00DA1359">
        <w:rPr>
          <w:rFonts w:ascii="Times New Roman" w:hAnsi="Times New Roman" w:cs="Times New Roman"/>
          <w:sz w:val="24"/>
          <w:szCs w:val="24"/>
        </w:rPr>
        <w:t>diferentes valores de DAP</w:t>
      </w:r>
      <w:r w:rsidR="009A2E3C">
        <w:rPr>
          <w:rFonts w:ascii="Times New Roman" w:hAnsi="Times New Roman" w:cs="Times New Roman"/>
          <w:sz w:val="24"/>
          <w:szCs w:val="24"/>
        </w:rPr>
        <w:t xml:space="preserve"> para </w:t>
      </w:r>
      <w:r w:rsidR="009A2E3C" w:rsidRPr="009A2E3C">
        <w:rPr>
          <w:rFonts w:ascii="Times New Roman" w:hAnsi="Times New Roman" w:cs="Times New Roman"/>
          <w:i/>
          <w:sz w:val="24"/>
          <w:szCs w:val="24"/>
        </w:rPr>
        <w:t>R. mangle</w:t>
      </w:r>
      <w:r w:rsidR="00DA135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11922" w:type="dxa"/>
        <w:tblInd w:w="55" w:type="dxa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7"/>
        <w:gridCol w:w="1039"/>
        <w:gridCol w:w="1710"/>
        <w:gridCol w:w="1691"/>
        <w:gridCol w:w="1343"/>
        <w:gridCol w:w="1010"/>
        <w:gridCol w:w="1522"/>
        <w:gridCol w:w="1612"/>
        <w:gridCol w:w="1468"/>
      </w:tblGrid>
      <w:tr w:rsidR="00A604A4" w:rsidRPr="00A604A4" w14:paraId="32BF4C64" w14:textId="77777777" w:rsidTr="00A604A4">
        <w:trPr>
          <w:trHeight w:val="300"/>
        </w:trPr>
        <w:tc>
          <w:tcPr>
            <w:tcW w:w="11922" w:type="dxa"/>
            <w:gridSpan w:val="9"/>
            <w:tcBorders>
              <w:bottom w:val="nil"/>
            </w:tcBorders>
            <w:shd w:val="clear" w:color="auto" w:fill="auto"/>
            <w:noWrap/>
            <w:vAlign w:val="bottom"/>
          </w:tcPr>
          <w:p w14:paraId="32BF4C63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Biomasa total (kg)</w:t>
            </w:r>
          </w:p>
        </w:tc>
      </w:tr>
      <w:tr w:rsidR="00A604A4" w:rsidRPr="00A604A4" w14:paraId="32BF4C6E" w14:textId="77777777" w:rsidTr="00A604A4">
        <w:trPr>
          <w:trHeight w:val="300"/>
        </w:trPr>
        <w:tc>
          <w:tcPr>
            <w:tcW w:w="527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5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</w:p>
        </w:tc>
        <w:tc>
          <w:tcPr>
            <w:tcW w:w="10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6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Day </w:t>
            </w:r>
            <w:r w:rsidRPr="00A604A4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s-CO"/>
              </w:rPr>
              <w:t>et al</w:t>
            </w: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 (1987)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7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Soares y S. </w:t>
            </w:r>
            <w:proofErr w:type="spellStart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Novelli</w:t>
            </w:r>
            <w:proofErr w:type="spellEnd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(2005)</w:t>
            </w:r>
          </w:p>
        </w:tc>
        <w:tc>
          <w:tcPr>
            <w:tcW w:w="16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8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Medeiros y Sampaio (2008)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9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Fromard</w:t>
            </w:r>
            <w:proofErr w:type="spellEnd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A604A4">
              <w:rPr>
                <w:rFonts w:ascii="Calibri" w:eastAsia="Times New Roman" w:hAnsi="Calibri" w:cs="Times New Roman"/>
                <w:i/>
                <w:color w:val="000000"/>
                <w:sz w:val="18"/>
                <w:szCs w:val="18"/>
                <w:lang w:eastAsia="es-CO"/>
              </w:rPr>
              <w:t>et al.</w:t>
            </w: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(1998)</w:t>
            </w:r>
          </w:p>
        </w:tc>
        <w:tc>
          <w:tcPr>
            <w:tcW w:w="10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A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Este estudio</w:t>
            </w:r>
          </w:p>
        </w:tc>
        <w:tc>
          <w:tcPr>
            <w:tcW w:w="15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B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Imbert y </w:t>
            </w:r>
            <w:proofErr w:type="spellStart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Rollet</w:t>
            </w:r>
            <w:proofErr w:type="spellEnd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(1989)</w:t>
            </w:r>
          </w:p>
        </w:tc>
        <w:tc>
          <w:tcPr>
            <w:tcW w:w="16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C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Cintrón y S. </w:t>
            </w:r>
            <w:proofErr w:type="spellStart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Novelli</w:t>
            </w:r>
            <w:proofErr w:type="spellEnd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(1984)</w:t>
            </w:r>
          </w:p>
        </w:tc>
        <w:tc>
          <w:tcPr>
            <w:tcW w:w="14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D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Smith y </w:t>
            </w:r>
            <w:proofErr w:type="spellStart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Whelan</w:t>
            </w:r>
            <w:proofErr w:type="spellEnd"/>
            <w:r w:rsidRPr="00A604A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(2006)</w:t>
            </w:r>
          </w:p>
        </w:tc>
      </w:tr>
      <w:tr w:rsidR="00A604A4" w:rsidRPr="00A604A4" w14:paraId="32BF4C78" w14:textId="77777777" w:rsidTr="00A604A4">
        <w:trPr>
          <w:trHeight w:val="300"/>
        </w:trPr>
        <w:tc>
          <w:tcPr>
            <w:tcW w:w="527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6F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70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12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71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9</w:t>
            </w:r>
          </w:p>
        </w:tc>
        <w:tc>
          <w:tcPr>
            <w:tcW w:w="169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72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</w:t>
            </w:r>
          </w:p>
        </w:tc>
        <w:tc>
          <w:tcPr>
            <w:tcW w:w="134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73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8</w:t>
            </w:r>
          </w:p>
        </w:tc>
        <w:tc>
          <w:tcPr>
            <w:tcW w:w="101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74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</w:t>
            </w:r>
          </w:p>
        </w:tc>
        <w:tc>
          <w:tcPr>
            <w:tcW w:w="1522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75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9</w:t>
            </w:r>
          </w:p>
        </w:tc>
        <w:tc>
          <w:tcPr>
            <w:tcW w:w="1612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76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11</w:t>
            </w:r>
          </w:p>
        </w:tc>
        <w:tc>
          <w:tcPr>
            <w:tcW w:w="146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77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13</w:t>
            </w:r>
          </w:p>
        </w:tc>
      </w:tr>
      <w:tr w:rsidR="00A604A4" w:rsidRPr="00A604A4" w14:paraId="32BF4C82" w14:textId="77777777" w:rsidTr="00A604A4">
        <w:trPr>
          <w:trHeight w:val="300"/>
        </w:trPr>
        <w:tc>
          <w:tcPr>
            <w:tcW w:w="527" w:type="dxa"/>
            <w:shd w:val="clear" w:color="auto" w:fill="auto"/>
            <w:noWrap/>
            <w:vAlign w:val="bottom"/>
            <w:hideMark/>
          </w:tcPr>
          <w:p w14:paraId="32BF4C79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10</w:t>
            </w:r>
          </w:p>
        </w:tc>
        <w:tc>
          <w:tcPr>
            <w:tcW w:w="1039" w:type="dxa"/>
            <w:shd w:val="clear" w:color="auto" w:fill="auto"/>
            <w:noWrap/>
            <w:vAlign w:val="bottom"/>
            <w:hideMark/>
          </w:tcPr>
          <w:p w14:paraId="32BF4C7A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68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2BF4C7B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55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14:paraId="32BF4C7C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72</w:t>
            </w:r>
          </w:p>
        </w:tc>
        <w:tc>
          <w:tcPr>
            <w:tcW w:w="1343" w:type="dxa"/>
            <w:shd w:val="clear" w:color="auto" w:fill="auto"/>
            <w:noWrap/>
            <w:vAlign w:val="bottom"/>
            <w:hideMark/>
          </w:tcPr>
          <w:p w14:paraId="32BF4C7D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51</w:t>
            </w:r>
          </w:p>
        </w:tc>
        <w:tc>
          <w:tcPr>
            <w:tcW w:w="1010" w:type="dxa"/>
            <w:shd w:val="clear" w:color="auto" w:fill="auto"/>
            <w:noWrap/>
            <w:vAlign w:val="bottom"/>
            <w:hideMark/>
          </w:tcPr>
          <w:p w14:paraId="32BF4C7E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69</w:t>
            </w:r>
          </w:p>
        </w:tc>
        <w:tc>
          <w:tcPr>
            <w:tcW w:w="1522" w:type="dxa"/>
            <w:shd w:val="clear" w:color="auto" w:fill="auto"/>
            <w:noWrap/>
            <w:vAlign w:val="bottom"/>
            <w:hideMark/>
          </w:tcPr>
          <w:p w14:paraId="32BF4C7F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53</w:t>
            </w:r>
          </w:p>
        </w:tc>
        <w:tc>
          <w:tcPr>
            <w:tcW w:w="1612" w:type="dxa"/>
            <w:shd w:val="clear" w:color="auto" w:fill="auto"/>
            <w:noWrap/>
            <w:vAlign w:val="bottom"/>
            <w:hideMark/>
          </w:tcPr>
          <w:p w14:paraId="32BF4C80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55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32BF4C81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42</w:t>
            </w:r>
          </w:p>
        </w:tc>
      </w:tr>
      <w:tr w:rsidR="00A604A4" w:rsidRPr="00A604A4" w14:paraId="32BF4C8C" w14:textId="77777777" w:rsidTr="00A604A4">
        <w:trPr>
          <w:trHeight w:val="300"/>
        </w:trPr>
        <w:tc>
          <w:tcPr>
            <w:tcW w:w="527" w:type="dxa"/>
            <w:shd w:val="clear" w:color="auto" w:fill="auto"/>
            <w:noWrap/>
            <w:vAlign w:val="bottom"/>
            <w:hideMark/>
          </w:tcPr>
          <w:p w14:paraId="32BF4C83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15</w:t>
            </w:r>
          </w:p>
        </w:tc>
        <w:tc>
          <w:tcPr>
            <w:tcW w:w="1039" w:type="dxa"/>
            <w:shd w:val="clear" w:color="auto" w:fill="auto"/>
            <w:noWrap/>
            <w:vAlign w:val="bottom"/>
            <w:hideMark/>
          </w:tcPr>
          <w:p w14:paraId="32BF4C84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187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2BF4C85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160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14:paraId="32BF4C86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190</w:t>
            </w:r>
          </w:p>
        </w:tc>
        <w:tc>
          <w:tcPr>
            <w:tcW w:w="1343" w:type="dxa"/>
            <w:shd w:val="clear" w:color="auto" w:fill="auto"/>
            <w:noWrap/>
            <w:vAlign w:val="bottom"/>
            <w:hideMark/>
          </w:tcPr>
          <w:p w14:paraId="32BF4C87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146</w:t>
            </w:r>
          </w:p>
        </w:tc>
        <w:tc>
          <w:tcPr>
            <w:tcW w:w="1010" w:type="dxa"/>
            <w:shd w:val="clear" w:color="auto" w:fill="auto"/>
            <w:noWrap/>
            <w:vAlign w:val="bottom"/>
            <w:hideMark/>
          </w:tcPr>
          <w:p w14:paraId="32BF4C88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176</w:t>
            </w:r>
          </w:p>
        </w:tc>
        <w:tc>
          <w:tcPr>
            <w:tcW w:w="1522" w:type="dxa"/>
            <w:shd w:val="clear" w:color="auto" w:fill="auto"/>
            <w:noWrap/>
            <w:vAlign w:val="bottom"/>
            <w:hideMark/>
          </w:tcPr>
          <w:p w14:paraId="32BF4C89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143</w:t>
            </w:r>
          </w:p>
        </w:tc>
        <w:tc>
          <w:tcPr>
            <w:tcW w:w="1612" w:type="dxa"/>
            <w:shd w:val="clear" w:color="auto" w:fill="auto"/>
            <w:noWrap/>
            <w:vAlign w:val="bottom"/>
            <w:hideMark/>
          </w:tcPr>
          <w:p w14:paraId="32BF4C8A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141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32BF4C8B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84</w:t>
            </w:r>
          </w:p>
        </w:tc>
      </w:tr>
      <w:tr w:rsidR="00A604A4" w:rsidRPr="00A604A4" w14:paraId="32BF4C96" w14:textId="77777777" w:rsidTr="00A604A4">
        <w:trPr>
          <w:trHeight w:val="300"/>
        </w:trPr>
        <w:tc>
          <w:tcPr>
            <w:tcW w:w="527" w:type="dxa"/>
            <w:shd w:val="clear" w:color="auto" w:fill="auto"/>
            <w:noWrap/>
            <w:vAlign w:val="bottom"/>
            <w:hideMark/>
          </w:tcPr>
          <w:p w14:paraId="32BF4C8D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20</w:t>
            </w:r>
          </w:p>
        </w:tc>
        <w:tc>
          <w:tcPr>
            <w:tcW w:w="1039" w:type="dxa"/>
            <w:shd w:val="clear" w:color="auto" w:fill="auto"/>
            <w:noWrap/>
            <w:vAlign w:val="bottom"/>
            <w:hideMark/>
          </w:tcPr>
          <w:p w14:paraId="32BF4C8E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384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2BF4C8F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339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14:paraId="32BF4C90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377</w:t>
            </w:r>
          </w:p>
        </w:tc>
        <w:tc>
          <w:tcPr>
            <w:tcW w:w="1343" w:type="dxa"/>
            <w:shd w:val="clear" w:color="auto" w:fill="auto"/>
            <w:noWrap/>
            <w:vAlign w:val="bottom"/>
            <w:hideMark/>
          </w:tcPr>
          <w:p w14:paraId="32BF4C91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309</w:t>
            </w:r>
          </w:p>
        </w:tc>
        <w:tc>
          <w:tcPr>
            <w:tcW w:w="1010" w:type="dxa"/>
            <w:shd w:val="clear" w:color="auto" w:fill="auto"/>
            <w:noWrap/>
            <w:vAlign w:val="bottom"/>
            <w:hideMark/>
          </w:tcPr>
          <w:p w14:paraId="32BF4C92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343</w:t>
            </w:r>
          </w:p>
        </w:tc>
        <w:tc>
          <w:tcPr>
            <w:tcW w:w="1522" w:type="dxa"/>
            <w:shd w:val="clear" w:color="auto" w:fill="auto"/>
            <w:noWrap/>
            <w:vAlign w:val="bottom"/>
            <w:hideMark/>
          </w:tcPr>
          <w:p w14:paraId="32BF4C93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291</w:t>
            </w:r>
          </w:p>
        </w:tc>
        <w:tc>
          <w:tcPr>
            <w:tcW w:w="1612" w:type="dxa"/>
            <w:shd w:val="clear" w:color="auto" w:fill="auto"/>
            <w:noWrap/>
            <w:vAlign w:val="bottom"/>
            <w:hideMark/>
          </w:tcPr>
          <w:p w14:paraId="32BF4C94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276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32BF4C95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138</w:t>
            </w:r>
          </w:p>
        </w:tc>
      </w:tr>
      <w:tr w:rsidR="00A604A4" w:rsidRPr="00A604A4" w14:paraId="32BF4CA0" w14:textId="77777777" w:rsidTr="00A604A4">
        <w:trPr>
          <w:trHeight w:val="300"/>
        </w:trPr>
        <w:tc>
          <w:tcPr>
            <w:tcW w:w="527" w:type="dxa"/>
            <w:shd w:val="clear" w:color="auto" w:fill="auto"/>
            <w:noWrap/>
            <w:vAlign w:val="bottom"/>
            <w:hideMark/>
          </w:tcPr>
          <w:p w14:paraId="32BF4C97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039" w:type="dxa"/>
            <w:shd w:val="clear" w:color="auto" w:fill="auto"/>
            <w:noWrap/>
            <w:vAlign w:val="bottom"/>
            <w:hideMark/>
          </w:tcPr>
          <w:p w14:paraId="32BF4C98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672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2BF4C99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607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14:paraId="32BF4C9A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642</w:t>
            </w:r>
          </w:p>
        </w:tc>
        <w:tc>
          <w:tcPr>
            <w:tcW w:w="1343" w:type="dxa"/>
            <w:shd w:val="clear" w:color="auto" w:fill="auto"/>
            <w:noWrap/>
            <w:vAlign w:val="bottom"/>
            <w:hideMark/>
          </w:tcPr>
          <w:p w14:paraId="32BF4C9B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553</w:t>
            </w:r>
          </w:p>
        </w:tc>
        <w:tc>
          <w:tcPr>
            <w:tcW w:w="1010" w:type="dxa"/>
            <w:shd w:val="clear" w:color="auto" w:fill="auto"/>
            <w:noWrap/>
            <w:vAlign w:val="bottom"/>
            <w:hideMark/>
          </w:tcPr>
          <w:p w14:paraId="32BF4C9C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576</w:t>
            </w:r>
          </w:p>
        </w:tc>
        <w:tc>
          <w:tcPr>
            <w:tcW w:w="1522" w:type="dxa"/>
            <w:shd w:val="clear" w:color="auto" w:fill="auto"/>
            <w:noWrap/>
            <w:vAlign w:val="bottom"/>
            <w:hideMark/>
          </w:tcPr>
          <w:p w14:paraId="32BF4C9D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505</w:t>
            </w:r>
          </w:p>
        </w:tc>
        <w:tc>
          <w:tcPr>
            <w:tcW w:w="1612" w:type="dxa"/>
            <w:shd w:val="clear" w:color="auto" w:fill="auto"/>
            <w:noWrap/>
            <w:vAlign w:val="bottom"/>
            <w:hideMark/>
          </w:tcPr>
          <w:p w14:paraId="32BF4C9E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465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32BF4C9F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203</w:t>
            </w:r>
          </w:p>
        </w:tc>
      </w:tr>
      <w:tr w:rsidR="00A604A4" w:rsidRPr="00A604A4" w14:paraId="32BF4CAA" w14:textId="77777777" w:rsidTr="00A604A4">
        <w:trPr>
          <w:trHeight w:val="300"/>
        </w:trPr>
        <w:tc>
          <w:tcPr>
            <w:tcW w:w="527" w:type="dxa"/>
            <w:shd w:val="clear" w:color="auto" w:fill="auto"/>
            <w:noWrap/>
            <w:vAlign w:val="bottom"/>
            <w:hideMark/>
          </w:tcPr>
          <w:p w14:paraId="32BF4CA1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30</w:t>
            </w:r>
          </w:p>
        </w:tc>
        <w:tc>
          <w:tcPr>
            <w:tcW w:w="1039" w:type="dxa"/>
            <w:shd w:val="clear" w:color="auto" w:fill="auto"/>
            <w:noWrap/>
            <w:vAlign w:val="bottom"/>
            <w:hideMark/>
          </w:tcPr>
          <w:p w14:paraId="32BF4CA2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1061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2BF4CA3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979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14:paraId="32BF4CA4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991</w:t>
            </w:r>
          </w:p>
        </w:tc>
        <w:tc>
          <w:tcPr>
            <w:tcW w:w="1343" w:type="dxa"/>
            <w:shd w:val="clear" w:color="auto" w:fill="auto"/>
            <w:noWrap/>
            <w:vAlign w:val="bottom"/>
            <w:hideMark/>
          </w:tcPr>
          <w:p w14:paraId="32BF4CA5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888</w:t>
            </w:r>
          </w:p>
        </w:tc>
        <w:tc>
          <w:tcPr>
            <w:tcW w:w="1010" w:type="dxa"/>
            <w:shd w:val="clear" w:color="auto" w:fill="auto"/>
            <w:noWrap/>
            <w:vAlign w:val="bottom"/>
            <w:hideMark/>
          </w:tcPr>
          <w:p w14:paraId="32BF4CA6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878</w:t>
            </w:r>
          </w:p>
        </w:tc>
        <w:tc>
          <w:tcPr>
            <w:tcW w:w="1522" w:type="dxa"/>
            <w:shd w:val="clear" w:color="auto" w:fill="auto"/>
            <w:noWrap/>
            <w:vAlign w:val="bottom"/>
            <w:hideMark/>
          </w:tcPr>
          <w:p w14:paraId="32BF4CA7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792</w:t>
            </w:r>
          </w:p>
        </w:tc>
        <w:tc>
          <w:tcPr>
            <w:tcW w:w="1612" w:type="dxa"/>
            <w:shd w:val="clear" w:color="auto" w:fill="auto"/>
            <w:noWrap/>
            <w:vAlign w:val="bottom"/>
            <w:hideMark/>
          </w:tcPr>
          <w:p w14:paraId="32BF4CA8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711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32BF4CA9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279</w:t>
            </w:r>
          </w:p>
        </w:tc>
      </w:tr>
      <w:tr w:rsidR="00A604A4" w:rsidRPr="00A604A4" w14:paraId="32BF4CB4" w14:textId="77777777" w:rsidTr="00A604A4">
        <w:trPr>
          <w:trHeight w:val="300"/>
        </w:trPr>
        <w:tc>
          <w:tcPr>
            <w:tcW w:w="527" w:type="dxa"/>
            <w:shd w:val="clear" w:color="auto" w:fill="auto"/>
            <w:noWrap/>
            <w:vAlign w:val="bottom"/>
            <w:hideMark/>
          </w:tcPr>
          <w:p w14:paraId="32BF4CAB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35</w:t>
            </w:r>
          </w:p>
        </w:tc>
        <w:tc>
          <w:tcPr>
            <w:tcW w:w="1039" w:type="dxa"/>
            <w:shd w:val="clear" w:color="auto" w:fill="auto"/>
            <w:noWrap/>
            <w:vAlign w:val="bottom"/>
            <w:hideMark/>
          </w:tcPr>
          <w:p w14:paraId="32BF4CAC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1562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2BF4CAD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1465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14:paraId="32BF4CAE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1431</w:t>
            </w:r>
          </w:p>
        </w:tc>
        <w:tc>
          <w:tcPr>
            <w:tcW w:w="1343" w:type="dxa"/>
            <w:shd w:val="clear" w:color="auto" w:fill="auto"/>
            <w:noWrap/>
            <w:vAlign w:val="bottom"/>
            <w:hideMark/>
          </w:tcPr>
          <w:p w14:paraId="32BF4CAF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1326</w:t>
            </w:r>
          </w:p>
        </w:tc>
        <w:tc>
          <w:tcPr>
            <w:tcW w:w="1010" w:type="dxa"/>
            <w:shd w:val="clear" w:color="auto" w:fill="auto"/>
            <w:noWrap/>
            <w:vAlign w:val="bottom"/>
            <w:hideMark/>
          </w:tcPr>
          <w:p w14:paraId="32BF4CB0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1254</w:t>
            </w:r>
          </w:p>
        </w:tc>
        <w:tc>
          <w:tcPr>
            <w:tcW w:w="1522" w:type="dxa"/>
            <w:shd w:val="clear" w:color="auto" w:fill="auto"/>
            <w:noWrap/>
            <w:vAlign w:val="bottom"/>
            <w:hideMark/>
          </w:tcPr>
          <w:p w14:paraId="32BF4CB1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1159</w:t>
            </w:r>
          </w:p>
        </w:tc>
        <w:tc>
          <w:tcPr>
            <w:tcW w:w="1612" w:type="dxa"/>
            <w:shd w:val="clear" w:color="auto" w:fill="auto"/>
            <w:noWrap/>
            <w:vAlign w:val="bottom"/>
            <w:hideMark/>
          </w:tcPr>
          <w:p w14:paraId="32BF4CB2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1018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32BF4CB3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364</w:t>
            </w:r>
          </w:p>
        </w:tc>
      </w:tr>
      <w:tr w:rsidR="00A604A4" w:rsidRPr="00A604A4" w14:paraId="32BF4CBE" w14:textId="77777777" w:rsidTr="00A604A4">
        <w:trPr>
          <w:trHeight w:val="300"/>
        </w:trPr>
        <w:tc>
          <w:tcPr>
            <w:tcW w:w="527" w:type="dxa"/>
            <w:shd w:val="clear" w:color="auto" w:fill="auto"/>
            <w:noWrap/>
            <w:vAlign w:val="bottom"/>
            <w:hideMark/>
          </w:tcPr>
          <w:p w14:paraId="32BF4CB5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40</w:t>
            </w:r>
          </w:p>
        </w:tc>
        <w:tc>
          <w:tcPr>
            <w:tcW w:w="1039" w:type="dxa"/>
            <w:shd w:val="clear" w:color="auto" w:fill="auto"/>
            <w:noWrap/>
            <w:vAlign w:val="bottom"/>
            <w:hideMark/>
          </w:tcPr>
          <w:p w14:paraId="32BF4CB6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2183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2BF4CB7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2078</w:t>
            </w:r>
          </w:p>
        </w:tc>
        <w:tc>
          <w:tcPr>
            <w:tcW w:w="1691" w:type="dxa"/>
            <w:shd w:val="clear" w:color="auto" w:fill="auto"/>
            <w:noWrap/>
            <w:vAlign w:val="bottom"/>
            <w:hideMark/>
          </w:tcPr>
          <w:p w14:paraId="32BF4CB8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1968</w:t>
            </w:r>
          </w:p>
        </w:tc>
        <w:tc>
          <w:tcPr>
            <w:tcW w:w="1343" w:type="dxa"/>
            <w:shd w:val="clear" w:color="auto" w:fill="auto"/>
            <w:noWrap/>
            <w:vAlign w:val="bottom"/>
            <w:hideMark/>
          </w:tcPr>
          <w:p w14:paraId="32BF4CB9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1876</w:t>
            </w:r>
          </w:p>
        </w:tc>
        <w:tc>
          <w:tcPr>
            <w:tcW w:w="1010" w:type="dxa"/>
            <w:shd w:val="clear" w:color="auto" w:fill="auto"/>
            <w:noWrap/>
            <w:vAlign w:val="bottom"/>
            <w:hideMark/>
          </w:tcPr>
          <w:p w14:paraId="32BF4CBA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1709</w:t>
            </w:r>
          </w:p>
        </w:tc>
        <w:tc>
          <w:tcPr>
            <w:tcW w:w="1522" w:type="dxa"/>
            <w:shd w:val="clear" w:color="auto" w:fill="auto"/>
            <w:noWrap/>
            <w:vAlign w:val="bottom"/>
            <w:hideMark/>
          </w:tcPr>
          <w:p w14:paraId="32BF4CBB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1613</w:t>
            </w:r>
          </w:p>
        </w:tc>
        <w:tc>
          <w:tcPr>
            <w:tcW w:w="1612" w:type="dxa"/>
            <w:shd w:val="clear" w:color="auto" w:fill="auto"/>
            <w:noWrap/>
            <w:vAlign w:val="bottom"/>
            <w:hideMark/>
          </w:tcPr>
          <w:p w14:paraId="32BF4CBC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1389</w:t>
            </w:r>
          </w:p>
        </w:tc>
        <w:tc>
          <w:tcPr>
            <w:tcW w:w="1468" w:type="dxa"/>
            <w:shd w:val="clear" w:color="auto" w:fill="auto"/>
            <w:noWrap/>
            <w:vAlign w:val="bottom"/>
            <w:hideMark/>
          </w:tcPr>
          <w:p w14:paraId="32BF4CBD" w14:textId="77777777" w:rsidR="00A604A4" w:rsidRPr="00A604A4" w:rsidRDefault="00A604A4" w:rsidP="00A604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A60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458</w:t>
            </w:r>
          </w:p>
        </w:tc>
      </w:tr>
    </w:tbl>
    <w:p w14:paraId="32BF4CBF" w14:textId="77777777" w:rsidR="00A604A4" w:rsidRDefault="00A604A4" w:rsidP="00E630BA">
      <w:pPr>
        <w:spacing w:line="48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32BF4CC0" w14:textId="77777777" w:rsidR="00DA1359" w:rsidRDefault="00DA1359" w:rsidP="00220F5F">
      <w:pPr>
        <w:spacing w:line="480" w:lineRule="auto"/>
        <w:jc w:val="center"/>
        <w:rPr>
          <w:rFonts w:ascii="Times New Roman" w:hAnsi="Times New Roman" w:cs="Times New Roman"/>
          <w:i/>
          <w:sz w:val="24"/>
          <w:szCs w:val="24"/>
        </w:rPr>
        <w:sectPr w:rsidR="00DA1359" w:rsidSect="009E67D5">
          <w:pgSz w:w="15840" w:h="12240" w:orient="landscape" w:code="1"/>
          <w:pgMar w:top="1418" w:right="1701" w:bottom="1418" w:left="1701" w:header="708" w:footer="708" w:gutter="0"/>
          <w:cols w:space="708"/>
          <w:docGrid w:linePitch="360"/>
        </w:sectPr>
      </w:pPr>
    </w:p>
    <w:p w14:paraId="32BF4CC1" w14:textId="77777777" w:rsidR="00062D44" w:rsidRDefault="00062D44" w:rsidP="00062D44">
      <w:pPr>
        <w:spacing w:line="48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menos de la mitad del segundo valor más bajo estimado con la ecuación para Puerto Rico (Cintrón y </w:t>
      </w:r>
      <w:proofErr w:type="spellStart"/>
      <w:r>
        <w:rPr>
          <w:rFonts w:ascii="Times New Roman" w:hAnsi="Times New Roman" w:cs="Times New Roman"/>
          <w:sz w:val="24"/>
          <w:szCs w:val="24"/>
        </w:rPr>
        <w:t>Shaeffer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Novelli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1984) y casi cuatro veces menos que la de (Day </w:t>
      </w:r>
      <w:r w:rsidRPr="00FF4EF9">
        <w:rPr>
          <w:rFonts w:ascii="Times New Roman" w:hAnsi="Times New Roman" w:cs="Times New Roman"/>
          <w:i/>
          <w:sz w:val="24"/>
          <w:szCs w:val="24"/>
        </w:rPr>
        <w:t>et al</w:t>
      </w:r>
      <w:r>
        <w:rPr>
          <w:rFonts w:ascii="Times New Roman" w:hAnsi="Times New Roman" w:cs="Times New Roman"/>
          <w:sz w:val="24"/>
          <w:szCs w:val="24"/>
        </w:rPr>
        <w:t xml:space="preserve">. 1987,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</w:t>
      </w:r>
      <w:proofErr w:type="spellEnd"/>
      <w:r>
        <w:rPr>
          <w:rFonts w:ascii="Times New Roman" w:hAnsi="Times New Roman" w:cs="Times New Roman"/>
          <w:sz w:val="24"/>
          <w:szCs w:val="24"/>
        </w:rPr>
        <w:t>. 5)</w:t>
      </w:r>
      <w:r w:rsidRPr="00B228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para la Laguna de Términos en México. </w:t>
      </w:r>
    </w:p>
    <w:p w14:paraId="32BF4CC2" w14:textId="77777777" w:rsidR="00062D44" w:rsidRDefault="00062D44" w:rsidP="00A5158E">
      <w:pPr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32BF4CC3" w14:textId="77777777" w:rsidR="00A5158E" w:rsidRPr="00A5158E" w:rsidRDefault="00A5158E" w:rsidP="00A5158E">
      <w:pPr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A5158E">
        <w:rPr>
          <w:rFonts w:ascii="Times New Roman" w:hAnsi="Times New Roman" w:cs="Times New Roman"/>
          <w:b/>
          <w:i/>
          <w:sz w:val="24"/>
          <w:szCs w:val="24"/>
        </w:rPr>
        <w:t>Avicennia</w:t>
      </w:r>
      <w:proofErr w:type="spellEnd"/>
      <w:r w:rsidRPr="00A5158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A5158E">
        <w:rPr>
          <w:rFonts w:ascii="Times New Roman" w:hAnsi="Times New Roman" w:cs="Times New Roman"/>
          <w:b/>
          <w:i/>
          <w:sz w:val="24"/>
          <w:szCs w:val="24"/>
        </w:rPr>
        <w:t>germinans</w:t>
      </w:r>
      <w:proofErr w:type="spellEnd"/>
    </w:p>
    <w:p w14:paraId="32BF4CC4" w14:textId="77777777" w:rsidR="00062D44" w:rsidRDefault="00A5158E" w:rsidP="00062D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2FE0">
        <w:rPr>
          <w:rFonts w:ascii="Times New Roman" w:hAnsi="Times New Roman" w:cs="Times New Roman"/>
          <w:sz w:val="24"/>
          <w:szCs w:val="24"/>
        </w:rPr>
        <w:t>Las estimaciones de biomas</w:t>
      </w:r>
      <w:r>
        <w:rPr>
          <w:rFonts w:ascii="Times New Roman" w:hAnsi="Times New Roman" w:cs="Times New Roman"/>
          <w:sz w:val="24"/>
          <w:szCs w:val="24"/>
        </w:rPr>
        <w:t xml:space="preserve">a de </w:t>
      </w:r>
      <w:r w:rsidRPr="00335E60"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Pr="00335E6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35E60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 w:rsidRPr="00335E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 función del DAP en </w:t>
      </w:r>
      <w:proofErr w:type="gramStart"/>
      <w:r>
        <w:rPr>
          <w:rFonts w:ascii="Times New Roman" w:hAnsi="Times New Roman" w:cs="Times New Roman"/>
          <w:sz w:val="24"/>
          <w:szCs w:val="24"/>
        </w:rPr>
        <w:t>el  PRMOP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corresponden a las mayores registradas para la especie </w:t>
      </w:r>
      <w:r w:rsidR="009121BD">
        <w:rPr>
          <w:rFonts w:ascii="Times New Roman" w:hAnsi="Times New Roman" w:cs="Times New Roman"/>
          <w:sz w:val="24"/>
          <w:szCs w:val="24"/>
        </w:rPr>
        <w:t xml:space="preserve">en el </w:t>
      </w:r>
      <w:r w:rsidR="00A03A36">
        <w:rPr>
          <w:rFonts w:ascii="Times New Roman" w:hAnsi="Times New Roman" w:cs="Times New Roman"/>
          <w:sz w:val="24"/>
          <w:szCs w:val="24"/>
        </w:rPr>
        <w:t>N</w:t>
      </w:r>
      <w:r w:rsidR="009121BD">
        <w:rPr>
          <w:rFonts w:ascii="Times New Roman" w:hAnsi="Times New Roman" w:cs="Times New Roman"/>
          <w:sz w:val="24"/>
          <w:szCs w:val="24"/>
        </w:rPr>
        <w:t>eotr</w:t>
      </w:r>
      <w:r w:rsidR="00A03A36">
        <w:rPr>
          <w:rFonts w:ascii="Times New Roman" w:hAnsi="Times New Roman" w:cs="Times New Roman"/>
          <w:sz w:val="24"/>
          <w:szCs w:val="24"/>
        </w:rPr>
        <w:t>ó</w:t>
      </w:r>
      <w:r w:rsidR="009121BD">
        <w:rPr>
          <w:rFonts w:ascii="Times New Roman" w:hAnsi="Times New Roman" w:cs="Times New Roman"/>
          <w:sz w:val="24"/>
          <w:szCs w:val="24"/>
        </w:rPr>
        <w:t>pico</w:t>
      </w:r>
      <w:r w:rsidR="003A6BB1">
        <w:rPr>
          <w:rFonts w:ascii="Times New Roman" w:hAnsi="Times New Roman" w:cs="Times New Roman"/>
          <w:sz w:val="24"/>
          <w:szCs w:val="24"/>
        </w:rPr>
        <w:t>.</w:t>
      </w:r>
      <w:r w:rsidR="00E16212">
        <w:rPr>
          <w:rFonts w:ascii="Times New Roman" w:hAnsi="Times New Roman" w:cs="Times New Roman"/>
          <w:sz w:val="24"/>
          <w:szCs w:val="24"/>
        </w:rPr>
        <w:t xml:space="preserve"> </w:t>
      </w:r>
      <w:r w:rsidR="00CF778C">
        <w:rPr>
          <w:rFonts w:ascii="Times New Roman" w:hAnsi="Times New Roman" w:cs="Times New Roman"/>
          <w:sz w:val="24"/>
          <w:szCs w:val="24"/>
        </w:rPr>
        <w:t xml:space="preserve"> </w:t>
      </w:r>
      <w:r w:rsidR="003A6BB1">
        <w:rPr>
          <w:rFonts w:ascii="Times New Roman" w:hAnsi="Times New Roman" w:cs="Times New Roman"/>
          <w:sz w:val="24"/>
          <w:szCs w:val="24"/>
        </w:rPr>
        <w:t>L</w:t>
      </w:r>
      <w:r w:rsidR="00E16212">
        <w:rPr>
          <w:rFonts w:ascii="Times New Roman" w:hAnsi="Times New Roman" w:cs="Times New Roman"/>
          <w:sz w:val="24"/>
          <w:szCs w:val="24"/>
        </w:rPr>
        <w:t xml:space="preserve">as </w:t>
      </w:r>
      <w:r w:rsidR="003A6BB1">
        <w:rPr>
          <w:rFonts w:ascii="Times New Roman" w:hAnsi="Times New Roman" w:cs="Times New Roman"/>
          <w:sz w:val="24"/>
          <w:szCs w:val="24"/>
        </w:rPr>
        <w:t>diferencias</w:t>
      </w:r>
      <w:r w:rsidR="00E16212">
        <w:rPr>
          <w:rFonts w:ascii="Times New Roman" w:hAnsi="Times New Roman" w:cs="Times New Roman"/>
          <w:sz w:val="24"/>
          <w:szCs w:val="24"/>
        </w:rPr>
        <w:t xml:space="preserve"> se hacen evidentes  a los 10 cm</w:t>
      </w:r>
      <w:r w:rsidR="00B228A9">
        <w:rPr>
          <w:rFonts w:ascii="Times New Roman" w:hAnsi="Times New Roman" w:cs="Times New Roman"/>
          <w:sz w:val="24"/>
          <w:szCs w:val="24"/>
        </w:rPr>
        <w:t>,</w:t>
      </w:r>
      <w:r w:rsidR="00E16212">
        <w:rPr>
          <w:rFonts w:ascii="Times New Roman" w:hAnsi="Times New Roman" w:cs="Times New Roman"/>
          <w:sz w:val="24"/>
          <w:szCs w:val="24"/>
        </w:rPr>
        <w:t xml:space="preserve"> donde la biomas</w:t>
      </w:r>
      <w:r w:rsidR="003A6BB1">
        <w:rPr>
          <w:rFonts w:ascii="Times New Roman" w:hAnsi="Times New Roman" w:cs="Times New Roman"/>
          <w:sz w:val="24"/>
          <w:szCs w:val="24"/>
        </w:rPr>
        <w:t>a</w:t>
      </w:r>
      <w:r w:rsidR="00E16212">
        <w:rPr>
          <w:rFonts w:ascii="Times New Roman" w:hAnsi="Times New Roman" w:cs="Times New Roman"/>
          <w:sz w:val="24"/>
          <w:szCs w:val="24"/>
        </w:rPr>
        <w:t xml:space="preserve"> registrada en el </w:t>
      </w:r>
      <w:r w:rsidR="003A6BB1">
        <w:rPr>
          <w:rFonts w:ascii="Times New Roman" w:hAnsi="Times New Roman" w:cs="Times New Roman"/>
          <w:sz w:val="24"/>
          <w:szCs w:val="24"/>
        </w:rPr>
        <w:t>PRMOP</w:t>
      </w:r>
      <w:r w:rsidR="00E16212">
        <w:rPr>
          <w:rFonts w:ascii="Times New Roman" w:hAnsi="Times New Roman" w:cs="Times New Roman"/>
          <w:sz w:val="24"/>
          <w:szCs w:val="24"/>
        </w:rPr>
        <w:t xml:space="preserve"> casi duplica la estimada </w:t>
      </w:r>
      <w:r w:rsidR="003A6BB1">
        <w:rPr>
          <w:rFonts w:ascii="Times New Roman" w:hAnsi="Times New Roman" w:cs="Times New Roman"/>
          <w:sz w:val="24"/>
          <w:szCs w:val="24"/>
        </w:rPr>
        <w:t xml:space="preserve">mediante las ecuaciones desarrolladas por los </w:t>
      </w:r>
      <w:r w:rsidR="00E16212">
        <w:rPr>
          <w:rFonts w:ascii="Times New Roman" w:hAnsi="Times New Roman" w:cs="Times New Roman"/>
          <w:sz w:val="24"/>
          <w:szCs w:val="24"/>
        </w:rPr>
        <w:t xml:space="preserve"> diferentes autores en el </w:t>
      </w:r>
      <w:r w:rsidR="00A03A36">
        <w:rPr>
          <w:rFonts w:ascii="Times New Roman" w:hAnsi="Times New Roman" w:cs="Times New Roman"/>
          <w:sz w:val="24"/>
          <w:szCs w:val="24"/>
        </w:rPr>
        <w:t>Neotrópico</w:t>
      </w:r>
      <w:r w:rsidR="003A6BB1">
        <w:rPr>
          <w:rFonts w:ascii="Times New Roman" w:hAnsi="Times New Roman" w:cs="Times New Roman"/>
          <w:sz w:val="24"/>
          <w:szCs w:val="24"/>
        </w:rPr>
        <w:t xml:space="preserve">, </w:t>
      </w:r>
      <w:r w:rsidR="00E16212">
        <w:rPr>
          <w:rFonts w:ascii="Times New Roman" w:hAnsi="Times New Roman" w:cs="Times New Roman"/>
          <w:sz w:val="24"/>
          <w:szCs w:val="24"/>
        </w:rPr>
        <w:t xml:space="preserve"> tendencia</w:t>
      </w:r>
      <w:r w:rsidR="003A6BB1">
        <w:rPr>
          <w:rFonts w:ascii="Times New Roman" w:hAnsi="Times New Roman" w:cs="Times New Roman"/>
          <w:sz w:val="24"/>
          <w:szCs w:val="24"/>
        </w:rPr>
        <w:t xml:space="preserve"> que se mantiene a medida que aumenta </w:t>
      </w:r>
      <w:r w:rsidR="00E16212">
        <w:rPr>
          <w:rFonts w:ascii="Times New Roman" w:hAnsi="Times New Roman" w:cs="Times New Roman"/>
          <w:sz w:val="24"/>
          <w:szCs w:val="24"/>
        </w:rPr>
        <w:t xml:space="preserve">el </w:t>
      </w:r>
      <w:r w:rsidR="003A6BB1">
        <w:rPr>
          <w:rFonts w:ascii="Times New Roman" w:hAnsi="Times New Roman" w:cs="Times New Roman"/>
          <w:sz w:val="24"/>
          <w:szCs w:val="24"/>
        </w:rPr>
        <w:t>DAP</w:t>
      </w:r>
      <w:r w:rsidR="000A3D8D">
        <w:rPr>
          <w:rFonts w:ascii="Times New Roman" w:hAnsi="Times New Roman" w:cs="Times New Roman"/>
          <w:sz w:val="24"/>
          <w:szCs w:val="24"/>
        </w:rPr>
        <w:t>,</w:t>
      </w:r>
      <w:r w:rsidR="00E16212">
        <w:rPr>
          <w:rFonts w:ascii="Times New Roman" w:hAnsi="Times New Roman" w:cs="Times New Roman"/>
          <w:sz w:val="24"/>
          <w:szCs w:val="24"/>
        </w:rPr>
        <w:t xml:space="preserve"> </w:t>
      </w:r>
      <w:r w:rsidR="000A3D8D">
        <w:rPr>
          <w:rFonts w:ascii="Times New Roman" w:hAnsi="Times New Roman" w:cs="Times New Roman"/>
          <w:sz w:val="24"/>
          <w:szCs w:val="24"/>
        </w:rPr>
        <w:t xml:space="preserve">presentándose </w:t>
      </w:r>
      <w:r w:rsidR="00FF4EF9">
        <w:rPr>
          <w:rFonts w:ascii="Times New Roman" w:hAnsi="Times New Roman" w:cs="Times New Roman"/>
          <w:sz w:val="24"/>
          <w:szCs w:val="24"/>
        </w:rPr>
        <w:t xml:space="preserve"> nuevamente el mayor </w:t>
      </w:r>
      <w:r w:rsidR="00E16212">
        <w:rPr>
          <w:rFonts w:ascii="Times New Roman" w:hAnsi="Times New Roman" w:cs="Times New Roman"/>
          <w:sz w:val="24"/>
          <w:szCs w:val="24"/>
        </w:rPr>
        <w:t xml:space="preserve"> contra</w:t>
      </w:r>
      <w:r w:rsidR="003A6BB1">
        <w:rPr>
          <w:rFonts w:ascii="Times New Roman" w:hAnsi="Times New Roman" w:cs="Times New Roman"/>
          <w:sz w:val="24"/>
          <w:szCs w:val="24"/>
        </w:rPr>
        <w:t>s</w:t>
      </w:r>
      <w:r w:rsidR="00E16212">
        <w:rPr>
          <w:rFonts w:ascii="Times New Roman" w:hAnsi="Times New Roman" w:cs="Times New Roman"/>
          <w:sz w:val="24"/>
          <w:szCs w:val="24"/>
        </w:rPr>
        <w:t xml:space="preserve">te </w:t>
      </w:r>
      <w:r w:rsidR="003A6BB1">
        <w:rPr>
          <w:rFonts w:ascii="Times New Roman" w:hAnsi="Times New Roman" w:cs="Times New Roman"/>
          <w:sz w:val="24"/>
          <w:szCs w:val="24"/>
        </w:rPr>
        <w:t xml:space="preserve">con la ecuación desarrollada por Smith y </w:t>
      </w:r>
      <w:proofErr w:type="spellStart"/>
      <w:r w:rsidR="003A6BB1">
        <w:rPr>
          <w:rFonts w:ascii="Times New Roman" w:hAnsi="Times New Roman" w:cs="Times New Roman"/>
          <w:sz w:val="24"/>
          <w:szCs w:val="24"/>
        </w:rPr>
        <w:t>Whelan</w:t>
      </w:r>
      <w:proofErr w:type="spellEnd"/>
      <w:r w:rsidR="003A6BB1">
        <w:rPr>
          <w:rFonts w:ascii="Times New Roman" w:hAnsi="Times New Roman" w:cs="Times New Roman"/>
          <w:sz w:val="24"/>
          <w:szCs w:val="24"/>
        </w:rPr>
        <w:t xml:space="preserve"> (2006) para la Florida, </w:t>
      </w:r>
      <w:r w:rsidR="00FF4EF9">
        <w:rPr>
          <w:rFonts w:ascii="Times New Roman" w:hAnsi="Times New Roman" w:cs="Times New Roman"/>
          <w:sz w:val="24"/>
          <w:szCs w:val="24"/>
        </w:rPr>
        <w:t xml:space="preserve">donde </w:t>
      </w:r>
      <w:r w:rsidR="00801800">
        <w:rPr>
          <w:rFonts w:ascii="Times New Roman" w:hAnsi="Times New Roman" w:cs="Times New Roman"/>
          <w:sz w:val="24"/>
          <w:szCs w:val="24"/>
        </w:rPr>
        <w:t xml:space="preserve">la estimación de la </w:t>
      </w:r>
      <w:r w:rsidR="00E16212">
        <w:rPr>
          <w:rFonts w:ascii="Times New Roman" w:hAnsi="Times New Roman" w:cs="Times New Roman"/>
          <w:sz w:val="24"/>
          <w:szCs w:val="24"/>
        </w:rPr>
        <w:t xml:space="preserve">biomasa estimada a una </w:t>
      </w:r>
      <w:r w:rsidR="003A6BB1">
        <w:rPr>
          <w:rFonts w:ascii="Times New Roman" w:hAnsi="Times New Roman" w:cs="Times New Roman"/>
          <w:sz w:val="24"/>
          <w:szCs w:val="24"/>
        </w:rPr>
        <w:t>DAP</w:t>
      </w:r>
      <w:r w:rsidR="00E16212">
        <w:rPr>
          <w:rFonts w:ascii="Times New Roman" w:hAnsi="Times New Roman" w:cs="Times New Roman"/>
          <w:sz w:val="24"/>
          <w:szCs w:val="24"/>
        </w:rPr>
        <w:t xml:space="preserve"> de 40 cm </w:t>
      </w:r>
      <w:r w:rsidR="00801800">
        <w:rPr>
          <w:rFonts w:ascii="Times New Roman" w:hAnsi="Times New Roman" w:cs="Times New Roman"/>
          <w:sz w:val="24"/>
          <w:szCs w:val="24"/>
        </w:rPr>
        <w:t xml:space="preserve">es </w:t>
      </w:r>
      <w:r w:rsidR="00F644AF">
        <w:rPr>
          <w:rFonts w:ascii="Times New Roman" w:hAnsi="Times New Roman" w:cs="Times New Roman"/>
          <w:sz w:val="24"/>
          <w:szCs w:val="24"/>
        </w:rPr>
        <w:t xml:space="preserve">tres </w:t>
      </w:r>
      <w:r w:rsidR="00801800">
        <w:rPr>
          <w:rFonts w:ascii="Times New Roman" w:hAnsi="Times New Roman" w:cs="Times New Roman"/>
          <w:sz w:val="24"/>
          <w:szCs w:val="24"/>
        </w:rPr>
        <w:t xml:space="preserve"> veces menos </w:t>
      </w:r>
      <w:r w:rsidR="00381C17">
        <w:rPr>
          <w:rFonts w:ascii="Times New Roman" w:hAnsi="Times New Roman" w:cs="Times New Roman"/>
          <w:sz w:val="24"/>
          <w:szCs w:val="24"/>
        </w:rPr>
        <w:t>(Tabla 6)</w:t>
      </w:r>
      <w:r w:rsidR="00F644AF">
        <w:rPr>
          <w:rFonts w:ascii="Times New Roman" w:hAnsi="Times New Roman" w:cs="Times New Roman"/>
          <w:sz w:val="24"/>
          <w:szCs w:val="24"/>
        </w:rPr>
        <w:t xml:space="preserve"> </w:t>
      </w:r>
      <w:r w:rsidR="00801800">
        <w:rPr>
          <w:rFonts w:ascii="Times New Roman" w:hAnsi="Times New Roman" w:cs="Times New Roman"/>
          <w:sz w:val="24"/>
          <w:szCs w:val="24"/>
        </w:rPr>
        <w:t xml:space="preserve">que con la ecuación desarrollada en el presente estudio  </w:t>
      </w:r>
      <w:r w:rsidR="00E16212">
        <w:rPr>
          <w:rFonts w:ascii="Times New Roman" w:hAnsi="Times New Roman" w:cs="Times New Roman"/>
          <w:sz w:val="24"/>
          <w:szCs w:val="24"/>
        </w:rPr>
        <w:t xml:space="preserve">y </w:t>
      </w:r>
      <w:r w:rsidR="003A6BB1">
        <w:rPr>
          <w:rFonts w:ascii="Times New Roman" w:hAnsi="Times New Roman" w:cs="Times New Roman"/>
          <w:sz w:val="24"/>
          <w:szCs w:val="24"/>
        </w:rPr>
        <w:t xml:space="preserve">de aproximadamente un </w:t>
      </w:r>
      <w:r w:rsidR="00F644AF">
        <w:rPr>
          <w:rFonts w:ascii="Times New Roman" w:hAnsi="Times New Roman" w:cs="Times New Roman"/>
          <w:sz w:val="24"/>
          <w:szCs w:val="24"/>
        </w:rPr>
        <w:t xml:space="preserve">35 a 43 </w:t>
      </w:r>
      <w:r w:rsidR="003A6BB1">
        <w:rPr>
          <w:rFonts w:ascii="Times New Roman" w:hAnsi="Times New Roman" w:cs="Times New Roman"/>
          <w:sz w:val="24"/>
          <w:szCs w:val="24"/>
        </w:rPr>
        <w:t xml:space="preserve">% menos de la biomasa estimada  </w:t>
      </w:r>
      <w:r w:rsidR="00801800">
        <w:rPr>
          <w:rFonts w:ascii="Times New Roman" w:hAnsi="Times New Roman" w:cs="Times New Roman"/>
          <w:sz w:val="24"/>
          <w:szCs w:val="24"/>
        </w:rPr>
        <w:t xml:space="preserve">utilizando </w:t>
      </w:r>
      <w:r w:rsidR="003A6BB1">
        <w:rPr>
          <w:rFonts w:ascii="Times New Roman" w:hAnsi="Times New Roman" w:cs="Times New Roman"/>
          <w:sz w:val="24"/>
          <w:szCs w:val="24"/>
        </w:rPr>
        <w:t>la</w:t>
      </w:r>
      <w:r w:rsidR="00801800">
        <w:rPr>
          <w:rFonts w:ascii="Times New Roman" w:hAnsi="Times New Roman" w:cs="Times New Roman"/>
          <w:sz w:val="24"/>
          <w:szCs w:val="24"/>
        </w:rPr>
        <w:t>s</w:t>
      </w:r>
      <w:r w:rsidR="003A6BB1">
        <w:rPr>
          <w:rFonts w:ascii="Times New Roman" w:hAnsi="Times New Roman" w:cs="Times New Roman"/>
          <w:sz w:val="24"/>
          <w:szCs w:val="24"/>
        </w:rPr>
        <w:t xml:space="preserve"> ecuaciones de </w:t>
      </w:r>
      <w:proofErr w:type="spellStart"/>
      <w:r w:rsidR="003A6BB1"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 w:rsidR="003A6BB1">
        <w:rPr>
          <w:rFonts w:ascii="Times New Roman" w:hAnsi="Times New Roman" w:cs="Times New Roman"/>
          <w:sz w:val="24"/>
          <w:szCs w:val="24"/>
        </w:rPr>
        <w:t xml:space="preserve"> </w:t>
      </w:r>
      <w:r w:rsidR="003A6BB1" w:rsidRPr="009A2E3C">
        <w:rPr>
          <w:rFonts w:ascii="Times New Roman" w:hAnsi="Times New Roman" w:cs="Times New Roman"/>
          <w:i/>
          <w:sz w:val="24"/>
          <w:szCs w:val="24"/>
        </w:rPr>
        <w:t>et al</w:t>
      </w:r>
      <w:r w:rsidR="009A2E3C">
        <w:rPr>
          <w:rFonts w:ascii="Times New Roman" w:hAnsi="Times New Roman" w:cs="Times New Roman"/>
          <w:i/>
          <w:sz w:val="24"/>
          <w:szCs w:val="24"/>
        </w:rPr>
        <w:t>.</w:t>
      </w:r>
      <w:r w:rsidR="003A6BB1">
        <w:rPr>
          <w:rFonts w:ascii="Times New Roman" w:hAnsi="Times New Roman" w:cs="Times New Roman"/>
          <w:sz w:val="24"/>
          <w:szCs w:val="24"/>
        </w:rPr>
        <w:t xml:space="preserve"> (1998), Day </w:t>
      </w:r>
      <w:r w:rsidR="003A6BB1" w:rsidRPr="009A2E3C">
        <w:rPr>
          <w:rFonts w:ascii="Times New Roman" w:hAnsi="Times New Roman" w:cs="Times New Roman"/>
          <w:i/>
          <w:sz w:val="24"/>
          <w:szCs w:val="24"/>
        </w:rPr>
        <w:t>et al</w:t>
      </w:r>
      <w:r w:rsidR="003A6BB1">
        <w:rPr>
          <w:rFonts w:ascii="Times New Roman" w:hAnsi="Times New Roman" w:cs="Times New Roman"/>
          <w:sz w:val="24"/>
          <w:szCs w:val="24"/>
        </w:rPr>
        <w:t xml:space="preserve">. (1987), Imbert y </w:t>
      </w:r>
      <w:proofErr w:type="spellStart"/>
      <w:r w:rsidR="003A6BB1">
        <w:rPr>
          <w:rFonts w:ascii="Times New Roman" w:hAnsi="Times New Roman" w:cs="Times New Roman"/>
          <w:sz w:val="24"/>
          <w:szCs w:val="24"/>
        </w:rPr>
        <w:t>Rollet</w:t>
      </w:r>
      <w:proofErr w:type="spellEnd"/>
      <w:r w:rsidR="003A6BB1">
        <w:rPr>
          <w:rFonts w:ascii="Times New Roman" w:hAnsi="Times New Roman" w:cs="Times New Roman"/>
          <w:sz w:val="24"/>
          <w:szCs w:val="24"/>
        </w:rPr>
        <w:t xml:space="preserve"> (1989) y Correa (2002)</w:t>
      </w:r>
      <w:r w:rsidR="00B46136">
        <w:rPr>
          <w:rFonts w:ascii="Times New Roman" w:hAnsi="Times New Roman" w:cs="Times New Roman"/>
          <w:sz w:val="24"/>
          <w:szCs w:val="24"/>
        </w:rPr>
        <w:t>.</w:t>
      </w:r>
      <w:r w:rsidR="00062D44" w:rsidRPr="00062D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F4CC5" w14:textId="77777777" w:rsidR="00062D44" w:rsidRDefault="00062D44" w:rsidP="00062D44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La  ecuación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desarrollada para  </w:t>
      </w:r>
      <w:r w:rsidRPr="00D95293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Pr="00D95293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el presente estudio mostró la más baja desviación de los valores estimados con respecto a los  valores reales </w:t>
      </w:r>
      <w:r w:rsidRPr="00D95293">
        <w:rPr>
          <w:rFonts w:ascii="Times New Roman" w:hAnsi="Times New Roman" w:cs="Times New Roman"/>
          <w:sz w:val="24"/>
          <w:szCs w:val="24"/>
        </w:rPr>
        <w:t>(</w:t>
      </w:r>
      <w:r w:rsidRPr="00D9529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11.7±18%)</w:t>
      </w:r>
      <w:r>
        <w:rPr>
          <w:rFonts w:ascii="Times New Roman" w:hAnsi="Times New Roman" w:cs="Times New Roman"/>
          <w:sz w:val="24"/>
          <w:szCs w:val="24"/>
        </w:rPr>
        <w:t xml:space="preserve">. Las ecuaciones desarrolladas por Day </w:t>
      </w:r>
      <w:r w:rsidRPr="00AD3EDC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(1987) y Correa (2002) presentaron desviaciones entre el 20 y 30</w:t>
      </w:r>
      <w:proofErr w:type="gramStart"/>
      <w:r>
        <w:rPr>
          <w:rFonts w:ascii="Times New Roman" w:hAnsi="Times New Roman" w:cs="Times New Roman"/>
          <w:sz w:val="24"/>
          <w:szCs w:val="24"/>
        </w:rPr>
        <w:t>%  mientras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las ecuaciones de Smith y </w:t>
      </w:r>
      <w:proofErr w:type="spellStart"/>
      <w:r>
        <w:rPr>
          <w:rFonts w:ascii="Times New Roman" w:hAnsi="Times New Roman" w:cs="Times New Roman"/>
          <w:sz w:val="24"/>
          <w:szCs w:val="24"/>
        </w:rPr>
        <w:t>Whelan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(2006)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501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(1989) e Imbert y </w:t>
      </w:r>
      <w:proofErr w:type="spellStart"/>
      <w:r>
        <w:rPr>
          <w:rFonts w:ascii="Times New Roman" w:hAnsi="Times New Roman" w:cs="Times New Roman"/>
          <w:sz w:val="24"/>
          <w:szCs w:val="24"/>
        </w:rPr>
        <w:t>Rollet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(1989) presentaron desviaciones entre el 40 y 50 % (Tabla 7). Es así como ninguna de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las ecuaciones desarrolladas por otros autores en el Neotrópico son fiables </w:t>
      </w:r>
      <w:proofErr w:type="gramStart"/>
      <w:r>
        <w:rPr>
          <w:rFonts w:ascii="Times New Roman" w:hAnsi="Times New Roman" w:cs="Times New Roman"/>
          <w:sz w:val="24"/>
          <w:szCs w:val="24"/>
        </w:rPr>
        <w:t>para  las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estimaciones de biomasa en San Andrés isla. </w:t>
      </w:r>
    </w:p>
    <w:p w14:paraId="32BF4CC6" w14:textId="77777777" w:rsidR="00B46136" w:rsidRPr="00E42B3F" w:rsidRDefault="00B46136" w:rsidP="00B4613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B3F">
        <w:rPr>
          <w:rFonts w:ascii="Times New Roman" w:hAnsi="Times New Roman" w:cs="Times New Roman"/>
          <w:sz w:val="24"/>
          <w:szCs w:val="24"/>
        </w:rPr>
        <w:t xml:space="preserve">Tabla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42B3F">
        <w:rPr>
          <w:rFonts w:ascii="Times New Roman" w:hAnsi="Times New Roman" w:cs="Times New Roman"/>
          <w:sz w:val="24"/>
          <w:szCs w:val="24"/>
        </w:rPr>
        <w:t xml:space="preserve">. Biomasa seca </w:t>
      </w:r>
      <w:proofErr w:type="gramStart"/>
      <w:r w:rsidRPr="00E42B3F">
        <w:rPr>
          <w:rFonts w:ascii="Times New Roman" w:hAnsi="Times New Roman" w:cs="Times New Roman"/>
          <w:sz w:val="24"/>
          <w:szCs w:val="24"/>
        </w:rPr>
        <w:t>total  estimada</w:t>
      </w:r>
      <w:proofErr w:type="gramEnd"/>
      <w:r w:rsidRPr="00E42B3F">
        <w:rPr>
          <w:rFonts w:ascii="Times New Roman" w:hAnsi="Times New Roman" w:cs="Times New Roman"/>
          <w:sz w:val="24"/>
          <w:szCs w:val="24"/>
        </w:rPr>
        <w:t xml:space="preserve"> a partir las ecuaciones desarrollas por diferentes autores en el </w:t>
      </w:r>
      <w:r w:rsidR="009A2E3C" w:rsidRPr="00E42B3F">
        <w:rPr>
          <w:rFonts w:ascii="Times New Roman" w:hAnsi="Times New Roman" w:cs="Times New Roman"/>
          <w:sz w:val="24"/>
          <w:szCs w:val="24"/>
        </w:rPr>
        <w:t>Neotrópico</w:t>
      </w:r>
      <w:r w:rsidRPr="00E42B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</w:t>
      </w:r>
      <w:r w:rsidRPr="00E42B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diferentes valores de DAP</w:t>
      </w:r>
      <w:r w:rsidR="009A2E3C">
        <w:rPr>
          <w:rFonts w:ascii="Times New Roman" w:hAnsi="Times New Roman" w:cs="Times New Roman"/>
          <w:sz w:val="24"/>
          <w:szCs w:val="24"/>
        </w:rPr>
        <w:t xml:space="preserve"> para </w:t>
      </w:r>
      <w:r w:rsidR="009A2E3C" w:rsidRPr="009A2E3C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="009A2E3C" w:rsidRPr="009A2E3C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306" w:type="dxa"/>
        <w:tblInd w:w="55" w:type="dxa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6"/>
        <w:gridCol w:w="949"/>
        <w:gridCol w:w="1984"/>
        <w:gridCol w:w="1276"/>
        <w:gridCol w:w="1211"/>
        <w:gridCol w:w="1559"/>
        <w:gridCol w:w="1701"/>
      </w:tblGrid>
      <w:tr w:rsidR="00CF778C" w:rsidRPr="00A82D61" w14:paraId="32BF4CC9" w14:textId="77777777" w:rsidTr="004C1567">
        <w:trPr>
          <w:trHeight w:val="300"/>
        </w:trPr>
        <w:tc>
          <w:tcPr>
            <w:tcW w:w="626" w:type="dxa"/>
            <w:shd w:val="clear" w:color="auto" w:fill="auto"/>
            <w:noWrap/>
            <w:vAlign w:val="bottom"/>
            <w:hideMark/>
          </w:tcPr>
          <w:p w14:paraId="32BF4CC7" w14:textId="77777777" w:rsidR="00CF778C" w:rsidRPr="00A82D61" w:rsidRDefault="00CF778C" w:rsidP="00A82D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</w:p>
        </w:tc>
        <w:tc>
          <w:tcPr>
            <w:tcW w:w="8680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C8" w14:textId="77777777" w:rsidR="00CF778C" w:rsidRPr="00A82D61" w:rsidRDefault="00CF778C" w:rsidP="00CF77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Biomasa estimada (Kg)</w:t>
            </w:r>
          </w:p>
        </w:tc>
      </w:tr>
      <w:tr w:rsidR="00A82D61" w:rsidRPr="00A82D61" w14:paraId="32BF4CD1" w14:textId="77777777" w:rsidTr="00A82D61">
        <w:trPr>
          <w:trHeight w:val="300"/>
        </w:trPr>
        <w:tc>
          <w:tcPr>
            <w:tcW w:w="62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CA" w14:textId="77777777" w:rsidR="00A82D61" w:rsidRPr="00A82D61" w:rsidRDefault="00A82D61" w:rsidP="00A82D6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DAP</w:t>
            </w:r>
          </w:p>
        </w:tc>
        <w:tc>
          <w:tcPr>
            <w:tcW w:w="94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CB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Este estudio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CC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Imbert y </w:t>
            </w:r>
            <w:proofErr w:type="spellStart"/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Rollet</w:t>
            </w:r>
            <w:proofErr w:type="spellEnd"/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(1989)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CD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Day </w:t>
            </w:r>
            <w:r w:rsidRPr="00A82D61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et al</w:t>
            </w:r>
            <w:r w:rsidRPr="009A2E3C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.</w:t>
            </w: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(1987)</w:t>
            </w:r>
          </w:p>
        </w:tc>
        <w:tc>
          <w:tcPr>
            <w:tcW w:w="12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CE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Correa (2012)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CF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Fromard</w:t>
            </w:r>
            <w:proofErr w:type="spellEnd"/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</w:t>
            </w:r>
            <w:r w:rsidRPr="00A82D61">
              <w:rPr>
                <w:rFonts w:ascii="Calibri" w:eastAsia="Times New Roman" w:hAnsi="Calibri" w:cs="Times New Roman"/>
                <w:i/>
                <w:color w:val="000000"/>
                <w:lang w:eastAsia="es-CO"/>
              </w:rPr>
              <w:t>et al.</w:t>
            </w: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(1998)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D0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Sm</w:t>
            </w:r>
            <w:proofErr w:type="spellStart"/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ith</w:t>
            </w:r>
            <w:proofErr w:type="spellEnd"/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 xml:space="preserve"> y Whelan (2006)</w:t>
            </w:r>
          </w:p>
        </w:tc>
      </w:tr>
      <w:tr w:rsidR="00A82D61" w:rsidRPr="00A82D61" w14:paraId="32BF4CD9" w14:textId="77777777" w:rsidTr="00A82D61">
        <w:trPr>
          <w:trHeight w:val="300"/>
        </w:trPr>
        <w:tc>
          <w:tcPr>
            <w:tcW w:w="62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D2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5</w:t>
            </w:r>
          </w:p>
        </w:tc>
        <w:tc>
          <w:tcPr>
            <w:tcW w:w="94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D3" w14:textId="77777777" w:rsidR="00A82D61" w:rsidRPr="00A82D61" w:rsidRDefault="0029368A" w:rsidP="002936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10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D4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D5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8</w:t>
            </w:r>
          </w:p>
        </w:tc>
        <w:tc>
          <w:tcPr>
            <w:tcW w:w="121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D6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D7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CD8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9</w:t>
            </w:r>
          </w:p>
        </w:tc>
      </w:tr>
      <w:tr w:rsidR="00A82D61" w:rsidRPr="00A82D61" w14:paraId="32BF4CE1" w14:textId="77777777" w:rsidTr="00A82D61">
        <w:trPr>
          <w:trHeight w:val="300"/>
        </w:trPr>
        <w:tc>
          <w:tcPr>
            <w:tcW w:w="626" w:type="dxa"/>
            <w:shd w:val="clear" w:color="auto" w:fill="auto"/>
            <w:noWrap/>
            <w:vAlign w:val="bottom"/>
            <w:hideMark/>
          </w:tcPr>
          <w:p w14:paraId="32BF4CDA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10</w:t>
            </w:r>
          </w:p>
        </w:tc>
        <w:tc>
          <w:tcPr>
            <w:tcW w:w="949" w:type="dxa"/>
            <w:shd w:val="clear" w:color="auto" w:fill="auto"/>
            <w:noWrap/>
            <w:vAlign w:val="bottom"/>
            <w:hideMark/>
          </w:tcPr>
          <w:p w14:paraId="32BF4CDB" w14:textId="77777777" w:rsidR="00A82D61" w:rsidRPr="00A82D61" w:rsidRDefault="0029368A" w:rsidP="002936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57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2BF4CDC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33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CDD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41</w:t>
            </w:r>
          </w:p>
        </w:tc>
        <w:tc>
          <w:tcPr>
            <w:tcW w:w="1211" w:type="dxa"/>
            <w:shd w:val="clear" w:color="auto" w:fill="auto"/>
            <w:noWrap/>
            <w:vAlign w:val="bottom"/>
            <w:hideMark/>
          </w:tcPr>
          <w:p w14:paraId="32BF4CDE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42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2BF4CDF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35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CE0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35</w:t>
            </w:r>
          </w:p>
        </w:tc>
      </w:tr>
      <w:tr w:rsidR="00A82D61" w:rsidRPr="00A82D61" w14:paraId="32BF4CE9" w14:textId="77777777" w:rsidTr="00A82D61">
        <w:trPr>
          <w:trHeight w:val="300"/>
        </w:trPr>
        <w:tc>
          <w:tcPr>
            <w:tcW w:w="626" w:type="dxa"/>
            <w:shd w:val="clear" w:color="auto" w:fill="auto"/>
            <w:noWrap/>
            <w:vAlign w:val="bottom"/>
            <w:hideMark/>
          </w:tcPr>
          <w:p w14:paraId="32BF4CE2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15</w:t>
            </w:r>
          </w:p>
        </w:tc>
        <w:tc>
          <w:tcPr>
            <w:tcW w:w="949" w:type="dxa"/>
            <w:shd w:val="clear" w:color="auto" w:fill="auto"/>
            <w:noWrap/>
            <w:vAlign w:val="bottom"/>
            <w:hideMark/>
          </w:tcPr>
          <w:p w14:paraId="32BF4CE3" w14:textId="77777777" w:rsidR="00A82D61" w:rsidRPr="00A82D61" w:rsidRDefault="00A82D61" w:rsidP="002936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1</w:t>
            </w:r>
            <w:r w:rsidR="0029368A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53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2BF4CE4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91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CE5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105</w:t>
            </w:r>
          </w:p>
        </w:tc>
        <w:tc>
          <w:tcPr>
            <w:tcW w:w="1211" w:type="dxa"/>
            <w:shd w:val="clear" w:color="auto" w:fill="auto"/>
            <w:noWrap/>
            <w:vAlign w:val="bottom"/>
            <w:hideMark/>
          </w:tcPr>
          <w:p w14:paraId="32BF4CE6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106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2BF4CE7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93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CE8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76</w:t>
            </w:r>
          </w:p>
        </w:tc>
      </w:tr>
      <w:tr w:rsidR="00A82D61" w:rsidRPr="00A82D61" w14:paraId="32BF4CF1" w14:textId="77777777" w:rsidTr="00A82D61">
        <w:trPr>
          <w:trHeight w:val="300"/>
        </w:trPr>
        <w:tc>
          <w:tcPr>
            <w:tcW w:w="626" w:type="dxa"/>
            <w:shd w:val="clear" w:color="auto" w:fill="auto"/>
            <w:noWrap/>
            <w:vAlign w:val="bottom"/>
            <w:hideMark/>
          </w:tcPr>
          <w:p w14:paraId="32BF4CEA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20</w:t>
            </w:r>
          </w:p>
        </w:tc>
        <w:tc>
          <w:tcPr>
            <w:tcW w:w="949" w:type="dxa"/>
            <w:shd w:val="clear" w:color="auto" w:fill="auto"/>
            <w:noWrap/>
            <w:vAlign w:val="bottom"/>
            <w:hideMark/>
          </w:tcPr>
          <w:p w14:paraId="32BF4CEB" w14:textId="77777777" w:rsidR="00A82D61" w:rsidRPr="00A82D61" w:rsidRDefault="00A82D61" w:rsidP="002936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3</w:t>
            </w:r>
            <w:r w:rsidR="0029368A">
              <w:rPr>
                <w:rFonts w:ascii="Calibri" w:eastAsia="Times New Roman" w:hAnsi="Calibri" w:cs="Times New Roman"/>
                <w:color w:val="000000"/>
                <w:lang w:val="en-US" w:eastAsia="es-CO"/>
              </w:rPr>
              <w:t>10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2BF4CEC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190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CED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203</w:t>
            </w:r>
          </w:p>
        </w:tc>
        <w:tc>
          <w:tcPr>
            <w:tcW w:w="1211" w:type="dxa"/>
            <w:shd w:val="clear" w:color="auto" w:fill="auto"/>
            <w:noWrap/>
            <w:vAlign w:val="bottom"/>
            <w:hideMark/>
          </w:tcPr>
          <w:p w14:paraId="32BF4CEE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204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2BF4CEF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186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CF0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132</w:t>
            </w:r>
          </w:p>
        </w:tc>
      </w:tr>
      <w:tr w:rsidR="00A82D61" w:rsidRPr="00A82D61" w14:paraId="32BF4CF9" w14:textId="77777777" w:rsidTr="00A82D61">
        <w:trPr>
          <w:trHeight w:val="300"/>
        </w:trPr>
        <w:tc>
          <w:tcPr>
            <w:tcW w:w="626" w:type="dxa"/>
            <w:shd w:val="clear" w:color="auto" w:fill="auto"/>
            <w:noWrap/>
            <w:vAlign w:val="bottom"/>
            <w:hideMark/>
          </w:tcPr>
          <w:p w14:paraId="32BF4CF2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25</w:t>
            </w:r>
          </w:p>
        </w:tc>
        <w:tc>
          <w:tcPr>
            <w:tcW w:w="949" w:type="dxa"/>
            <w:shd w:val="clear" w:color="auto" w:fill="auto"/>
            <w:noWrap/>
            <w:vAlign w:val="bottom"/>
            <w:hideMark/>
          </w:tcPr>
          <w:p w14:paraId="32BF4CF3" w14:textId="77777777" w:rsidR="00A82D61" w:rsidRPr="00A82D61" w:rsidRDefault="00A82D61" w:rsidP="002936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  <w:r w:rsidR="0029368A">
              <w:rPr>
                <w:rFonts w:ascii="Calibri" w:eastAsia="Times New Roman" w:hAnsi="Calibri" w:cs="Times New Roman"/>
                <w:color w:val="000000"/>
                <w:lang w:eastAsia="es-CO"/>
              </w:rPr>
              <w:t>35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2BF4CF4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335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CF5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339</w:t>
            </w:r>
          </w:p>
        </w:tc>
        <w:tc>
          <w:tcPr>
            <w:tcW w:w="1211" w:type="dxa"/>
            <w:shd w:val="clear" w:color="auto" w:fill="auto"/>
            <w:noWrap/>
            <w:vAlign w:val="bottom"/>
            <w:hideMark/>
          </w:tcPr>
          <w:p w14:paraId="32BF4CF6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338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2BF4CF7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317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CF8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204</w:t>
            </w:r>
          </w:p>
        </w:tc>
      </w:tr>
      <w:tr w:rsidR="00A82D61" w:rsidRPr="00A82D61" w14:paraId="32BF4D01" w14:textId="77777777" w:rsidTr="00A82D61">
        <w:trPr>
          <w:trHeight w:val="300"/>
        </w:trPr>
        <w:tc>
          <w:tcPr>
            <w:tcW w:w="626" w:type="dxa"/>
            <w:shd w:val="clear" w:color="auto" w:fill="auto"/>
            <w:noWrap/>
            <w:vAlign w:val="bottom"/>
            <w:hideMark/>
          </w:tcPr>
          <w:p w14:paraId="32BF4CFA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30</w:t>
            </w:r>
          </w:p>
        </w:tc>
        <w:tc>
          <w:tcPr>
            <w:tcW w:w="949" w:type="dxa"/>
            <w:shd w:val="clear" w:color="auto" w:fill="auto"/>
            <w:noWrap/>
            <w:vAlign w:val="bottom"/>
            <w:hideMark/>
          </w:tcPr>
          <w:p w14:paraId="32BF4CFB" w14:textId="77777777" w:rsidR="00A82D61" w:rsidRPr="00A82D61" w:rsidRDefault="00F644AF" w:rsidP="00F644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836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2BF4CFC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532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CFD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516</w:t>
            </w:r>
          </w:p>
        </w:tc>
        <w:tc>
          <w:tcPr>
            <w:tcW w:w="1211" w:type="dxa"/>
            <w:shd w:val="clear" w:color="auto" w:fill="auto"/>
            <w:noWrap/>
            <w:vAlign w:val="bottom"/>
            <w:hideMark/>
          </w:tcPr>
          <w:p w14:paraId="32BF4CFE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512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2BF4CFF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491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D00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290</w:t>
            </w:r>
          </w:p>
        </w:tc>
      </w:tr>
      <w:tr w:rsidR="00A82D61" w:rsidRPr="00A82D61" w14:paraId="32BF4D09" w14:textId="77777777" w:rsidTr="00A82D61">
        <w:trPr>
          <w:trHeight w:val="300"/>
        </w:trPr>
        <w:tc>
          <w:tcPr>
            <w:tcW w:w="626" w:type="dxa"/>
            <w:shd w:val="clear" w:color="auto" w:fill="auto"/>
            <w:noWrap/>
            <w:vAlign w:val="bottom"/>
            <w:hideMark/>
          </w:tcPr>
          <w:p w14:paraId="32BF4D02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35</w:t>
            </w:r>
          </w:p>
        </w:tc>
        <w:tc>
          <w:tcPr>
            <w:tcW w:w="949" w:type="dxa"/>
            <w:shd w:val="clear" w:color="auto" w:fill="auto"/>
            <w:noWrap/>
            <w:vAlign w:val="bottom"/>
            <w:hideMark/>
          </w:tcPr>
          <w:p w14:paraId="32BF4D03" w14:textId="77777777" w:rsidR="00A82D61" w:rsidRPr="00A82D61" w:rsidRDefault="00A82D61" w:rsidP="00F644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F644AF">
              <w:rPr>
                <w:rFonts w:ascii="Calibri" w:eastAsia="Times New Roman" w:hAnsi="Calibri" w:cs="Times New Roman"/>
                <w:color w:val="000000"/>
                <w:lang w:eastAsia="es-CO"/>
              </w:rPr>
              <w:t>219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2BF4D04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787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05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735</w:t>
            </w:r>
          </w:p>
        </w:tc>
        <w:tc>
          <w:tcPr>
            <w:tcW w:w="1211" w:type="dxa"/>
            <w:shd w:val="clear" w:color="auto" w:fill="auto"/>
            <w:noWrap/>
            <w:vAlign w:val="bottom"/>
            <w:hideMark/>
          </w:tcPr>
          <w:p w14:paraId="32BF4D06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726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2BF4D07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711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D08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390</w:t>
            </w:r>
          </w:p>
        </w:tc>
      </w:tr>
      <w:tr w:rsidR="00A82D61" w:rsidRPr="00A82D61" w14:paraId="32BF4D11" w14:textId="77777777" w:rsidTr="00A82D61">
        <w:trPr>
          <w:trHeight w:val="300"/>
        </w:trPr>
        <w:tc>
          <w:tcPr>
            <w:tcW w:w="626" w:type="dxa"/>
            <w:shd w:val="clear" w:color="auto" w:fill="auto"/>
            <w:noWrap/>
            <w:vAlign w:val="bottom"/>
            <w:hideMark/>
          </w:tcPr>
          <w:p w14:paraId="32BF4D0A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949" w:type="dxa"/>
            <w:shd w:val="clear" w:color="auto" w:fill="auto"/>
            <w:noWrap/>
            <w:vAlign w:val="bottom"/>
            <w:hideMark/>
          </w:tcPr>
          <w:p w14:paraId="32BF4D0B" w14:textId="77777777" w:rsidR="00A82D61" w:rsidRPr="00A82D61" w:rsidRDefault="00A82D61" w:rsidP="00F644A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F644AF">
              <w:rPr>
                <w:rFonts w:ascii="Calibri" w:eastAsia="Times New Roman" w:hAnsi="Calibri" w:cs="Times New Roman"/>
                <w:color w:val="000000"/>
                <w:lang w:eastAsia="es-CO"/>
              </w:rPr>
              <w:t>691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14:paraId="32BF4D0C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1105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0D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1000</w:t>
            </w:r>
          </w:p>
        </w:tc>
        <w:tc>
          <w:tcPr>
            <w:tcW w:w="1211" w:type="dxa"/>
            <w:shd w:val="clear" w:color="auto" w:fill="auto"/>
            <w:noWrap/>
            <w:vAlign w:val="bottom"/>
            <w:hideMark/>
          </w:tcPr>
          <w:p w14:paraId="32BF4D0E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983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2BF4D0F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980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D10" w14:textId="77777777" w:rsidR="00A82D61" w:rsidRPr="00A82D61" w:rsidRDefault="00A82D61" w:rsidP="00A82D6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A82D61">
              <w:rPr>
                <w:rFonts w:ascii="Calibri" w:eastAsia="Times New Roman" w:hAnsi="Calibri" w:cs="Times New Roman"/>
                <w:color w:val="000000"/>
                <w:lang w:eastAsia="es-CO"/>
              </w:rPr>
              <w:t>505</w:t>
            </w:r>
          </w:p>
        </w:tc>
      </w:tr>
    </w:tbl>
    <w:p w14:paraId="32BF4D12" w14:textId="77777777" w:rsidR="004D128D" w:rsidRDefault="004D128D" w:rsidP="00E630B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F4D13" w14:textId="77777777" w:rsidR="007F252B" w:rsidRDefault="007F252B" w:rsidP="007F252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Tabla 7. Porcentaje de desviación de los valores estimados con ecuaciones desarrolladas por diferentes autores en el Neotrópico (Tabla 3) a partir de diferentes valores reales de DAP del presente estudio para </w:t>
      </w:r>
      <w:r w:rsidR="004C2B44" w:rsidRPr="004C2B44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="004C2B44" w:rsidRPr="004C2B44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>
        <w:rPr>
          <w:rFonts w:ascii="Times New Roman" w:hAnsi="Times New Roman" w:cs="Times New Roman"/>
          <w:sz w:val="24"/>
          <w:szCs w:val="24"/>
        </w:rPr>
        <w:t>. Media ± Una Desviación estándar (1DE)</w:t>
      </w:r>
    </w:p>
    <w:tbl>
      <w:tblPr>
        <w:tblW w:w="9087" w:type="dxa"/>
        <w:tblInd w:w="55" w:type="dxa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8"/>
        <w:gridCol w:w="992"/>
        <w:gridCol w:w="1440"/>
        <w:gridCol w:w="1360"/>
        <w:gridCol w:w="1500"/>
        <w:gridCol w:w="1370"/>
        <w:gridCol w:w="1417"/>
      </w:tblGrid>
      <w:tr w:rsidR="00D95293" w:rsidRPr="00D95293" w14:paraId="32BF4D15" w14:textId="77777777" w:rsidTr="000D55D6">
        <w:trPr>
          <w:trHeight w:val="315"/>
        </w:trPr>
        <w:tc>
          <w:tcPr>
            <w:tcW w:w="9087" w:type="dxa"/>
            <w:gridSpan w:val="7"/>
            <w:shd w:val="clear" w:color="auto" w:fill="auto"/>
            <w:noWrap/>
            <w:vAlign w:val="center"/>
            <w:hideMark/>
          </w:tcPr>
          <w:p w14:paraId="32BF4D14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% Desviación</w:t>
            </w:r>
          </w:p>
        </w:tc>
      </w:tr>
      <w:tr w:rsidR="00D95293" w:rsidRPr="00D95293" w14:paraId="32BF4D1D" w14:textId="77777777" w:rsidTr="000D55D6">
        <w:trPr>
          <w:trHeight w:val="525"/>
        </w:trPr>
        <w:tc>
          <w:tcPr>
            <w:tcW w:w="1008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16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17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Este estudio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18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Day </w:t>
            </w:r>
            <w:r w:rsidRPr="00D95293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 (1987)</w:t>
            </w:r>
          </w:p>
        </w:tc>
        <w:tc>
          <w:tcPr>
            <w:tcW w:w="13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19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Correa (2012)</w:t>
            </w:r>
          </w:p>
        </w:tc>
        <w:tc>
          <w:tcPr>
            <w:tcW w:w="15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1A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Smith y </w:t>
            </w:r>
            <w:proofErr w:type="spellStart"/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Whelan</w:t>
            </w:r>
            <w:proofErr w:type="spellEnd"/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(2006)</w:t>
            </w:r>
          </w:p>
        </w:tc>
        <w:tc>
          <w:tcPr>
            <w:tcW w:w="13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1B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Fromard</w:t>
            </w:r>
            <w:proofErr w:type="spellEnd"/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D95293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(1998)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1C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 xml:space="preserve">Imbert y </w:t>
            </w:r>
            <w:proofErr w:type="spellStart"/>
            <w:r w:rsidRPr="00D9529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>Rollet</w:t>
            </w:r>
            <w:proofErr w:type="spellEnd"/>
            <w:r w:rsidRPr="00D9529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O"/>
              </w:rPr>
              <w:t xml:space="preserve"> (1989)</w:t>
            </w:r>
          </w:p>
        </w:tc>
      </w:tr>
      <w:tr w:rsidR="00D95293" w:rsidRPr="00D95293" w14:paraId="32BF4D25" w14:textId="77777777" w:rsidTr="000D55D6">
        <w:trPr>
          <w:trHeight w:val="300"/>
        </w:trPr>
        <w:tc>
          <w:tcPr>
            <w:tcW w:w="100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1E" w14:textId="77777777" w:rsidR="00D95293" w:rsidRPr="00D95293" w:rsidRDefault="00D95293" w:rsidP="000D55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1F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2BF4D20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-16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2BF4D21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32BF4D22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</w:t>
            </w:r>
          </w:p>
        </w:tc>
        <w:tc>
          <w:tcPr>
            <w:tcW w:w="1370" w:type="dxa"/>
            <w:shd w:val="clear" w:color="auto" w:fill="auto"/>
            <w:noWrap/>
            <w:vAlign w:val="bottom"/>
            <w:hideMark/>
          </w:tcPr>
          <w:p w14:paraId="32BF4D23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-28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14:paraId="32BF4D24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-48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</w:t>
            </w:r>
          </w:p>
        </w:tc>
      </w:tr>
      <w:tr w:rsidR="00D95293" w:rsidRPr="00D95293" w14:paraId="32BF4D2D" w14:textId="77777777" w:rsidTr="000D55D6">
        <w:trPr>
          <w:trHeight w:val="300"/>
        </w:trPr>
        <w:tc>
          <w:tcPr>
            <w:tcW w:w="1008" w:type="dxa"/>
            <w:shd w:val="clear" w:color="auto" w:fill="auto"/>
            <w:noWrap/>
            <w:vAlign w:val="bottom"/>
            <w:hideMark/>
          </w:tcPr>
          <w:p w14:paraId="32BF4D26" w14:textId="77777777" w:rsidR="00D95293" w:rsidRPr="00D95293" w:rsidRDefault="00D95293" w:rsidP="000D55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27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2BF4D28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2BF4D29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-12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32BF4D2A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</w:t>
            </w:r>
          </w:p>
        </w:tc>
        <w:tc>
          <w:tcPr>
            <w:tcW w:w="1370" w:type="dxa"/>
            <w:shd w:val="clear" w:color="auto" w:fill="auto"/>
            <w:noWrap/>
            <w:vAlign w:val="bottom"/>
            <w:hideMark/>
          </w:tcPr>
          <w:p w14:paraId="32BF4D2B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-36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14:paraId="32BF4D2C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-50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</w:t>
            </w:r>
          </w:p>
        </w:tc>
      </w:tr>
      <w:tr w:rsidR="00D95293" w:rsidRPr="00D95293" w14:paraId="32BF4D35" w14:textId="77777777" w:rsidTr="000D55D6">
        <w:trPr>
          <w:trHeight w:val="300"/>
        </w:trPr>
        <w:tc>
          <w:tcPr>
            <w:tcW w:w="1008" w:type="dxa"/>
            <w:shd w:val="clear" w:color="auto" w:fill="auto"/>
            <w:noWrap/>
            <w:vAlign w:val="bottom"/>
            <w:hideMark/>
          </w:tcPr>
          <w:p w14:paraId="32BF4D2E" w14:textId="77777777" w:rsidR="00D95293" w:rsidRPr="00D95293" w:rsidRDefault="00D95293" w:rsidP="000D55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2F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8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2BF4D30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-18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2BF4D31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-16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8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32BF4D32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1370" w:type="dxa"/>
            <w:shd w:val="clear" w:color="auto" w:fill="auto"/>
            <w:noWrap/>
            <w:vAlign w:val="bottom"/>
            <w:hideMark/>
          </w:tcPr>
          <w:p w14:paraId="32BF4D33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-37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8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14:paraId="32BF4D34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-48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</w:tr>
      <w:tr w:rsidR="00D95293" w:rsidRPr="00D95293" w14:paraId="32BF4D3D" w14:textId="77777777" w:rsidTr="000D55D6">
        <w:trPr>
          <w:trHeight w:val="300"/>
        </w:trPr>
        <w:tc>
          <w:tcPr>
            <w:tcW w:w="1008" w:type="dxa"/>
            <w:shd w:val="clear" w:color="auto" w:fill="auto"/>
            <w:noWrap/>
            <w:vAlign w:val="bottom"/>
            <w:hideMark/>
          </w:tcPr>
          <w:p w14:paraId="32BF4D36" w14:textId="77777777" w:rsidR="00D95293" w:rsidRPr="00D95293" w:rsidRDefault="00D95293" w:rsidP="000D55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37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2BF4D38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-12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2BF4D39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-17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32BF4D3A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1370" w:type="dxa"/>
            <w:shd w:val="clear" w:color="auto" w:fill="auto"/>
            <w:noWrap/>
            <w:vAlign w:val="bottom"/>
            <w:hideMark/>
          </w:tcPr>
          <w:p w14:paraId="32BF4D3B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-35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14:paraId="32BF4D3C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-44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</w:t>
            </w:r>
          </w:p>
        </w:tc>
      </w:tr>
      <w:tr w:rsidR="00D95293" w:rsidRPr="00D95293" w14:paraId="32BF4D45" w14:textId="77777777" w:rsidTr="000D55D6">
        <w:trPr>
          <w:trHeight w:val="300"/>
        </w:trPr>
        <w:tc>
          <w:tcPr>
            <w:tcW w:w="1008" w:type="dxa"/>
            <w:shd w:val="clear" w:color="auto" w:fill="auto"/>
            <w:noWrap/>
            <w:vAlign w:val="bottom"/>
            <w:hideMark/>
          </w:tcPr>
          <w:p w14:paraId="32BF4D3E" w14:textId="77777777" w:rsidR="00D95293" w:rsidRPr="00D95293" w:rsidRDefault="00D95293" w:rsidP="000D55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3F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2BF4D40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-13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2BF4D41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-27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32BF4D42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</w:p>
        </w:tc>
        <w:tc>
          <w:tcPr>
            <w:tcW w:w="1370" w:type="dxa"/>
            <w:shd w:val="clear" w:color="auto" w:fill="auto"/>
            <w:noWrap/>
            <w:vAlign w:val="bottom"/>
            <w:hideMark/>
          </w:tcPr>
          <w:p w14:paraId="32BF4D43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-39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14:paraId="32BF4D44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-43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</w:p>
        </w:tc>
      </w:tr>
      <w:tr w:rsidR="00D95293" w:rsidRPr="00D95293" w14:paraId="32BF4D4D" w14:textId="77777777" w:rsidTr="000D55D6">
        <w:trPr>
          <w:trHeight w:val="300"/>
        </w:trPr>
        <w:tc>
          <w:tcPr>
            <w:tcW w:w="1008" w:type="dxa"/>
            <w:shd w:val="clear" w:color="auto" w:fill="auto"/>
            <w:noWrap/>
            <w:vAlign w:val="bottom"/>
            <w:hideMark/>
          </w:tcPr>
          <w:p w14:paraId="32BF4D46" w14:textId="77777777" w:rsidR="00D95293" w:rsidRPr="00D95293" w:rsidRDefault="00D95293" w:rsidP="000D55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12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47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-51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2BF4D48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-56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2BF4D49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-65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32BF4D4A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-73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</w:t>
            </w:r>
          </w:p>
        </w:tc>
        <w:tc>
          <w:tcPr>
            <w:tcW w:w="1370" w:type="dxa"/>
            <w:shd w:val="clear" w:color="auto" w:fill="auto"/>
            <w:noWrap/>
            <w:vAlign w:val="bottom"/>
            <w:hideMark/>
          </w:tcPr>
          <w:p w14:paraId="32BF4D4B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-70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14:paraId="32BF4D4C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-71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</w:t>
            </w:r>
          </w:p>
        </w:tc>
      </w:tr>
      <w:tr w:rsidR="00D95293" w:rsidRPr="00D95293" w14:paraId="32BF4D55" w14:textId="77777777" w:rsidTr="000D55D6">
        <w:trPr>
          <w:trHeight w:val="300"/>
        </w:trPr>
        <w:tc>
          <w:tcPr>
            <w:tcW w:w="1008" w:type="dxa"/>
            <w:shd w:val="clear" w:color="auto" w:fill="auto"/>
            <w:noWrap/>
            <w:vAlign w:val="bottom"/>
            <w:hideMark/>
          </w:tcPr>
          <w:p w14:paraId="32BF4D4E" w14:textId="77777777" w:rsidR="00D95293" w:rsidRPr="00D95293" w:rsidRDefault="00D95293" w:rsidP="000D55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17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4F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-13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2BF4D50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8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2BF4D51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32BF4D52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-60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</w:t>
            </w:r>
          </w:p>
        </w:tc>
        <w:tc>
          <w:tcPr>
            <w:tcW w:w="1370" w:type="dxa"/>
            <w:shd w:val="clear" w:color="auto" w:fill="auto"/>
            <w:noWrap/>
            <w:vAlign w:val="bottom"/>
            <w:hideMark/>
          </w:tcPr>
          <w:p w14:paraId="32BF4D53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-47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14:paraId="32BF4D54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-47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</w:t>
            </w:r>
          </w:p>
        </w:tc>
      </w:tr>
      <w:tr w:rsidR="00D95293" w:rsidRPr="00D95293" w14:paraId="32BF4D5D" w14:textId="77777777" w:rsidTr="000D55D6">
        <w:trPr>
          <w:trHeight w:val="78"/>
        </w:trPr>
        <w:tc>
          <w:tcPr>
            <w:tcW w:w="1008" w:type="dxa"/>
            <w:shd w:val="clear" w:color="auto" w:fill="auto"/>
            <w:vAlign w:val="center"/>
          </w:tcPr>
          <w:p w14:paraId="32BF4D56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32BF4D57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440" w:type="dxa"/>
            <w:shd w:val="clear" w:color="auto" w:fill="auto"/>
            <w:noWrap/>
            <w:vAlign w:val="bottom"/>
          </w:tcPr>
          <w:p w14:paraId="32BF4D58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360" w:type="dxa"/>
            <w:shd w:val="clear" w:color="auto" w:fill="auto"/>
            <w:noWrap/>
            <w:vAlign w:val="center"/>
          </w:tcPr>
          <w:p w14:paraId="32BF4D59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500" w:type="dxa"/>
            <w:shd w:val="clear" w:color="auto" w:fill="auto"/>
            <w:noWrap/>
            <w:vAlign w:val="bottom"/>
          </w:tcPr>
          <w:p w14:paraId="32BF4D5A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370" w:type="dxa"/>
            <w:shd w:val="clear" w:color="auto" w:fill="auto"/>
            <w:noWrap/>
            <w:vAlign w:val="bottom"/>
          </w:tcPr>
          <w:p w14:paraId="32BF4D5B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</w:p>
        </w:tc>
        <w:tc>
          <w:tcPr>
            <w:tcW w:w="1417" w:type="dxa"/>
            <w:shd w:val="clear" w:color="auto" w:fill="auto"/>
            <w:noWrap/>
            <w:vAlign w:val="bottom"/>
          </w:tcPr>
          <w:p w14:paraId="32BF4D5C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</w:p>
        </w:tc>
      </w:tr>
      <w:tr w:rsidR="00D95293" w:rsidRPr="00D95293" w14:paraId="32BF4D65" w14:textId="77777777" w:rsidTr="000D55D6">
        <w:trPr>
          <w:trHeight w:val="78"/>
        </w:trPr>
        <w:tc>
          <w:tcPr>
            <w:tcW w:w="1008" w:type="dxa"/>
            <w:shd w:val="clear" w:color="auto" w:fill="auto"/>
            <w:vAlign w:val="center"/>
            <w:hideMark/>
          </w:tcPr>
          <w:p w14:paraId="32BF4D5E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Media</w:t>
            </w:r>
            <w:r w:rsidR="007F252B"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±</w:t>
            </w:r>
            <w:r w:rsidR="007F252B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1DE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2BF4D5F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11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7±18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2BF4D60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22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6±15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2BF4D61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27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4±19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32BF4D62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6±28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</w:t>
            </w:r>
          </w:p>
        </w:tc>
        <w:tc>
          <w:tcPr>
            <w:tcW w:w="1370" w:type="dxa"/>
            <w:shd w:val="clear" w:color="auto" w:fill="auto"/>
            <w:noWrap/>
            <w:vAlign w:val="bottom"/>
            <w:hideMark/>
          </w:tcPr>
          <w:p w14:paraId="32BF4D63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42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2±13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14:paraId="32BF4D64" w14:textId="77777777" w:rsidR="00D95293" w:rsidRPr="00D95293" w:rsidRDefault="00D95293" w:rsidP="00D95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50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5±9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</w:t>
            </w:r>
            <w:r w:rsidRPr="00D95293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6</w:t>
            </w:r>
          </w:p>
        </w:tc>
      </w:tr>
    </w:tbl>
    <w:p w14:paraId="32BF4D66" w14:textId="77777777" w:rsidR="00D95293" w:rsidRDefault="00D95293" w:rsidP="00E630BA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2BF4D67" w14:textId="77777777" w:rsidR="00062D44" w:rsidRDefault="00062D44" w:rsidP="00E630BA">
      <w:pPr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32BF4D68" w14:textId="77777777" w:rsidR="00062D44" w:rsidRDefault="00062D44" w:rsidP="00E630BA">
      <w:pPr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32BF4D69" w14:textId="77777777" w:rsidR="00372FC5" w:rsidRPr="006F6D8F" w:rsidRDefault="00F328C9" w:rsidP="00E630BA">
      <w:pPr>
        <w:spacing w:line="48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6F6D8F">
        <w:rPr>
          <w:rFonts w:ascii="Times New Roman" w:hAnsi="Times New Roman" w:cs="Times New Roman"/>
          <w:b/>
          <w:i/>
          <w:sz w:val="24"/>
          <w:szCs w:val="24"/>
        </w:rPr>
        <w:lastRenderedPageBreak/>
        <w:t>Laguncularia</w:t>
      </w:r>
      <w:proofErr w:type="spellEnd"/>
      <w:r w:rsidRPr="006F6D8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554450" w:rsidRPr="006F6D8F">
        <w:rPr>
          <w:rFonts w:ascii="Times New Roman" w:hAnsi="Times New Roman" w:cs="Times New Roman"/>
          <w:b/>
          <w:i/>
          <w:sz w:val="24"/>
          <w:szCs w:val="24"/>
        </w:rPr>
        <w:t>r</w:t>
      </w:r>
      <w:r w:rsidRPr="006F6D8F">
        <w:rPr>
          <w:rFonts w:ascii="Times New Roman" w:hAnsi="Times New Roman" w:cs="Times New Roman"/>
          <w:b/>
          <w:i/>
          <w:sz w:val="24"/>
          <w:szCs w:val="24"/>
        </w:rPr>
        <w:t>acemosa</w:t>
      </w:r>
    </w:p>
    <w:p w14:paraId="32BF4D6A" w14:textId="77777777" w:rsidR="00D730AE" w:rsidRDefault="00D730AE" w:rsidP="00D730A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las ecuacion</w:t>
      </w:r>
      <w:r w:rsidR="007A6838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 xml:space="preserve"> desarrollada</w:t>
      </w:r>
      <w:r w:rsidR="00DF6FA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en el pres</w:t>
      </w:r>
      <w:r w:rsidR="007A683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nte estudio para la especie y </w:t>
      </w:r>
      <w:proofErr w:type="gramStart"/>
      <w:r>
        <w:rPr>
          <w:rFonts w:ascii="Times New Roman" w:hAnsi="Times New Roman" w:cs="Times New Roman"/>
          <w:sz w:val="24"/>
          <w:szCs w:val="24"/>
        </w:rPr>
        <w:t>las  desarrolladas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por 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7FBA">
        <w:rPr>
          <w:rFonts w:ascii="Times New Roman" w:hAnsi="Times New Roman" w:cs="Times New Roman"/>
          <w:i/>
          <w:sz w:val="24"/>
          <w:szCs w:val="24"/>
        </w:rPr>
        <w:t>et al</w:t>
      </w:r>
      <w:r>
        <w:rPr>
          <w:rFonts w:ascii="Times New Roman" w:hAnsi="Times New Roman" w:cs="Times New Roman"/>
          <w:sz w:val="24"/>
          <w:szCs w:val="24"/>
        </w:rPr>
        <w:t xml:space="preserve">. (1998), en la Guyana Francesa, Day </w:t>
      </w:r>
      <w:r w:rsidRPr="00F07FBA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(1987) en México,  Medeiros y Sampaio (2008) en </w:t>
      </w:r>
      <w:r w:rsidR="009E67D5">
        <w:rPr>
          <w:rFonts w:ascii="Times New Roman" w:hAnsi="Times New Roman" w:cs="Times New Roman"/>
          <w:sz w:val="24"/>
          <w:szCs w:val="24"/>
        </w:rPr>
        <w:t>Brasil</w:t>
      </w:r>
      <w:r>
        <w:rPr>
          <w:rFonts w:ascii="Times New Roman" w:hAnsi="Times New Roman" w:cs="Times New Roman"/>
          <w:sz w:val="24"/>
          <w:szCs w:val="24"/>
        </w:rPr>
        <w:t xml:space="preserve">, Imbert y </w:t>
      </w:r>
      <w:proofErr w:type="spellStart"/>
      <w:r>
        <w:rPr>
          <w:rFonts w:ascii="Times New Roman" w:hAnsi="Times New Roman" w:cs="Times New Roman"/>
          <w:sz w:val="24"/>
          <w:szCs w:val="24"/>
        </w:rPr>
        <w:t>Rollet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(1989) en Guadalupe,  Correa  (20</w:t>
      </w:r>
      <w:r w:rsidR="00F607BA">
        <w:rPr>
          <w:rFonts w:ascii="Times New Roman" w:hAnsi="Times New Roman" w:cs="Times New Roman"/>
          <w:sz w:val="24"/>
          <w:szCs w:val="24"/>
        </w:rPr>
        <w:t>02</w:t>
      </w:r>
      <w:r>
        <w:rPr>
          <w:rFonts w:ascii="Times New Roman" w:hAnsi="Times New Roman" w:cs="Times New Roman"/>
          <w:sz w:val="24"/>
          <w:szCs w:val="24"/>
        </w:rPr>
        <w:t xml:space="preserve">) en la Guajira-Colombia, no se evidencian diferencias apreciables en la biomasa en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inferiores a los 10  cm,  exceptuando l</w:t>
      </w:r>
      <w:r w:rsidR="007A6838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0437">
        <w:rPr>
          <w:rFonts w:ascii="Times New Roman" w:hAnsi="Times New Roman" w:cs="Times New Roman"/>
          <w:sz w:val="24"/>
          <w:szCs w:val="24"/>
        </w:rPr>
        <w:t>ecuación</w:t>
      </w:r>
      <w:r w:rsidR="007A6838"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 xml:space="preserve"> Smith y </w:t>
      </w:r>
      <w:proofErr w:type="spellStart"/>
      <w:r>
        <w:rPr>
          <w:rFonts w:ascii="Times New Roman" w:hAnsi="Times New Roman" w:cs="Times New Roman"/>
          <w:sz w:val="24"/>
          <w:szCs w:val="24"/>
        </w:rPr>
        <w:t>Whelan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(2006) para la Florida. La tendencia al norte del </w:t>
      </w:r>
      <w:r w:rsidR="006F6D8F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cuador, es que a un determinado DAP </w:t>
      </w:r>
      <w:proofErr w:type="gramStart"/>
      <w:r>
        <w:rPr>
          <w:rFonts w:ascii="Times New Roman" w:hAnsi="Times New Roman" w:cs="Times New Roman"/>
          <w:sz w:val="24"/>
          <w:szCs w:val="24"/>
        </w:rPr>
        <w:t>la  biomasa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es mayor a medida que </w:t>
      </w:r>
      <w:r w:rsidR="005B0257">
        <w:rPr>
          <w:rFonts w:ascii="Times New Roman" w:hAnsi="Times New Roman" w:cs="Times New Roman"/>
          <w:sz w:val="24"/>
          <w:szCs w:val="24"/>
        </w:rPr>
        <w:t>aumenta la latitud</w:t>
      </w:r>
      <w:r>
        <w:rPr>
          <w:rFonts w:ascii="Times New Roman" w:hAnsi="Times New Roman" w:cs="Times New Roman"/>
          <w:sz w:val="24"/>
          <w:szCs w:val="24"/>
        </w:rPr>
        <w:t xml:space="preserve"> (Tabla </w:t>
      </w:r>
      <w:r w:rsidR="007A683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.). Las diferencias son contrastantes cuando las estimaciones </w:t>
      </w:r>
      <w:r w:rsidR="007A6838">
        <w:rPr>
          <w:rFonts w:ascii="Times New Roman" w:hAnsi="Times New Roman" w:cs="Times New Roman"/>
          <w:sz w:val="24"/>
          <w:szCs w:val="24"/>
        </w:rPr>
        <w:t xml:space="preserve">superan </w:t>
      </w:r>
      <w:proofErr w:type="gramStart"/>
      <w:r w:rsidR="007A6838">
        <w:rPr>
          <w:rFonts w:ascii="Times New Roman" w:hAnsi="Times New Roman" w:cs="Times New Roman"/>
          <w:sz w:val="24"/>
          <w:szCs w:val="24"/>
        </w:rPr>
        <w:t xml:space="preserve">los </w:t>
      </w:r>
      <w:r>
        <w:rPr>
          <w:rFonts w:ascii="Times New Roman" w:hAnsi="Times New Roman" w:cs="Times New Roman"/>
          <w:sz w:val="24"/>
          <w:szCs w:val="24"/>
        </w:rPr>
        <w:t xml:space="preserve"> 30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cm</w:t>
      </w:r>
      <w:r w:rsidR="007A6838">
        <w:rPr>
          <w:rFonts w:ascii="Times New Roman" w:hAnsi="Times New Roman" w:cs="Times New Roman"/>
          <w:sz w:val="24"/>
          <w:szCs w:val="24"/>
        </w:rPr>
        <w:t xml:space="preserve"> de DAP</w:t>
      </w:r>
      <w:r>
        <w:rPr>
          <w:rFonts w:ascii="Times New Roman" w:hAnsi="Times New Roman" w:cs="Times New Roman"/>
          <w:sz w:val="24"/>
          <w:szCs w:val="24"/>
        </w:rPr>
        <w:t xml:space="preserve"> en los cuales las biomasas </w:t>
      </w:r>
      <w:r w:rsidR="005163DE">
        <w:rPr>
          <w:rFonts w:ascii="Times New Roman" w:hAnsi="Times New Roman" w:cs="Times New Roman"/>
          <w:sz w:val="24"/>
          <w:szCs w:val="24"/>
        </w:rPr>
        <w:t xml:space="preserve">estimadas  más cerca al ecuador, con el modelo de </w:t>
      </w:r>
      <w:proofErr w:type="spellStart"/>
      <w:r w:rsidR="005163DE"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 w:rsidR="005163DE">
        <w:rPr>
          <w:rFonts w:ascii="Times New Roman" w:hAnsi="Times New Roman" w:cs="Times New Roman"/>
          <w:sz w:val="24"/>
          <w:szCs w:val="24"/>
        </w:rPr>
        <w:t xml:space="preserve"> </w:t>
      </w:r>
      <w:r w:rsidR="005163DE" w:rsidRPr="005163DE">
        <w:rPr>
          <w:rFonts w:ascii="Times New Roman" w:hAnsi="Times New Roman" w:cs="Times New Roman"/>
          <w:i/>
          <w:sz w:val="24"/>
          <w:szCs w:val="24"/>
        </w:rPr>
        <w:t>et al.</w:t>
      </w:r>
      <w:r w:rsidR="005163DE">
        <w:rPr>
          <w:rFonts w:ascii="Times New Roman" w:hAnsi="Times New Roman" w:cs="Times New Roman"/>
          <w:sz w:val="24"/>
          <w:szCs w:val="24"/>
        </w:rPr>
        <w:t xml:space="preserve"> (1998) </w:t>
      </w:r>
      <w:r>
        <w:rPr>
          <w:rFonts w:ascii="Times New Roman" w:hAnsi="Times New Roman" w:cs="Times New Roman"/>
          <w:sz w:val="24"/>
          <w:szCs w:val="24"/>
        </w:rPr>
        <w:t xml:space="preserve">en la </w:t>
      </w:r>
      <w:r w:rsidR="005163DE">
        <w:rPr>
          <w:rFonts w:ascii="Times New Roman" w:hAnsi="Times New Roman" w:cs="Times New Roman"/>
          <w:sz w:val="24"/>
          <w:szCs w:val="24"/>
        </w:rPr>
        <w:t xml:space="preserve">Guyana Francesa son el doble con respecto al lugar más al norte del ecuador, estimado por Smith y </w:t>
      </w:r>
      <w:proofErr w:type="spellStart"/>
      <w:r w:rsidR="005163DE">
        <w:rPr>
          <w:rFonts w:ascii="Times New Roman" w:hAnsi="Times New Roman" w:cs="Times New Roman"/>
          <w:sz w:val="24"/>
          <w:szCs w:val="24"/>
        </w:rPr>
        <w:t>Whelan</w:t>
      </w:r>
      <w:proofErr w:type="spellEnd"/>
      <w:r w:rsidR="005163DE">
        <w:rPr>
          <w:rFonts w:ascii="Times New Roman" w:hAnsi="Times New Roman" w:cs="Times New Roman"/>
          <w:sz w:val="24"/>
          <w:szCs w:val="24"/>
        </w:rPr>
        <w:t xml:space="preserve"> (2006) en la Florida </w:t>
      </w:r>
      <w:r w:rsidR="007A6838">
        <w:rPr>
          <w:rFonts w:ascii="Times New Roman" w:hAnsi="Times New Roman" w:cs="Times New Roman"/>
          <w:sz w:val="24"/>
          <w:szCs w:val="24"/>
        </w:rPr>
        <w:t>(Tabla 8)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A683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2BF4D6B" w14:textId="77777777" w:rsidR="005B0257" w:rsidRPr="00E42B3F" w:rsidRDefault="005B0257" w:rsidP="005B025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B3F">
        <w:rPr>
          <w:rFonts w:ascii="Times New Roman" w:hAnsi="Times New Roman" w:cs="Times New Roman"/>
          <w:sz w:val="24"/>
          <w:szCs w:val="24"/>
        </w:rPr>
        <w:t xml:space="preserve">Tabla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E42B3F">
        <w:rPr>
          <w:rFonts w:ascii="Times New Roman" w:hAnsi="Times New Roman" w:cs="Times New Roman"/>
          <w:sz w:val="24"/>
          <w:szCs w:val="24"/>
        </w:rPr>
        <w:t xml:space="preserve">. Biomasa seca </w:t>
      </w:r>
      <w:proofErr w:type="gramStart"/>
      <w:r w:rsidRPr="00E42B3F">
        <w:rPr>
          <w:rFonts w:ascii="Times New Roman" w:hAnsi="Times New Roman" w:cs="Times New Roman"/>
          <w:sz w:val="24"/>
          <w:szCs w:val="24"/>
        </w:rPr>
        <w:t>total  estimada</w:t>
      </w:r>
      <w:proofErr w:type="gramEnd"/>
      <w:r w:rsidRPr="00E42B3F">
        <w:rPr>
          <w:rFonts w:ascii="Times New Roman" w:hAnsi="Times New Roman" w:cs="Times New Roman"/>
          <w:sz w:val="24"/>
          <w:szCs w:val="24"/>
        </w:rPr>
        <w:t xml:space="preserve"> a partir las ecuaciones desarrollas por diferentes autores en el Neotrópico </w:t>
      </w:r>
      <w:r>
        <w:rPr>
          <w:rFonts w:ascii="Times New Roman" w:hAnsi="Times New Roman" w:cs="Times New Roman"/>
          <w:sz w:val="24"/>
          <w:szCs w:val="24"/>
        </w:rPr>
        <w:t>con</w:t>
      </w:r>
      <w:r w:rsidRPr="00E42B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diferentes valores de DAP para </w:t>
      </w:r>
      <w:r w:rsidR="004C2B44" w:rsidRPr="004C2B44">
        <w:rPr>
          <w:rFonts w:ascii="Times New Roman" w:hAnsi="Times New Roman" w:cs="Times New Roman"/>
          <w:i/>
          <w:sz w:val="24"/>
          <w:szCs w:val="24"/>
        </w:rPr>
        <w:t>L. racemosa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80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"/>
        <w:gridCol w:w="1178"/>
        <w:gridCol w:w="736"/>
        <w:gridCol w:w="965"/>
        <w:gridCol w:w="1276"/>
        <w:gridCol w:w="1843"/>
        <w:gridCol w:w="992"/>
        <w:gridCol w:w="1276"/>
      </w:tblGrid>
      <w:tr w:rsidR="00B62ADC" w:rsidRPr="00B62ADC" w14:paraId="32BF4D6D" w14:textId="77777777" w:rsidTr="004A5034">
        <w:trPr>
          <w:trHeight w:val="300"/>
          <w:jc w:val="center"/>
        </w:trPr>
        <w:tc>
          <w:tcPr>
            <w:tcW w:w="8804" w:type="dxa"/>
            <w:gridSpan w:val="8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4D6C" w14:textId="77777777" w:rsidR="00B62ADC" w:rsidRPr="00B62ADC" w:rsidRDefault="00995693" w:rsidP="009956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Biomasa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estimada  (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Kg)</w:t>
            </w:r>
          </w:p>
        </w:tc>
      </w:tr>
      <w:tr w:rsidR="00B62ADC" w:rsidRPr="00B62ADC" w14:paraId="32BF4D76" w14:textId="77777777" w:rsidTr="004A5034">
        <w:trPr>
          <w:trHeight w:val="600"/>
          <w:jc w:val="center"/>
        </w:trPr>
        <w:tc>
          <w:tcPr>
            <w:tcW w:w="538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6E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</w:p>
        </w:tc>
        <w:tc>
          <w:tcPr>
            <w:tcW w:w="11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6F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Fromard</w:t>
            </w:r>
            <w:proofErr w:type="spellEnd"/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B62ADC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al.</w:t>
            </w: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(1998)</w:t>
            </w:r>
          </w:p>
        </w:tc>
        <w:tc>
          <w:tcPr>
            <w:tcW w:w="7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70" w14:textId="77777777" w:rsidR="00B62ADC" w:rsidRPr="00B62ADC" w:rsidRDefault="00B62ADC" w:rsidP="007A683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Correa (20</w:t>
            </w:r>
            <w:r w:rsidR="007A6838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</w:t>
            </w: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2)</w:t>
            </w:r>
          </w:p>
        </w:tc>
        <w:tc>
          <w:tcPr>
            <w:tcW w:w="9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1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Este estudio 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72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Imbert y </w:t>
            </w:r>
            <w:proofErr w:type="spellStart"/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Rollet</w:t>
            </w:r>
            <w:proofErr w:type="spellEnd"/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(1989)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2BF4D73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Medeiros y Sampaio (2008)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74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Day </w:t>
            </w:r>
            <w:r w:rsidRPr="00B62ADC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</w:t>
            </w: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 (1987)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75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Smith y </w:t>
            </w:r>
            <w:proofErr w:type="spellStart"/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Whelan</w:t>
            </w:r>
            <w:proofErr w:type="spellEnd"/>
            <w:r w:rsidRPr="00B62ADC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(2006)</w:t>
            </w:r>
          </w:p>
        </w:tc>
      </w:tr>
      <w:tr w:rsidR="00B62ADC" w:rsidRPr="00B62ADC" w14:paraId="32BF4D7F" w14:textId="77777777" w:rsidTr="004A5034">
        <w:trPr>
          <w:trHeight w:val="300"/>
          <w:jc w:val="center"/>
        </w:trPr>
        <w:tc>
          <w:tcPr>
            <w:tcW w:w="53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7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8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6</w:t>
            </w:r>
          </w:p>
        </w:tc>
        <w:tc>
          <w:tcPr>
            <w:tcW w:w="73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9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7</w:t>
            </w:r>
          </w:p>
        </w:tc>
        <w:tc>
          <w:tcPr>
            <w:tcW w:w="96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A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B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C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D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7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7E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</w:tr>
      <w:tr w:rsidR="00B62ADC" w:rsidRPr="00B62ADC" w14:paraId="32BF4D88" w14:textId="77777777" w:rsidTr="004A5034">
        <w:trPr>
          <w:trHeight w:val="300"/>
          <w:jc w:val="center"/>
        </w:trPr>
        <w:tc>
          <w:tcPr>
            <w:tcW w:w="538" w:type="dxa"/>
            <w:shd w:val="clear" w:color="auto" w:fill="auto"/>
            <w:noWrap/>
            <w:vAlign w:val="bottom"/>
            <w:hideMark/>
          </w:tcPr>
          <w:p w14:paraId="32BF4D80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10</w:t>
            </w:r>
          </w:p>
        </w:tc>
        <w:tc>
          <w:tcPr>
            <w:tcW w:w="1178" w:type="dxa"/>
            <w:shd w:val="clear" w:color="auto" w:fill="auto"/>
            <w:noWrap/>
            <w:vAlign w:val="bottom"/>
            <w:hideMark/>
          </w:tcPr>
          <w:p w14:paraId="32BF4D81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32</w:t>
            </w:r>
          </w:p>
        </w:tc>
        <w:tc>
          <w:tcPr>
            <w:tcW w:w="736" w:type="dxa"/>
            <w:shd w:val="clear" w:color="auto" w:fill="auto"/>
            <w:noWrap/>
            <w:vAlign w:val="bottom"/>
            <w:hideMark/>
          </w:tcPr>
          <w:p w14:paraId="32BF4D82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37</w:t>
            </w:r>
          </w:p>
        </w:tc>
        <w:tc>
          <w:tcPr>
            <w:tcW w:w="965" w:type="dxa"/>
            <w:shd w:val="clear" w:color="auto" w:fill="auto"/>
            <w:noWrap/>
            <w:vAlign w:val="bottom"/>
            <w:hideMark/>
          </w:tcPr>
          <w:p w14:paraId="32BF4D83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84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36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2BF4D85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86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87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31</w:t>
            </w:r>
          </w:p>
        </w:tc>
      </w:tr>
      <w:tr w:rsidR="00B62ADC" w:rsidRPr="00B62ADC" w14:paraId="32BF4D91" w14:textId="77777777" w:rsidTr="004A5034">
        <w:trPr>
          <w:trHeight w:val="300"/>
          <w:jc w:val="center"/>
        </w:trPr>
        <w:tc>
          <w:tcPr>
            <w:tcW w:w="538" w:type="dxa"/>
            <w:shd w:val="clear" w:color="auto" w:fill="auto"/>
            <w:noWrap/>
            <w:vAlign w:val="bottom"/>
            <w:hideMark/>
          </w:tcPr>
          <w:p w14:paraId="32BF4D89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bottom"/>
            <w:hideMark/>
          </w:tcPr>
          <w:p w14:paraId="32BF4D8A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89</w:t>
            </w:r>
          </w:p>
        </w:tc>
        <w:tc>
          <w:tcPr>
            <w:tcW w:w="736" w:type="dxa"/>
            <w:shd w:val="clear" w:color="auto" w:fill="auto"/>
            <w:noWrap/>
            <w:vAlign w:val="bottom"/>
            <w:hideMark/>
          </w:tcPr>
          <w:p w14:paraId="32BF4D8B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98</w:t>
            </w:r>
          </w:p>
        </w:tc>
        <w:tc>
          <w:tcPr>
            <w:tcW w:w="965" w:type="dxa"/>
            <w:shd w:val="clear" w:color="auto" w:fill="auto"/>
            <w:noWrap/>
            <w:vAlign w:val="bottom"/>
            <w:hideMark/>
          </w:tcPr>
          <w:p w14:paraId="32BF4D8C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97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8D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90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2BF4D8E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78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8F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77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90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67</w:t>
            </w:r>
          </w:p>
        </w:tc>
      </w:tr>
      <w:tr w:rsidR="00B62ADC" w:rsidRPr="00B62ADC" w14:paraId="32BF4D9A" w14:textId="77777777" w:rsidTr="004A5034">
        <w:trPr>
          <w:trHeight w:val="300"/>
          <w:jc w:val="center"/>
        </w:trPr>
        <w:tc>
          <w:tcPr>
            <w:tcW w:w="538" w:type="dxa"/>
            <w:shd w:val="clear" w:color="auto" w:fill="auto"/>
            <w:noWrap/>
            <w:vAlign w:val="bottom"/>
            <w:hideMark/>
          </w:tcPr>
          <w:p w14:paraId="32BF4D92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1178" w:type="dxa"/>
            <w:shd w:val="clear" w:color="auto" w:fill="auto"/>
            <w:noWrap/>
            <w:vAlign w:val="bottom"/>
            <w:hideMark/>
          </w:tcPr>
          <w:p w14:paraId="32BF4D93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182</w:t>
            </w:r>
          </w:p>
        </w:tc>
        <w:tc>
          <w:tcPr>
            <w:tcW w:w="736" w:type="dxa"/>
            <w:shd w:val="clear" w:color="auto" w:fill="auto"/>
            <w:noWrap/>
            <w:vAlign w:val="bottom"/>
            <w:hideMark/>
          </w:tcPr>
          <w:p w14:paraId="32BF4D94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195</w:t>
            </w:r>
          </w:p>
        </w:tc>
        <w:tc>
          <w:tcPr>
            <w:tcW w:w="965" w:type="dxa"/>
            <w:shd w:val="clear" w:color="auto" w:fill="auto"/>
            <w:noWrap/>
            <w:vAlign w:val="bottom"/>
            <w:hideMark/>
          </w:tcPr>
          <w:p w14:paraId="32BF4D95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184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96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172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2BF4D97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153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98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145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99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117</w:t>
            </w:r>
          </w:p>
        </w:tc>
      </w:tr>
      <w:tr w:rsidR="00B62ADC" w:rsidRPr="00B62ADC" w14:paraId="32BF4DA3" w14:textId="77777777" w:rsidTr="004A5034">
        <w:trPr>
          <w:trHeight w:val="300"/>
          <w:jc w:val="center"/>
        </w:trPr>
        <w:tc>
          <w:tcPr>
            <w:tcW w:w="538" w:type="dxa"/>
            <w:shd w:val="clear" w:color="auto" w:fill="auto"/>
            <w:noWrap/>
            <w:vAlign w:val="bottom"/>
            <w:hideMark/>
          </w:tcPr>
          <w:p w14:paraId="32BF4D9B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25</w:t>
            </w:r>
          </w:p>
        </w:tc>
        <w:tc>
          <w:tcPr>
            <w:tcW w:w="1178" w:type="dxa"/>
            <w:shd w:val="clear" w:color="auto" w:fill="auto"/>
            <w:noWrap/>
            <w:vAlign w:val="bottom"/>
            <w:hideMark/>
          </w:tcPr>
          <w:p w14:paraId="32BF4D9C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319</w:t>
            </w:r>
          </w:p>
        </w:tc>
        <w:tc>
          <w:tcPr>
            <w:tcW w:w="736" w:type="dxa"/>
            <w:shd w:val="clear" w:color="auto" w:fill="auto"/>
            <w:noWrap/>
            <w:vAlign w:val="bottom"/>
            <w:hideMark/>
          </w:tcPr>
          <w:p w14:paraId="32BF4D9D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333</w:t>
            </w:r>
          </w:p>
        </w:tc>
        <w:tc>
          <w:tcPr>
            <w:tcW w:w="965" w:type="dxa"/>
            <w:shd w:val="clear" w:color="auto" w:fill="auto"/>
            <w:noWrap/>
            <w:vAlign w:val="bottom"/>
            <w:hideMark/>
          </w:tcPr>
          <w:p w14:paraId="32BF4D9E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302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9F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283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2BF4DA0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257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A1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236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A2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181</w:t>
            </w:r>
          </w:p>
        </w:tc>
      </w:tr>
      <w:tr w:rsidR="00B62ADC" w:rsidRPr="00B62ADC" w14:paraId="32BF4DAC" w14:textId="77777777" w:rsidTr="004A5034">
        <w:trPr>
          <w:trHeight w:val="300"/>
          <w:jc w:val="center"/>
        </w:trPr>
        <w:tc>
          <w:tcPr>
            <w:tcW w:w="538" w:type="dxa"/>
            <w:shd w:val="clear" w:color="auto" w:fill="auto"/>
            <w:noWrap/>
            <w:vAlign w:val="bottom"/>
            <w:hideMark/>
          </w:tcPr>
          <w:p w14:paraId="32BF4DA4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30</w:t>
            </w:r>
          </w:p>
        </w:tc>
        <w:tc>
          <w:tcPr>
            <w:tcW w:w="1178" w:type="dxa"/>
            <w:shd w:val="clear" w:color="auto" w:fill="auto"/>
            <w:noWrap/>
            <w:vAlign w:val="bottom"/>
            <w:hideMark/>
          </w:tcPr>
          <w:p w14:paraId="32BF4DA5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503</w:t>
            </w:r>
          </w:p>
        </w:tc>
        <w:tc>
          <w:tcPr>
            <w:tcW w:w="736" w:type="dxa"/>
            <w:shd w:val="clear" w:color="auto" w:fill="auto"/>
            <w:noWrap/>
            <w:vAlign w:val="bottom"/>
            <w:hideMark/>
          </w:tcPr>
          <w:p w14:paraId="32BF4DA6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516</w:t>
            </w:r>
          </w:p>
        </w:tc>
        <w:tc>
          <w:tcPr>
            <w:tcW w:w="965" w:type="dxa"/>
            <w:shd w:val="clear" w:color="auto" w:fill="auto"/>
            <w:noWrap/>
            <w:vAlign w:val="bottom"/>
            <w:hideMark/>
          </w:tcPr>
          <w:p w14:paraId="32BF4DA7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454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A8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425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2BF4DA9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392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AA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352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AB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257</w:t>
            </w:r>
          </w:p>
        </w:tc>
      </w:tr>
      <w:tr w:rsidR="00B62ADC" w:rsidRPr="00B62ADC" w14:paraId="32BF4DB5" w14:textId="77777777" w:rsidTr="004A5034">
        <w:trPr>
          <w:trHeight w:val="300"/>
          <w:jc w:val="center"/>
        </w:trPr>
        <w:tc>
          <w:tcPr>
            <w:tcW w:w="538" w:type="dxa"/>
            <w:shd w:val="clear" w:color="auto" w:fill="auto"/>
            <w:noWrap/>
            <w:vAlign w:val="bottom"/>
            <w:hideMark/>
          </w:tcPr>
          <w:p w14:paraId="32BF4DAD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35</w:t>
            </w:r>
          </w:p>
        </w:tc>
        <w:tc>
          <w:tcPr>
            <w:tcW w:w="1178" w:type="dxa"/>
            <w:shd w:val="clear" w:color="auto" w:fill="auto"/>
            <w:noWrap/>
            <w:vAlign w:val="bottom"/>
            <w:hideMark/>
          </w:tcPr>
          <w:p w14:paraId="32BF4DAE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739</w:t>
            </w:r>
          </w:p>
        </w:tc>
        <w:tc>
          <w:tcPr>
            <w:tcW w:w="736" w:type="dxa"/>
            <w:shd w:val="clear" w:color="auto" w:fill="auto"/>
            <w:noWrap/>
            <w:vAlign w:val="bottom"/>
            <w:hideMark/>
          </w:tcPr>
          <w:p w14:paraId="32BF4DAF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747</w:t>
            </w:r>
          </w:p>
        </w:tc>
        <w:tc>
          <w:tcPr>
            <w:tcW w:w="965" w:type="dxa"/>
            <w:shd w:val="clear" w:color="auto" w:fill="auto"/>
            <w:noWrap/>
            <w:vAlign w:val="bottom"/>
            <w:hideMark/>
          </w:tcPr>
          <w:p w14:paraId="32BF4DB0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639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B1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601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2BF4DB2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561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2BF4DB3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494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2BF4DB4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346</w:t>
            </w:r>
          </w:p>
        </w:tc>
      </w:tr>
      <w:tr w:rsidR="00B62ADC" w:rsidRPr="00B62ADC" w14:paraId="32BF4DBE" w14:textId="77777777" w:rsidTr="004A5034">
        <w:trPr>
          <w:trHeight w:val="300"/>
          <w:jc w:val="center"/>
        </w:trPr>
        <w:tc>
          <w:tcPr>
            <w:tcW w:w="53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B6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B7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1032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B8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1029</w:t>
            </w:r>
          </w:p>
        </w:tc>
        <w:tc>
          <w:tcPr>
            <w:tcW w:w="96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B9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861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BA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811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BB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765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BC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662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BD" w14:textId="77777777" w:rsidR="00B62ADC" w:rsidRPr="00B62ADC" w:rsidRDefault="00B62ADC" w:rsidP="00B62AD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B62ADC">
              <w:rPr>
                <w:rFonts w:ascii="Calibri" w:eastAsia="Times New Roman" w:hAnsi="Calibri" w:cs="Times New Roman"/>
                <w:color w:val="000000"/>
                <w:lang w:eastAsia="es-CO"/>
              </w:rPr>
              <w:t>448</w:t>
            </w:r>
          </w:p>
        </w:tc>
      </w:tr>
    </w:tbl>
    <w:p w14:paraId="32BF4DBF" w14:textId="77777777" w:rsidR="00841D6D" w:rsidRDefault="00841D6D" w:rsidP="00E630BA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2BF4DC0" w14:textId="77777777" w:rsidR="005B0257" w:rsidRDefault="00BB4FE9" w:rsidP="00E630BA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</w:rPr>
        <w:t xml:space="preserve">El modelo </w:t>
      </w:r>
      <w:proofErr w:type="spellStart"/>
      <w:r>
        <w:rPr>
          <w:rFonts w:ascii="Times New Roman" w:hAnsi="Times New Roman" w:cs="Times New Roman"/>
          <w:sz w:val="24"/>
          <w:szCs w:val="24"/>
        </w:rPr>
        <w:t>alom</w:t>
      </w:r>
      <w:r w:rsidR="004A2B0D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>trico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el más alto</w:t>
      </w:r>
      <w:r w:rsidR="0028377C">
        <w:rPr>
          <w:rFonts w:ascii="Times New Roman" w:hAnsi="Times New Roman" w:cs="Times New Roman"/>
          <w:sz w:val="24"/>
          <w:szCs w:val="24"/>
        </w:rPr>
        <w:t xml:space="preserve"> grado de precisión </w:t>
      </w:r>
      <w:r>
        <w:rPr>
          <w:rFonts w:ascii="Times New Roman" w:hAnsi="Times New Roman" w:cs="Times New Roman"/>
          <w:sz w:val="24"/>
          <w:szCs w:val="24"/>
        </w:rPr>
        <w:t xml:space="preserve">fue el </w:t>
      </w:r>
      <w:r w:rsidR="0028377C">
        <w:rPr>
          <w:rFonts w:ascii="Times New Roman" w:hAnsi="Times New Roman" w:cs="Times New Roman"/>
          <w:sz w:val="24"/>
          <w:szCs w:val="24"/>
        </w:rPr>
        <w:t>desarrollad</w:t>
      </w:r>
      <w:r>
        <w:rPr>
          <w:rFonts w:ascii="Times New Roman" w:hAnsi="Times New Roman" w:cs="Times New Roman"/>
          <w:sz w:val="24"/>
          <w:szCs w:val="24"/>
        </w:rPr>
        <w:t>o</w:t>
      </w:r>
      <w:r w:rsidR="0028377C">
        <w:rPr>
          <w:rFonts w:ascii="Times New Roman" w:hAnsi="Times New Roman" w:cs="Times New Roman"/>
          <w:sz w:val="24"/>
          <w:szCs w:val="24"/>
        </w:rPr>
        <w:t xml:space="preserve"> en el presente estudio (</w:t>
      </w:r>
      <w:r w:rsidR="0028377C" w:rsidRPr="0028377C">
        <w:rPr>
          <w:rFonts w:ascii="Times New Roman" w:hAnsi="Times New Roman" w:cs="Times New Roman"/>
          <w:sz w:val="24"/>
          <w:szCs w:val="24"/>
        </w:rPr>
        <w:t>5.7</w:t>
      </w:r>
      <w:r w:rsidR="0028377C" w:rsidRPr="00841D6D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±6</w:t>
      </w:r>
      <w:r w:rsidR="0028377C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%)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 sin embargo</w:t>
      </w:r>
      <w:r w:rsidR="001F043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un segundo grupo de ecuaciones (Imbert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Rollet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1989 y Correa 2002)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lastRenderedPageBreak/>
        <w:t>presentaron desviaciones por debajo del 19% resaltando la cercanía latitudinal en la precisión de las ecuaciones</w:t>
      </w:r>
      <w:r w:rsidR="005B025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(Tabla 9).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5163D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Mientras que l</w:t>
      </w:r>
      <w:r w:rsidR="004F19A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as desviaciones de las estimaciones </w:t>
      </w:r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de la biomas</w:t>
      </w:r>
      <w:r w:rsidR="008E7A04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</w:t>
      </w:r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4F19A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con los modelos </w:t>
      </w:r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 </w:t>
      </w:r>
      <w:r w:rsidR="005163D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Medeiros y Sampaio </w:t>
      </w:r>
      <w:r w:rsidR="001D769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(</w:t>
      </w:r>
      <w:r w:rsidR="005163D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2008</w:t>
      </w:r>
      <w:r w:rsidR="001D769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)</w:t>
      </w:r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gramStart"/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y </w:t>
      </w:r>
      <w:r w:rsidR="005163D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="005163D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Fromard</w:t>
      </w:r>
      <w:proofErr w:type="spellEnd"/>
      <w:proofErr w:type="gramEnd"/>
      <w:r w:rsidR="005163D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5163DE" w:rsidRPr="001D769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s-CO"/>
        </w:rPr>
        <w:t>et al</w:t>
      </w:r>
      <w:r w:rsidR="005163D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="001D769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(1998</w:t>
      </w:r>
      <w:r w:rsidR="005163D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)</w:t>
      </w:r>
      <w:r w:rsidR="001D7693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, </w:t>
      </w:r>
      <w:r w:rsidR="004F19A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est</w:t>
      </w:r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uvieron </w:t>
      </w:r>
      <w:r w:rsidR="004F19AE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entre el 20 y 30% </w:t>
      </w:r>
      <w:r w:rsidR="00F35A8D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 la biomasa observada </w:t>
      </w:r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que corresponden a modelos desarrollados en sitios latitudinalmente </w:t>
      </w:r>
      <w:r w:rsidR="001F043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más</w:t>
      </w:r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cercanos al Ecuador ya sea al Norte o al sur de </w:t>
      </w:r>
      <w:r w:rsidR="00CB502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él</w:t>
      </w:r>
      <w:r w:rsidR="002F312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. </w:t>
      </w:r>
    </w:p>
    <w:p w14:paraId="32BF4DC1" w14:textId="77777777" w:rsidR="005B0257" w:rsidRDefault="005B0257" w:rsidP="005B025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Tabla 9. Porcentaje de desviación de los valores estimados con ecuaciones desarrolladas por diferentes autores en el Neotrópico (Tabla 3) a partir de diferentes valores reales de DAP del presente estudio para</w:t>
      </w:r>
      <w:r w:rsidR="004C2B44">
        <w:rPr>
          <w:rFonts w:ascii="Times New Roman" w:hAnsi="Times New Roman" w:cs="Times New Roman"/>
          <w:i/>
          <w:sz w:val="24"/>
          <w:szCs w:val="24"/>
        </w:rPr>
        <w:t xml:space="preserve"> L. racemosa</w:t>
      </w:r>
      <w:r>
        <w:rPr>
          <w:rFonts w:ascii="Times New Roman" w:hAnsi="Times New Roman" w:cs="Times New Roman"/>
          <w:sz w:val="24"/>
          <w:szCs w:val="24"/>
        </w:rPr>
        <w:t>. Media ± Una Desviación estándar (1DE)</w:t>
      </w:r>
    </w:p>
    <w:tbl>
      <w:tblPr>
        <w:tblW w:w="873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6"/>
        <w:gridCol w:w="686"/>
        <w:gridCol w:w="1248"/>
        <w:gridCol w:w="776"/>
        <w:gridCol w:w="1350"/>
        <w:gridCol w:w="851"/>
        <w:gridCol w:w="1701"/>
        <w:gridCol w:w="1134"/>
      </w:tblGrid>
      <w:tr w:rsidR="004277DD" w:rsidRPr="00841D6D" w14:paraId="32BF4DC3" w14:textId="77777777" w:rsidTr="008A538B">
        <w:trPr>
          <w:trHeight w:val="300"/>
          <w:jc w:val="center"/>
        </w:trPr>
        <w:tc>
          <w:tcPr>
            <w:tcW w:w="8732" w:type="dxa"/>
            <w:gridSpan w:val="8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4DC2" w14:textId="77777777" w:rsidR="00841D6D" w:rsidRPr="00841D6D" w:rsidRDefault="00841D6D" w:rsidP="00841D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% Desviación</w:t>
            </w:r>
          </w:p>
        </w:tc>
      </w:tr>
      <w:tr w:rsidR="00841D6D" w:rsidRPr="00841D6D" w14:paraId="32BF4DCC" w14:textId="77777777" w:rsidTr="008A538B">
        <w:trPr>
          <w:trHeight w:val="350"/>
          <w:jc w:val="center"/>
        </w:trPr>
        <w:tc>
          <w:tcPr>
            <w:tcW w:w="986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C4" w14:textId="77777777" w:rsidR="00841D6D" w:rsidRPr="00841D6D" w:rsidRDefault="00841D6D" w:rsidP="00841D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DAP</w:t>
            </w:r>
          </w:p>
        </w:tc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C5" w14:textId="77777777" w:rsidR="00841D6D" w:rsidRPr="00841D6D" w:rsidRDefault="00841D6D" w:rsidP="00841D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Este estudio </w:t>
            </w:r>
          </w:p>
        </w:tc>
        <w:tc>
          <w:tcPr>
            <w:tcW w:w="124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C6" w14:textId="77777777" w:rsidR="00841D6D" w:rsidRPr="00841D6D" w:rsidRDefault="00841D6D" w:rsidP="00841D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Imbert y </w:t>
            </w:r>
            <w:proofErr w:type="spellStart"/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Rollet</w:t>
            </w:r>
            <w:proofErr w:type="spellEnd"/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(1989)</w:t>
            </w:r>
          </w:p>
        </w:tc>
        <w:tc>
          <w:tcPr>
            <w:tcW w:w="7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C7" w14:textId="77777777" w:rsidR="00841D6D" w:rsidRPr="00841D6D" w:rsidRDefault="00841D6D" w:rsidP="00BB4FE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Correa (20</w:t>
            </w:r>
            <w:r w:rsidR="00BB4FE9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</w:t>
            </w: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2)</w:t>
            </w: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C8" w14:textId="77777777" w:rsidR="00841D6D" w:rsidRPr="00841D6D" w:rsidRDefault="00841D6D" w:rsidP="00841D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Smith y </w:t>
            </w:r>
            <w:proofErr w:type="spellStart"/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Whelan</w:t>
            </w:r>
            <w:proofErr w:type="spellEnd"/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(2006)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C9" w14:textId="77777777" w:rsidR="00841D6D" w:rsidRPr="00841D6D" w:rsidRDefault="00841D6D" w:rsidP="00841D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Day </w:t>
            </w:r>
            <w:r w:rsidRPr="00841D6D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</w:t>
            </w: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. (1987)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2BF4DCA" w14:textId="77777777" w:rsidR="00841D6D" w:rsidRPr="00841D6D" w:rsidRDefault="00841D6D" w:rsidP="00841D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Medeiros y Sampaio (2008)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DCB" w14:textId="77777777" w:rsidR="00841D6D" w:rsidRPr="00841D6D" w:rsidRDefault="00841D6D" w:rsidP="00841D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proofErr w:type="spellStart"/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Fromard</w:t>
            </w:r>
            <w:proofErr w:type="spellEnd"/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841D6D">
              <w:rPr>
                <w:rFonts w:ascii="Calibri" w:eastAsia="Times New Roman" w:hAnsi="Calibri" w:cs="Times New Roman"/>
                <w:i/>
                <w:iCs/>
                <w:color w:val="000000"/>
                <w:sz w:val="18"/>
                <w:szCs w:val="18"/>
                <w:lang w:eastAsia="es-CO"/>
              </w:rPr>
              <w:t>et al.</w:t>
            </w: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 xml:space="preserve"> (1998)</w:t>
            </w:r>
          </w:p>
        </w:tc>
      </w:tr>
      <w:tr w:rsidR="00841D6D" w:rsidRPr="00841D6D" w14:paraId="32BF4DD5" w14:textId="77777777" w:rsidTr="008A538B">
        <w:trPr>
          <w:trHeight w:val="300"/>
          <w:jc w:val="center"/>
        </w:trPr>
        <w:tc>
          <w:tcPr>
            <w:tcW w:w="98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CD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1,8</w:t>
            </w:r>
          </w:p>
        </w:tc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CE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-0,14</w:t>
            </w:r>
          </w:p>
        </w:tc>
        <w:tc>
          <w:tcPr>
            <w:tcW w:w="124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CF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-10,25</w:t>
            </w:r>
          </w:p>
        </w:tc>
        <w:tc>
          <w:tcPr>
            <w:tcW w:w="77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D0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-30,65</w:t>
            </w:r>
          </w:p>
        </w:tc>
        <w:tc>
          <w:tcPr>
            <w:tcW w:w="135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D1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29,64</w:t>
            </w:r>
          </w:p>
        </w:tc>
        <w:tc>
          <w:tcPr>
            <w:tcW w:w="8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D2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-15,01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D3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-34,90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DD4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-48,97</w:t>
            </w:r>
          </w:p>
        </w:tc>
      </w:tr>
      <w:tr w:rsidR="00841D6D" w:rsidRPr="00841D6D" w14:paraId="32BF4DDE" w14:textId="77777777" w:rsidTr="008A538B">
        <w:trPr>
          <w:trHeight w:val="300"/>
          <w:jc w:val="center"/>
        </w:trPr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2BF4DD6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3,5</w:t>
            </w:r>
          </w:p>
        </w:tc>
        <w:tc>
          <w:tcPr>
            <w:tcW w:w="686" w:type="dxa"/>
            <w:shd w:val="clear" w:color="auto" w:fill="auto"/>
            <w:noWrap/>
            <w:vAlign w:val="bottom"/>
            <w:hideMark/>
          </w:tcPr>
          <w:p w14:paraId="32BF4DD7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-4,54</w:t>
            </w:r>
          </w:p>
        </w:tc>
        <w:tc>
          <w:tcPr>
            <w:tcW w:w="1248" w:type="dxa"/>
            <w:shd w:val="clear" w:color="auto" w:fill="auto"/>
            <w:noWrap/>
            <w:vAlign w:val="bottom"/>
            <w:hideMark/>
          </w:tcPr>
          <w:p w14:paraId="32BF4DD8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-13,42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14:paraId="32BF4DD9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-25,59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2BF4DDA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1,77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BF4DDB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-20,56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DDC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-33,55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BF4DDD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-41,48</w:t>
            </w:r>
          </w:p>
        </w:tc>
      </w:tr>
      <w:tr w:rsidR="00841D6D" w:rsidRPr="00841D6D" w14:paraId="32BF4DE7" w14:textId="77777777" w:rsidTr="008A538B">
        <w:trPr>
          <w:trHeight w:val="300"/>
          <w:jc w:val="center"/>
        </w:trPr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2BF4DDF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4,7</w:t>
            </w:r>
          </w:p>
        </w:tc>
        <w:tc>
          <w:tcPr>
            <w:tcW w:w="686" w:type="dxa"/>
            <w:shd w:val="clear" w:color="auto" w:fill="auto"/>
            <w:noWrap/>
            <w:vAlign w:val="bottom"/>
            <w:hideMark/>
          </w:tcPr>
          <w:p w14:paraId="32BF4DE0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-0,36</w:t>
            </w:r>
          </w:p>
        </w:tc>
        <w:tc>
          <w:tcPr>
            <w:tcW w:w="1248" w:type="dxa"/>
            <w:shd w:val="clear" w:color="auto" w:fill="auto"/>
            <w:noWrap/>
            <w:vAlign w:val="bottom"/>
            <w:hideMark/>
          </w:tcPr>
          <w:p w14:paraId="32BF4DE1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-9,27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14:paraId="32BF4DE2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-18,25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2BF4DE3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-2,67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BF4DE4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-17,92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DE5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-28,60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BF4DE6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-33,79</w:t>
            </w:r>
          </w:p>
        </w:tc>
      </w:tr>
      <w:tr w:rsidR="00841D6D" w:rsidRPr="00841D6D" w14:paraId="32BF4DF0" w14:textId="77777777" w:rsidTr="008A538B">
        <w:trPr>
          <w:trHeight w:val="300"/>
          <w:jc w:val="center"/>
        </w:trPr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2BF4DE8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5,3</w:t>
            </w:r>
          </w:p>
        </w:tc>
        <w:tc>
          <w:tcPr>
            <w:tcW w:w="686" w:type="dxa"/>
            <w:shd w:val="clear" w:color="auto" w:fill="auto"/>
            <w:noWrap/>
            <w:vAlign w:val="bottom"/>
            <w:hideMark/>
          </w:tcPr>
          <w:p w14:paraId="32BF4DE9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3,51</w:t>
            </w:r>
          </w:p>
        </w:tc>
        <w:tc>
          <w:tcPr>
            <w:tcW w:w="1248" w:type="dxa"/>
            <w:shd w:val="clear" w:color="auto" w:fill="auto"/>
            <w:noWrap/>
            <w:vAlign w:val="bottom"/>
            <w:hideMark/>
          </w:tcPr>
          <w:p w14:paraId="32BF4DEA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-5,59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14:paraId="32BF4DEB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-13,29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2BF4DEC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-2,43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BF4DED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-15,08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DEE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-24,94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BF4DEF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-28,92</w:t>
            </w:r>
          </w:p>
        </w:tc>
      </w:tr>
      <w:tr w:rsidR="00841D6D" w:rsidRPr="00841D6D" w14:paraId="32BF4DF9" w14:textId="77777777" w:rsidTr="008A538B">
        <w:trPr>
          <w:trHeight w:val="300"/>
          <w:jc w:val="center"/>
        </w:trPr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2BF4DF1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7,6</w:t>
            </w:r>
          </w:p>
        </w:tc>
        <w:tc>
          <w:tcPr>
            <w:tcW w:w="686" w:type="dxa"/>
            <w:shd w:val="clear" w:color="auto" w:fill="auto"/>
            <w:noWrap/>
            <w:vAlign w:val="bottom"/>
            <w:hideMark/>
          </w:tcPr>
          <w:p w14:paraId="32BF4DF2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-7,07</w:t>
            </w:r>
          </w:p>
        </w:tc>
        <w:tc>
          <w:tcPr>
            <w:tcW w:w="1248" w:type="dxa"/>
            <w:shd w:val="clear" w:color="auto" w:fill="auto"/>
            <w:noWrap/>
            <w:vAlign w:val="bottom"/>
            <w:hideMark/>
          </w:tcPr>
          <w:p w14:paraId="32BF4DF3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-14,83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14:paraId="32BF4DF4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-17,13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2BF4DF5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-21,28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BF4DF6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-24,68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DF7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-30,18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BF4DF8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-29,57</w:t>
            </w:r>
          </w:p>
        </w:tc>
      </w:tr>
      <w:tr w:rsidR="00841D6D" w:rsidRPr="00841D6D" w14:paraId="32BF4E02" w14:textId="77777777" w:rsidTr="008A538B">
        <w:trPr>
          <w:trHeight w:val="300"/>
          <w:jc w:val="center"/>
        </w:trPr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2BF4DFA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9,5</w:t>
            </w:r>
          </w:p>
        </w:tc>
        <w:tc>
          <w:tcPr>
            <w:tcW w:w="686" w:type="dxa"/>
            <w:shd w:val="clear" w:color="auto" w:fill="auto"/>
            <w:noWrap/>
            <w:vAlign w:val="bottom"/>
            <w:hideMark/>
          </w:tcPr>
          <w:p w14:paraId="32BF4DFB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-16,33</w:t>
            </w:r>
          </w:p>
        </w:tc>
        <w:tc>
          <w:tcPr>
            <w:tcW w:w="1248" w:type="dxa"/>
            <w:shd w:val="clear" w:color="auto" w:fill="auto"/>
            <w:noWrap/>
            <w:vAlign w:val="bottom"/>
            <w:hideMark/>
          </w:tcPr>
          <w:p w14:paraId="32BF4DFC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-23,08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14:paraId="32BF4DFD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-22,44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2BF4DFE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-33,66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BF4DFF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-32,70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E00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-35,74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BF4E01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-32,59</w:t>
            </w:r>
          </w:p>
        </w:tc>
      </w:tr>
      <w:tr w:rsidR="00841D6D" w:rsidRPr="00841D6D" w14:paraId="32BF4E0B" w14:textId="77777777" w:rsidTr="008A538B">
        <w:trPr>
          <w:trHeight w:val="300"/>
          <w:jc w:val="center"/>
        </w:trPr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2BF4E03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12,6</w:t>
            </w:r>
          </w:p>
        </w:tc>
        <w:tc>
          <w:tcPr>
            <w:tcW w:w="686" w:type="dxa"/>
            <w:shd w:val="clear" w:color="auto" w:fill="auto"/>
            <w:noWrap/>
            <w:vAlign w:val="bottom"/>
            <w:hideMark/>
          </w:tcPr>
          <w:p w14:paraId="32BF4E04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-12,90</w:t>
            </w:r>
          </w:p>
        </w:tc>
        <w:tc>
          <w:tcPr>
            <w:tcW w:w="1248" w:type="dxa"/>
            <w:shd w:val="clear" w:color="auto" w:fill="auto"/>
            <w:noWrap/>
            <w:vAlign w:val="bottom"/>
            <w:hideMark/>
          </w:tcPr>
          <w:p w14:paraId="32BF4E05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-19,62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14:paraId="32BF4E06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-15,20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2BF4E07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-36,48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BF4E08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-30,61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E09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-31,21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BF4E0A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-24,19</w:t>
            </w:r>
          </w:p>
        </w:tc>
      </w:tr>
      <w:tr w:rsidR="00841D6D" w:rsidRPr="00841D6D" w14:paraId="32BF4E14" w14:textId="77777777" w:rsidTr="008A538B">
        <w:trPr>
          <w:trHeight w:val="300"/>
          <w:jc w:val="center"/>
        </w:trPr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2BF4E0C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16,2</w:t>
            </w:r>
          </w:p>
        </w:tc>
        <w:tc>
          <w:tcPr>
            <w:tcW w:w="686" w:type="dxa"/>
            <w:shd w:val="clear" w:color="auto" w:fill="auto"/>
            <w:noWrap/>
            <w:vAlign w:val="bottom"/>
            <w:hideMark/>
          </w:tcPr>
          <w:p w14:paraId="32BF4E0D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0,86</w:t>
            </w:r>
          </w:p>
        </w:tc>
        <w:tc>
          <w:tcPr>
            <w:tcW w:w="1248" w:type="dxa"/>
            <w:shd w:val="clear" w:color="auto" w:fill="auto"/>
            <w:noWrap/>
            <w:vAlign w:val="bottom"/>
            <w:hideMark/>
          </w:tcPr>
          <w:p w14:paraId="32BF4E0E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-6,60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14:paraId="32BF4E0F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2,57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2BF4E10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-31,73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2BF4E11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-20,34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F4E12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-18,35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BF4E13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-5,97</w:t>
            </w:r>
          </w:p>
        </w:tc>
      </w:tr>
      <w:tr w:rsidR="00841D6D" w:rsidRPr="00841D6D" w14:paraId="32BF4E1D" w14:textId="77777777" w:rsidTr="008A538B">
        <w:trPr>
          <w:trHeight w:val="74"/>
          <w:jc w:val="center"/>
        </w:trPr>
        <w:tc>
          <w:tcPr>
            <w:tcW w:w="986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BF4E15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Media</w:t>
            </w:r>
            <w:r w:rsidR="004A2B0D"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±</w:t>
            </w:r>
            <w:r w:rsidR="004A2B0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1DE</w:t>
            </w:r>
          </w:p>
        </w:tc>
        <w:tc>
          <w:tcPr>
            <w:tcW w:w="68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E16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5,7±6</w:t>
            </w:r>
          </w:p>
        </w:tc>
        <w:tc>
          <w:tcPr>
            <w:tcW w:w="124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E17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12,8±6,2</w:t>
            </w:r>
          </w:p>
        </w:tc>
        <w:tc>
          <w:tcPr>
            <w:tcW w:w="77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E18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18,1±8,5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E19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20±15,3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E1A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22,1±6,7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E1B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29,7±5,8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4E1C" w14:textId="77777777" w:rsidR="00841D6D" w:rsidRPr="00841D6D" w:rsidRDefault="00841D6D" w:rsidP="004277D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</w:pPr>
            <w:r w:rsidRPr="00841D6D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CO"/>
              </w:rPr>
              <w:t>30,7±12,7</w:t>
            </w:r>
          </w:p>
        </w:tc>
      </w:tr>
    </w:tbl>
    <w:p w14:paraId="32BF4E1E" w14:textId="77777777" w:rsidR="008A538B" w:rsidRDefault="008A538B" w:rsidP="008A538B">
      <w:pPr>
        <w:tabs>
          <w:tab w:val="left" w:pos="7594"/>
        </w:tabs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</w:p>
    <w:p w14:paraId="32BF4E1F" w14:textId="77777777" w:rsidR="00952436" w:rsidRDefault="008A538B" w:rsidP="008A538B">
      <w:pPr>
        <w:tabs>
          <w:tab w:val="left" w:pos="7594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6122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Los  modelos</w:t>
      </w:r>
      <w:proofErr w:type="gramEnd"/>
      <w:r w:rsidRPr="00C6122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proofErr w:type="spellStart"/>
      <w:r w:rsidRPr="00C6122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alométricos</w:t>
      </w:r>
      <w:proofErr w:type="spellEnd"/>
      <w:r w:rsidRPr="00C6122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de asignación de biomasa de las tres especies estudiadas comparados con los </w:t>
      </w:r>
      <w:r w:rsidRPr="001739AB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desarrollados por diferentes autores en el  Neotrópico, evidencian la  variación en la cantidad de biomasa </w:t>
      </w:r>
      <w:r w:rsidRPr="00035E60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asignada por cada una de las especies,  así como  la asignada a los diferentes órganos y al total de la biomasa,  </w:t>
      </w:r>
      <w:r w:rsidR="00497A4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definiendo </w:t>
      </w:r>
      <w:r w:rsidRPr="00035E60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el  carácter sitio-especie-especific</w:t>
      </w:r>
      <w:r w:rsidR="00602F3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o</w:t>
      </w:r>
      <w:r w:rsidRPr="00035E60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de las ecuaciones </w:t>
      </w:r>
      <w:proofErr w:type="spellStart"/>
      <w:r w:rsidRPr="00035E60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alométricas</w:t>
      </w:r>
      <w:proofErr w:type="spellEnd"/>
      <w:r w:rsidRPr="00035E60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</w:t>
      </w:r>
      <w:r w:rsidRPr="00035E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5E60">
        <w:rPr>
          <w:rFonts w:ascii="Times New Roman" w:hAnsi="Times New Roman" w:cs="Times New Roman"/>
          <w:sz w:val="24"/>
          <w:szCs w:val="24"/>
        </w:rPr>
        <w:t>Comley</w:t>
      </w:r>
      <w:proofErr w:type="spellEnd"/>
      <w:r w:rsidRPr="00035E60">
        <w:rPr>
          <w:rFonts w:ascii="Times New Roman" w:hAnsi="Times New Roman" w:cs="Times New Roman"/>
          <w:sz w:val="24"/>
          <w:szCs w:val="24"/>
        </w:rPr>
        <w:t xml:space="preserve"> y McGuinness 2005, </w:t>
      </w:r>
      <w:proofErr w:type="spellStart"/>
      <w:r w:rsidRPr="00035E60">
        <w:rPr>
          <w:rFonts w:ascii="Times New Roman" w:hAnsi="Times New Roman" w:cs="Times New Roman"/>
          <w:sz w:val="24"/>
          <w:szCs w:val="24"/>
        </w:rPr>
        <w:t>Po</w:t>
      </w:r>
      <w:r w:rsidR="00525A4F">
        <w:rPr>
          <w:rFonts w:ascii="Times New Roman" w:hAnsi="Times New Roman" w:cs="Times New Roman"/>
          <w:sz w:val="24"/>
          <w:szCs w:val="24"/>
        </w:rPr>
        <w:t>o</w:t>
      </w:r>
      <w:r w:rsidRPr="00035E60">
        <w:rPr>
          <w:rFonts w:ascii="Times New Roman" w:hAnsi="Times New Roman" w:cs="Times New Roman"/>
          <w:sz w:val="24"/>
          <w:szCs w:val="24"/>
        </w:rPr>
        <w:t>rter</w:t>
      </w:r>
      <w:proofErr w:type="spellEnd"/>
      <w:r w:rsidRPr="00035E60">
        <w:rPr>
          <w:rFonts w:ascii="Times New Roman" w:hAnsi="Times New Roman" w:cs="Times New Roman"/>
          <w:sz w:val="24"/>
          <w:szCs w:val="24"/>
        </w:rPr>
        <w:t xml:space="preserve"> </w:t>
      </w:r>
      <w:r w:rsidRPr="00035E60">
        <w:rPr>
          <w:rFonts w:ascii="Times New Roman" w:hAnsi="Times New Roman" w:cs="Times New Roman"/>
          <w:i/>
          <w:sz w:val="24"/>
          <w:szCs w:val="24"/>
        </w:rPr>
        <w:t>et al.</w:t>
      </w:r>
      <w:r w:rsidRPr="00035E60">
        <w:rPr>
          <w:rFonts w:ascii="Times New Roman" w:hAnsi="Times New Roman" w:cs="Times New Roman"/>
          <w:sz w:val="24"/>
          <w:szCs w:val="24"/>
        </w:rPr>
        <w:t xml:space="preserve"> 2012). Sin embargo, más allá del patrón latitudinal</w:t>
      </w:r>
      <w:r w:rsidR="002842FC" w:rsidRPr="00035E60">
        <w:rPr>
          <w:rFonts w:ascii="Times New Roman" w:hAnsi="Times New Roman" w:cs="Times New Roman"/>
          <w:sz w:val="24"/>
          <w:szCs w:val="24"/>
        </w:rPr>
        <w:t>,</w:t>
      </w:r>
      <w:r w:rsidRPr="00035E60">
        <w:rPr>
          <w:rFonts w:ascii="Times New Roman" w:hAnsi="Times New Roman" w:cs="Times New Roman"/>
          <w:sz w:val="24"/>
          <w:szCs w:val="24"/>
        </w:rPr>
        <w:t xml:space="preserve"> </w:t>
      </w:r>
      <w:r w:rsidR="002842FC" w:rsidRPr="00035E60">
        <w:rPr>
          <w:rFonts w:ascii="Times New Roman" w:hAnsi="Times New Roman" w:cs="Times New Roman"/>
          <w:sz w:val="24"/>
          <w:szCs w:val="24"/>
        </w:rPr>
        <w:t xml:space="preserve">que no es general para las tres </w:t>
      </w:r>
      <w:proofErr w:type="gramStart"/>
      <w:r w:rsidR="002842FC" w:rsidRPr="00035E60">
        <w:rPr>
          <w:rFonts w:ascii="Times New Roman" w:hAnsi="Times New Roman" w:cs="Times New Roman"/>
          <w:sz w:val="24"/>
          <w:szCs w:val="24"/>
        </w:rPr>
        <w:t>especies  (</w:t>
      </w:r>
      <w:proofErr w:type="gramEnd"/>
      <w:r w:rsidRPr="00035E60">
        <w:rPr>
          <w:rFonts w:ascii="Times New Roman" w:hAnsi="Times New Roman" w:cs="Times New Roman"/>
          <w:sz w:val="24"/>
          <w:szCs w:val="24"/>
        </w:rPr>
        <w:t xml:space="preserve">solamente explica la asignación de biomasa en  </w:t>
      </w:r>
      <w:r w:rsidRPr="00035E60">
        <w:rPr>
          <w:rFonts w:ascii="Times New Roman" w:hAnsi="Times New Roman" w:cs="Times New Roman"/>
          <w:i/>
          <w:sz w:val="24"/>
          <w:szCs w:val="24"/>
        </w:rPr>
        <w:t>L. racemosa</w:t>
      </w:r>
      <w:r w:rsidR="002842FC" w:rsidRPr="00035E60">
        <w:rPr>
          <w:rFonts w:ascii="Times New Roman" w:hAnsi="Times New Roman" w:cs="Times New Roman"/>
          <w:sz w:val="24"/>
          <w:szCs w:val="24"/>
        </w:rPr>
        <w:t>)</w:t>
      </w:r>
      <w:r w:rsidRPr="00035E60">
        <w:rPr>
          <w:rFonts w:ascii="Times New Roman" w:hAnsi="Times New Roman" w:cs="Times New Roman"/>
          <w:sz w:val="24"/>
          <w:szCs w:val="24"/>
        </w:rPr>
        <w:t xml:space="preserve">, puede ser la salinidad, el factor ambiental critico que explique la elevada  asignación de biomasa </w:t>
      </w:r>
      <w:r w:rsidR="001D42DA" w:rsidRPr="00952436">
        <w:rPr>
          <w:rFonts w:ascii="Times New Roman" w:hAnsi="Times New Roman" w:cs="Times New Roman"/>
          <w:sz w:val="24"/>
          <w:szCs w:val="24"/>
        </w:rPr>
        <w:t>en el PRMOP</w:t>
      </w:r>
      <w:r w:rsidR="001D42DA">
        <w:rPr>
          <w:rFonts w:ascii="Times New Roman" w:hAnsi="Times New Roman" w:cs="Times New Roman"/>
          <w:sz w:val="24"/>
          <w:szCs w:val="24"/>
        </w:rPr>
        <w:t xml:space="preserve"> </w:t>
      </w:r>
      <w:r w:rsidR="00427CE7">
        <w:rPr>
          <w:rFonts w:ascii="Times New Roman" w:hAnsi="Times New Roman" w:cs="Times New Roman"/>
          <w:sz w:val="24"/>
          <w:szCs w:val="24"/>
        </w:rPr>
        <w:t>de</w:t>
      </w:r>
      <w:r w:rsidRPr="00035E60">
        <w:rPr>
          <w:rFonts w:ascii="Times New Roman" w:hAnsi="Times New Roman" w:cs="Times New Roman"/>
          <w:sz w:val="24"/>
          <w:szCs w:val="24"/>
        </w:rPr>
        <w:t xml:space="preserve">  </w:t>
      </w:r>
      <w:r w:rsidRPr="00035E60">
        <w:rPr>
          <w:rFonts w:ascii="Times New Roman" w:hAnsi="Times New Roman" w:cs="Times New Roman"/>
          <w:i/>
          <w:sz w:val="24"/>
          <w:szCs w:val="24"/>
        </w:rPr>
        <w:t xml:space="preserve">A. </w:t>
      </w:r>
      <w:proofErr w:type="spellStart"/>
      <w:r w:rsidRPr="00035E60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 w:rsidR="00E8530F">
        <w:rPr>
          <w:rFonts w:ascii="Times New Roman" w:hAnsi="Times New Roman" w:cs="Times New Roman"/>
          <w:sz w:val="24"/>
          <w:szCs w:val="24"/>
        </w:rPr>
        <w:t xml:space="preserve">. Los </w:t>
      </w:r>
      <w:r w:rsidRPr="00952436">
        <w:rPr>
          <w:rFonts w:ascii="Times New Roman" w:hAnsi="Times New Roman" w:cs="Times New Roman"/>
          <w:sz w:val="24"/>
          <w:szCs w:val="24"/>
        </w:rPr>
        <w:t xml:space="preserve">individuos </w:t>
      </w:r>
      <w:r w:rsidR="00E8530F">
        <w:rPr>
          <w:rFonts w:ascii="Times New Roman" w:hAnsi="Times New Roman" w:cs="Times New Roman"/>
          <w:sz w:val="24"/>
          <w:szCs w:val="24"/>
        </w:rPr>
        <w:t>de esta especie f</w:t>
      </w:r>
      <w:r w:rsidR="00497A41">
        <w:rPr>
          <w:rFonts w:ascii="Times New Roman" w:hAnsi="Times New Roman" w:cs="Times New Roman"/>
          <w:sz w:val="24"/>
          <w:szCs w:val="24"/>
        </w:rPr>
        <w:t xml:space="preserve">ueron </w:t>
      </w:r>
      <w:r w:rsidR="00525A4F">
        <w:rPr>
          <w:rFonts w:ascii="Times New Roman" w:hAnsi="Times New Roman" w:cs="Times New Roman"/>
          <w:sz w:val="24"/>
          <w:szCs w:val="24"/>
        </w:rPr>
        <w:lastRenderedPageBreak/>
        <w:t xml:space="preserve">muestreados </w:t>
      </w:r>
      <w:r w:rsidRPr="00952436">
        <w:rPr>
          <w:rFonts w:ascii="Times New Roman" w:hAnsi="Times New Roman" w:cs="Times New Roman"/>
          <w:sz w:val="24"/>
          <w:szCs w:val="24"/>
        </w:rPr>
        <w:t xml:space="preserve">en </w:t>
      </w:r>
      <w:r w:rsidR="00525A4F">
        <w:rPr>
          <w:rFonts w:ascii="Times New Roman" w:hAnsi="Times New Roman" w:cs="Times New Roman"/>
          <w:sz w:val="24"/>
          <w:szCs w:val="24"/>
        </w:rPr>
        <w:t xml:space="preserve">el </w:t>
      </w:r>
      <w:r w:rsidRPr="00C61227">
        <w:rPr>
          <w:rFonts w:ascii="Times New Roman" w:hAnsi="Times New Roman" w:cs="Times New Roman"/>
          <w:sz w:val="24"/>
          <w:szCs w:val="24"/>
        </w:rPr>
        <w:t xml:space="preserve">bosque de cuenca, el cual presenta una salinidad elevada </w:t>
      </w:r>
      <w:r w:rsidRPr="00952436">
        <w:rPr>
          <w:rFonts w:ascii="Times New Roman" w:hAnsi="Times New Roman" w:cs="Times New Roman"/>
          <w:sz w:val="24"/>
          <w:szCs w:val="24"/>
        </w:rPr>
        <w:t xml:space="preserve"> (</w:t>
      </w:r>
      <w:r w:rsidRPr="00952436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64.2</w:t>
      </w:r>
      <w:r w:rsidRPr="00952436">
        <w:rPr>
          <w:rFonts w:ascii="Times New Roman" w:eastAsia="Times New Roman" w:hAnsi="Times New Roman" w:cs="Times New Roman"/>
          <w:color w:val="131413"/>
          <w:sz w:val="24"/>
          <w:szCs w:val="24"/>
          <w:lang w:eastAsia="es-CO"/>
        </w:rPr>
        <w:t>±1.5</w:t>
      </w:r>
      <w:r w:rsidRPr="00952436">
        <w:rPr>
          <w:rFonts w:ascii="Times New Roman" w:hAnsi="Times New Roman" w:cs="Times New Roman"/>
          <w:sz w:val="24"/>
          <w:szCs w:val="24"/>
        </w:rPr>
        <w:t xml:space="preserve"> g kg</w:t>
      </w:r>
      <w:r w:rsidRPr="00952436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952436">
        <w:rPr>
          <w:rFonts w:ascii="Times New Roman" w:hAnsi="Times New Roman" w:cs="Times New Roman"/>
          <w:sz w:val="24"/>
          <w:szCs w:val="24"/>
        </w:rPr>
        <w:t>) en el rango de la valor critico (65 g kg</w:t>
      </w:r>
      <w:r w:rsidRPr="00952436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952436">
        <w:rPr>
          <w:rFonts w:ascii="Times New Roman" w:hAnsi="Times New Roman" w:cs="Times New Roman"/>
          <w:sz w:val="24"/>
          <w:szCs w:val="24"/>
        </w:rPr>
        <w:t>) determinante de  la estructura y mortalidad del manglar</w:t>
      </w:r>
      <w:r w:rsidR="008D0332" w:rsidRPr="00952436">
        <w:rPr>
          <w:rFonts w:ascii="Times New Roman" w:hAnsi="Times New Roman" w:cs="Times New Roman"/>
          <w:sz w:val="24"/>
          <w:szCs w:val="24"/>
        </w:rPr>
        <w:t xml:space="preserve"> (Cintrón </w:t>
      </w:r>
      <w:r w:rsidR="008D0332" w:rsidRPr="00B42D5A">
        <w:rPr>
          <w:rFonts w:ascii="Times New Roman" w:hAnsi="Times New Roman" w:cs="Times New Roman"/>
          <w:i/>
          <w:sz w:val="24"/>
          <w:szCs w:val="24"/>
        </w:rPr>
        <w:t>et al.</w:t>
      </w:r>
      <w:r w:rsidR="008D0332" w:rsidRPr="00952436">
        <w:rPr>
          <w:rFonts w:ascii="Times New Roman" w:hAnsi="Times New Roman" w:cs="Times New Roman"/>
          <w:sz w:val="24"/>
          <w:szCs w:val="24"/>
        </w:rPr>
        <w:t xml:space="preserve"> 1978)</w:t>
      </w:r>
      <w:r w:rsidRPr="00952436">
        <w:rPr>
          <w:rFonts w:ascii="Times New Roman" w:hAnsi="Times New Roman" w:cs="Times New Roman"/>
          <w:sz w:val="24"/>
          <w:szCs w:val="24"/>
        </w:rPr>
        <w:t xml:space="preserve">, comparado con </w:t>
      </w:r>
      <w:r w:rsidR="00E8530F">
        <w:rPr>
          <w:rFonts w:ascii="Times New Roman" w:hAnsi="Times New Roman" w:cs="Times New Roman"/>
          <w:sz w:val="24"/>
          <w:szCs w:val="24"/>
        </w:rPr>
        <w:t xml:space="preserve">los  </w:t>
      </w:r>
      <w:r w:rsidR="00E8530F" w:rsidRPr="00952436">
        <w:rPr>
          <w:rFonts w:ascii="Times New Roman" w:hAnsi="Times New Roman" w:cs="Times New Roman"/>
          <w:sz w:val="24"/>
          <w:szCs w:val="24"/>
        </w:rPr>
        <w:t>45 g Kg</w:t>
      </w:r>
      <w:r w:rsidR="00E8530F" w:rsidRPr="00952436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="00E8530F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E8530F" w:rsidRPr="00E8530F">
        <w:rPr>
          <w:rFonts w:ascii="Times New Roman" w:hAnsi="Times New Roman" w:cs="Times New Roman"/>
          <w:sz w:val="24"/>
          <w:szCs w:val="24"/>
        </w:rPr>
        <w:t xml:space="preserve">de </w:t>
      </w:r>
      <w:r w:rsidR="00E8530F">
        <w:rPr>
          <w:rFonts w:ascii="Times New Roman" w:hAnsi="Times New Roman" w:cs="Times New Roman"/>
          <w:sz w:val="24"/>
          <w:szCs w:val="24"/>
        </w:rPr>
        <w:t>s</w:t>
      </w:r>
      <w:r w:rsidR="00E8530F" w:rsidRPr="00E8530F">
        <w:rPr>
          <w:rFonts w:ascii="Times New Roman" w:hAnsi="Times New Roman" w:cs="Times New Roman"/>
          <w:sz w:val="24"/>
          <w:szCs w:val="24"/>
        </w:rPr>
        <w:t>alinidad</w:t>
      </w:r>
      <w:r w:rsidR="00E8530F" w:rsidRPr="00952436">
        <w:rPr>
          <w:rFonts w:ascii="Times New Roman" w:hAnsi="Times New Roman" w:cs="Times New Roman"/>
          <w:sz w:val="24"/>
          <w:szCs w:val="24"/>
        </w:rPr>
        <w:t xml:space="preserve"> </w:t>
      </w:r>
      <w:r w:rsidR="00E8530F">
        <w:rPr>
          <w:rFonts w:ascii="Times New Roman" w:hAnsi="Times New Roman" w:cs="Times New Roman"/>
          <w:sz w:val="24"/>
          <w:szCs w:val="24"/>
        </w:rPr>
        <w:t xml:space="preserve">máximos en los sitios donde se han desarrollado las ecuaciones </w:t>
      </w:r>
      <w:proofErr w:type="spellStart"/>
      <w:r w:rsidR="00E8530F">
        <w:rPr>
          <w:rFonts w:ascii="Times New Roman" w:hAnsi="Times New Roman" w:cs="Times New Roman"/>
          <w:sz w:val="24"/>
          <w:szCs w:val="24"/>
        </w:rPr>
        <w:t>alométricas</w:t>
      </w:r>
      <w:proofErr w:type="spellEnd"/>
      <w:r w:rsidR="00E8530F">
        <w:rPr>
          <w:rFonts w:ascii="Times New Roman" w:hAnsi="Times New Roman" w:cs="Times New Roman"/>
          <w:sz w:val="24"/>
          <w:szCs w:val="24"/>
        </w:rPr>
        <w:t xml:space="preserve"> para este especie en el Neotrópico,</w:t>
      </w:r>
      <w:r w:rsidR="00BC4D82" w:rsidRPr="00952436">
        <w:rPr>
          <w:rFonts w:ascii="Times New Roman" w:hAnsi="Times New Roman" w:cs="Times New Roman"/>
          <w:sz w:val="24"/>
          <w:szCs w:val="24"/>
        </w:rPr>
        <w:t xml:space="preserve"> </w:t>
      </w:r>
      <w:r w:rsidR="00E8530F">
        <w:rPr>
          <w:rFonts w:ascii="Times New Roman" w:hAnsi="Times New Roman" w:cs="Times New Roman"/>
          <w:sz w:val="24"/>
          <w:szCs w:val="24"/>
        </w:rPr>
        <w:t>-</w:t>
      </w:r>
      <w:r w:rsidR="000B1E0E" w:rsidRPr="00952436">
        <w:rPr>
          <w:rFonts w:ascii="Times New Roman" w:hAnsi="Times New Roman" w:cs="Times New Roman"/>
          <w:sz w:val="24"/>
          <w:szCs w:val="24"/>
        </w:rPr>
        <w:t xml:space="preserve"> </w:t>
      </w:r>
      <w:r w:rsidR="00BC4D82" w:rsidRPr="00952436">
        <w:rPr>
          <w:rFonts w:ascii="Times New Roman" w:hAnsi="Times New Roman" w:cs="Times New Roman"/>
          <w:sz w:val="24"/>
          <w:szCs w:val="24"/>
        </w:rPr>
        <w:t xml:space="preserve">Laguna de términos </w:t>
      </w:r>
      <w:r w:rsidR="00E8530F">
        <w:rPr>
          <w:rFonts w:ascii="Times New Roman" w:hAnsi="Times New Roman" w:cs="Times New Roman"/>
          <w:sz w:val="24"/>
          <w:szCs w:val="24"/>
        </w:rPr>
        <w:t>en</w:t>
      </w:r>
      <w:r w:rsidR="00BC4D82" w:rsidRPr="00952436">
        <w:rPr>
          <w:rFonts w:ascii="Times New Roman" w:hAnsi="Times New Roman" w:cs="Times New Roman"/>
          <w:sz w:val="24"/>
          <w:szCs w:val="24"/>
        </w:rPr>
        <w:t xml:space="preserve"> México (Day </w:t>
      </w:r>
      <w:r w:rsidR="00BC4D82" w:rsidRPr="00952436">
        <w:rPr>
          <w:rFonts w:ascii="Times New Roman" w:hAnsi="Times New Roman" w:cs="Times New Roman"/>
          <w:i/>
          <w:sz w:val="24"/>
          <w:szCs w:val="24"/>
        </w:rPr>
        <w:t>et al</w:t>
      </w:r>
      <w:r w:rsidR="00BC4D82" w:rsidRPr="00952436">
        <w:rPr>
          <w:rFonts w:ascii="Times New Roman" w:hAnsi="Times New Roman" w:cs="Times New Roman"/>
          <w:sz w:val="24"/>
          <w:szCs w:val="24"/>
        </w:rPr>
        <w:t>. 1987)</w:t>
      </w:r>
      <w:r w:rsidR="009C6A63">
        <w:rPr>
          <w:rFonts w:ascii="Times New Roman" w:hAnsi="Times New Roman" w:cs="Times New Roman"/>
          <w:sz w:val="24"/>
          <w:szCs w:val="24"/>
        </w:rPr>
        <w:t>,</w:t>
      </w:r>
      <w:r w:rsidR="00BC4D82" w:rsidRPr="00952436">
        <w:rPr>
          <w:rFonts w:ascii="Times New Roman" w:hAnsi="Times New Roman" w:cs="Times New Roman"/>
          <w:sz w:val="24"/>
          <w:szCs w:val="24"/>
        </w:rPr>
        <w:t xml:space="preserve"> </w:t>
      </w:r>
      <w:r w:rsidR="00427CE7">
        <w:rPr>
          <w:rFonts w:ascii="Times New Roman" w:hAnsi="Times New Roman" w:cs="Times New Roman"/>
          <w:sz w:val="24"/>
          <w:szCs w:val="24"/>
        </w:rPr>
        <w:t>en la Guyana francesa (</w:t>
      </w:r>
      <w:proofErr w:type="spellStart"/>
      <w:r w:rsidR="00427CE7"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 w:rsidR="00427CE7">
        <w:rPr>
          <w:rFonts w:ascii="Times New Roman" w:hAnsi="Times New Roman" w:cs="Times New Roman"/>
          <w:sz w:val="24"/>
          <w:szCs w:val="24"/>
        </w:rPr>
        <w:t xml:space="preserve"> et al 1998), </w:t>
      </w:r>
      <w:r w:rsidR="000B1E0E" w:rsidRPr="00952436">
        <w:rPr>
          <w:rFonts w:ascii="Times New Roman" w:hAnsi="Times New Roman" w:cs="Times New Roman"/>
          <w:sz w:val="24"/>
          <w:szCs w:val="24"/>
        </w:rPr>
        <w:t xml:space="preserve">en la </w:t>
      </w:r>
      <w:r w:rsidR="000B1E0E" w:rsidRPr="009C6A63">
        <w:rPr>
          <w:rFonts w:ascii="Times New Roman" w:hAnsi="Times New Roman" w:cs="Times New Roman"/>
          <w:sz w:val="24"/>
          <w:szCs w:val="24"/>
        </w:rPr>
        <w:t xml:space="preserve">Guajira Colombiana </w:t>
      </w:r>
      <w:r w:rsidR="00BC4D82" w:rsidRPr="009C6A63">
        <w:rPr>
          <w:rFonts w:ascii="Times New Roman" w:hAnsi="Times New Roman" w:cs="Times New Roman"/>
          <w:sz w:val="24"/>
          <w:szCs w:val="24"/>
        </w:rPr>
        <w:t>(</w:t>
      </w:r>
      <w:r w:rsidR="000B1E0E" w:rsidRPr="009C6A63">
        <w:rPr>
          <w:rFonts w:ascii="Times New Roman" w:hAnsi="Times New Roman" w:cs="Times New Roman"/>
          <w:sz w:val="24"/>
          <w:szCs w:val="24"/>
        </w:rPr>
        <w:t>Correa 2002)</w:t>
      </w:r>
      <w:r w:rsidR="009C6A63">
        <w:rPr>
          <w:rFonts w:ascii="Times New Roman" w:hAnsi="Times New Roman" w:cs="Times New Roman"/>
          <w:sz w:val="24"/>
          <w:szCs w:val="24"/>
        </w:rPr>
        <w:t>,</w:t>
      </w:r>
      <w:r w:rsidR="00E60A73" w:rsidRPr="009C6A63">
        <w:rPr>
          <w:rFonts w:ascii="Times New Roman" w:hAnsi="Times New Roman" w:cs="Times New Roman"/>
          <w:sz w:val="24"/>
          <w:szCs w:val="24"/>
        </w:rPr>
        <w:t xml:space="preserve"> en la Florida </w:t>
      </w:r>
      <w:r w:rsidR="00246A88" w:rsidRPr="00952436">
        <w:rPr>
          <w:rFonts w:ascii="Times New Roman" w:hAnsi="Times New Roman" w:cs="Times New Roman"/>
          <w:sz w:val="24"/>
          <w:szCs w:val="24"/>
        </w:rPr>
        <w:t xml:space="preserve">USA </w:t>
      </w:r>
      <w:r w:rsidR="00E60A73" w:rsidRPr="00952436">
        <w:rPr>
          <w:rFonts w:ascii="Times New Roman" w:hAnsi="Times New Roman" w:cs="Times New Roman"/>
          <w:sz w:val="24"/>
          <w:szCs w:val="24"/>
        </w:rPr>
        <w:t xml:space="preserve">(Smith y </w:t>
      </w:r>
      <w:proofErr w:type="spellStart"/>
      <w:r w:rsidR="00E60A73" w:rsidRPr="00952436">
        <w:rPr>
          <w:rFonts w:ascii="Times New Roman" w:hAnsi="Times New Roman" w:cs="Times New Roman"/>
          <w:sz w:val="24"/>
          <w:szCs w:val="24"/>
        </w:rPr>
        <w:t>Whelan</w:t>
      </w:r>
      <w:proofErr w:type="spellEnd"/>
      <w:r w:rsidR="00E60A73" w:rsidRPr="00952436">
        <w:rPr>
          <w:rFonts w:ascii="Times New Roman" w:hAnsi="Times New Roman" w:cs="Times New Roman"/>
          <w:sz w:val="24"/>
          <w:szCs w:val="24"/>
        </w:rPr>
        <w:t xml:space="preserve"> 2006)</w:t>
      </w:r>
      <w:r w:rsidR="00246A88" w:rsidRPr="00952436">
        <w:rPr>
          <w:rFonts w:ascii="Times New Roman" w:hAnsi="Times New Roman" w:cs="Times New Roman"/>
          <w:sz w:val="24"/>
          <w:szCs w:val="24"/>
        </w:rPr>
        <w:t>,</w:t>
      </w:r>
      <w:r w:rsidR="00E60A73" w:rsidRPr="00952436">
        <w:rPr>
          <w:rFonts w:ascii="Times New Roman" w:hAnsi="Times New Roman" w:cs="Times New Roman"/>
          <w:sz w:val="24"/>
          <w:szCs w:val="24"/>
        </w:rPr>
        <w:t xml:space="preserve"> </w:t>
      </w:r>
      <w:r w:rsidR="007314A2">
        <w:rPr>
          <w:rFonts w:ascii="Times New Roman" w:hAnsi="Times New Roman" w:cs="Times New Roman"/>
          <w:sz w:val="24"/>
          <w:szCs w:val="24"/>
        </w:rPr>
        <w:t xml:space="preserve"> </w:t>
      </w:r>
      <w:r w:rsidR="001D45B6">
        <w:rPr>
          <w:rFonts w:ascii="Times New Roman" w:hAnsi="Times New Roman" w:cs="Times New Roman"/>
          <w:sz w:val="24"/>
          <w:szCs w:val="24"/>
        </w:rPr>
        <w:t xml:space="preserve">y probablemente en Guadalupe (Imbert y </w:t>
      </w:r>
      <w:proofErr w:type="spellStart"/>
      <w:r w:rsidR="001D45B6">
        <w:rPr>
          <w:rFonts w:ascii="Times New Roman" w:hAnsi="Times New Roman" w:cs="Times New Roman"/>
          <w:sz w:val="24"/>
          <w:szCs w:val="24"/>
        </w:rPr>
        <w:t>Rollet</w:t>
      </w:r>
      <w:proofErr w:type="spellEnd"/>
      <w:r w:rsidR="001D45B6">
        <w:rPr>
          <w:rFonts w:ascii="Times New Roman" w:hAnsi="Times New Roman" w:cs="Times New Roman"/>
          <w:sz w:val="24"/>
          <w:szCs w:val="24"/>
        </w:rPr>
        <w:t xml:space="preserve"> 1998)</w:t>
      </w:r>
      <w:r w:rsidR="00E8530F">
        <w:rPr>
          <w:rFonts w:ascii="Times New Roman" w:hAnsi="Times New Roman" w:cs="Times New Roman"/>
          <w:sz w:val="24"/>
          <w:szCs w:val="24"/>
        </w:rPr>
        <w:t xml:space="preserve"> -</w:t>
      </w:r>
      <w:r w:rsidR="00497A41">
        <w:rPr>
          <w:rFonts w:ascii="Times New Roman" w:hAnsi="Times New Roman" w:cs="Times New Roman"/>
          <w:sz w:val="24"/>
          <w:szCs w:val="24"/>
        </w:rPr>
        <w:t>,</w:t>
      </w:r>
      <w:r w:rsidR="001D45B6">
        <w:rPr>
          <w:rFonts w:ascii="Times New Roman" w:hAnsi="Times New Roman" w:cs="Times New Roman"/>
          <w:sz w:val="24"/>
          <w:szCs w:val="24"/>
        </w:rPr>
        <w:t xml:space="preserve"> </w:t>
      </w:r>
      <w:r w:rsidR="00427CE7">
        <w:rPr>
          <w:rFonts w:ascii="Times New Roman" w:hAnsi="Times New Roman" w:cs="Times New Roman"/>
          <w:sz w:val="24"/>
          <w:szCs w:val="24"/>
        </w:rPr>
        <w:t>sitios cuya</w:t>
      </w:r>
      <w:r w:rsidR="00E8530F">
        <w:rPr>
          <w:rFonts w:ascii="Times New Roman" w:hAnsi="Times New Roman" w:cs="Times New Roman"/>
          <w:sz w:val="24"/>
          <w:szCs w:val="24"/>
        </w:rPr>
        <w:t>s</w:t>
      </w:r>
      <w:r w:rsidR="00427CE7">
        <w:rPr>
          <w:rFonts w:ascii="Times New Roman" w:hAnsi="Times New Roman" w:cs="Times New Roman"/>
          <w:sz w:val="24"/>
          <w:szCs w:val="24"/>
        </w:rPr>
        <w:t xml:space="preserve"> biomasa</w:t>
      </w:r>
      <w:r w:rsidR="00E8530F">
        <w:rPr>
          <w:rFonts w:ascii="Times New Roman" w:hAnsi="Times New Roman" w:cs="Times New Roman"/>
          <w:sz w:val="24"/>
          <w:szCs w:val="24"/>
        </w:rPr>
        <w:t>s</w:t>
      </w:r>
      <w:r w:rsidR="00427CE7">
        <w:rPr>
          <w:rFonts w:ascii="Times New Roman" w:hAnsi="Times New Roman" w:cs="Times New Roman"/>
          <w:sz w:val="24"/>
          <w:szCs w:val="24"/>
        </w:rPr>
        <w:t xml:space="preserve"> son casi iguales a diferentes DAPS (tabla 6),  con excepción de la Florida (Smith y </w:t>
      </w:r>
      <w:proofErr w:type="spellStart"/>
      <w:r w:rsidR="00427CE7">
        <w:rPr>
          <w:rFonts w:ascii="Times New Roman" w:hAnsi="Times New Roman" w:cs="Times New Roman"/>
          <w:sz w:val="24"/>
          <w:szCs w:val="24"/>
        </w:rPr>
        <w:t>Whelan</w:t>
      </w:r>
      <w:proofErr w:type="spellEnd"/>
      <w:r w:rsidR="00497A41">
        <w:rPr>
          <w:rFonts w:ascii="Times New Roman" w:hAnsi="Times New Roman" w:cs="Times New Roman"/>
          <w:sz w:val="24"/>
          <w:szCs w:val="24"/>
        </w:rPr>
        <w:t xml:space="preserve"> 2006</w:t>
      </w:r>
      <w:r w:rsidR="00427CE7">
        <w:rPr>
          <w:rFonts w:ascii="Times New Roman" w:hAnsi="Times New Roman" w:cs="Times New Roman"/>
          <w:sz w:val="24"/>
          <w:szCs w:val="24"/>
        </w:rPr>
        <w:t>)</w:t>
      </w:r>
      <w:r w:rsidR="00E8530F">
        <w:rPr>
          <w:rFonts w:ascii="Times New Roman" w:hAnsi="Times New Roman" w:cs="Times New Roman"/>
          <w:sz w:val="24"/>
          <w:szCs w:val="24"/>
        </w:rPr>
        <w:t>.</w:t>
      </w:r>
      <w:r w:rsidR="00427CE7">
        <w:rPr>
          <w:rFonts w:ascii="Times New Roman" w:hAnsi="Times New Roman" w:cs="Times New Roman"/>
          <w:sz w:val="24"/>
          <w:szCs w:val="24"/>
        </w:rPr>
        <w:t xml:space="preserve"> </w:t>
      </w:r>
      <w:r w:rsidRPr="00952436">
        <w:rPr>
          <w:rFonts w:ascii="Times New Roman" w:hAnsi="Times New Roman" w:cs="Times New Roman"/>
          <w:sz w:val="24"/>
          <w:szCs w:val="24"/>
        </w:rPr>
        <w:t xml:space="preserve">revelando </w:t>
      </w:r>
      <w:proofErr w:type="gramStart"/>
      <w:r w:rsidRPr="00952436">
        <w:rPr>
          <w:rFonts w:ascii="Times New Roman" w:hAnsi="Times New Roman" w:cs="Times New Roman"/>
          <w:sz w:val="24"/>
          <w:szCs w:val="24"/>
        </w:rPr>
        <w:t>el  fuerte</w:t>
      </w:r>
      <w:proofErr w:type="gramEnd"/>
      <w:r w:rsidRPr="00952436">
        <w:rPr>
          <w:rFonts w:ascii="Times New Roman" w:hAnsi="Times New Roman" w:cs="Times New Roman"/>
          <w:sz w:val="24"/>
          <w:szCs w:val="24"/>
        </w:rPr>
        <w:t xml:space="preserve"> efecto regulador </w:t>
      </w:r>
      <w:r w:rsidRPr="001739AB">
        <w:rPr>
          <w:rFonts w:ascii="Times New Roman" w:hAnsi="Times New Roman" w:cs="Times New Roman"/>
          <w:sz w:val="24"/>
          <w:szCs w:val="24"/>
        </w:rPr>
        <w:t>de la salinidad sobre la</w:t>
      </w:r>
      <w:r w:rsidRPr="00C61227">
        <w:rPr>
          <w:rFonts w:ascii="Times New Roman" w:hAnsi="Times New Roman" w:cs="Times New Roman"/>
          <w:sz w:val="24"/>
          <w:szCs w:val="24"/>
        </w:rPr>
        <w:t xml:space="preserve"> forma de crecimiento y tamaño </w:t>
      </w:r>
      <w:r w:rsidRPr="00952436">
        <w:rPr>
          <w:rFonts w:ascii="Times New Roman" w:hAnsi="Times New Roman" w:cs="Times New Roman"/>
          <w:sz w:val="24"/>
          <w:szCs w:val="24"/>
        </w:rPr>
        <w:t>de los individuos de manglar</w:t>
      </w:r>
      <w:r w:rsidR="00952436">
        <w:rPr>
          <w:rFonts w:ascii="Times New Roman" w:hAnsi="Times New Roman" w:cs="Times New Roman"/>
          <w:sz w:val="24"/>
          <w:szCs w:val="24"/>
        </w:rPr>
        <w:t xml:space="preserve"> </w:t>
      </w:r>
      <w:r w:rsidRPr="00952436">
        <w:rPr>
          <w:rFonts w:ascii="Times New Roman" w:hAnsi="Times New Roman" w:cs="Times New Roman"/>
          <w:sz w:val="24"/>
          <w:szCs w:val="24"/>
        </w:rPr>
        <w:t xml:space="preserve"> (Peters </w:t>
      </w:r>
      <w:r w:rsidRPr="00952436">
        <w:rPr>
          <w:rFonts w:ascii="Times New Roman" w:hAnsi="Times New Roman" w:cs="Times New Roman"/>
          <w:i/>
          <w:sz w:val="24"/>
          <w:szCs w:val="24"/>
        </w:rPr>
        <w:t>et al</w:t>
      </w:r>
      <w:r w:rsidRPr="00952436">
        <w:rPr>
          <w:rFonts w:ascii="Times New Roman" w:hAnsi="Times New Roman" w:cs="Times New Roman"/>
          <w:sz w:val="24"/>
          <w:szCs w:val="24"/>
        </w:rPr>
        <w:t xml:space="preserve">. 2014), no obstante su capacidad para vivir en ambientes salinos (Lugo y </w:t>
      </w:r>
      <w:proofErr w:type="spellStart"/>
      <w:r w:rsidRPr="00952436">
        <w:rPr>
          <w:rFonts w:ascii="Times New Roman" w:hAnsi="Times New Roman" w:cs="Times New Roman"/>
          <w:sz w:val="24"/>
          <w:szCs w:val="24"/>
        </w:rPr>
        <w:t>Snedaker</w:t>
      </w:r>
      <w:proofErr w:type="spellEnd"/>
      <w:r w:rsidRPr="00952436">
        <w:rPr>
          <w:rFonts w:ascii="Times New Roman" w:hAnsi="Times New Roman" w:cs="Times New Roman"/>
          <w:sz w:val="24"/>
          <w:szCs w:val="24"/>
        </w:rPr>
        <w:t xml:space="preserve"> 1974, Ball 1988,</w:t>
      </w:r>
      <w:r w:rsidRPr="0095243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952436">
        <w:rPr>
          <w:rFonts w:ascii="Times New Roman" w:hAnsi="Times New Roman" w:cs="Times New Roman"/>
          <w:sz w:val="24"/>
          <w:szCs w:val="24"/>
        </w:rPr>
        <w:t>Alongi</w:t>
      </w:r>
      <w:proofErr w:type="spellEnd"/>
      <w:r w:rsidRPr="00952436">
        <w:rPr>
          <w:rFonts w:ascii="Times New Roman" w:hAnsi="Times New Roman" w:cs="Times New Roman"/>
          <w:sz w:val="24"/>
          <w:szCs w:val="24"/>
        </w:rPr>
        <w:t xml:space="preserve"> 2009, Wang </w:t>
      </w:r>
      <w:r w:rsidRPr="00952436">
        <w:rPr>
          <w:rFonts w:ascii="Times New Roman" w:hAnsi="Times New Roman" w:cs="Times New Roman"/>
          <w:i/>
          <w:sz w:val="24"/>
          <w:szCs w:val="24"/>
        </w:rPr>
        <w:t>et al.</w:t>
      </w:r>
      <w:r w:rsidRPr="00952436">
        <w:rPr>
          <w:rFonts w:ascii="Times New Roman" w:hAnsi="Times New Roman" w:cs="Times New Roman"/>
          <w:sz w:val="24"/>
          <w:szCs w:val="24"/>
        </w:rPr>
        <w:t xml:space="preserve"> 2011</w:t>
      </w:r>
      <w:r w:rsidRPr="00C61227">
        <w:rPr>
          <w:rFonts w:ascii="Times New Roman" w:hAnsi="Times New Roman" w:cs="Times New Roman"/>
          <w:sz w:val="24"/>
          <w:szCs w:val="24"/>
        </w:rPr>
        <w:t>)</w:t>
      </w:r>
      <w:r w:rsidR="00952436">
        <w:rPr>
          <w:rFonts w:ascii="Times New Roman" w:hAnsi="Times New Roman" w:cs="Times New Roman"/>
          <w:sz w:val="24"/>
          <w:szCs w:val="24"/>
        </w:rPr>
        <w:t>.</w:t>
      </w:r>
      <w:r w:rsidR="007314A2">
        <w:rPr>
          <w:rFonts w:ascii="Times New Roman" w:hAnsi="Times New Roman" w:cs="Times New Roman"/>
          <w:sz w:val="24"/>
          <w:szCs w:val="24"/>
        </w:rPr>
        <w:t xml:space="preserve"> </w:t>
      </w:r>
      <w:r w:rsidR="00497A41">
        <w:rPr>
          <w:rFonts w:ascii="Times New Roman" w:hAnsi="Times New Roman" w:cs="Times New Roman"/>
          <w:sz w:val="24"/>
          <w:szCs w:val="24"/>
        </w:rPr>
        <w:t xml:space="preserve">Asignación que como se mencionó con anterioridad su mayor porcentaje es a fustes </w:t>
      </w:r>
      <w:r w:rsidR="00944945">
        <w:rPr>
          <w:rFonts w:ascii="Times New Roman" w:hAnsi="Times New Roman" w:cs="Times New Roman"/>
          <w:sz w:val="24"/>
          <w:szCs w:val="24"/>
        </w:rPr>
        <w:t xml:space="preserve">con </w:t>
      </w:r>
      <w:proofErr w:type="gramStart"/>
      <w:r w:rsidR="00944945">
        <w:rPr>
          <w:rFonts w:ascii="Times New Roman" w:hAnsi="Times New Roman" w:cs="Times New Roman"/>
          <w:sz w:val="24"/>
          <w:szCs w:val="24"/>
        </w:rPr>
        <w:t xml:space="preserve">respecto </w:t>
      </w:r>
      <w:r w:rsidR="00497A41">
        <w:rPr>
          <w:rFonts w:ascii="Times New Roman" w:hAnsi="Times New Roman" w:cs="Times New Roman"/>
          <w:sz w:val="24"/>
          <w:szCs w:val="24"/>
        </w:rPr>
        <w:t xml:space="preserve"> a</w:t>
      </w:r>
      <w:proofErr w:type="gramEnd"/>
      <w:r w:rsidR="00944945">
        <w:rPr>
          <w:rFonts w:ascii="Times New Roman" w:hAnsi="Times New Roman" w:cs="Times New Roman"/>
          <w:sz w:val="24"/>
          <w:szCs w:val="24"/>
        </w:rPr>
        <w:t xml:space="preserve"> las</w:t>
      </w:r>
      <w:r w:rsidR="00497A41">
        <w:rPr>
          <w:rFonts w:ascii="Times New Roman" w:hAnsi="Times New Roman" w:cs="Times New Roman"/>
          <w:sz w:val="24"/>
          <w:szCs w:val="24"/>
        </w:rPr>
        <w:t xml:space="preserve"> hojas con las respectivas consecuencias de esa asignación. </w:t>
      </w:r>
    </w:p>
    <w:p w14:paraId="32BF4E20" w14:textId="77777777" w:rsidR="001D45B6" w:rsidRDefault="001D45B6" w:rsidP="001D45B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45B6">
        <w:rPr>
          <w:rFonts w:ascii="Times New Roman" w:hAnsi="Times New Roman" w:cs="Times New Roman"/>
          <w:sz w:val="24"/>
          <w:szCs w:val="24"/>
        </w:rPr>
        <w:t xml:space="preserve">No es clara la explicación de los cambios en la asignación de biomasa en función del DAP con respecto a factores ambientales </w:t>
      </w:r>
      <w:r>
        <w:rPr>
          <w:rFonts w:ascii="Times New Roman" w:hAnsi="Times New Roman" w:cs="Times New Roman"/>
          <w:sz w:val="24"/>
          <w:szCs w:val="24"/>
        </w:rPr>
        <w:t xml:space="preserve">en </w:t>
      </w:r>
      <w:r w:rsidRPr="001D45B6">
        <w:rPr>
          <w:rFonts w:ascii="Times New Roman" w:hAnsi="Times New Roman" w:cs="Times New Roman"/>
          <w:i/>
          <w:sz w:val="24"/>
          <w:szCs w:val="24"/>
        </w:rPr>
        <w:t>R. mangle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45B6">
        <w:rPr>
          <w:rFonts w:ascii="Times New Roman" w:hAnsi="Times New Roman" w:cs="Times New Roman"/>
          <w:sz w:val="24"/>
          <w:szCs w:val="24"/>
        </w:rPr>
        <w:t xml:space="preserve">dada la naturaleza de los muestreos, ya que para el desarrollo de las ecuaciones se parte </w:t>
      </w:r>
      <w:proofErr w:type="gramStart"/>
      <w:r w:rsidRPr="001D45B6">
        <w:rPr>
          <w:rFonts w:ascii="Times New Roman" w:hAnsi="Times New Roman" w:cs="Times New Roman"/>
          <w:sz w:val="24"/>
          <w:szCs w:val="24"/>
        </w:rPr>
        <w:t>de  árboles</w:t>
      </w:r>
      <w:proofErr w:type="gramEnd"/>
      <w:r w:rsidRPr="001D45B6">
        <w:rPr>
          <w:rFonts w:ascii="Times New Roman" w:hAnsi="Times New Roman" w:cs="Times New Roman"/>
          <w:sz w:val="24"/>
          <w:szCs w:val="24"/>
        </w:rPr>
        <w:t xml:space="preserve">  talados ya bien sea en un radio de unos cuantos metros hasta </w:t>
      </w:r>
      <w:r>
        <w:rPr>
          <w:rFonts w:ascii="Times New Roman" w:hAnsi="Times New Roman" w:cs="Times New Roman"/>
          <w:sz w:val="24"/>
          <w:szCs w:val="24"/>
        </w:rPr>
        <w:t>decenas</w:t>
      </w:r>
      <w:r w:rsidRPr="001D45B6">
        <w:rPr>
          <w:rFonts w:ascii="Times New Roman" w:hAnsi="Times New Roman" w:cs="Times New Roman"/>
          <w:sz w:val="24"/>
          <w:szCs w:val="24"/>
        </w:rPr>
        <w:t xml:space="preserve"> de kilómetros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p.eje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Medeiros y Sampaio 2008, Smith y </w:t>
      </w:r>
      <w:proofErr w:type="spellStart"/>
      <w:r>
        <w:rPr>
          <w:rFonts w:ascii="Times New Roman" w:hAnsi="Times New Roman" w:cs="Times New Roman"/>
          <w:sz w:val="24"/>
          <w:szCs w:val="24"/>
        </w:rPr>
        <w:t>Whelan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2006,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1998)</w:t>
      </w:r>
      <w:r w:rsidRPr="001D45B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45B6">
        <w:rPr>
          <w:rFonts w:ascii="Times New Roman" w:hAnsi="Times New Roman" w:cs="Times New Roman"/>
          <w:sz w:val="24"/>
          <w:szCs w:val="24"/>
        </w:rPr>
        <w:t xml:space="preserve">mientras que los factores ambientales dentro de un mismo bosque pueden presentar gradientes o contrastes en una escala </w:t>
      </w:r>
      <w:proofErr w:type="gramStart"/>
      <w:r w:rsidRPr="001D45B6">
        <w:rPr>
          <w:rFonts w:ascii="Times New Roman" w:hAnsi="Times New Roman" w:cs="Times New Roman"/>
          <w:sz w:val="24"/>
          <w:szCs w:val="24"/>
        </w:rPr>
        <w:t>menor  decenas</w:t>
      </w:r>
      <w:proofErr w:type="gramEnd"/>
      <w:r w:rsidRPr="001D45B6">
        <w:rPr>
          <w:rFonts w:ascii="Times New Roman" w:hAnsi="Times New Roman" w:cs="Times New Roman"/>
          <w:sz w:val="24"/>
          <w:szCs w:val="24"/>
        </w:rPr>
        <w:t xml:space="preserve"> de metros que determinan la estructura del bosque.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F4E21" w14:textId="77777777" w:rsidR="00952436" w:rsidRDefault="00952436" w:rsidP="008A538B">
      <w:pPr>
        <w:tabs>
          <w:tab w:val="left" w:pos="7594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F4E22" w14:textId="77777777" w:rsidR="002B05E6" w:rsidRDefault="002B05E6" w:rsidP="00E630B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F4E23" w14:textId="77777777" w:rsidR="005B0257" w:rsidRDefault="005B0257" w:rsidP="00E630B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0257">
        <w:rPr>
          <w:rFonts w:ascii="Times New Roman" w:hAnsi="Times New Roman" w:cs="Times New Roman"/>
          <w:sz w:val="24"/>
          <w:szCs w:val="24"/>
        </w:rPr>
        <w:t>CONCLUSION</w:t>
      </w:r>
    </w:p>
    <w:p w14:paraId="32BF4E24" w14:textId="77777777" w:rsidR="00A5105E" w:rsidRDefault="005B0257" w:rsidP="00E630B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1054AE">
        <w:rPr>
          <w:rFonts w:ascii="Times New Roman" w:hAnsi="Times New Roman" w:cs="Times New Roman"/>
          <w:sz w:val="24"/>
          <w:szCs w:val="24"/>
        </w:rPr>
        <w:t xml:space="preserve">desviación </w:t>
      </w:r>
      <w:r w:rsidR="00A5105E">
        <w:rPr>
          <w:rFonts w:ascii="Times New Roman" w:hAnsi="Times New Roman" w:cs="Times New Roman"/>
          <w:sz w:val="24"/>
          <w:szCs w:val="24"/>
        </w:rPr>
        <w:t xml:space="preserve">en las </w:t>
      </w:r>
      <w:proofErr w:type="gramStart"/>
      <w:r w:rsidR="002F3128">
        <w:rPr>
          <w:rFonts w:ascii="Times New Roman" w:hAnsi="Times New Roman" w:cs="Times New Roman"/>
          <w:sz w:val="24"/>
          <w:szCs w:val="24"/>
        </w:rPr>
        <w:t>estimaciones</w:t>
      </w:r>
      <w:r w:rsidR="00A5105E">
        <w:rPr>
          <w:rFonts w:ascii="Times New Roman" w:hAnsi="Times New Roman" w:cs="Times New Roman"/>
          <w:sz w:val="24"/>
          <w:szCs w:val="24"/>
        </w:rPr>
        <w:t xml:space="preserve"> </w:t>
      </w:r>
      <w:r w:rsidR="002F3128">
        <w:rPr>
          <w:rFonts w:ascii="Times New Roman" w:hAnsi="Times New Roman" w:cs="Times New Roman"/>
          <w:sz w:val="24"/>
          <w:szCs w:val="24"/>
        </w:rPr>
        <w:t xml:space="preserve"> con</w:t>
      </w:r>
      <w:proofErr w:type="gramEnd"/>
      <w:r w:rsidR="002F3128">
        <w:rPr>
          <w:rFonts w:ascii="Times New Roman" w:hAnsi="Times New Roman" w:cs="Times New Roman"/>
          <w:sz w:val="24"/>
          <w:szCs w:val="24"/>
        </w:rPr>
        <w:t xml:space="preserve"> las </w:t>
      </w:r>
      <w:r w:rsidR="00A510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ecuaciones desarrolladas en el presente estudio para </w:t>
      </w:r>
      <w:r w:rsidRPr="005B0257">
        <w:rPr>
          <w:rFonts w:ascii="Times New Roman" w:hAnsi="Times New Roman" w:cs="Times New Roman"/>
          <w:i/>
          <w:sz w:val="24"/>
          <w:szCs w:val="24"/>
        </w:rPr>
        <w:t>R. mangle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B0257">
        <w:rPr>
          <w:rFonts w:ascii="Times New Roman" w:hAnsi="Times New Roman" w:cs="Times New Roman"/>
          <w:i/>
          <w:sz w:val="24"/>
          <w:szCs w:val="24"/>
        </w:rPr>
        <w:t>L. racemo</w:t>
      </w:r>
      <w:r w:rsidR="00A5105E">
        <w:rPr>
          <w:rFonts w:ascii="Times New Roman" w:hAnsi="Times New Roman" w:cs="Times New Roman"/>
          <w:i/>
          <w:sz w:val="24"/>
          <w:szCs w:val="24"/>
        </w:rPr>
        <w:t>sa</w:t>
      </w:r>
      <w:r w:rsidRPr="005B0257">
        <w:rPr>
          <w:rFonts w:ascii="Times New Roman" w:hAnsi="Times New Roman" w:cs="Times New Roman"/>
          <w:i/>
          <w:sz w:val="24"/>
          <w:szCs w:val="24"/>
        </w:rPr>
        <w:t xml:space="preserve"> y A. </w:t>
      </w:r>
      <w:proofErr w:type="spellStart"/>
      <w:r w:rsidRPr="005B0257">
        <w:rPr>
          <w:rFonts w:ascii="Times New Roman" w:hAnsi="Times New Roman" w:cs="Times New Roman"/>
          <w:i/>
          <w:sz w:val="24"/>
          <w:szCs w:val="24"/>
        </w:rPr>
        <w:t>germinans</w:t>
      </w:r>
      <w:proofErr w:type="spellEnd"/>
      <w:r w:rsidR="00A5105E"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105E">
        <w:rPr>
          <w:rFonts w:ascii="Times New Roman" w:hAnsi="Times New Roman" w:cs="Times New Roman"/>
          <w:sz w:val="24"/>
          <w:szCs w:val="24"/>
        </w:rPr>
        <w:t xml:space="preserve">comparadas  con las desarrolladas por diferentes investigadores en el Neotrópico, relevan la importancia de desarrollar ecuaciones sitio-especie-específicas para evitar sobre o subestimaciones </w:t>
      </w:r>
      <w:r w:rsidR="001054AE">
        <w:rPr>
          <w:rFonts w:ascii="Times New Roman" w:hAnsi="Times New Roman" w:cs="Times New Roman"/>
          <w:sz w:val="24"/>
          <w:szCs w:val="24"/>
        </w:rPr>
        <w:t xml:space="preserve">en el cálculo de </w:t>
      </w:r>
      <w:r w:rsidR="00A5105E">
        <w:rPr>
          <w:rFonts w:ascii="Times New Roman" w:hAnsi="Times New Roman" w:cs="Times New Roman"/>
          <w:sz w:val="24"/>
          <w:szCs w:val="24"/>
        </w:rPr>
        <w:t xml:space="preserve">la </w:t>
      </w:r>
      <w:r w:rsidR="001054AE">
        <w:rPr>
          <w:rFonts w:ascii="Times New Roman" w:hAnsi="Times New Roman" w:cs="Times New Roman"/>
          <w:sz w:val="24"/>
          <w:szCs w:val="24"/>
        </w:rPr>
        <w:t>estimación de la biomasa aérea para un sitio en particular</w:t>
      </w:r>
      <w:r w:rsidR="00A5105E">
        <w:rPr>
          <w:rFonts w:ascii="Times New Roman" w:hAnsi="Times New Roman" w:cs="Times New Roman"/>
          <w:sz w:val="24"/>
          <w:szCs w:val="24"/>
        </w:rPr>
        <w:t xml:space="preserve">.  Sin </w:t>
      </w:r>
      <w:proofErr w:type="gramStart"/>
      <w:r w:rsidR="00A5105E">
        <w:rPr>
          <w:rFonts w:ascii="Times New Roman" w:hAnsi="Times New Roman" w:cs="Times New Roman"/>
          <w:sz w:val="24"/>
          <w:szCs w:val="24"/>
        </w:rPr>
        <w:t>embargo,  al</w:t>
      </w:r>
      <w:proofErr w:type="gramEnd"/>
      <w:r w:rsidR="00A5105E">
        <w:rPr>
          <w:rFonts w:ascii="Times New Roman" w:hAnsi="Times New Roman" w:cs="Times New Roman"/>
          <w:sz w:val="24"/>
          <w:szCs w:val="24"/>
        </w:rPr>
        <w:t xml:space="preserve"> presentarse un patrón latitudinal de aumento en la biomasa producto del incremento en el DPA en  </w:t>
      </w:r>
      <w:r w:rsidR="00A5105E" w:rsidRPr="00A5105E">
        <w:rPr>
          <w:rFonts w:ascii="Times New Roman" w:hAnsi="Times New Roman" w:cs="Times New Roman"/>
          <w:i/>
          <w:sz w:val="24"/>
          <w:szCs w:val="24"/>
        </w:rPr>
        <w:t>L</w:t>
      </w:r>
      <w:r w:rsidR="00A5105E">
        <w:rPr>
          <w:rFonts w:ascii="Times New Roman" w:hAnsi="Times New Roman" w:cs="Times New Roman"/>
          <w:i/>
          <w:sz w:val="24"/>
          <w:szCs w:val="24"/>
        </w:rPr>
        <w:t>.</w:t>
      </w:r>
      <w:r w:rsidR="00A5105E" w:rsidRPr="00A5105E">
        <w:rPr>
          <w:rFonts w:ascii="Times New Roman" w:hAnsi="Times New Roman" w:cs="Times New Roman"/>
          <w:i/>
          <w:sz w:val="24"/>
          <w:szCs w:val="24"/>
        </w:rPr>
        <w:t xml:space="preserve"> racemosa</w:t>
      </w:r>
      <w:r w:rsidR="00A5105E">
        <w:rPr>
          <w:rFonts w:ascii="Times New Roman" w:hAnsi="Times New Roman" w:cs="Times New Roman"/>
          <w:sz w:val="24"/>
          <w:szCs w:val="24"/>
        </w:rPr>
        <w:t xml:space="preserve"> se podría utilizar la ecuación más cercana latitudinalmente al sitio de estudio</w:t>
      </w:r>
      <w:r w:rsidR="001054AE">
        <w:rPr>
          <w:rFonts w:ascii="Times New Roman" w:hAnsi="Times New Roman" w:cs="Times New Roman"/>
          <w:sz w:val="24"/>
          <w:szCs w:val="24"/>
        </w:rPr>
        <w:t>,</w:t>
      </w:r>
      <w:r w:rsidR="00A5105E">
        <w:rPr>
          <w:rFonts w:ascii="Times New Roman" w:hAnsi="Times New Roman" w:cs="Times New Roman"/>
          <w:sz w:val="24"/>
          <w:szCs w:val="24"/>
        </w:rPr>
        <w:t xml:space="preserve"> para estimar la biomasa a falta de ecuaciones específicas de un sitio determinando en el Neotrópico.</w:t>
      </w:r>
      <w:r w:rsidR="00497A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F4E25" w14:textId="77777777" w:rsidR="002B05E6" w:rsidRPr="00944945" w:rsidRDefault="00944945" w:rsidP="002B05E6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diferencia en asignación de tejidos de sostén</w:t>
      </w:r>
      <w:r w:rsidR="002B05E6">
        <w:rPr>
          <w:rFonts w:ascii="Times New Roman" w:hAnsi="Times New Roman" w:cs="Times New Roman"/>
          <w:sz w:val="24"/>
          <w:szCs w:val="24"/>
        </w:rPr>
        <w:t xml:space="preserve"> y</w:t>
      </w:r>
      <w:r>
        <w:rPr>
          <w:rFonts w:ascii="Times New Roman" w:hAnsi="Times New Roman" w:cs="Times New Roman"/>
          <w:sz w:val="24"/>
          <w:szCs w:val="24"/>
        </w:rPr>
        <w:t xml:space="preserve"> tran</w:t>
      </w:r>
      <w:r w:rsidR="002B05E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porte de sustancias (fuste</w:t>
      </w:r>
      <w:r w:rsidR="002B05E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y ramas) tan desproporcionada con respecto a las hojas puede responder a una </w:t>
      </w:r>
      <w:proofErr w:type="gramStart"/>
      <w:r>
        <w:rPr>
          <w:rFonts w:ascii="Times New Roman" w:hAnsi="Times New Roman" w:cs="Times New Roman"/>
          <w:sz w:val="24"/>
          <w:szCs w:val="24"/>
        </w:rPr>
        <w:t>relación  co</w:t>
      </w:r>
      <w:r w:rsidR="002B05E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benefic</w:t>
      </w:r>
      <w:r w:rsidR="002B05E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o</w:t>
      </w:r>
      <w:r w:rsidR="002B05E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en </w:t>
      </w:r>
      <w:r w:rsidR="002B05E6">
        <w:rPr>
          <w:rFonts w:ascii="Times New Roman" w:hAnsi="Times New Roman" w:cs="Times New Roman"/>
          <w:sz w:val="24"/>
          <w:szCs w:val="24"/>
        </w:rPr>
        <w:t xml:space="preserve">el cual </w:t>
      </w:r>
      <w:r>
        <w:rPr>
          <w:rFonts w:ascii="Times New Roman" w:hAnsi="Times New Roman" w:cs="Times New Roman"/>
          <w:sz w:val="24"/>
          <w:szCs w:val="24"/>
        </w:rPr>
        <w:t xml:space="preserve">los costos de </w:t>
      </w:r>
      <w:r w:rsidR="002B05E6">
        <w:rPr>
          <w:rFonts w:ascii="Times New Roman" w:hAnsi="Times New Roman" w:cs="Times New Roman"/>
          <w:sz w:val="24"/>
          <w:szCs w:val="24"/>
        </w:rPr>
        <w:t>producción</w:t>
      </w:r>
      <w:r>
        <w:rPr>
          <w:rFonts w:ascii="Times New Roman" w:hAnsi="Times New Roman" w:cs="Times New Roman"/>
          <w:sz w:val="24"/>
          <w:szCs w:val="24"/>
        </w:rPr>
        <w:t xml:space="preserve"> de biomas</w:t>
      </w:r>
      <w:r w:rsidR="002B05E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05E6">
        <w:rPr>
          <w:rFonts w:ascii="Times New Roman" w:hAnsi="Times New Roman" w:cs="Times New Roman"/>
          <w:sz w:val="24"/>
          <w:szCs w:val="24"/>
        </w:rPr>
        <w:t>fotosintética son altos por su baja longevidad</w:t>
      </w:r>
      <w:r>
        <w:rPr>
          <w:rFonts w:ascii="Times New Roman" w:hAnsi="Times New Roman" w:cs="Times New Roman"/>
          <w:sz w:val="24"/>
          <w:szCs w:val="24"/>
        </w:rPr>
        <w:t xml:space="preserve"> con respecto a l</w:t>
      </w:r>
      <w:r w:rsidR="002B05E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s fustes que son </w:t>
      </w:r>
      <w:r w:rsidR="002B05E6">
        <w:rPr>
          <w:rFonts w:ascii="Times New Roman" w:hAnsi="Times New Roman" w:cs="Times New Roman"/>
          <w:sz w:val="24"/>
          <w:szCs w:val="24"/>
        </w:rPr>
        <w:t>únicos</w:t>
      </w:r>
      <w:r>
        <w:rPr>
          <w:rFonts w:ascii="Times New Roman" w:hAnsi="Times New Roman" w:cs="Times New Roman"/>
          <w:sz w:val="24"/>
          <w:szCs w:val="24"/>
        </w:rPr>
        <w:t xml:space="preserve"> a lo largo de todo el c</w:t>
      </w:r>
      <w:r w:rsidR="002B05E6">
        <w:rPr>
          <w:rFonts w:ascii="Times New Roman" w:hAnsi="Times New Roman" w:cs="Times New Roman"/>
          <w:sz w:val="24"/>
          <w:szCs w:val="24"/>
        </w:rPr>
        <w:t>ic</w:t>
      </w:r>
      <w:r>
        <w:rPr>
          <w:rFonts w:ascii="Times New Roman" w:hAnsi="Times New Roman" w:cs="Times New Roman"/>
          <w:sz w:val="24"/>
          <w:szCs w:val="24"/>
        </w:rPr>
        <w:t>l</w:t>
      </w:r>
      <w:r w:rsidR="002B05E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de vida  </w:t>
      </w:r>
    </w:p>
    <w:p w14:paraId="32BF4E26" w14:textId="77777777" w:rsidR="002B05E6" w:rsidRDefault="002B05E6" w:rsidP="00B62A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BF4E27" w14:textId="77777777" w:rsidR="000A3D8D" w:rsidRPr="0090363D" w:rsidRDefault="004A2B0D" w:rsidP="00B62AD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363D">
        <w:rPr>
          <w:rFonts w:ascii="Times New Roman" w:hAnsi="Times New Roman" w:cs="Times New Roman"/>
          <w:sz w:val="24"/>
          <w:szCs w:val="24"/>
          <w:lang w:val="en-US"/>
        </w:rPr>
        <w:t>Bibliografía</w:t>
      </w:r>
      <w:proofErr w:type="spellEnd"/>
    </w:p>
    <w:p w14:paraId="32BF4E28" w14:textId="77777777" w:rsidR="007314A2" w:rsidRPr="00205F29" w:rsidRDefault="007314A2" w:rsidP="007314A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5F29">
        <w:rPr>
          <w:rFonts w:ascii="Times New Roman" w:hAnsi="Times New Roman" w:cs="Times New Roman"/>
          <w:sz w:val="24"/>
          <w:szCs w:val="24"/>
          <w:lang w:val="en-US"/>
        </w:rPr>
        <w:t>Alongi</w:t>
      </w:r>
      <w:proofErr w:type="spellEnd"/>
      <w:r w:rsidRPr="00205F29">
        <w:rPr>
          <w:rFonts w:ascii="Times New Roman" w:hAnsi="Times New Roman" w:cs="Times New Roman"/>
          <w:sz w:val="24"/>
          <w:szCs w:val="24"/>
          <w:lang w:val="en-US"/>
        </w:rPr>
        <w:t>, D.M, 2009. The energetics of mangrove forests. Springer, New York</w:t>
      </w:r>
    </w:p>
    <w:p w14:paraId="32BF4E29" w14:textId="77777777" w:rsidR="007314A2" w:rsidRDefault="007314A2" w:rsidP="00B42D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2A" w14:textId="77777777" w:rsidR="00B42D5A" w:rsidRDefault="00B42D5A" w:rsidP="00B42D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05F29">
        <w:rPr>
          <w:rFonts w:ascii="Times New Roman" w:hAnsi="Times New Roman" w:cs="Times New Roman"/>
          <w:sz w:val="24"/>
          <w:szCs w:val="24"/>
          <w:lang w:val="en-US"/>
        </w:rPr>
        <w:t>Ball, M.C. 1988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05F29">
        <w:rPr>
          <w:rFonts w:ascii="Times New Roman" w:hAnsi="Times New Roman" w:cs="Times New Roman"/>
          <w:sz w:val="24"/>
          <w:szCs w:val="24"/>
          <w:lang w:val="en-US"/>
        </w:rPr>
        <w:t>Ecophysiology of mangroves. Trees 2: 129-142</w:t>
      </w:r>
    </w:p>
    <w:p w14:paraId="32BF4E2B" w14:textId="77777777" w:rsidR="00B42D5A" w:rsidRDefault="00B42D5A" w:rsidP="00B42D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2C" w14:textId="77777777" w:rsidR="00B42D5A" w:rsidRPr="00B42D5A" w:rsidRDefault="00B42D5A" w:rsidP="00B42D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42D5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Cintron, G., Lugo, A.E., Pool, D.G. and Morris, G. 1978. Mangroves of Arid Environments in Puerto Rico and Adjacent Islands. </w:t>
      </w:r>
      <w:proofErr w:type="spellStart"/>
      <w:r w:rsidRPr="00B42D5A">
        <w:rPr>
          <w:rFonts w:ascii="Times New Roman" w:hAnsi="Times New Roman" w:cs="Times New Roman"/>
          <w:color w:val="000000"/>
          <w:sz w:val="24"/>
          <w:szCs w:val="24"/>
          <w:lang w:val="en-US"/>
        </w:rPr>
        <w:t>Biotropica</w:t>
      </w:r>
      <w:proofErr w:type="spellEnd"/>
      <w:r w:rsidRPr="00B42D5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10:110- 121</w:t>
      </w:r>
    </w:p>
    <w:p w14:paraId="32BF4E2D" w14:textId="77777777" w:rsidR="00B42D5A" w:rsidRDefault="00B42D5A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32BF4E2E" w14:textId="77777777" w:rsidR="009776BA" w:rsidRPr="0022730A" w:rsidRDefault="009776BA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D06B78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Cintrón</w:t>
      </w:r>
      <w:proofErr w:type="spellEnd"/>
      <w:r w:rsidRPr="00D06B78">
        <w:rPr>
          <w:rFonts w:ascii="Times New Roman" w:eastAsiaTheme="minorEastAsia" w:hAnsi="Times New Roman" w:cs="Times New Roman"/>
          <w:sz w:val="24"/>
          <w:szCs w:val="24"/>
          <w:lang w:val="en-US"/>
        </w:rPr>
        <w:t>, G. and Schaeffer-</w:t>
      </w:r>
      <w:proofErr w:type="spellStart"/>
      <w:r w:rsidRPr="00D06B78">
        <w:rPr>
          <w:rFonts w:ascii="Times New Roman" w:eastAsiaTheme="minorEastAsia" w:hAnsi="Times New Roman" w:cs="Times New Roman"/>
          <w:sz w:val="24"/>
          <w:szCs w:val="24"/>
          <w:lang w:val="en-US"/>
        </w:rPr>
        <w:t>Novelli</w:t>
      </w:r>
      <w:proofErr w:type="spellEnd"/>
      <w:r w:rsidRPr="00D06B78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Y. 1984. </w:t>
      </w:r>
      <w:r w:rsidRPr="00205F2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Methods for studying mangrove structure. </w:t>
      </w:r>
      <w:r w:rsidRPr="00205F2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In:</w:t>
      </w:r>
      <w:r w:rsidRPr="00205F2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F29">
        <w:rPr>
          <w:rFonts w:ascii="Times New Roman" w:eastAsiaTheme="minorEastAsia" w:hAnsi="Times New Roman" w:cs="Times New Roman"/>
          <w:sz w:val="24"/>
          <w:szCs w:val="24"/>
          <w:lang w:val="en-US"/>
        </w:rPr>
        <w:t>Snedaker</w:t>
      </w:r>
      <w:proofErr w:type="spellEnd"/>
      <w:r w:rsidRPr="00205F2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S.C. y </w:t>
      </w:r>
      <w:proofErr w:type="spellStart"/>
      <w:r w:rsidRPr="00205F29">
        <w:rPr>
          <w:rFonts w:ascii="Times New Roman" w:eastAsiaTheme="minorEastAsia" w:hAnsi="Times New Roman" w:cs="Times New Roman"/>
          <w:sz w:val="24"/>
          <w:szCs w:val="24"/>
          <w:lang w:val="en-US"/>
        </w:rPr>
        <w:t>Snedaker</w:t>
      </w:r>
      <w:proofErr w:type="spellEnd"/>
      <w:r w:rsidRPr="00205F29">
        <w:rPr>
          <w:rFonts w:ascii="Times New Roman" w:eastAsiaTheme="minorEastAsia" w:hAnsi="Times New Roman" w:cs="Times New Roman"/>
          <w:sz w:val="24"/>
          <w:szCs w:val="24"/>
          <w:lang w:val="en-US"/>
        </w:rPr>
        <w:t>, J. (</w:t>
      </w:r>
      <w:r w:rsidRPr="00205F2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Eds</w:t>
      </w:r>
      <w:r w:rsidRPr="00205F2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.). The mangrove ecosystem: research methods. </w:t>
      </w:r>
      <w:r w:rsidRPr="0022730A">
        <w:rPr>
          <w:rFonts w:ascii="Times New Roman" w:eastAsiaTheme="minorEastAsia" w:hAnsi="Times New Roman" w:cs="Times New Roman"/>
          <w:sz w:val="24"/>
          <w:szCs w:val="24"/>
        </w:rPr>
        <w:t xml:space="preserve">Unesco. </w:t>
      </w:r>
      <w:proofErr w:type="spellStart"/>
      <w:r w:rsidRPr="0022730A">
        <w:rPr>
          <w:rFonts w:ascii="Times New Roman" w:eastAsiaTheme="minorEastAsia" w:hAnsi="Times New Roman" w:cs="Times New Roman"/>
          <w:sz w:val="24"/>
          <w:szCs w:val="24"/>
        </w:rPr>
        <w:t>Monographs</w:t>
      </w:r>
      <w:proofErr w:type="spellEnd"/>
      <w:r w:rsidRPr="002273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22730A">
        <w:rPr>
          <w:rFonts w:ascii="Times New Roman" w:eastAsiaTheme="minorEastAsia" w:hAnsi="Times New Roman" w:cs="Times New Roman"/>
          <w:sz w:val="24"/>
          <w:szCs w:val="24"/>
        </w:rPr>
        <w:t>Oceanographic</w:t>
      </w:r>
      <w:proofErr w:type="spellEnd"/>
      <w:r w:rsidRPr="002273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22730A">
        <w:rPr>
          <w:rFonts w:ascii="Times New Roman" w:eastAsiaTheme="minorEastAsia" w:hAnsi="Times New Roman" w:cs="Times New Roman"/>
          <w:sz w:val="24"/>
          <w:szCs w:val="24"/>
        </w:rPr>
        <w:t>Methodology</w:t>
      </w:r>
      <w:proofErr w:type="spellEnd"/>
      <w:r w:rsidRPr="002273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22730A">
        <w:rPr>
          <w:rFonts w:ascii="Times New Roman" w:eastAsiaTheme="minorEastAsia" w:hAnsi="Times New Roman" w:cs="Times New Roman"/>
          <w:sz w:val="24"/>
          <w:szCs w:val="24"/>
        </w:rPr>
        <w:t>Research</w:t>
      </w:r>
      <w:proofErr w:type="spellEnd"/>
      <w:r w:rsidRPr="0022730A">
        <w:rPr>
          <w:rFonts w:ascii="Times New Roman" w:eastAsiaTheme="minorEastAsia" w:hAnsi="Times New Roman" w:cs="Times New Roman"/>
          <w:sz w:val="24"/>
          <w:szCs w:val="24"/>
        </w:rPr>
        <w:t xml:space="preserve">.  </w:t>
      </w:r>
      <w:proofErr w:type="spellStart"/>
      <w:r w:rsidRPr="0022730A">
        <w:rPr>
          <w:rFonts w:ascii="Times New Roman" w:eastAsiaTheme="minorEastAsia" w:hAnsi="Times New Roman" w:cs="Times New Roman"/>
          <w:sz w:val="24"/>
          <w:szCs w:val="24"/>
        </w:rPr>
        <w:t>pp</w:t>
      </w:r>
      <w:proofErr w:type="spellEnd"/>
      <w:r w:rsidRPr="0022730A">
        <w:rPr>
          <w:rFonts w:ascii="Times New Roman" w:eastAsiaTheme="minorEastAsia" w:hAnsi="Times New Roman" w:cs="Times New Roman"/>
          <w:sz w:val="24"/>
          <w:szCs w:val="24"/>
        </w:rPr>
        <w:t xml:space="preserve"> 91-113</w:t>
      </w:r>
    </w:p>
    <w:p w14:paraId="32BF4E2F" w14:textId="77777777" w:rsidR="009776BA" w:rsidRPr="0022730A" w:rsidRDefault="009776BA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2BF4E30" w14:textId="77777777" w:rsidR="0022730A" w:rsidRPr="0022730A" w:rsidRDefault="0022730A" w:rsidP="0022730A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22730A">
        <w:rPr>
          <w:rFonts w:ascii="Times New Roman" w:hAnsi="Times New Roman" w:cs="Times New Roman"/>
          <w:sz w:val="24"/>
          <w:szCs w:val="24"/>
        </w:rPr>
        <w:t xml:space="preserve">Correa, M.A. 2002. Ecuaciones de biomasa y existencias de carbono de </w:t>
      </w:r>
      <w:r w:rsidRPr="0022730A">
        <w:rPr>
          <w:rFonts w:ascii="Times New Roman" w:hAnsi="Times New Roman" w:cs="Times New Roman"/>
          <w:i/>
          <w:iCs/>
          <w:sz w:val="24"/>
          <w:szCs w:val="24"/>
        </w:rPr>
        <w:t xml:space="preserve">A. </w:t>
      </w:r>
      <w:proofErr w:type="spellStart"/>
      <w:r w:rsidRPr="0022730A">
        <w:rPr>
          <w:rFonts w:ascii="Times New Roman" w:hAnsi="Times New Roman" w:cs="Times New Roman"/>
          <w:i/>
          <w:iCs/>
          <w:sz w:val="24"/>
          <w:szCs w:val="24"/>
        </w:rPr>
        <w:t>germinans</w:t>
      </w:r>
      <w:proofErr w:type="spellEnd"/>
      <w:r w:rsidRPr="002273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2730A">
        <w:rPr>
          <w:rFonts w:ascii="Times New Roman" w:hAnsi="Times New Roman" w:cs="Times New Roman"/>
          <w:sz w:val="24"/>
          <w:szCs w:val="24"/>
        </w:rPr>
        <w:t xml:space="preserve">y </w:t>
      </w:r>
      <w:r w:rsidRPr="0022730A">
        <w:rPr>
          <w:rFonts w:ascii="Times New Roman" w:hAnsi="Times New Roman" w:cs="Times New Roman"/>
          <w:i/>
          <w:iCs/>
          <w:sz w:val="24"/>
          <w:szCs w:val="24"/>
        </w:rPr>
        <w:t xml:space="preserve">L. racemosa </w:t>
      </w:r>
      <w:r w:rsidRPr="0022730A">
        <w:rPr>
          <w:rFonts w:ascii="Times New Roman" w:hAnsi="Times New Roman" w:cs="Times New Roman"/>
          <w:sz w:val="24"/>
          <w:szCs w:val="24"/>
        </w:rPr>
        <w:t>en el delta del Río Ranchería. Manuscrito Proyecto Colciencias- Universidad de La Guajira, Medellín, Colombia.</w:t>
      </w:r>
      <w:r w:rsidRPr="0022730A">
        <w:rPr>
          <w:rFonts w:ascii="TimesNewRomanPSMT" w:hAnsi="TimesNewRomanPSMT" w:cs="TimesNewRomanPSMT"/>
          <w:sz w:val="24"/>
          <w:szCs w:val="24"/>
        </w:rPr>
        <w:t>11 p.</w:t>
      </w:r>
    </w:p>
    <w:p w14:paraId="32BF4E31" w14:textId="77777777" w:rsidR="0022730A" w:rsidRDefault="0022730A" w:rsidP="0022730A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16"/>
          <w:szCs w:val="16"/>
        </w:rPr>
      </w:pPr>
    </w:p>
    <w:p w14:paraId="32BF4E32" w14:textId="77777777" w:rsidR="00A8538F" w:rsidRPr="003523F7" w:rsidRDefault="00A8538F" w:rsidP="002273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730A">
        <w:rPr>
          <w:rFonts w:ascii="Times New Roman" w:hAnsi="Times New Roman" w:cs="Times New Roman"/>
          <w:sz w:val="24"/>
          <w:szCs w:val="24"/>
          <w:lang w:val="en-US"/>
        </w:rPr>
        <w:t xml:space="preserve">Comley, B.W.T., </w:t>
      </w:r>
      <w:r w:rsidR="0022730A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0022730A">
        <w:rPr>
          <w:rFonts w:ascii="Times New Roman" w:hAnsi="Times New Roman" w:cs="Times New Roman"/>
          <w:sz w:val="24"/>
          <w:szCs w:val="24"/>
          <w:lang w:val="en-US"/>
        </w:rPr>
        <w:t xml:space="preserve">McGuinness, K., 2005. </w:t>
      </w:r>
      <w:r w:rsidRPr="003523F7">
        <w:rPr>
          <w:rFonts w:ascii="Times New Roman" w:hAnsi="Times New Roman" w:cs="Times New Roman"/>
          <w:sz w:val="24"/>
          <w:szCs w:val="24"/>
          <w:lang w:val="en-US"/>
        </w:rPr>
        <w:t>Above- and below-ground biomass, and</w:t>
      </w:r>
      <w:r w:rsidR="003523F7" w:rsidRPr="003523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23F7">
        <w:rPr>
          <w:rFonts w:ascii="Times New Roman" w:hAnsi="Times New Roman" w:cs="Times New Roman"/>
          <w:sz w:val="24"/>
          <w:szCs w:val="24"/>
          <w:lang w:val="en-US"/>
        </w:rPr>
        <w:t>allometry, of four common northern Australian mangroves</w:t>
      </w:r>
      <w:r w:rsidR="003523F7" w:rsidRPr="003523F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523F7">
        <w:rPr>
          <w:rFonts w:ascii="Times New Roman" w:hAnsi="Times New Roman" w:cs="Times New Roman"/>
          <w:sz w:val="24"/>
          <w:szCs w:val="24"/>
          <w:lang w:val="en-US"/>
        </w:rPr>
        <w:t>Aust. J. Bot. 53,431–436.</w:t>
      </w:r>
    </w:p>
    <w:p w14:paraId="32BF4E33" w14:textId="77777777" w:rsidR="003523F7" w:rsidRPr="003523F7" w:rsidRDefault="003523F7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34" w14:textId="77777777" w:rsidR="009776BA" w:rsidRPr="00F20575" w:rsidRDefault="009776BA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76BA">
        <w:rPr>
          <w:rFonts w:ascii="Times New Roman" w:hAnsi="Times New Roman" w:cs="Times New Roman"/>
          <w:sz w:val="24"/>
          <w:szCs w:val="24"/>
          <w:lang w:val="en-US"/>
        </w:rPr>
        <w:t>Day J.W., Conner W.H., Ley-Lou F., Day R.H. and Navarro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A.M. 1987. The </w:t>
      </w:r>
      <w:proofErr w:type="spellStart"/>
      <w:r w:rsidRPr="009776BA">
        <w:rPr>
          <w:rFonts w:ascii="Times New Roman" w:hAnsi="Times New Roman" w:cs="Times New Roman"/>
          <w:sz w:val="24"/>
          <w:szCs w:val="24"/>
          <w:lang w:val="en-US"/>
        </w:rPr>
        <w:t>productivty</w:t>
      </w:r>
      <w:proofErr w:type="spellEnd"/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 and composition of mangrove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>forests,</w:t>
      </w:r>
      <w:r w:rsidR="00A575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Laguna de </w:t>
      </w:r>
      <w:proofErr w:type="spellStart"/>
      <w:r w:rsidRPr="009776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2730A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>rminos</w:t>
      </w:r>
      <w:proofErr w:type="spellEnd"/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, Mexico. </w:t>
      </w:r>
      <w:proofErr w:type="spellStart"/>
      <w:r w:rsidRPr="00F20575">
        <w:rPr>
          <w:rFonts w:ascii="Times New Roman" w:hAnsi="Times New Roman" w:cs="Times New Roman"/>
          <w:sz w:val="24"/>
          <w:szCs w:val="24"/>
          <w:lang w:val="en-US"/>
        </w:rPr>
        <w:t>Aquat</w:t>
      </w:r>
      <w:proofErr w:type="spellEnd"/>
      <w:r w:rsidRPr="00F20575">
        <w:rPr>
          <w:rFonts w:ascii="Times New Roman" w:hAnsi="Times New Roman" w:cs="Times New Roman"/>
          <w:sz w:val="24"/>
          <w:szCs w:val="24"/>
          <w:lang w:val="en-US"/>
        </w:rPr>
        <w:t>. Bot. 27: 267–284</w:t>
      </w:r>
    </w:p>
    <w:p w14:paraId="32BF4E35" w14:textId="77777777" w:rsidR="009776BA" w:rsidRPr="00F20575" w:rsidRDefault="009776BA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36" w14:textId="77777777" w:rsidR="00DE2A82" w:rsidRPr="009219DB" w:rsidRDefault="00DE2A82" w:rsidP="00DE2A8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DE2A82">
        <w:rPr>
          <w:rFonts w:ascii="Times New Roman" w:hAnsi="Times New Roman" w:cs="Times New Roman"/>
          <w:sz w:val="24"/>
          <w:szCs w:val="24"/>
          <w:lang w:val="en-US"/>
        </w:rPr>
        <w:t xml:space="preserve">Donato, D., Kauffman, J., </w:t>
      </w:r>
      <w:proofErr w:type="spellStart"/>
      <w:r w:rsidRPr="00DE2A82">
        <w:rPr>
          <w:rFonts w:ascii="Times New Roman" w:hAnsi="Times New Roman" w:cs="Times New Roman"/>
          <w:sz w:val="24"/>
          <w:szCs w:val="24"/>
          <w:lang w:val="en-US"/>
        </w:rPr>
        <w:t>Murdiyarso</w:t>
      </w:r>
      <w:proofErr w:type="spellEnd"/>
      <w:r w:rsidRPr="00DE2A82">
        <w:rPr>
          <w:rFonts w:ascii="Times New Roman" w:hAnsi="Times New Roman" w:cs="Times New Roman"/>
          <w:sz w:val="24"/>
          <w:szCs w:val="24"/>
          <w:lang w:val="en-US"/>
        </w:rPr>
        <w:t xml:space="preserve">, D., </w:t>
      </w:r>
      <w:proofErr w:type="spellStart"/>
      <w:r w:rsidRPr="00DE2A82">
        <w:rPr>
          <w:rFonts w:ascii="Times New Roman" w:hAnsi="Times New Roman" w:cs="Times New Roman"/>
          <w:sz w:val="24"/>
          <w:szCs w:val="24"/>
          <w:lang w:val="en-US"/>
        </w:rPr>
        <w:t>Kurnianto</w:t>
      </w:r>
      <w:proofErr w:type="spellEnd"/>
      <w:r w:rsidRPr="00DE2A82">
        <w:rPr>
          <w:rFonts w:ascii="Times New Roman" w:hAnsi="Times New Roman" w:cs="Times New Roman"/>
          <w:sz w:val="24"/>
          <w:szCs w:val="24"/>
          <w:lang w:val="en-US"/>
        </w:rPr>
        <w:t xml:space="preserve">, S., Stidham, M. </w:t>
      </w:r>
      <w:r w:rsidR="002E246B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DE2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2A82">
        <w:rPr>
          <w:rFonts w:ascii="Times New Roman" w:hAnsi="Times New Roman" w:cs="Times New Roman"/>
          <w:sz w:val="24"/>
          <w:szCs w:val="24"/>
          <w:lang w:val="en-US"/>
        </w:rPr>
        <w:t>Kanninen</w:t>
      </w:r>
      <w:proofErr w:type="spellEnd"/>
      <w:r w:rsidRPr="00DE2A82">
        <w:rPr>
          <w:rFonts w:ascii="Times New Roman" w:hAnsi="Times New Roman" w:cs="Times New Roman"/>
          <w:sz w:val="24"/>
          <w:szCs w:val="24"/>
          <w:lang w:val="en-US"/>
        </w:rPr>
        <w:t xml:space="preserve">, M. 2011. Mangroves among the most carbon-rich forests in the tropics. </w:t>
      </w:r>
      <w:r w:rsidRPr="009219DB">
        <w:rPr>
          <w:rFonts w:ascii="Times New Roman" w:hAnsi="Times New Roman" w:cs="Times New Roman"/>
          <w:sz w:val="24"/>
          <w:szCs w:val="24"/>
          <w:lang w:val="pt-BR"/>
        </w:rPr>
        <w:t>N. Geo. 1123:1-5</w:t>
      </w:r>
    </w:p>
    <w:p w14:paraId="32BF4E37" w14:textId="77777777" w:rsidR="00DE2A82" w:rsidRPr="009219DB" w:rsidRDefault="00DE2A82" w:rsidP="00DE2A8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2BF4E38" w14:textId="77777777" w:rsidR="001038E0" w:rsidRPr="00F20575" w:rsidRDefault="001038E0" w:rsidP="001038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219DB">
        <w:rPr>
          <w:rFonts w:ascii="AdvPTimesB" w:hAnsi="AdvPTimesB" w:cs="AdvPTimesB"/>
          <w:sz w:val="24"/>
          <w:szCs w:val="24"/>
          <w:lang w:val="pt-BR"/>
        </w:rPr>
        <w:t>Estrada,  G.</w:t>
      </w:r>
      <w:proofErr w:type="gramEnd"/>
      <w:r w:rsidRPr="009219DB">
        <w:rPr>
          <w:rFonts w:ascii="AdvPTimesB" w:hAnsi="AdvPTimesB" w:cs="AdvPTimesB"/>
          <w:sz w:val="24"/>
          <w:szCs w:val="24"/>
          <w:lang w:val="pt-BR"/>
        </w:rPr>
        <w:t>,  Soares, M.L., Medina. D.</w:t>
      </w:r>
      <w:proofErr w:type="gramStart"/>
      <w:r w:rsidRPr="009219DB">
        <w:rPr>
          <w:rFonts w:ascii="AdvPTimesB" w:hAnsi="AdvPTimesB" w:cs="AdvPTimesB"/>
          <w:sz w:val="24"/>
          <w:szCs w:val="24"/>
          <w:lang w:val="pt-BR"/>
        </w:rPr>
        <w:t>,</w:t>
      </w:r>
      <w:r w:rsidRPr="009219DB">
        <w:rPr>
          <w:rFonts w:ascii="AdvNPSTim-B" w:hAnsi="AdvNPSTim-B" w:cs="AdvNPSTim-B"/>
          <w:sz w:val="24"/>
          <w:szCs w:val="24"/>
          <w:lang w:val="pt-BR"/>
        </w:rPr>
        <w:t xml:space="preserve">  </w:t>
      </w:r>
      <w:r w:rsidRPr="009219DB">
        <w:rPr>
          <w:rFonts w:ascii="AdvPTimesB" w:hAnsi="AdvPTimesB" w:cs="AdvPTimesB"/>
          <w:sz w:val="24"/>
          <w:szCs w:val="24"/>
          <w:lang w:val="pt-BR"/>
        </w:rPr>
        <w:t>Fernández</w:t>
      </w:r>
      <w:proofErr w:type="gramEnd"/>
      <w:r w:rsidRPr="009219DB">
        <w:rPr>
          <w:rFonts w:ascii="AdvPTimesB" w:hAnsi="AdvPTimesB" w:cs="AdvPTimesB"/>
          <w:sz w:val="24"/>
          <w:szCs w:val="24"/>
          <w:lang w:val="pt-BR"/>
        </w:rPr>
        <w:t>, V.,</w:t>
      </w:r>
      <w:r w:rsidRPr="009219DB">
        <w:rPr>
          <w:rFonts w:ascii="AdvNPSTim-B" w:hAnsi="AdvNPSTim-B" w:cs="AdvNPSTim-B"/>
          <w:sz w:val="24"/>
          <w:szCs w:val="24"/>
          <w:lang w:val="pt-BR"/>
        </w:rPr>
        <w:t xml:space="preserve">  </w:t>
      </w:r>
      <w:r w:rsidRPr="009219DB">
        <w:rPr>
          <w:rFonts w:ascii="AdvPTimesB" w:hAnsi="AdvPTimesB" w:cs="AdvPTimesB"/>
          <w:sz w:val="24"/>
          <w:szCs w:val="24"/>
          <w:lang w:val="pt-BR"/>
        </w:rPr>
        <w:t xml:space="preserve">Moura de Almeida, P.M., Medeiros. </w:t>
      </w:r>
      <w:r w:rsidRPr="00021306">
        <w:rPr>
          <w:rFonts w:ascii="AdvPTimesB" w:hAnsi="AdvPTimesB" w:cs="AdvPTimesB"/>
          <w:sz w:val="24"/>
          <w:szCs w:val="24"/>
          <w:lang w:val="en-US"/>
        </w:rPr>
        <w:t xml:space="preserve">E. </w:t>
      </w:r>
      <w:proofErr w:type="gramStart"/>
      <w:r w:rsidR="00DE2A82">
        <w:rPr>
          <w:rFonts w:ascii="AdvPTimesB" w:hAnsi="AdvPTimesB" w:cs="AdvPTimesB"/>
          <w:sz w:val="24"/>
          <w:szCs w:val="24"/>
          <w:lang w:val="en-US"/>
        </w:rPr>
        <w:t>and</w:t>
      </w:r>
      <w:r w:rsidRPr="00021306">
        <w:rPr>
          <w:rFonts w:ascii="AdvPTimesB" w:hAnsi="AdvPTimesB" w:cs="AdvPTimesB"/>
          <w:sz w:val="24"/>
          <w:szCs w:val="24"/>
          <w:lang w:val="en-US"/>
        </w:rPr>
        <w:t xml:space="preserve">  </w:t>
      </w:r>
      <w:proofErr w:type="spellStart"/>
      <w:r w:rsidRPr="00021306">
        <w:rPr>
          <w:rFonts w:ascii="AdvPTimesB" w:hAnsi="AdvPTimesB" w:cs="AdvPTimesB"/>
          <w:sz w:val="24"/>
          <w:szCs w:val="24"/>
          <w:lang w:val="en-US"/>
        </w:rPr>
        <w:t>Olyntho</w:t>
      </w:r>
      <w:proofErr w:type="spellEnd"/>
      <w:proofErr w:type="gramEnd"/>
      <w:r w:rsidRPr="00021306">
        <w:rPr>
          <w:rFonts w:ascii="AdvPTimesB" w:hAnsi="AdvPTimesB" w:cs="AdvPTimesB"/>
          <w:sz w:val="24"/>
          <w:szCs w:val="24"/>
          <w:lang w:val="en-US"/>
        </w:rPr>
        <w:t xml:space="preserve">, M.R. </w:t>
      </w:r>
      <w:r w:rsidRPr="00021306">
        <w:rPr>
          <w:rFonts w:ascii="Times New Roman" w:hAnsi="Times New Roman" w:cs="Times New Roman"/>
          <w:sz w:val="24"/>
          <w:szCs w:val="24"/>
          <w:lang w:val="en-US"/>
        </w:rPr>
        <w:t>Allometric models for aboveground biomass estimation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1306">
        <w:rPr>
          <w:rFonts w:ascii="Times New Roman" w:hAnsi="Times New Roman" w:cs="Times New Roman"/>
          <w:sz w:val="24"/>
          <w:szCs w:val="24"/>
          <w:lang w:val="en-US"/>
        </w:rPr>
        <w:t xml:space="preserve">of the mangrove </w:t>
      </w:r>
      <w:proofErr w:type="spellStart"/>
      <w:r w:rsidRPr="00021306">
        <w:rPr>
          <w:rFonts w:ascii="Times New Roman" w:hAnsi="Times New Roman" w:cs="Times New Roman"/>
          <w:i/>
          <w:sz w:val="24"/>
          <w:szCs w:val="24"/>
          <w:lang w:val="en-US"/>
        </w:rPr>
        <w:t>Avicennia</w:t>
      </w:r>
      <w:proofErr w:type="spellEnd"/>
      <w:r w:rsidRPr="000213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021306">
        <w:rPr>
          <w:rFonts w:ascii="Times New Roman" w:hAnsi="Times New Roman" w:cs="Times New Roman"/>
          <w:i/>
          <w:sz w:val="24"/>
          <w:szCs w:val="24"/>
          <w:lang w:val="en-US"/>
        </w:rPr>
        <w:t>schaueriana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021306">
        <w:rPr>
          <w:rFonts w:ascii="AdvPTimes" w:hAnsi="AdvPTimes" w:cs="AdvPTimes"/>
          <w:sz w:val="17"/>
          <w:szCs w:val="17"/>
          <w:lang w:val="en-US"/>
        </w:rPr>
        <w:t xml:space="preserve"> </w:t>
      </w:r>
      <w:proofErr w:type="spellStart"/>
      <w:r w:rsidRPr="00F20575">
        <w:rPr>
          <w:rFonts w:ascii="Times New Roman" w:hAnsi="Times New Roman" w:cs="Times New Roman"/>
          <w:sz w:val="24"/>
          <w:szCs w:val="24"/>
        </w:rPr>
        <w:t>Hydrobiologia</w:t>
      </w:r>
      <w:proofErr w:type="spellEnd"/>
      <w:r w:rsidRPr="00F20575">
        <w:rPr>
          <w:rFonts w:ascii="Times New Roman" w:hAnsi="Times New Roman" w:cs="Times New Roman"/>
          <w:sz w:val="24"/>
          <w:szCs w:val="24"/>
        </w:rPr>
        <w:t xml:space="preserve"> 734:171–185</w:t>
      </w:r>
    </w:p>
    <w:p w14:paraId="32BF4E39" w14:textId="77777777" w:rsidR="001038E0" w:rsidRPr="00F20575" w:rsidRDefault="001038E0" w:rsidP="001038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2BF4E3A" w14:textId="77777777" w:rsidR="004F1C8C" w:rsidRPr="00021306" w:rsidRDefault="004F1C8C" w:rsidP="004F1C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0575">
        <w:rPr>
          <w:rFonts w:ascii="Times New Roman" w:hAnsi="Times New Roman" w:cs="Times New Roman"/>
          <w:sz w:val="24"/>
          <w:szCs w:val="24"/>
        </w:rPr>
        <w:t xml:space="preserve">FAO. 2010.  </w:t>
      </w:r>
      <w:r w:rsidRPr="00021306">
        <w:rPr>
          <w:rFonts w:ascii="Times New Roman" w:hAnsi="Times New Roman" w:cs="Times New Roman"/>
          <w:sz w:val="24"/>
          <w:szCs w:val="24"/>
          <w:lang w:val="es-ES"/>
        </w:rPr>
        <w:t>Evaluación de los recursos forestales mundiales. Roma. 163: 346 p</w:t>
      </w:r>
    </w:p>
    <w:p w14:paraId="32BF4E3B" w14:textId="77777777" w:rsidR="004F1C8C" w:rsidRPr="00021306" w:rsidRDefault="004F1C8C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F4E3C" w14:textId="77777777" w:rsidR="00BF4597" w:rsidRPr="00BF4597" w:rsidRDefault="00BF4597" w:rsidP="00BF45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Fonseca, W., Federico, A.G. </w:t>
      </w:r>
      <w:r w:rsidR="00DE2A82">
        <w:rPr>
          <w:rFonts w:ascii="Times New Roman" w:hAnsi="Times New Roman" w:cs="Times New Roman"/>
          <w:sz w:val="24"/>
          <w:szCs w:val="24"/>
          <w:lang w:val="es-ES"/>
        </w:rPr>
        <w:t>and</w:t>
      </w:r>
      <w:r w:rsidRPr="00BF4597">
        <w:rPr>
          <w:rFonts w:ascii="Times New Roman" w:hAnsi="Times New Roman" w:cs="Times New Roman"/>
          <w:sz w:val="24"/>
          <w:szCs w:val="24"/>
          <w:lang w:val="es-ES"/>
        </w:rPr>
        <w:t xml:space="preserve"> Rey, J.M. 2009. Modelos para estimar la biomasa de especies nativas en plantaciones y bosques secundarios en la zona Caribe de Costa Rica. </w:t>
      </w:r>
      <w:r w:rsidRPr="00BF4597">
        <w:rPr>
          <w:rFonts w:ascii="Times New Roman" w:hAnsi="Times New Roman" w:cs="Times New Roman"/>
          <w:sz w:val="24"/>
          <w:szCs w:val="24"/>
          <w:lang w:val="en-US"/>
        </w:rPr>
        <w:t>Bosque. 30:36-47</w:t>
      </w:r>
    </w:p>
    <w:p w14:paraId="32BF4E3D" w14:textId="77777777" w:rsidR="00BF4597" w:rsidRDefault="00BF4597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3E" w14:textId="77777777" w:rsidR="009776BA" w:rsidRDefault="009776BA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776BA">
        <w:rPr>
          <w:rFonts w:ascii="Times New Roman" w:hAnsi="Times New Roman" w:cs="Times New Roman"/>
          <w:sz w:val="24"/>
          <w:szCs w:val="24"/>
          <w:lang w:val="en-US"/>
        </w:rPr>
        <w:t>Fromard</w:t>
      </w:r>
      <w:proofErr w:type="spellEnd"/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, F., H. Puig, E. </w:t>
      </w:r>
      <w:proofErr w:type="spellStart"/>
      <w:r w:rsidRPr="009776BA">
        <w:rPr>
          <w:rFonts w:ascii="Times New Roman" w:hAnsi="Times New Roman" w:cs="Times New Roman"/>
          <w:sz w:val="24"/>
          <w:szCs w:val="24"/>
          <w:lang w:val="en-US"/>
        </w:rPr>
        <w:t>Mougin</w:t>
      </w:r>
      <w:proofErr w:type="spellEnd"/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, G. Marty, J. L. </w:t>
      </w:r>
      <w:proofErr w:type="spellStart"/>
      <w:r w:rsidRPr="009776BA">
        <w:rPr>
          <w:rFonts w:ascii="Times New Roman" w:hAnsi="Times New Roman" w:cs="Times New Roman"/>
          <w:sz w:val="24"/>
          <w:szCs w:val="24"/>
          <w:lang w:val="en-US"/>
        </w:rPr>
        <w:t>Betoulle</w:t>
      </w:r>
      <w:proofErr w:type="spellEnd"/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76BA">
        <w:rPr>
          <w:rFonts w:ascii="Times New Roman" w:hAnsi="Times New Roman" w:cs="Times New Roman"/>
          <w:sz w:val="24"/>
          <w:szCs w:val="24"/>
          <w:lang w:val="en-US"/>
        </w:rPr>
        <w:t>Cadamuro</w:t>
      </w:r>
      <w:proofErr w:type="spellEnd"/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, 1998. Structure, above-ground </w:t>
      </w:r>
      <w:proofErr w:type="gramStart"/>
      <w:r w:rsidRPr="009776BA">
        <w:rPr>
          <w:rFonts w:ascii="Times New Roman" w:hAnsi="Times New Roman" w:cs="Times New Roman"/>
          <w:sz w:val="24"/>
          <w:szCs w:val="24"/>
          <w:lang w:val="en-US"/>
        </w:rPr>
        <w:t>biomass</w:t>
      </w:r>
      <w:proofErr w:type="gramEnd"/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>dynamics of mangrove ecosystems: new data from French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Guiana. </w:t>
      </w:r>
      <w:proofErr w:type="spellStart"/>
      <w:r w:rsidRPr="009776BA">
        <w:rPr>
          <w:rFonts w:ascii="Times New Roman" w:hAnsi="Times New Roman" w:cs="Times New Roman"/>
          <w:sz w:val="24"/>
          <w:szCs w:val="24"/>
          <w:lang w:val="en-US"/>
        </w:rPr>
        <w:t>Oecologia</w:t>
      </w:r>
      <w:proofErr w:type="spellEnd"/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 115: 39–53.</w:t>
      </w:r>
    </w:p>
    <w:p w14:paraId="32BF4E3F" w14:textId="77777777" w:rsidR="009776BA" w:rsidRDefault="009776BA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40" w14:textId="77777777" w:rsidR="00107ED0" w:rsidRPr="00107ED0" w:rsidRDefault="00107ED0" w:rsidP="00107ED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07ED0">
        <w:rPr>
          <w:rFonts w:ascii="Times New Roman" w:hAnsi="Times New Roman" w:cs="Times New Roman"/>
          <w:sz w:val="24"/>
          <w:szCs w:val="24"/>
          <w:lang w:val="en-US"/>
        </w:rPr>
        <w:t>Giri</w:t>
      </w:r>
      <w:proofErr w:type="spellEnd"/>
      <w:r w:rsidRPr="00107ED0">
        <w:rPr>
          <w:rFonts w:ascii="Times New Roman" w:hAnsi="Times New Roman" w:cs="Times New Roman"/>
          <w:sz w:val="24"/>
          <w:szCs w:val="24"/>
          <w:lang w:val="en-US"/>
        </w:rPr>
        <w:t xml:space="preserve">, C., Ochieng, E., </w:t>
      </w:r>
      <w:proofErr w:type="spellStart"/>
      <w:r w:rsidRPr="00107ED0">
        <w:rPr>
          <w:rFonts w:ascii="Times New Roman" w:hAnsi="Times New Roman" w:cs="Times New Roman"/>
          <w:sz w:val="24"/>
          <w:szCs w:val="24"/>
          <w:lang w:val="en-US"/>
        </w:rPr>
        <w:t>Tieszen</w:t>
      </w:r>
      <w:proofErr w:type="spellEnd"/>
      <w:r w:rsidRPr="00107ED0">
        <w:rPr>
          <w:rFonts w:ascii="Times New Roman" w:hAnsi="Times New Roman" w:cs="Times New Roman"/>
          <w:sz w:val="24"/>
          <w:szCs w:val="24"/>
          <w:lang w:val="en-US"/>
        </w:rPr>
        <w:t xml:space="preserve">, Z., Zhu, A., Singh, T., Loveland, J., </w:t>
      </w:r>
      <w:proofErr w:type="spellStart"/>
      <w:r w:rsidRPr="00107ED0">
        <w:rPr>
          <w:rFonts w:ascii="Times New Roman" w:hAnsi="Times New Roman" w:cs="Times New Roman"/>
          <w:sz w:val="24"/>
          <w:szCs w:val="24"/>
          <w:lang w:val="en-US"/>
        </w:rPr>
        <w:t>Masek</w:t>
      </w:r>
      <w:proofErr w:type="spellEnd"/>
      <w:r w:rsidRPr="00107E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07ED0">
        <w:rPr>
          <w:rFonts w:ascii="Times New Roman" w:hAnsi="Times New Roman" w:cs="Times New Roman"/>
          <w:sz w:val="24"/>
          <w:szCs w:val="24"/>
          <w:lang w:val="en-US"/>
        </w:rPr>
        <w:t>and  Duke</w:t>
      </w:r>
      <w:proofErr w:type="gramEnd"/>
      <w:r w:rsidRPr="00107ED0">
        <w:rPr>
          <w:rFonts w:ascii="Times New Roman" w:hAnsi="Times New Roman" w:cs="Times New Roman"/>
          <w:sz w:val="24"/>
          <w:szCs w:val="24"/>
          <w:lang w:val="en-US"/>
        </w:rPr>
        <w:t xml:space="preserve">, N. 2011.  </w:t>
      </w:r>
      <w:r w:rsidRPr="00107ED0">
        <w:rPr>
          <w:rFonts w:ascii="Times New Roman" w:hAnsi="Times New Roman" w:cs="Times New Roman"/>
          <w:bCs/>
          <w:sz w:val="24"/>
          <w:szCs w:val="24"/>
          <w:lang w:val="en-US"/>
        </w:rPr>
        <w:t>Status and distribution of mangrove forests of the world using earth observation satellite data.</w:t>
      </w:r>
      <w:r w:rsidRPr="00107ED0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Global Ecol. </w:t>
      </w:r>
      <w:proofErr w:type="spellStart"/>
      <w:r w:rsidRPr="00107ED0">
        <w:rPr>
          <w:rFonts w:ascii="Times New Roman" w:hAnsi="Times New Roman" w:cs="Times New Roman"/>
          <w:iCs/>
          <w:sz w:val="24"/>
          <w:szCs w:val="24"/>
          <w:lang w:val="en-US"/>
        </w:rPr>
        <w:t>Biogeogr</w:t>
      </w:r>
      <w:proofErr w:type="spellEnd"/>
      <w:r w:rsidRPr="00107ED0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107E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7ED0">
        <w:rPr>
          <w:rFonts w:ascii="Times New Roman" w:hAnsi="Times New Roman" w:cs="Times New Roman"/>
          <w:bCs/>
          <w:sz w:val="24"/>
          <w:szCs w:val="24"/>
          <w:lang w:val="en-US"/>
        </w:rPr>
        <w:t>20</w:t>
      </w:r>
      <w:r w:rsidRPr="00107ED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07ED0">
        <w:rPr>
          <w:rFonts w:ascii="Times New Roman" w:hAnsi="Times New Roman" w:cs="Times New Roman"/>
          <w:sz w:val="24"/>
          <w:szCs w:val="24"/>
          <w:lang w:val="en-US"/>
        </w:rPr>
        <w:t>154–159</w:t>
      </w:r>
    </w:p>
    <w:p w14:paraId="32BF4E41" w14:textId="77777777" w:rsidR="00DE2A82" w:rsidRDefault="00DE2A82" w:rsidP="009C68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42" w14:textId="77777777" w:rsidR="009D77DD" w:rsidRPr="009D77DD" w:rsidRDefault="009D77DD" w:rsidP="009D77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77DD">
        <w:rPr>
          <w:rFonts w:ascii="Times New Roman" w:hAnsi="Times New Roman" w:cs="Times New Roman"/>
          <w:sz w:val="24"/>
          <w:szCs w:val="24"/>
          <w:lang w:val="en-US"/>
        </w:rPr>
        <w:t>Givnish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9D77DD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D77DD">
        <w:rPr>
          <w:rFonts w:ascii="Times New Roman" w:hAnsi="Times New Roman" w:cs="Times New Roman"/>
          <w:sz w:val="24"/>
          <w:szCs w:val="24"/>
          <w:lang w:val="en-US"/>
        </w:rPr>
        <w:t>J. 1988. Adaptation to sun and shade: a whole-plant perspective. Australian Journal of Plant Physiology 15: 63–92.</w:t>
      </w:r>
    </w:p>
    <w:p w14:paraId="32BF4E43" w14:textId="77777777" w:rsidR="009D77DD" w:rsidRPr="009D77DD" w:rsidRDefault="009D77DD" w:rsidP="009D77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44" w14:textId="77777777" w:rsidR="009C6886" w:rsidRPr="009C6886" w:rsidRDefault="009C6886" w:rsidP="009C68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6886">
        <w:rPr>
          <w:rFonts w:ascii="Times New Roman" w:hAnsi="Times New Roman" w:cs="Times New Roman"/>
          <w:sz w:val="24"/>
          <w:szCs w:val="24"/>
          <w:lang w:val="en-US"/>
        </w:rPr>
        <w:t>Hogart</w:t>
      </w:r>
      <w:proofErr w:type="spellEnd"/>
      <w:r w:rsidRPr="009C6886">
        <w:rPr>
          <w:rFonts w:ascii="Times New Roman" w:hAnsi="Times New Roman" w:cs="Times New Roman"/>
          <w:sz w:val="24"/>
          <w:szCs w:val="24"/>
          <w:lang w:val="en-US"/>
        </w:rPr>
        <w:t xml:space="preserve">, P.J. 2007. The </w:t>
      </w:r>
      <w:proofErr w:type="gramStart"/>
      <w:r w:rsidRPr="009C6886">
        <w:rPr>
          <w:rFonts w:ascii="Times New Roman" w:hAnsi="Times New Roman" w:cs="Times New Roman"/>
          <w:sz w:val="24"/>
          <w:szCs w:val="24"/>
          <w:lang w:val="en-US"/>
        </w:rPr>
        <w:t>Biology</w:t>
      </w:r>
      <w:proofErr w:type="gramEnd"/>
      <w:r w:rsidRPr="009C6886">
        <w:rPr>
          <w:rFonts w:ascii="Times New Roman" w:hAnsi="Times New Roman" w:cs="Times New Roman"/>
          <w:sz w:val="24"/>
          <w:szCs w:val="24"/>
          <w:lang w:val="en-US"/>
        </w:rPr>
        <w:t xml:space="preserve"> of mangroves and seagrasses (biology of Habitats) Oxford University Press. Oxford. 273 pp.</w:t>
      </w:r>
    </w:p>
    <w:p w14:paraId="32BF4E45" w14:textId="77777777" w:rsidR="009C6886" w:rsidRPr="00F54F51" w:rsidRDefault="009C6886" w:rsidP="009C68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2BF4E46" w14:textId="77777777" w:rsidR="00930B07" w:rsidRPr="009219DB" w:rsidRDefault="00930B07" w:rsidP="00930B0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30B07">
        <w:rPr>
          <w:rFonts w:ascii="Times New Roman" w:hAnsi="Times New Roman" w:cs="Times New Roman"/>
          <w:sz w:val="24"/>
          <w:szCs w:val="24"/>
          <w:lang w:val="en-US"/>
        </w:rPr>
        <w:t>Hunter, M. O.</w:t>
      </w:r>
      <w:r w:rsidR="00A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930B07">
        <w:rPr>
          <w:rFonts w:ascii="Times New Roman" w:hAnsi="Times New Roman" w:cs="Times New Roman"/>
          <w:sz w:val="24"/>
          <w:szCs w:val="24"/>
          <w:lang w:val="en-US"/>
        </w:rPr>
        <w:t>Keller, M., D. Victoria, and Morton</w:t>
      </w:r>
      <w:r w:rsidR="00E70B00" w:rsidRPr="00E70B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E70B00" w:rsidRPr="00930B07">
        <w:rPr>
          <w:rFonts w:ascii="Times New Roman" w:hAnsi="Times New Roman" w:cs="Times New Roman"/>
          <w:sz w:val="24"/>
          <w:szCs w:val="24"/>
          <w:lang w:val="en-US"/>
        </w:rPr>
        <w:t>D.C.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930B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2013. </w:t>
      </w:r>
      <w:r w:rsidRPr="00930B07">
        <w:rPr>
          <w:rFonts w:ascii="Times New Roman" w:hAnsi="Times New Roman" w:cs="Times New Roman"/>
          <w:sz w:val="24"/>
          <w:szCs w:val="24"/>
          <w:lang w:val="en-US"/>
        </w:rPr>
        <w:t>Tree height and tropical forest biomass estimation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30B07">
        <w:rPr>
          <w:lang w:val="en-US"/>
        </w:rPr>
        <w:t xml:space="preserve"> </w:t>
      </w:r>
      <w:proofErr w:type="spellStart"/>
      <w:r w:rsidRPr="009219DB">
        <w:rPr>
          <w:rFonts w:ascii="Times New Roman" w:hAnsi="Times New Roman" w:cs="Times New Roman"/>
          <w:sz w:val="24"/>
          <w:szCs w:val="24"/>
          <w:lang w:val="fr-FR"/>
        </w:rPr>
        <w:t>Biogeosciences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gramStart"/>
      <w:r w:rsidRPr="009219DB">
        <w:rPr>
          <w:rFonts w:ascii="Times New Roman" w:hAnsi="Times New Roman" w:cs="Times New Roman"/>
          <w:sz w:val="24"/>
          <w:szCs w:val="24"/>
          <w:lang w:val="fr-FR"/>
        </w:rPr>
        <w:t>10:</w:t>
      </w:r>
      <w:proofErr w:type="gram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 8385–8399</w:t>
      </w:r>
    </w:p>
    <w:p w14:paraId="32BF4E47" w14:textId="77777777" w:rsidR="000C4609" w:rsidRPr="009219DB" w:rsidRDefault="000C4609" w:rsidP="000C46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Imbert, D. et B. Rollet, 1989. </w:t>
      </w:r>
      <w:proofErr w:type="spellStart"/>
      <w:r w:rsidRPr="009219DB">
        <w:rPr>
          <w:rFonts w:ascii="Times New Roman" w:hAnsi="Times New Roman" w:cs="Times New Roman"/>
          <w:sz w:val="24"/>
          <w:szCs w:val="24"/>
          <w:lang w:val="fr-FR"/>
        </w:rPr>
        <w:t>Phytomasse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9219DB">
        <w:rPr>
          <w:rFonts w:ascii="Times New Roman" w:hAnsi="Times New Roman" w:cs="Times New Roman"/>
          <w:sz w:val="24"/>
          <w:szCs w:val="24"/>
          <w:lang w:val="fr-FR"/>
        </w:rPr>
        <w:t>aerienne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 et production primaire dans la mangrove du Grand Cul-De-Sac Marin (Guadeloupe, </w:t>
      </w:r>
      <w:proofErr w:type="spellStart"/>
      <w:r w:rsidRPr="009219DB">
        <w:rPr>
          <w:rFonts w:ascii="Times New Roman" w:hAnsi="Times New Roman" w:cs="Times New Roman"/>
          <w:sz w:val="24"/>
          <w:szCs w:val="24"/>
          <w:lang w:val="fr-FR"/>
        </w:rPr>
        <w:t>Antillas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9219DB">
        <w:rPr>
          <w:rFonts w:ascii="Times New Roman" w:hAnsi="Times New Roman" w:cs="Times New Roman"/>
          <w:sz w:val="24"/>
          <w:szCs w:val="24"/>
          <w:lang w:val="fr-FR"/>
        </w:rPr>
        <w:t>Francaises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). Bulletin d’Ecologie </w:t>
      </w:r>
      <w:proofErr w:type="gramStart"/>
      <w:r w:rsidRPr="009219DB">
        <w:rPr>
          <w:rFonts w:ascii="Times New Roman" w:hAnsi="Times New Roman" w:cs="Times New Roman"/>
          <w:sz w:val="24"/>
          <w:szCs w:val="24"/>
          <w:lang w:val="fr-FR"/>
        </w:rPr>
        <w:t>20:</w:t>
      </w:r>
      <w:proofErr w:type="gram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 27–39. </w:t>
      </w:r>
    </w:p>
    <w:p w14:paraId="32BF4E48" w14:textId="77777777" w:rsidR="000C4609" w:rsidRPr="009219DB" w:rsidRDefault="000C4609" w:rsidP="000C46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14:paraId="32BF4E49" w14:textId="77777777" w:rsidR="00A979A2" w:rsidRPr="00A979A2" w:rsidRDefault="00A979A2" w:rsidP="00A979A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Jackson, R.B., </w:t>
      </w:r>
      <w:proofErr w:type="spellStart"/>
      <w:r w:rsidRPr="009219DB">
        <w:rPr>
          <w:rFonts w:ascii="Times New Roman" w:hAnsi="Times New Roman" w:cs="Times New Roman"/>
          <w:sz w:val="24"/>
          <w:szCs w:val="24"/>
          <w:lang w:val="fr-FR"/>
        </w:rPr>
        <w:t>Jobb´agy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 E.G., </w:t>
      </w:r>
      <w:proofErr w:type="spellStart"/>
      <w:r w:rsidRPr="009219DB">
        <w:rPr>
          <w:rFonts w:ascii="Times New Roman" w:hAnsi="Times New Roman" w:cs="Times New Roman"/>
          <w:sz w:val="24"/>
          <w:szCs w:val="24"/>
          <w:lang w:val="fr-FR"/>
        </w:rPr>
        <w:t>Avissar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, R., </w:t>
      </w:r>
      <w:proofErr w:type="spellStart"/>
      <w:r w:rsidRPr="009219DB">
        <w:rPr>
          <w:rFonts w:ascii="Times New Roman" w:hAnsi="Times New Roman" w:cs="Times New Roman"/>
          <w:sz w:val="24"/>
          <w:szCs w:val="24"/>
          <w:lang w:val="fr-FR"/>
        </w:rPr>
        <w:t>Baidya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, R.S., Barrett, D., Cook, C.W., </w:t>
      </w:r>
      <w:proofErr w:type="gramStart"/>
      <w:r w:rsidRPr="009219DB">
        <w:rPr>
          <w:rFonts w:ascii="Times New Roman" w:hAnsi="Times New Roman" w:cs="Times New Roman"/>
          <w:sz w:val="24"/>
          <w:szCs w:val="24"/>
          <w:lang w:val="fr-FR"/>
        </w:rPr>
        <w:t>Farley,  K.A.</w:t>
      </w:r>
      <w:proofErr w:type="gramEnd"/>
      <w:r w:rsidRPr="009219DB">
        <w:rPr>
          <w:rFonts w:ascii="Times New Roman" w:hAnsi="Times New Roman" w:cs="Times New Roman"/>
          <w:sz w:val="24"/>
          <w:szCs w:val="24"/>
          <w:lang w:val="fr-FR"/>
        </w:rPr>
        <w:t xml:space="preserve"> and D. C. le Maitre, al. 2005.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 xml:space="preserve">Trading water for carbon with biological carbon sequestration. </w:t>
      </w:r>
      <w:r w:rsidRPr="00A979A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Science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310:1944–47</w:t>
      </w:r>
    </w:p>
    <w:p w14:paraId="32BF4E4A" w14:textId="77777777" w:rsidR="00A979A2" w:rsidRPr="00A979A2" w:rsidRDefault="00A979A2" w:rsidP="00A979A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4B" w14:textId="77777777" w:rsidR="00441DF9" w:rsidRPr="00441DF9" w:rsidRDefault="00441DF9" w:rsidP="00441D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246B">
        <w:rPr>
          <w:rFonts w:ascii="Times New Roman" w:hAnsi="Times New Roman" w:cs="Times New Roman"/>
          <w:sz w:val="24"/>
          <w:szCs w:val="24"/>
          <w:lang w:val="en-US"/>
        </w:rPr>
        <w:t>Klinge</w:t>
      </w:r>
      <w:proofErr w:type="spellEnd"/>
      <w:r w:rsidRPr="002E246B">
        <w:rPr>
          <w:rFonts w:ascii="Times New Roman" w:hAnsi="Times New Roman" w:cs="Times New Roman"/>
          <w:sz w:val="24"/>
          <w:szCs w:val="24"/>
          <w:lang w:val="en-US"/>
        </w:rPr>
        <w:t xml:space="preserve">, H. </w:t>
      </w:r>
      <w:r w:rsidR="002E246B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2E24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246B">
        <w:rPr>
          <w:rFonts w:ascii="Times New Roman" w:hAnsi="Times New Roman" w:cs="Times New Roman"/>
          <w:sz w:val="24"/>
          <w:szCs w:val="24"/>
          <w:lang w:val="en-US"/>
        </w:rPr>
        <w:t>Hererra</w:t>
      </w:r>
      <w:proofErr w:type="spellEnd"/>
      <w:r w:rsidRPr="002E246B">
        <w:rPr>
          <w:rFonts w:ascii="Times New Roman" w:hAnsi="Times New Roman" w:cs="Times New Roman"/>
          <w:sz w:val="24"/>
          <w:szCs w:val="24"/>
          <w:lang w:val="en-US"/>
        </w:rPr>
        <w:t>, R. 19</w:t>
      </w:r>
      <w:r w:rsidR="002E246B" w:rsidRPr="002E246B">
        <w:rPr>
          <w:rFonts w:ascii="Times New Roman" w:hAnsi="Times New Roman" w:cs="Times New Roman"/>
          <w:sz w:val="24"/>
          <w:szCs w:val="24"/>
          <w:lang w:val="en-US"/>
        </w:rPr>
        <w:t>83</w:t>
      </w:r>
      <w:r w:rsidRPr="002E246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1DF9">
        <w:rPr>
          <w:rFonts w:ascii="Times New Roman" w:hAnsi="Times New Roman" w:cs="Times New Roman"/>
          <w:sz w:val="24"/>
          <w:szCs w:val="24"/>
          <w:lang w:val="en-US"/>
        </w:rPr>
        <w:t xml:space="preserve">Biomass studies in </w:t>
      </w:r>
      <w:proofErr w:type="gramStart"/>
      <w:r w:rsidRPr="00441DF9">
        <w:rPr>
          <w:rFonts w:ascii="Times New Roman" w:hAnsi="Times New Roman" w:cs="Times New Roman"/>
          <w:sz w:val="24"/>
          <w:szCs w:val="24"/>
          <w:lang w:val="en-US"/>
        </w:rPr>
        <w:t xml:space="preserve">Amazon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41DF9">
        <w:rPr>
          <w:rFonts w:ascii="Times New Roman" w:hAnsi="Times New Roman" w:cs="Times New Roman"/>
          <w:sz w:val="24"/>
          <w:szCs w:val="24"/>
          <w:lang w:val="en-US"/>
        </w:rPr>
        <w:t>oatinga</w:t>
      </w:r>
      <w:proofErr w:type="spellEnd"/>
      <w:r w:rsidRPr="00441DF9">
        <w:rPr>
          <w:rFonts w:ascii="Times New Roman" w:hAnsi="Times New Roman" w:cs="Times New Roman"/>
          <w:sz w:val="24"/>
          <w:szCs w:val="24"/>
          <w:lang w:val="en-US"/>
        </w:rPr>
        <w:t xml:space="preserve"> forest</w:t>
      </w:r>
      <w:proofErr w:type="gramEnd"/>
      <w:r w:rsidRPr="00441DF9">
        <w:rPr>
          <w:rFonts w:ascii="Times New Roman" w:hAnsi="Times New Roman" w:cs="Times New Roman"/>
          <w:sz w:val="24"/>
          <w:szCs w:val="24"/>
          <w:lang w:val="en-US"/>
        </w:rPr>
        <w:t xml:space="preserve"> in southern Venezuela. 1. Standing crop of composite root mass in selected stands. </w:t>
      </w:r>
      <w:r w:rsidRPr="00441DF9">
        <w:rPr>
          <w:rFonts w:ascii="Times New Roman" w:hAnsi="Times New Roman" w:cs="Times New Roman"/>
          <w:iCs/>
          <w:sz w:val="24"/>
          <w:szCs w:val="24"/>
          <w:lang w:val="en-US"/>
        </w:rPr>
        <w:t>Tropical Ecology.</w:t>
      </w:r>
      <w:r w:rsidRPr="00441D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441DF9">
        <w:rPr>
          <w:rFonts w:ascii="Times New Roman" w:hAnsi="Times New Roman" w:cs="Times New Roman"/>
          <w:sz w:val="24"/>
          <w:szCs w:val="24"/>
          <w:lang w:val="en-US"/>
        </w:rPr>
        <w:t>19:93-110.</w:t>
      </w:r>
    </w:p>
    <w:p w14:paraId="32BF4E4C" w14:textId="77777777" w:rsidR="00441DF9" w:rsidRPr="00F54F51" w:rsidRDefault="00441DF9" w:rsidP="00441DF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2BF4E4D" w14:textId="77777777" w:rsidR="009C6886" w:rsidRPr="009C6886" w:rsidRDefault="009C6886" w:rsidP="00A979A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363D">
        <w:rPr>
          <w:rFonts w:ascii="Times New Roman" w:hAnsi="Times New Roman" w:cs="Times New Roman"/>
          <w:sz w:val="24"/>
          <w:szCs w:val="24"/>
          <w:lang w:val="en-US"/>
        </w:rPr>
        <w:t xml:space="preserve">Komiyama, A., Ogino, K., </w:t>
      </w:r>
      <w:proofErr w:type="spellStart"/>
      <w:r w:rsidRPr="0090363D">
        <w:rPr>
          <w:rFonts w:ascii="Times New Roman" w:hAnsi="Times New Roman" w:cs="Times New Roman"/>
          <w:sz w:val="24"/>
          <w:szCs w:val="24"/>
          <w:lang w:val="en-US"/>
        </w:rPr>
        <w:t>Aksornkoae</w:t>
      </w:r>
      <w:proofErr w:type="spellEnd"/>
      <w:r w:rsidRPr="0090363D">
        <w:rPr>
          <w:rFonts w:ascii="Times New Roman" w:hAnsi="Times New Roman" w:cs="Times New Roman"/>
          <w:sz w:val="24"/>
          <w:szCs w:val="24"/>
          <w:lang w:val="en-US"/>
        </w:rPr>
        <w:t xml:space="preserve">, S. y </w:t>
      </w:r>
      <w:proofErr w:type="spellStart"/>
      <w:r w:rsidRPr="0090363D">
        <w:rPr>
          <w:rFonts w:ascii="Times New Roman" w:hAnsi="Times New Roman" w:cs="Times New Roman"/>
          <w:sz w:val="24"/>
          <w:szCs w:val="24"/>
          <w:lang w:val="en-US"/>
        </w:rPr>
        <w:t>Sabhasri</w:t>
      </w:r>
      <w:proofErr w:type="spellEnd"/>
      <w:r w:rsidRPr="0090363D">
        <w:rPr>
          <w:rFonts w:ascii="Times New Roman" w:hAnsi="Times New Roman" w:cs="Times New Roman"/>
          <w:sz w:val="24"/>
          <w:szCs w:val="24"/>
          <w:lang w:val="en-US"/>
        </w:rPr>
        <w:t xml:space="preserve">, S. 1987. </w:t>
      </w:r>
      <w:r w:rsidRPr="009C6886">
        <w:rPr>
          <w:rFonts w:ascii="Times New Roman" w:hAnsi="Times New Roman" w:cs="Times New Roman"/>
          <w:sz w:val="24"/>
          <w:szCs w:val="24"/>
          <w:lang w:val="en-US"/>
        </w:rPr>
        <w:t>Root Biomass of a mangrove forest in southern Thailand. 1. Estimation by the trench method and the zonal structure of root biomass. Journal of tropical ecology. 3: 97-108.</w:t>
      </w:r>
    </w:p>
    <w:p w14:paraId="32BF4E4E" w14:textId="77777777" w:rsidR="009C6886" w:rsidRDefault="009C6886" w:rsidP="000C46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4F" w14:textId="77777777" w:rsidR="00A53703" w:rsidRPr="00A53703" w:rsidRDefault="00A53703" w:rsidP="00A5370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07C">
        <w:rPr>
          <w:rFonts w:ascii="Times New Roman" w:hAnsi="Times New Roman" w:cs="Times New Roman"/>
          <w:sz w:val="24"/>
          <w:szCs w:val="24"/>
          <w:lang w:val="en-US"/>
        </w:rPr>
        <w:t xml:space="preserve">Komiyama. </w:t>
      </w:r>
      <w:r w:rsidRPr="00AB670B">
        <w:rPr>
          <w:rFonts w:ascii="Times New Roman" w:hAnsi="Times New Roman" w:cs="Times New Roman"/>
          <w:sz w:val="24"/>
          <w:szCs w:val="24"/>
          <w:lang w:val="en-US"/>
        </w:rPr>
        <w:t xml:space="preserve">A., Ong, J.E. and </w:t>
      </w:r>
      <w:proofErr w:type="spellStart"/>
      <w:r w:rsidRPr="00AB670B">
        <w:rPr>
          <w:rFonts w:ascii="Times New Roman" w:hAnsi="Times New Roman" w:cs="Times New Roman"/>
          <w:sz w:val="24"/>
          <w:szCs w:val="24"/>
          <w:lang w:val="en-US"/>
        </w:rPr>
        <w:t>Poungparn</w:t>
      </w:r>
      <w:proofErr w:type="spellEnd"/>
      <w:r w:rsidRPr="00AB670B">
        <w:rPr>
          <w:rFonts w:ascii="Times New Roman" w:hAnsi="Times New Roman" w:cs="Times New Roman"/>
          <w:sz w:val="24"/>
          <w:szCs w:val="24"/>
          <w:lang w:val="en-US"/>
        </w:rPr>
        <w:t xml:space="preserve">, S. 2008. </w:t>
      </w:r>
      <w:r w:rsidRPr="00A53703">
        <w:rPr>
          <w:rFonts w:ascii="Times New Roman" w:hAnsi="Times New Roman" w:cs="Times New Roman"/>
          <w:sz w:val="24"/>
          <w:szCs w:val="24"/>
          <w:lang w:val="en-US"/>
        </w:rPr>
        <w:t xml:space="preserve">Allometry, biomass, and productivity of mangrove forests: A review. Aquatic Botany. 89: 128–137 </w:t>
      </w:r>
    </w:p>
    <w:p w14:paraId="32BF4E50" w14:textId="77777777" w:rsidR="007314A2" w:rsidRDefault="007314A2" w:rsidP="005C316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5F29">
        <w:rPr>
          <w:rFonts w:ascii="Times New Roman" w:hAnsi="Times New Roman" w:cs="Times New Roman"/>
          <w:sz w:val="24"/>
          <w:szCs w:val="24"/>
          <w:lang w:val="en-US"/>
        </w:rPr>
        <w:t xml:space="preserve">Lugo, A.E., and S.C. </w:t>
      </w:r>
      <w:proofErr w:type="spellStart"/>
      <w:r w:rsidRPr="00205F29">
        <w:rPr>
          <w:rFonts w:ascii="Times New Roman" w:hAnsi="Times New Roman" w:cs="Times New Roman"/>
          <w:sz w:val="24"/>
          <w:szCs w:val="24"/>
          <w:lang w:val="en-US"/>
        </w:rPr>
        <w:t>Snedaker</w:t>
      </w:r>
      <w:proofErr w:type="spellEnd"/>
      <w:r w:rsidRPr="00205F29">
        <w:rPr>
          <w:rFonts w:ascii="Times New Roman" w:hAnsi="Times New Roman" w:cs="Times New Roman"/>
          <w:sz w:val="24"/>
          <w:szCs w:val="24"/>
          <w:lang w:val="en-US"/>
        </w:rPr>
        <w:t>. 1974. The ecology of mangroves. Annual Review of Ecology and Systematics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05F29">
        <w:rPr>
          <w:rFonts w:ascii="Times New Roman" w:hAnsi="Times New Roman" w:cs="Times New Roman"/>
          <w:sz w:val="24"/>
          <w:szCs w:val="24"/>
          <w:lang w:val="en-US"/>
        </w:rPr>
        <w:t xml:space="preserve"> 5: 39-64</w:t>
      </w:r>
    </w:p>
    <w:p w14:paraId="32BF4E51" w14:textId="77777777" w:rsidR="007314A2" w:rsidRDefault="007314A2" w:rsidP="005C316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52" w14:textId="77777777" w:rsidR="005C3168" w:rsidRPr="005C3168" w:rsidRDefault="005C3168" w:rsidP="005C316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C3168">
        <w:rPr>
          <w:rFonts w:ascii="Times New Roman" w:hAnsi="Times New Roman" w:cs="Times New Roman"/>
          <w:sz w:val="24"/>
          <w:szCs w:val="24"/>
          <w:lang w:val="en-US"/>
        </w:rPr>
        <w:t>Lusk, C.H., Pérez-</w:t>
      </w:r>
      <w:proofErr w:type="spellStart"/>
      <w:r w:rsidRPr="005C3168">
        <w:rPr>
          <w:rFonts w:ascii="Times New Roman" w:hAnsi="Times New Roman" w:cs="Times New Roman"/>
          <w:sz w:val="24"/>
          <w:szCs w:val="24"/>
          <w:lang w:val="en-US"/>
        </w:rPr>
        <w:t>Millaqueo</w:t>
      </w:r>
      <w:proofErr w:type="spellEnd"/>
      <w:r w:rsidRPr="005C3168">
        <w:rPr>
          <w:rFonts w:ascii="Times New Roman" w:hAnsi="Times New Roman" w:cs="Times New Roman"/>
          <w:sz w:val="24"/>
          <w:szCs w:val="24"/>
          <w:lang w:val="en-US"/>
        </w:rPr>
        <w:t>, M.M., Piper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C3168">
        <w:rPr>
          <w:rFonts w:ascii="Times New Roman" w:hAnsi="Times New Roman" w:cs="Times New Roman"/>
          <w:sz w:val="24"/>
          <w:szCs w:val="24"/>
          <w:lang w:val="en-US"/>
        </w:rPr>
        <w:t xml:space="preserve"> F.I. and </w:t>
      </w:r>
      <w:proofErr w:type="spellStart"/>
      <w:proofErr w:type="gramStart"/>
      <w:r w:rsidRPr="005C3168">
        <w:rPr>
          <w:rFonts w:ascii="Times New Roman" w:hAnsi="Times New Roman" w:cs="Times New Roman"/>
          <w:sz w:val="24"/>
          <w:szCs w:val="24"/>
          <w:lang w:val="en-US"/>
        </w:rPr>
        <w:t>Saldaña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C3168">
        <w:rPr>
          <w:rFonts w:ascii="Times New Roman" w:hAnsi="Times New Roman" w:cs="Times New Roman"/>
          <w:sz w:val="24"/>
          <w:szCs w:val="24"/>
          <w:lang w:val="en-US"/>
        </w:rPr>
        <w:t xml:space="preserve">  A.</w:t>
      </w:r>
      <w:proofErr w:type="gramEnd"/>
      <w:r w:rsidRPr="005C3168">
        <w:rPr>
          <w:rFonts w:ascii="Times New Roman" w:hAnsi="Times New Roman" w:cs="Times New Roman"/>
          <w:sz w:val="24"/>
          <w:szCs w:val="24"/>
          <w:lang w:val="en-US"/>
        </w:rPr>
        <w:t xml:space="preserve"> 2011. Ontogeny,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3168">
        <w:rPr>
          <w:rFonts w:ascii="Times New Roman" w:hAnsi="Times New Roman" w:cs="Times New Roman"/>
          <w:sz w:val="24"/>
          <w:szCs w:val="24"/>
          <w:lang w:val="en-US"/>
        </w:rPr>
        <w:t>understorey</w:t>
      </w:r>
      <w:proofErr w:type="spellEnd"/>
      <w:r w:rsidRPr="005C3168">
        <w:rPr>
          <w:rFonts w:ascii="Times New Roman" w:hAnsi="Times New Roman" w:cs="Times New Roman"/>
          <w:sz w:val="24"/>
          <w:szCs w:val="24"/>
          <w:lang w:val="en-US"/>
        </w:rPr>
        <w:t xml:space="preserve"> light interception and simulated carbon gain of juvenile rainforest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3168">
        <w:rPr>
          <w:rFonts w:ascii="Times New Roman" w:hAnsi="Times New Roman" w:cs="Times New Roman"/>
          <w:sz w:val="24"/>
          <w:szCs w:val="24"/>
          <w:lang w:val="en-US"/>
        </w:rPr>
        <w:t>evergreens differing in shade tolerance. Annals of Botany 108: 419–428.</w:t>
      </w:r>
    </w:p>
    <w:p w14:paraId="32BF4E53" w14:textId="77777777" w:rsidR="005C3168" w:rsidRPr="005C3168" w:rsidRDefault="005C3168" w:rsidP="005C316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54" w14:textId="77777777" w:rsidR="00A979A2" w:rsidRPr="00A979A2" w:rsidRDefault="00A979A2" w:rsidP="005C316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79A2">
        <w:rPr>
          <w:rFonts w:ascii="Times New Roman" w:hAnsi="Times New Roman" w:cs="Times New Roman"/>
          <w:sz w:val="24"/>
          <w:szCs w:val="24"/>
          <w:lang w:val="en-US"/>
        </w:rPr>
        <w:t>McKinley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 xml:space="preserve"> D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Ryan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979A2">
        <w:rPr>
          <w:rFonts w:ascii="Times New Roman" w:hAnsi="Times New Roman" w:cs="Times New Roman"/>
          <w:sz w:val="24"/>
          <w:szCs w:val="24"/>
          <w:lang w:val="en-US"/>
        </w:rPr>
        <w:t>Birdsey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979A2">
        <w:rPr>
          <w:rFonts w:ascii="Times New Roman" w:hAnsi="Times New Roman" w:cs="Times New Roman"/>
          <w:sz w:val="24"/>
          <w:szCs w:val="24"/>
          <w:lang w:val="en-US"/>
        </w:rPr>
        <w:t>Giardina</w:t>
      </w:r>
      <w:proofErr w:type="spellEnd"/>
      <w:r w:rsidRPr="00A979A2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.,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Harmon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Heath, L.S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F83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Houghton R.A., Jackson R.B., Morrison J. F., Murray, B.C., Pataki D.E. and Skog </w:t>
      </w:r>
      <w:r w:rsidR="00F83E81">
        <w:rPr>
          <w:rFonts w:ascii="Times New Roman" w:hAnsi="Times New Roman" w:cs="Times New Roman"/>
          <w:sz w:val="24"/>
          <w:szCs w:val="24"/>
          <w:lang w:val="en-US"/>
        </w:rPr>
        <w:t xml:space="preserve">K.E.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 xml:space="preserve"> 2011.</w:t>
      </w:r>
      <w:r w:rsidR="00F83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3E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synthesis of current knowledge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 xml:space="preserve">on forests and carbon storage in the United States. </w:t>
      </w:r>
      <w:r w:rsidRPr="00A979A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Ecol. Appl. </w:t>
      </w:r>
      <w:r w:rsidRPr="00A979A2">
        <w:rPr>
          <w:rFonts w:ascii="Times New Roman" w:hAnsi="Times New Roman" w:cs="Times New Roman"/>
          <w:sz w:val="24"/>
          <w:szCs w:val="24"/>
          <w:lang w:val="en-US"/>
        </w:rPr>
        <w:t>21:1902–24</w:t>
      </w:r>
    </w:p>
    <w:p w14:paraId="32BF4E55" w14:textId="77777777" w:rsidR="00A979A2" w:rsidRDefault="00A979A2" w:rsidP="000C46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56" w14:textId="77777777" w:rsidR="009776BA" w:rsidRPr="009776BA" w:rsidRDefault="009776BA" w:rsidP="000C46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19DB">
        <w:rPr>
          <w:rFonts w:ascii="Times New Roman" w:hAnsi="Times New Roman" w:cs="Times New Roman"/>
          <w:sz w:val="24"/>
          <w:szCs w:val="24"/>
          <w:lang w:val="pt-BR"/>
        </w:rPr>
        <w:t>Medeiros, T.C</w:t>
      </w:r>
      <w:r w:rsidR="002E246B" w:rsidRPr="009219DB">
        <w:rPr>
          <w:rFonts w:ascii="Times New Roman" w:hAnsi="Times New Roman" w:cs="Times New Roman"/>
          <w:sz w:val="24"/>
          <w:szCs w:val="24"/>
          <w:lang w:val="pt-BR"/>
        </w:rPr>
        <w:t>.</w:t>
      </w:r>
      <w:r w:rsidRPr="009219DB">
        <w:rPr>
          <w:rFonts w:ascii="Times New Roman" w:hAnsi="Times New Roman" w:cs="Times New Roman"/>
          <w:sz w:val="24"/>
          <w:szCs w:val="24"/>
          <w:lang w:val="pt-BR"/>
        </w:rPr>
        <w:t xml:space="preserve">C. </w:t>
      </w:r>
      <w:proofErr w:type="spellStart"/>
      <w:r w:rsidR="00DE2A82" w:rsidRPr="009219DB">
        <w:rPr>
          <w:rFonts w:ascii="Times New Roman" w:hAnsi="Times New Roman" w:cs="Times New Roman"/>
          <w:sz w:val="24"/>
          <w:szCs w:val="24"/>
          <w:lang w:val="pt-BR"/>
        </w:rPr>
        <w:t>and</w:t>
      </w:r>
      <w:proofErr w:type="spellEnd"/>
      <w:r w:rsidRPr="009219DB">
        <w:rPr>
          <w:rFonts w:ascii="Times New Roman" w:hAnsi="Times New Roman" w:cs="Times New Roman"/>
          <w:sz w:val="24"/>
          <w:szCs w:val="24"/>
          <w:lang w:val="pt-BR"/>
        </w:rPr>
        <w:t xml:space="preserve"> Sampaio,</w:t>
      </w:r>
      <w:r w:rsidR="002E246B" w:rsidRPr="009219DB">
        <w:rPr>
          <w:rFonts w:ascii="Times New Roman" w:hAnsi="Times New Roman" w:cs="Times New Roman"/>
          <w:sz w:val="24"/>
          <w:szCs w:val="24"/>
          <w:lang w:val="pt-BR"/>
        </w:rPr>
        <w:t xml:space="preserve"> V.S.B. </w:t>
      </w:r>
      <w:r w:rsidRPr="009219D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2008. Allometry of aboveground biomasses in mangrove species in </w:t>
      </w:r>
      <w:proofErr w:type="spellStart"/>
      <w:r w:rsidRPr="009776BA">
        <w:rPr>
          <w:rFonts w:ascii="Times New Roman" w:hAnsi="Times New Roman" w:cs="Times New Roman"/>
          <w:sz w:val="24"/>
          <w:szCs w:val="24"/>
          <w:lang w:val="en-US"/>
        </w:rPr>
        <w:t>Itamaraca</w:t>
      </w:r>
      <w:proofErr w:type="spellEnd"/>
      <w:r w:rsidRPr="009776BA">
        <w:rPr>
          <w:rFonts w:ascii="Times New Roman" w:hAnsi="Times New Roman" w:cs="Times New Roman"/>
          <w:sz w:val="24"/>
          <w:szCs w:val="24"/>
          <w:lang w:val="en-US"/>
        </w:rPr>
        <w:t>, Pernambuco, Brazil. Wetlands Ecology and Management 16: 323–330.</w:t>
      </w:r>
    </w:p>
    <w:p w14:paraId="32BF4E57" w14:textId="77777777" w:rsidR="001C5412" w:rsidRDefault="001C5412" w:rsidP="001C54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58" w14:textId="77777777" w:rsidR="009776BA" w:rsidRPr="009776BA" w:rsidRDefault="001C5412" w:rsidP="00D9672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5412">
        <w:rPr>
          <w:rFonts w:ascii="Times New Roman" w:hAnsi="Times New Roman" w:cs="Times New Roman"/>
          <w:sz w:val="24"/>
          <w:szCs w:val="24"/>
          <w:lang w:val="en-US"/>
        </w:rPr>
        <w:t>Molto, Q., Rossi, V., and Blanc, L.</w:t>
      </w:r>
      <w:r w:rsidR="00D9672B">
        <w:rPr>
          <w:rFonts w:ascii="Times New Roman" w:hAnsi="Times New Roman" w:cs="Times New Roman"/>
          <w:sz w:val="24"/>
          <w:szCs w:val="24"/>
          <w:lang w:val="en-US"/>
        </w:rPr>
        <w:t>2013</w:t>
      </w:r>
      <w:r w:rsidRPr="001C5412">
        <w:rPr>
          <w:rFonts w:ascii="Times New Roman" w:hAnsi="Times New Roman" w:cs="Times New Roman"/>
          <w:sz w:val="24"/>
          <w:szCs w:val="24"/>
          <w:lang w:val="en-US"/>
        </w:rPr>
        <w:t xml:space="preserve"> Error propagation in biomass</w:t>
      </w:r>
      <w:r w:rsidR="004B0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C5412">
        <w:rPr>
          <w:rFonts w:ascii="Times New Roman" w:hAnsi="Times New Roman" w:cs="Times New Roman"/>
          <w:sz w:val="24"/>
          <w:szCs w:val="24"/>
          <w:lang w:val="en-US"/>
        </w:rPr>
        <w:t xml:space="preserve">estimation in tropical forests, edited by R. </w:t>
      </w:r>
      <w:proofErr w:type="spellStart"/>
      <w:r w:rsidRPr="001C5412">
        <w:rPr>
          <w:rFonts w:ascii="Times New Roman" w:hAnsi="Times New Roman" w:cs="Times New Roman"/>
          <w:sz w:val="24"/>
          <w:szCs w:val="24"/>
          <w:lang w:val="en-US"/>
        </w:rPr>
        <w:t>Freckleton</w:t>
      </w:r>
      <w:proofErr w:type="spellEnd"/>
      <w:r w:rsidRPr="001C5412">
        <w:rPr>
          <w:rFonts w:ascii="Times New Roman" w:hAnsi="Times New Roman" w:cs="Times New Roman"/>
          <w:sz w:val="24"/>
          <w:szCs w:val="24"/>
          <w:lang w:val="en-US"/>
        </w:rPr>
        <w:t>, Methods</w:t>
      </w:r>
      <w:r w:rsidR="004B0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B04D4">
        <w:rPr>
          <w:rFonts w:ascii="Times New Roman" w:hAnsi="Times New Roman" w:cs="Times New Roman"/>
          <w:sz w:val="24"/>
          <w:szCs w:val="24"/>
          <w:lang w:val="en-US"/>
        </w:rPr>
        <w:t xml:space="preserve">Ecol. </w:t>
      </w:r>
      <w:proofErr w:type="spellStart"/>
      <w:r w:rsidRPr="00D9672B">
        <w:rPr>
          <w:rFonts w:ascii="Times New Roman" w:hAnsi="Times New Roman" w:cs="Times New Roman"/>
          <w:sz w:val="24"/>
          <w:szCs w:val="24"/>
          <w:lang w:val="en-US"/>
        </w:rPr>
        <w:t>Evol</w:t>
      </w:r>
      <w:proofErr w:type="spellEnd"/>
      <w:r w:rsidRPr="00D9672B">
        <w:rPr>
          <w:rFonts w:ascii="Times New Roman" w:hAnsi="Times New Roman" w:cs="Times New Roman"/>
          <w:sz w:val="24"/>
          <w:szCs w:val="24"/>
          <w:lang w:val="en-US"/>
        </w:rPr>
        <w:t>. 4</w:t>
      </w:r>
      <w:r w:rsidR="00D9672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D9672B">
        <w:rPr>
          <w:rFonts w:ascii="Times New Roman" w:hAnsi="Times New Roman" w:cs="Times New Roman"/>
          <w:sz w:val="24"/>
          <w:szCs w:val="24"/>
          <w:lang w:val="en-US"/>
        </w:rPr>
        <w:t xml:space="preserve"> 175–183 </w:t>
      </w:r>
    </w:p>
    <w:p w14:paraId="32BF4E59" w14:textId="77777777" w:rsidR="00484FAD" w:rsidRDefault="00484FAD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5A" w14:textId="77777777" w:rsidR="00484FAD" w:rsidRPr="00DE5CBF" w:rsidRDefault="00484FAD" w:rsidP="00484F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3ED4">
        <w:rPr>
          <w:rFonts w:ascii="Times New Roman" w:hAnsi="Times New Roman" w:cs="Times New Roman"/>
          <w:sz w:val="24"/>
          <w:szCs w:val="24"/>
          <w:lang w:val="en-US"/>
        </w:rPr>
        <w:t>Ong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 xml:space="preserve"> J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>, Gong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 xml:space="preserve"> W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. and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 xml:space="preserve"> Wong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 xml:space="preserve"> 2004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 xml:space="preserve"> Allometry and partitioning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3ED4">
        <w:rPr>
          <w:rFonts w:ascii="Times New Roman" w:hAnsi="Times New Roman" w:cs="Times New Roman"/>
          <w:sz w:val="24"/>
          <w:szCs w:val="24"/>
          <w:lang w:val="en-US"/>
        </w:rPr>
        <w:t xml:space="preserve">of the mangrove, Rhizophora </w:t>
      </w:r>
      <w:proofErr w:type="spellStart"/>
      <w:r w:rsidRPr="008D3ED4">
        <w:rPr>
          <w:rFonts w:ascii="Times New Roman" w:hAnsi="Times New Roman" w:cs="Times New Roman"/>
          <w:sz w:val="24"/>
          <w:szCs w:val="24"/>
          <w:lang w:val="en-US"/>
        </w:rPr>
        <w:t>apiculata</w:t>
      </w:r>
      <w:proofErr w:type="spellEnd"/>
      <w:r w:rsidRPr="008D3ED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DE5CBF">
        <w:rPr>
          <w:rFonts w:ascii="Times New Roman" w:hAnsi="Times New Roman" w:cs="Times New Roman"/>
          <w:sz w:val="24"/>
          <w:szCs w:val="24"/>
          <w:lang w:val="en-US"/>
        </w:rPr>
        <w:t>For. Ecol. Manage. 188:395–408</w:t>
      </w:r>
    </w:p>
    <w:p w14:paraId="32BF4E5B" w14:textId="77777777" w:rsidR="00484FAD" w:rsidRPr="00DE5CBF" w:rsidRDefault="00484FAD" w:rsidP="00484F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5C" w14:textId="77777777" w:rsidR="00DE5CBF" w:rsidRPr="00A51BE8" w:rsidRDefault="00DE5CBF" w:rsidP="00DE5C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5CBF">
        <w:rPr>
          <w:rFonts w:ascii="Times New Roman" w:hAnsi="Times New Roman" w:cs="Times New Roman"/>
          <w:sz w:val="24"/>
          <w:szCs w:val="24"/>
          <w:lang w:val="en-US"/>
        </w:rPr>
        <w:t xml:space="preserve">Pan, Y., </w:t>
      </w:r>
      <w:proofErr w:type="spellStart"/>
      <w:r w:rsidRPr="00DE5CBF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E70B00">
        <w:rPr>
          <w:rFonts w:ascii="Times New Roman" w:hAnsi="Times New Roman" w:cs="Times New Roman"/>
          <w:sz w:val="24"/>
          <w:szCs w:val="24"/>
          <w:lang w:val="en-US"/>
        </w:rPr>
        <w:t>rdsey</w:t>
      </w:r>
      <w:proofErr w:type="spellEnd"/>
      <w:r w:rsidR="00E70B00">
        <w:rPr>
          <w:rFonts w:ascii="Times New Roman" w:hAnsi="Times New Roman" w:cs="Times New Roman"/>
          <w:sz w:val="24"/>
          <w:szCs w:val="24"/>
          <w:lang w:val="en-US"/>
        </w:rPr>
        <w:t>, R.A., Phillips, O.L. and</w:t>
      </w:r>
      <w:r w:rsidRPr="00DE5CBF">
        <w:rPr>
          <w:rFonts w:ascii="Times New Roman" w:hAnsi="Times New Roman" w:cs="Times New Roman"/>
          <w:sz w:val="24"/>
          <w:szCs w:val="24"/>
          <w:lang w:val="en-US"/>
        </w:rPr>
        <w:t xml:space="preserve"> Jackson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E5CBF">
        <w:rPr>
          <w:rFonts w:ascii="Times New Roman" w:hAnsi="Times New Roman" w:cs="Times New Roman"/>
          <w:sz w:val="24"/>
          <w:szCs w:val="24"/>
          <w:lang w:val="en-US"/>
        </w:rPr>
        <w:t xml:space="preserve"> R.B.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5CBF">
        <w:rPr>
          <w:rFonts w:ascii="Times New Roman" w:hAnsi="Times New Roman" w:cs="Times New Roman"/>
          <w:sz w:val="24"/>
          <w:szCs w:val="24"/>
          <w:lang w:val="en-US"/>
        </w:rPr>
        <w:t>2013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E5CBF">
        <w:rPr>
          <w:rFonts w:ascii="JansonText-Roman" w:hAnsi="JansonText-Roman" w:cs="JansonText-Roman"/>
          <w:color w:val="9A9A9A"/>
          <w:sz w:val="24"/>
          <w:szCs w:val="24"/>
          <w:lang w:val="en-US"/>
        </w:rPr>
        <w:t xml:space="preserve"> </w:t>
      </w:r>
      <w:r w:rsidRPr="00DE5CBF">
        <w:rPr>
          <w:rFonts w:ascii="Times New Roman" w:hAnsi="Times New Roman" w:cs="Times New Roman"/>
          <w:sz w:val="24"/>
          <w:szCs w:val="24"/>
          <w:lang w:val="en-US"/>
        </w:rPr>
        <w:t xml:space="preserve">The Structure, Distribution, and Biomass of the World’s Forests. </w:t>
      </w:r>
      <w:r w:rsidRPr="00DE5CBF">
        <w:rPr>
          <w:rFonts w:ascii="JansonText-Roman" w:hAnsi="JansonText-Roman" w:cs="JansonText-Roman"/>
          <w:sz w:val="24"/>
          <w:szCs w:val="24"/>
          <w:lang w:val="en-US"/>
        </w:rPr>
        <w:t xml:space="preserve"> </w:t>
      </w:r>
      <w:proofErr w:type="spellStart"/>
      <w:r w:rsidRPr="00DE5CBF">
        <w:rPr>
          <w:rFonts w:ascii="Times New Roman" w:hAnsi="Times New Roman" w:cs="Times New Roman"/>
          <w:sz w:val="24"/>
          <w:szCs w:val="24"/>
          <w:lang w:val="en-US"/>
        </w:rPr>
        <w:t>Annu</w:t>
      </w:r>
      <w:proofErr w:type="spellEnd"/>
      <w:r w:rsidRPr="00DE5CBF">
        <w:rPr>
          <w:rFonts w:ascii="Times New Roman" w:hAnsi="Times New Roman" w:cs="Times New Roman"/>
          <w:sz w:val="24"/>
          <w:szCs w:val="24"/>
          <w:lang w:val="en-US"/>
        </w:rPr>
        <w:t xml:space="preserve">. Rev. Ecol. </w:t>
      </w:r>
      <w:proofErr w:type="spellStart"/>
      <w:r w:rsidRPr="00DE5CBF">
        <w:rPr>
          <w:rFonts w:ascii="Times New Roman" w:hAnsi="Times New Roman" w:cs="Times New Roman"/>
          <w:sz w:val="24"/>
          <w:szCs w:val="24"/>
          <w:lang w:val="en-US"/>
        </w:rPr>
        <w:t>Evol</w:t>
      </w:r>
      <w:proofErr w:type="spellEnd"/>
      <w:r w:rsidRPr="00DE5C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A51BE8">
        <w:rPr>
          <w:rFonts w:ascii="Times New Roman" w:hAnsi="Times New Roman" w:cs="Times New Roman"/>
          <w:sz w:val="24"/>
          <w:szCs w:val="24"/>
          <w:lang w:val="en-US"/>
        </w:rPr>
        <w:t>Syst. 2013. 44:593–622</w:t>
      </w:r>
    </w:p>
    <w:p w14:paraId="32BF4E5D" w14:textId="77777777" w:rsidR="00DE5CBF" w:rsidRPr="00A51BE8" w:rsidRDefault="00DE5CBF" w:rsidP="00DE5C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5E" w14:textId="77777777" w:rsidR="00A51BE8" w:rsidRPr="001D61AA" w:rsidRDefault="00A51BE8" w:rsidP="002F10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PCJIC O+ MTSY" w:hAnsi="Times New Roman" w:cs="Times New Roman"/>
          <w:sz w:val="24"/>
          <w:szCs w:val="24"/>
          <w:lang w:val="en-US"/>
        </w:rPr>
      </w:pPr>
      <w:r w:rsidRPr="00DC358D">
        <w:rPr>
          <w:rFonts w:ascii="Times New Roman" w:hAnsi="Times New Roman" w:cs="Times New Roman"/>
          <w:sz w:val="24"/>
          <w:szCs w:val="24"/>
          <w:lang w:val="en-US"/>
        </w:rPr>
        <w:t>Peters, R</w:t>
      </w:r>
      <w:r w:rsidR="001D61A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>Vovides</w:t>
      </w:r>
      <w:proofErr w:type="spellEnd"/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 xml:space="preserve"> ,</w:t>
      </w:r>
      <w:proofErr w:type="gramEnd"/>
      <w:r w:rsidR="001D61AA">
        <w:rPr>
          <w:rFonts w:ascii="Times New Roman" w:eastAsia="PCJIC O+ MTSY" w:hAnsi="Times New Roman" w:cs="Times New Roman"/>
          <w:sz w:val="24"/>
          <w:szCs w:val="24"/>
          <w:lang w:val="en-US"/>
        </w:rPr>
        <w:t xml:space="preserve"> </w:t>
      </w:r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>A</w:t>
      </w:r>
      <w:r w:rsidR="001D61AA">
        <w:rPr>
          <w:rFonts w:ascii="Times New Roman" w:eastAsia="PCJIC O+ MTSY" w:hAnsi="Times New Roman" w:cs="Times New Roman"/>
          <w:sz w:val="24"/>
          <w:szCs w:val="24"/>
          <w:lang w:val="en-US"/>
        </w:rPr>
        <w:t>.</w:t>
      </w:r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>G</w:t>
      </w:r>
      <w:r w:rsidR="001D61AA">
        <w:rPr>
          <w:rFonts w:ascii="Times New Roman" w:eastAsia="PCJIC O+ MTSY" w:hAnsi="Times New Roman" w:cs="Times New Roman"/>
          <w:sz w:val="24"/>
          <w:szCs w:val="24"/>
          <w:lang w:val="en-US"/>
        </w:rPr>
        <w:t>.</w:t>
      </w:r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 xml:space="preserve">, Luna, </w:t>
      </w:r>
      <w:proofErr w:type="spellStart"/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>Grüters</w:t>
      </w:r>
      <w:proofErr w:type="spellEnd"/>
      <w:r w:rsidR="001D61AA">
        <w:rPr>
          <w:rFonts w:ascii="Times New Roman" w:eastAsia="PCJIC O+ MTSY" w:hAnsi="Times New Roman" w:cs="Times New Roman"/>
          <w:sz w:val="24"/>
          <w:szCs w:val="24"/>
          <w:lang w:val="en-US"/>
        </w:rPr>
        <w:t>,</w:t>
      </w:r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 xml:space="preserve"> S</w:t>
      </w:r>
      <w:r w:rsidR="001D61AA">
        <w:rPr>
          <w:rFonts w:ascii="Times New Roman" w:eastAsia="PCJIC O+ MTSY" w:hAnsi="Times New Roman" w:cs="Times New Roman"/>
          <w:sz w:val="24"/>
          <w:szCs w:val="24"/>
          <w:lang w:val="en-US"/>
        </w:rPr>
        <w:t>.</w:t>
      </w:r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>U</w:t>
      </w:r>
      <w:r w:rsidR="001D61AA">
        <w:rPr>
          <w:rFonts w:ascii="Times New Roman" w:eastAsia="PCJIC O+ MTSY" w:hAnsi="Times New Roman" w:cs="Times New Roman"/>
          <w:sz w:val="24"/>
          <w:szCs w:val="24"/>
          <w:lang w:val="en-US"/>
        </w:rPr>
        <w:t>.</w:t>
      </w:r>
      <w:r w:rsidRPr="00DC358D">
        <w:rPr>
          <w:rFonts w:ascii="Times New Roman" w:eastAsia="PCJIC O+ MTSY" w:hAnsi="Times New Roman" w:cs="Times New Roman"/>
          <w:sz w:val="24"/>
          <w:szCs w:val="24"/>
          <w:lang w:val="en-US"/>
        </w:rPr>
        <w:t xml:space="preserve"> and Berger</w:t>
      </w:r>
      <w:r w:rsidR="001D61AA">
        <w:rPr>
          <w:rFonts w:ascii="Times New Roman" w:eastAsia="PCJIC O+ MTSY" w:hAnsi="Times New Roman" w:cs="Times New Roman"/>
          <w:sz w:val="24"/>
          <w:szCs w:val="24"/>
          <w:lang w:val="en-US"/>
        </w:rPr>
        <w:t>, U.</w:t>
      </w:r>
      <w:r w:rsidR="00DC358D">
        <w:rPr>
          <w:rFonts w:ascii="Times New Roman" w:eastAsia="PCJIC O+ MTSY" w:hAnsi="Times New Roman" w:cs="Times New Roman"/>
          <w:sz w:val="24"/>
          <w:szCs w:val="24"/>
          <w:lang w:val="en-US"/>
        </w:rPr>
        <w:t xml:space="preserve"> </w:t>
      </w:r>
      <w:r w:rsidR="00DC358D" w:rsidRPr="00741323">
        <w:rPr>
          <w:rFonts w:ascii="Times New Roman" w:hAnsi="Times New Roman" w:cs="Times New Roman"/>
          <w:sz w:val="24"/>
          <w:szCs w:val="24"/>
          <w:lang w:val="en-US"/>
        </w:rPr>
        <w:t>2014</w:t>
      </w:r>
      <w:r w:rsidR="00DC35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D61AA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="00DC358D" w:rsidRPr="00DC35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C358D" w:rsidRPr="00741323">
        <w:rPr>
          <w:rFonts w:ascii="Times New Roman" w:hAnsi="Times New Roman" w:cs="Times New Roman"/>
          <w:sz w:val="24"/>
          <w:szCs w:val="24"/>
          <w:lang w:val="en-US"/>
        </w:rPr>
        <w:t>Changes in allometric relations of mangrove trees due to resource</w:t>
      </w:r>
      <w:r w:rsidR="00E70B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C358D" w:rsidRPr="00741323">
        <w:rPr>
          <w:rFonts w:ascii="Times New Roman" w:hAnsi="Times New Roman" w:cs="Times New Roman"/>
          <w:sz w:val="24"/>
          <w:szCs w:val="24"/>
          <w:lang w:val="en-US"/>
        </w:rPr>
        <w:t xml:space="preserve">availability – A new mechanistic modelling approach </w:t>
      </w:r>
      <w:r w:rsidR="001D61AA" w:rsidRPr="001D61AA">
        <w:rPr>
          <w:rFonts w:ascii="Times New Roman" w:hAnsi="Times New Roman" w:cs="Times New Roman"/>
          <w:sz w:val="24"/>
          <w:szCs w:val="24"/>
          <w:lang w:val="en-US"/>
        </w:rPr>
        <w:t>Ecological Modelling 283</w:t>
      </w:r>
      <w:r w:rsidR="001D61A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D61AA" w:rsidRPr="001D61AA">
        <w:rPr>
          <w:rFonts w:ascii="Times New Roman" w:hAnsi="Times New Roman" w:cs="Times New Roman"/>
          <w:sz w:val="24"/>
          <w:szCs w:val="24"/>
          <w:lang w:val="en-US"/>
        </w:rPr>
        <w:t xml:space="preserve"> 53–61</w:t>
      </w:r>
    </w:p>
    <w:p w14:paraId="32BF4E5F" w14:textId="77777777" w:rsidR="00DC358D" w:rsidRPr="00DC358D" w:rsidRDefault="00DC358D" w:rsidP="002F10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2BF4E60" w14:textId="77777777" w:rsidR="002F10CE" w:rsidRPr="00484FAD" w:rsidRDefault="002F10CE" w:rsidP="002F10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1ED6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Picard</w:t>
      </w:r>
      <w:r w:rsidR="00E70B00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Pr="00821E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N., Saint-André</w:t>
      </w:r>
      <w:r w:rsidR="00E70B00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Pr="00821E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L.</w:t>
      </w:r>
      <w:r w:rsidR="00FD592C" w:rsidRPr="00821E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="00E70B00">
        <w:rPr>
          <w:rFonts w:ascii="Times New Roman" w:hAnsi="Times New Roman" w:cs="Times New Roman"/>
          <w:color w:val="000000"/>
          <w:sz w:val="24"/>
          <w:szCs w:val="24"/>
          <w:lang w:val="en-US"/>
        </w:rPr>
        <w:t>and</w:t>
      </w:r>
      <w:r w:rsidR="00FD592C" w:rsidRPr="00821E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821E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Henry</w:t>
      </w:r>
      <w:proofErr w:type="gramEnd"/>
      <w:r w:rsidR="00E70B00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Pr="00821E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M. 2012. </w:t>
      </w:r>
      <w:r w:rsidRPr="005D4D04">
        <w:rPr>
          <w:rFonts w:ascii="Times New Roman" w:hAnsi="Times New Roman" w:cs="Times New Roman"/>
          <w:color w:val="000000"/>
          <w:sz w:val="24"/>
          <w:szCs w:val="24"/>
        </w:rPr>
        <w:t xml:space="preserve">Manual de construcción de ecuaciones </w:t>
      </w:r>
      <w:proofErr w:type="spellStart"/>
      <w:r w:rsidRPr="002F10CE">
        <w:rPr>
          <w:rFonts w:ascii="Times New Roman" w:hAnsi="Times New Roman" w:cs="Times New Roman"/>
          <w:color w:val="000000"/>
          <w:sz w:val="24"/>
          <w:szCs w:val="24"/>
        </w:rPr>
        <w:t>alométricas</w:t>
      </w:r>
      <w:proofErr w:type="spellEnd"/>
      <w:r w:rsidRPr="002F10CE">
        <w:rPr>
          <w:rFonts w:ascii="Times New Roman" w:hAnsi="Times New Roman" w:cs="Times New Roman"/>
          <w:color w:val="000000"/>
          <w:sz w:val="24"/>
          <w:szCs w:val="24"/>
        </w:rPr>
        <w:t xml:space="preserve"> para estimar el volumen y la biomasa de los árboles: del trabajo de campo a la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F10CE">
        <w:rPr>
          <w:rFonts w:ascii="Times New Roman" w:hAnsi="Times New Roman" w:cs="Times New Roman"/>
          <w:color w:val="000000"/>
          <w:sz w:val="24"/>
          <w:szCs w:val="24"/>
        </w:rPr>
        <w:t xml:space="preserve">predicción. </w:t>
      </w:r>
      <w:r w:rsidRPr="00484FA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CIRAD y FAO. Rome, Montpellier. </w:t>
      </w:r>
      <w:r w:rsidRPr="00484FAD">
        <w:rPr>
          <w:rFonts w:ascii="Times New Roman" w:hAnsi="Times New Roman" w:cs="Times New Roman"/>
          <w:sz w:val="24"/>
          <w:szCs w:val="24"/>
          <w:lang w:val="en-US"/>
        </w:rPr>
        <w:t>223</w:t>
      </w:r>
      <w:r w:rsidRPr="00484FA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proofErr w:type="spellStart"/>
      <w:r w:rsidRPr="00484FAD">
        <w:rPr>
          <w:rFonts w:ascii="Times New Roman" w:hAnsi="Times New Roman" w:cs="Times New Roman"/>
          <w:color w:val="000000"/>
          <w:sz w:val="24"/>
          <w:szCs w:val="24"/>
          <w:lang w:val="en-US"/>
        </w:rPr>
        <w:t>págs</w:t>
      </w:r>
      <w:proofErr w:type="spellEnd"/>
    </w:p>
    <w:p w14:paraId="32BF4E61" w14:textId="77777777" w:rsidR="00336AAB" w:rsidRPr="00484FAD" w:rsidRDefault="00336AAB" w:rsidP="002F10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62" w14:textId="77777777" w:rsidR="003B56F1" w:rsidRPr="003B56F1" w:rsidRDefault="003B56F1" w:rsidP="0002657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Poorter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H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Niklas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K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Reich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Oleksyn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J</w:t>
      </w:r>
      <w:r w:rsidR="00602F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Poot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</w:t>
      </w:r>
      <w:r w:rsidR="00602F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and 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Mommer</w:t>
      </w:r>
      <w:proofErr w:type="spellEnd"/>
      <w:proofErr w:type="gramEnd"/>
      <w:r w:rsidR="00602F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L</w:t>
      </w:r>
      <w:r w:rsidR="00602F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.,</w:t>
      </w:r>
      <w:r w:rsidRPr="003B56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2012 Biomass allocation to leaves, stems and roots: meta-analyses of interspecific variation and environmental control. </w:t>
      </w:r>
      <w:proofErr w:type="spellStart"/>
      <w:r w:rsidRPr="00A51BE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Tansley</w:t>
      </w:r>
      <w:proofErr w:type="spellEnd"/>
      <w:r w:rsidRPr="00A51BE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Review.</w:t>
      </w:r>
      <w:r w:rsidRPr="00A51BE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r w:rsidRPr="00A51BE8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en-US"/>
        </w:rPr>
        <w:t>New Phytologist</w:t>
      </w:r>
      <w:r w:rsidRPr="00A51BE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 </w:t>
      </w:r>
      <w:r w:rsidRPr="00A51BE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  <w:t>193</w:t>
      </w:r>
      <w:r w:rsidRPr="00A51BE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30–50.</w:t>
      </w:r>
    </w:p>
    <w:p w14:paraId="32BF4E63" w14:textId="77777777" w:rsidR="00DE5CBF" w:rsidRPr="007B1C09" w:rsidRDefault="0002657F" w:rsidP="0002657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657F">
        <w:rPr>
          <w:rFonts w:ascii="Times New Roman" w:hAnsi="Times New Roman" w:cs="Times New Roman"/>
          <w:sz w:val="24"/>
          <w:szCs w:val="24"/>
          <w:lang w:val="en-US"/>
        </w:rPr>
        <w:t xml:space="preserve">Rykiel, E.J.J. 1996. Testing ecological models: the meaning of validation. 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>Ecological Modelling, 90: 229–244.</w:t>
      </w:r>
    </w:p>
    <w:p w14:paraId="32BF4E64" w14:textId="77777777" w:rsidR="00F20575" w:rsidRDefault="008F2C29" w:rsidP="007B1C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1C09">
        <w:rPr>
          <w:rFonts w:ascii="Times New Roman" w:hAnsi="Times New Roman" w:cs="Times New Roman"/>
          <w:sz w:val="24"/>
          <w:szCs w:val="24"/>
          <w:lang w:val="en-US"/>
        </w:rPr>
        <w:t>Rivera-Monroy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 xml:space="preserve"> V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B1C09">
        <w:rPr>
          <w:rFonts w:ascii="Times New Roman" w:hAnsi="Times New Roman" w:cs="Times New Roman"/>
          <w:sz w:val="24"/>
          <w:szCs w:val="24"/>
          <w:lang w:val="en-US"/>
        </w:rPr>
        <w:t>Castañeda</w:t>
      </w:r>
      <w:proofErr w:type="spellEnd"/>
      <w:r w:rsidRPr="007B1C09">
        <w:rPr>
          <w:rFonts w:ascii="Times New Roman" w:hAnsi="Times New Roman" w:cs="Times New Roman"/>
          <w:sz w:val="24"/>
          <w:szCs w:val="24"/>
          <w:lang w:val="en-US"/>
        </w:rPr>
        <w:t>-Moya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>, Barr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 xml:space="preserve"> J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>, Engel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 xml:space="preserve"> V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>, Fuentes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B1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, Troxler T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, Twilley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 xml:space="preserve"> R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, Bouillon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, Smith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F2C2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7B1C09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 xml:space="preserve"> O’Halloran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2013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 xml:space="preserve"> Current methods to evaluate net primary production and</w:t>
      </w:r>
      <w:r w:rsidR="00F205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 xml:space="preserve">carbon budgets in mangrove forests. Methods in </w:t>
      </w:r>
      <w:proofErr w:type="gramStart"/>
      <w:r w:rsidRPr="008F2C29">
        <w:rPr>
          <w:rFonts w:ascii="Times New Roman" w:hAnsi="Times New Roman" w:cs="Times New Roman"/>
          <w:sz w:val="24"/>
          <w:szCs w:val="24"/>
          <w:lang w:val="en-US"/>
        </w:rPr>
        <w:t>Biogeochemistry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8F2C29">
        <w:rPr>
          <w:rFonts w:ascii="Times New Roman" w:hAnsi="Times New Roman" w:cs="Times New Roman"/>
          <w:sz w:val="24"/>
          <w:szCs w:val="24"/>
          <w:lang w:val="en-US"/>
        </w:rPr>
        <w:t>of</w:t>
      </w:r>
      <w:proofErr w:type="gramEnd"/>
      <w:r w:rsidRPr="008F2C29">
        <w:rPr>
          <w:rFonts w:ascii="Times New Roman" w:hAnsi="Times New Roman" w:cs="Times New Roman"/>
          <w:sz w:val="24"/>
          <w:szCs w:val="24"/>
          <w:lang w:val="en-US"/>
        </w:rPr>
        <w:t xml:space="preserve"> Wetlands:243–288</w:t>
      </w:r>
    </w:p>
    <w:p w14:paraId="32BF4E65" w14:textId="77777777" w:rsidR="00484FAD" w:rsidRDefault="0002657F" w:rsidP="007B1C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657F">
        <w:rPr>
          <w:rFonts w:ascii="Times New Roman" w:hAnsi="Times New Roman" w:cs="Times New Roman"/>
          <w:sz w:val="24"/>
          <w:szCs w:val="24"/>
          <w:lang w:val="en-US"/>
        </w:rPr>
        <w:cr/>
      </w:r>
      <w:r w:rsidR="00484FAD" w:rsidRPr="00DE2A82">
        <w:rPr>
          <w:rFonts w:ascii="Times New Roman" w:hAnsi="Times New Roman" w:cs="Times New Roman"/>
          <w:sz w:val="24"/>
          <w:szCs w:val="24"/>
          <w:lang w:val="en-US"/>
        </w:rPr>
        <w:t xml:space="preserve">Ross, M.S., Ruiz, P.L., </w:t>
      </w:r>
      <w:proofErr w:type="spellStart"/>
      <w:r w:rsidR="00484FAD" w:rsidRPr="00DE2A82">
        <w:rPr>
          <w:rFonts w:ascii="Times New Roman" w:hAnsi="Times New Roman" w:cs="Times New Roman"/>
          <w:sz w:val="24"/>
          <w:szCs w:val="24"/>
          <w:lang w:val="en-US"/>
        </w:rPr>
        <w:t>Telesnicki</w:t>
      </w:r>
      <w:proofErr w:type="spellEnd"/>
      <w:r w:rsidR="00484FAD" w:rsidRPr="00DE2A82">
        <w:rPr>
          <w:rFonts w:ascii="Times New Roman" w:hAnsi="Times New Roman" w:cs="Times New Roman"/>
          <w:sz w:val="24"/>
          <w:szCs w:val="24"/>
          <w:lang w:val="en-US"/>
        </w:rPr>
        <w:t xml:space="preserve">, G.J. </w:t>
      </w:r>
      <w:r w:rsidR="00E70B00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proofErr w:type="spellStart"/>
      <w:r w:rsidR="00484FAD" w:rsidRPr="00DE2A82">
        <w:rPr>
          <w:rFonts w:ascii="Times New Roman" w:hAnsi="Times New Roman" w:cs="Times New Roman"/>
          <w:sz w:val="24"/>
          <w:szCs w:val="24"/>
          <w:lang w:val="en-US"/>
        </w:rPr>
        <w:t>Meeder</w:t>
      </w:r>
      <w:proofErr w:type="spellEnd"/>
      <w:r w:rsidR="00484FAD" w:rsidRPr="00DE2A82">
        <w:rPr>
          <w:rFonts w:ascii="Times New Roman" w:hAnsi="Times New Roman" w:cs="Times New Roman"/>
          <w:sz w:val="24"/>
          <w:szCs w:val="24"/>
          <w:lang w:val="en-US"/>
        </w:rPr>
        <w:t xml:space="preserve">, J.F. 2001. </w:t>
      </w:r>
      <w:r w:rsidR="00484FAD" w:rsidRPr="00DE2A82">
        <w:rPr>
          <w:rFonts w:ascii="Times New Roman" w:hAnsi="Times New Roman" w:cs="Times New Roman"/>
          <w:bCs/>
          <w:sz w:val="24"/>
          <w:szCs w:val="24"/>
          <w:lang w:val="en-US"/>
        </w:rPr>
        <w:t>Estimating above-ground biomass and production in mangrove communities of Biscayne National Park, Florida (U.S.A.)</w:t>
      </w:r>
      <w:r w:rsidR="00484FAD" w:rsidRPr="00DE2A82">
        <w:rPr>
          <w:rFonts w:ascii="AdvTimes" w:hAnsi="AdvTimes" w:cs="AdvTimes"/>
          <w:sz w:val="24"/>
          <w:szCs w:val="24"/>
          <w:lang w:val="en-US"/>
        </w:rPr>
        <w:t xml:space="preserve"> </w:t>
      </w:r>
      <w:r w:rsidR="00484FAD" w:rsidRPr="00F20575">
        <w:rPr>
          <w:rFonts w:ascii="Times New Roman" w:hAnsi="Times New Roman" w:cs="Times New Roman"/>
          <w:iCs/>
          <w:sz w:val="24"/>
          <w:szCs w:val="24"/>
          <w:lang w:val="en-US"/>
        </w:rPr>
        <w:t>Wetlands Ecology and Management.</w:t>
      </w:r>
      <w:r w:rsidR="00484FAD" w:rsidRPr="00F2057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484FAD" w:rsidRPr="00F20575">
        <w:rPr>
          <w:rFonts w:ascii="Times New Roman" w:hAnsi="Times New Roman" w:cs="Times New Roman"/>
          <w:bCs/>
          <w:sz w:val="24"/>
          <w:szCs w:val="24"/>
          <w:lang w:val="en-US"/>
        </w:rPr>
        <w:t>9</w:t>
      </w:r>
      <w:r w:rsidR="00484FAD" w:rsidRPr="00F2057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484FAD" w:rsidRPr="00F20575">
        <w:rPr>
          <w:rFonts w:ascii="Times New Roman" w:hAnsi="Times New Roman" w:cs="Times New Roman"/>
          <w:sz w:val="24"/>
          <w:szCs w:val="24"/>
          <w:lang w:val="en-US"/>
        </w:rPr>
        <w:t>27–37</w:t>
      </w:r>
    </w:p>
    <w:p w14:paraId="32BF4E66" w14:textId="77777777" w:rsidR="007B1C09" w:rsidRPr="00F20575" w:rsidRDefault="007B1C09" w:rsidP="007B1C0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67" w14:textId="77777777" w:rsidR="004A6545" w:rsidRPr="0090363D" w:rsidRDefault="004A6545" w:rsidP="00484FAD">
      <w:pPr>
        <w:shd w:val="clear" w:color="auto" w:fill="F1F1F1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CO"/>
        </w:rPr>
      </w:pPr>
      <w:r w:rsidRPr="00DE2A82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val="en-US" w:eastAsia="es-CO"/>
        </w:rPr>
        <w:t xml:space="preserve">Segura, M. </w:t>
      </w:r>
      <w:r w:rsidR="0054788C" w:rsidRPr="00DE2A82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val="en-US" w:eastAsia="es-CO"/>
        </w:rPr>
        <w:t>and</w:t>
      </w:r>
      <w:r w:rsidRPr="00DE2A82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val="en-US" w:eastAsia="es-CO"/>
        </w:rPr>
        <w:t xml:space="preserve"> </w:t>
      </w:r>
      <w:proofErr w:type="spellStart"/>
      <w:r w:rsidRPr="00DE2A82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val="en-US" w:eastAsia="es-CO"/>
        </w:rPr>
        <w:t>Kanninen</w:t>
      </w:r>
      <w:proofErr w:type="spellEnd"/>
      <w:r w:rsidRPr="00DE2A82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val="en-US" w:eastAsia="es-CO"/>
        </w:rPr>
        <w:t>, M. 2005.</w:t>
      </w:r>
      <w:r w:rsidR="0054788C" w:rsidRPr="00DE2A82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val="en-US" w:eastAsia="es-CO"/>
        </w:rPr>
        <w:t xml:space="preserve"> </w:t>
      </w:r>
      <w:r w:rsidRPr="00DE2A8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es-CO"/>
        </w:rPr>
        <w:t xml:space="preserve">Allometric models for tree volume and total </w:t>
      </w:r>
      <w:proofErr w:type="spellStart"/>
      <w:r w:rsidRPr="00DE2A8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es-CO"/>
        </w:rPr>
        <w:t>abovegroundbiomass</w:t>
      </w:r>
      <w:proofErr w:type="spellEnd"/>
      <w:r w:rsidRPr="00DE2A8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S" w:eastAsia="es-CO"/>
        </w:rPr>
        <w:t xml:space="preserve"> in a tropical humid forest in Costa Rica. </w:t>
      </w:r>
      <w:proofErr w:type="spellStart"/>
      <w:r w:rsidRPr="0090363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CO"/>
        </w:rPr>
        <w:t>Biotropica</w:t>
      </w:r>
      <w:proofErr w:type="spellEnd"/>
      <w:r w:rsidRPr="0090363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s-CO"/>
        </w:rPr>
        <w:t xml:space="preserve"> 37: 2-8</w:t>
      </w:r>
    </w:p>
    <w:p w14:paraId="32BF4E68" w14:textId="77777777" w:rsidR="002F10CE" w:rsidRPr="0090363D" w:rsidRDefault="002F10CE" w:rsidP="00484FAD">
      <w:pPr>
        <w:shd w:val="clear" w:color="auto" w:fill="F1F1F1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2BF4E69" w14:textId="77777777" w:rsidR="0022730A" w:rsidRPr="0090363D" w:rsidRDefault="0022730A" w:rsidP="002273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363D">
        <w:rPr>
          <w:rFonts w:ascii="Times New Roman" w:hAnsi="Times New Roman" w:cs="Times New Roman"/>
          <w:sz w:val="24"/>
          <w:szCs w:val="24"/>
        </w:rPr>
        <w:t xml:space="preserve">Sherman, R.E., Fahey, T.J. y Martínez, P. 2003. </w:t>
      </w:r>
      <w:r w:rsidRPr="003F36E8">
        <w:rPr>
          <w:rFonts w:ascii="Times New Roman" w:hAnsi="Times New Roman" w:cs="Times New Roman"/>
          <w:bCs/>
          <w:sz w:val="24"/>
          <w:szCs w:val="24"/>
          <w:lang w:val="en-US"/>
        </w:rPr>
        <w:t>Spatial Patterns of Biomass and Aboveground Net Primary Productivity in a Mangrove Ecosystem in the Dominican Republic.</w:t>
      </w:r>
      <w:r w:rsidRPr="003F36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363D">
        <w:rPr>
          <w:rFonts w:ascii="Times New Roman" w:hAnsi="Times New Roman" w:cs="Times New Roman"/>
          <w:sz w:val="24"/>
          <w:szCs w:val="24"/>
          <w:lang w:val="en-US"/>
        </w:rPr>
        <w:t>Ecosystems. 6: 384–398.</w:t>
      </w:r>
    </w:p>
    <w:p w14:paraId="32BF4E6A" w14:textId="77777777" w:rsidR="0022730A" w:rsidRPr="0090363D" w:rsidRDefault="0022730A" w:rsidP="00D12F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6B" w14:textId="77777777" w:rsidR="00D12FCD" w:rsidRPr="00D12FCD" w:rsidRDefault="00D12FCD" w:rsidP="00D12F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0363D">
        <w:rPr>
          <w:rFonts w:ascii="Times New Roman" w:hAnsi="Times New Roman" w:cs="Times New Roman"/>
          <w:sz w:val="24"/>
          <w:szCs w:val="24"/>
          <w:lang w:val="en-US"/>
        </w:rPr>
        <w:t xml:space="preserve">Silva, C.A.R., </w:t>
      </w:r>
      <w:proofErr w:type="spellStart"/>
      <w:r w:rsidRPr="0090363D">
        <w:rPr>
          <w:rFonts w:ascii="Times New Roman" w:hAnsi="Times New Roman" w:cs="Times New Roman"/>
          <w:sz w:val="24"/>
          <w:szCs w:val="24"/>
          <w:lang w:val="en-US"/>
        </w:rPr>
        <w:t>Lacerda</w:t>
      </w:r>
      <w:proofErr w:type="spellEnd"/>
      <w:r w:rsidR="007B1C09" w:rsidRPr="0090363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90363D">
        <w:rPr>
          <w:rFonts w:ascii="Times New Roman" w:hAnsi="Times New Roman" w:cs="Times New Roman"/>
          <w:sz w:val="24"/>
          <w:szCs w:val="24"/>
          <w:lang w:val="en-US"/>
        </w:rPr>
        <w:t xml:space="preserve"> L.D</w:t>
      </w:r>
      <w:r w:rsidR="007B1C09" w:rsidRPr="0090363D">
        <w:rPr>
          <w:rFonts w:ascii="Times New Roman" w:hAnsi="Times New Roman" w:cs="Times New Roman"/>
          <w:sz w:val="24"/>
          <w:szCs w:val="24"/>
          <w:lang w:val="en-US"/>
        </w:rPr>
        <w:t>.,</w:t>
      </w:r>
      <w:r w:rsidRPr="0090363D">
        <w:rPr>
          <w:rFonts w:ascii="Times New Roman" w:hAnsi="Times New Roman" w:cs="Times New Roman"/>
          <w:sz w:val="24"/>
          <w:szCs w:val="24"/>
          <w:lang w:val="en-US"/>
        </w:rPr>
        <w:t xml:space="preserve"> Silva</w:t>
      </w:r>
      <w:r w:rsidR="007B1C09" w:rsidRPr="0090363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90363D">
        <w:rPr>
          <w:rFonts w:ascii="Times New Roman" w:hAnsi="Times New Roman" w:cs="Times New Roman"/>
          <w:sz w:val="24"/>
          <w:szCs w:val="24"/>
          <w:lang w:val="en-US"/>
        </w:rPr>
        <w:t xml:space="preserve"> L.F.F y Rezende</w:t>
      </w:r>
      <w:r w:rsidR="007B1C09" w:rsidRPr="0090363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90363D">
        <w:rPr>
          <w:rFonts w:ascii="Times New Roman" w:hAnsi="Times New Roman" w:cs="Times New Roman"/>
          <w:sz w:val="24"/>
          <w:szCs w:val="24"/>
          <w:lang w:val="en-US"/>
        </w:rPr>
        <w:t xml:space="preserve"> C.E., 1991. 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Forest structure and biomass distribution in a red mangrove stand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 w:rsidRPr="00D12FCD">
        <w:rPr>
          <w:rFonts w:ascii="Times New Roman" w:hAnsi="Times New Roman" w:cs="Times New Roman"/>
          <w:sz w:val="24"/>
          <w:szCs w:val="24"/>
          <w:lang w:val="en-US"/>
        </w:rPr>
        <w:t>Sepetiba</w:t>
      </w:r>
      <w:proofErr w:type="spellEnd"/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Bay, Rio de Janeiro. Rev</w:t>
      </w:r>
      <w:r w:rsidR="0002657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Bras</w:t>
      </w:r>
      <w:r w:rsidR="0002657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Bot</w:t>
      </w:r>
      <w:r w:rsidR="0002657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14:21–25</w:t>
      </w:r>
    </w:p>
    <w:p w14:paraId="32BF4E6C" w14:textId="77777777" w:rsidR="00D12FCD" w:rsidRPr="00D12FCD" w:rsidRDefault="00D12FCD" w:rsidP="00D12F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6D" w14:textId="77777777" w:rsidR="00D12FCD" w:rsidRPr="00D12FCD" w:rsidRDefault="00D12FCD" w:rsidP="00D12F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2FCD">
        <w:rPr>
          <w:rFonts w:ascii="Times New Roman" w:hAnsi="Times New Roman" w:cs="Times New Roman"/>
          <w:sz w:val="24"/>
          <w:szCs w:val="24"/>
          <w:lang w:val="en-US"/>
        </w:rPr>
        <w:t>Silva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J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, Melo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M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7B1C09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Borders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B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1993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A volume equation for mangrove trees in northeast Brazil. For </w:t>
      </w:r>
      <w:proofErr w:type="spellStart"/>
      <w:r w:rsidRPr="00D12FCD">
        <w:rPr>
          <w:rFonts w:ascii="Times New Roman" w:hAnsi="Times New Roman" w:cs="Times New Roman"/>
          <w:sz w:val="24"/>
          <w:szCs w:val="24"/>
          <w:lang w:val="en-US"/>
        </w:rPr>
        <w:t>Ecol</w:t>
      </w:r>
      <w:proofErr w:type="spellEnd"/>
      <w:r w:rsidRPr="00D12FCD">
        <w:rPr>
          <w:rFonts w:ascii="Times New Roman" w:hAnsi="Times New Roman" w:cs="Times New Roman"/>
          <w:sz w:val="24"/>
          <w:szCs w:val="24"/>
          <w:lang w:val="en-US"/>
        </w:rPr>
        <w:t xml:space="preserve"> Manage 58:129–136</w:t>
      </w:r>
    </w:p>
    <w:p w14:paraId="32BF4E6E" w14:textId="77777777" w:rsidR="00D12FCD" w:rsidRPr="00D12FCD" w:rsidRDefault="00D12FCD" w:rsidP="00D12F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6F" w14:textId="77777777" w:rsidR="003F36E8" w:rsidRPr="00F20575" w:rsidRDefault="003F36E8" w:rsidP="003F36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</w:p>
    <w:p w14:paraId="32BF4E70" w14:textId="77777777" w:rsidR="00484FAD" w:rsidRPr="00484FAD" w:rsidRDefault="00484FAD" w:rsidP="00484F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76BA">
        <w:rPr>
          <w:rFonts w:ascii="Times New Roman" w:hAnsi="Times New Roman" w:cs="Times New Roman"/>
          <w:sz w:val="24"/>
          <w:szCs w:val="24"/>
          <w:lang w:val="en-US"/>
        </w:rPr>
        <w:t>Smith, T.J.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9776BA">
        <w:rPr>
          <w:rFonts w:ascii="Times New Roman" w:hAnsi="Times New Roman" w:cs="Times New Roman"/>
          <w:sz w:val="24"/>
          <w:szCs w:val="24"/>
          <w:lang w:val="en-US"/>
        </w:rPr>
        <w:t xml:space="preserve"> Whelan, K.R.T. 2006. Development of allometric relations for three mangrove species in South Florida for use in the Greater Everglades Ecosystem restoration. </w:t>
      </w:r>
      <w:r w:rsidRPr="00484FAD">
        <w:rPr>
          <w:rFonts w:ascii="Times New Roman" w:hAnsi="Times New Roman" w:cs="Times New Roman"/>
          <w:sz w:val="24"/>
          <w:szCs w:val="24"/>
          <w:lang w:val="en-US"/>
        </w:rPr>
        <w:t>Wetlands Ecology and Management 14: 409–419.</w:t>
      </w:r>
    </w:p>
    <w:p w14:paraId="32BF4E71" w14:textId="77777777" w:rsidR="00484FAD" w:rsidRDefault="00484FAD" w:rsidP="0050030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32BF4E72" w14:textId="77777777" w:rsidR="007314A2" w:rsidRDefault="007314A2" w:rsidP="007314A2">
      <w:pPr>
        <w:pStyle w:val="Heading1"/>
        <w:shd w:val="clear" w:color="auto" w:fill="FFFFFF"/>
        <w:spacing w:before="0" w:beforeAutospacing="0" w:after="0" w:afterAutospacing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B13EE">
        <w:rPr>
          <w:rFonts w:ascii="Times New Roman" w:hAnsi="Times New Roman" w:cs="Times New Roman"/>
          <w:b w:val="0"/>
          <w:color w:val="auto"/>
          <w:sz w:val="24"/>
          <w:szCs w:val="24"/>
        </w:rPr>
        <w:t>Wang</w:t>
      </w:r>
      <w:r w:rsidRPr="00BB13EE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, W., </w:t>
      </w:r>
      <w:r w:rsidRPr="00BB13EE">
        <w:rPr>
          <w:rFonts w:ascii="Times New Roman" w:hAnsi="Times New Roman" w:cs="Times New Roman"/>
          <w:b w:val="0"/>
          <w:color w:val="auto"/>
          <w:sz w:val="24"/>
          <w:szCs w:val="24"/>
        </w:rPr>
        <w:t>Yan</w:t>
      </w:r>
      <w:r w:rsidRPr="00BB13EE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, Z.,</w:t>
      </w:r>
      <w:r w:rsidRPr="00BB13E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You</w:t>
      </w:r>
      <w:r w:rsidRPr="00BB13EE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, S.,</w:t>
      </w:r>
      <w:r w:rsidRPr="00BB13E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Zhang</w:t>
      </w:r>
      <w:r w:rsidRPr="00BB13EE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, Y.</w:t>
      </w:r>
      <w:r w:rsidRPr="00BB13EE">
        <w:rPr>
          <w:rFonts w:ascii="Times New Roman" w:hAnsi="Times New Roman" w:cs="Times New Roman"/>
          <w:b w:val="0"/>
          <w:color w:val="auto"/>
          <w:sz w:val="24"/>
          <w:szCs w:val="24"/>
        </w:rPr>
        <w:t>, Chen</w:t>
      </w:r>
      <w:r w:rsidRPr="00BB13EE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, L. and</w:t>
      </w:r>
      <w:r w:rsidRPr="00BB13E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Lin</w:t>
      </w:r>
      <w:r w:rsidRPr="00BB13EE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, G. 2011. </w:t>
      </w:r>
      <w:r w:rsidRPr="00BB13E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Mangroves: obligate or facultative halophytes? A review. </w:t>
      </w:r>
      <w:bookmarkStart w:id="0" w:name="title"/>
      <w:bookmarkEnd w:id="0"/>
      <w:r w:rsidRPr="00BB13EE">
        <w:rPr>
          <w:rFonts w:ascii="Times New Roman" w:hAnsi="Times New Roman" w:cs="Times New Roman"/>
          <w:b w:val="0"/>
          <w:color w:val="auto"/>
          <w:sz w:val="24"/>
          <w:szCs w:val="24"/>
        </w:rPr>
        <w:t>Trees Structure and Function. 25:953-963.</w:t>
      </w:r>
    </w:p>
    <w:p w14:paraId="32BF4E73" w14:textId="77777777" w:rsidR="007314A2" w:rsidRPr="00BB13EE" w:rsidRDefault="007314A2" w:rsidP="007314A2">
      <w:pPr>
        <w:pStyle w:val="Heading1"/>
        <w:shd w:val="clear" w:color="auto" w:fill="FFFFFF"/>
        <w:spacing w:before="0" w:beforeAutospacing="0" w:after="0" w:afterAutospacing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2BF4E74" w14:textId="77777777" w:rsidR="0031351D" w:rsidRDefault="0031351D" w:rsidP="0050030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0030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West, G.B., Brown, J.H. </w:t>
      </w:r>
      <w:r w:rsidR="007B1C09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y</w:t>
      </w:r>
      <w:r w:rsidRPr="0050030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50030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Enquist</w:t>
      </w:r>
      <w:proofErr w:type="spellEnd"/>
      <w:r w:rsidRPr="00500303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, B.J. </w:t>
      </w:r>
      <w:r w:rsidRPr="00500303">
        <w:rPr>
          <w:rFonts w:ascii="Times New Roman" w:hAnsi="Times New Roman" w:cs="Times New Roman"/>
          <w:color w:val="000000"/>
          <w:sz w:val="24"/>
          <w:szCs w:val="24"/>
          <w:lang w:val="en-US"/>
        </w:rPr>
        <w:t>1997. A general model for the origin of</w:t>
      </w:r>
      <w:r w:rsidR="0050030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0030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allometric scaling laws in biology. </w:t>
      </w:r>
      <w:r w:rsidRPr="00500303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Science</w:t>
      </w:r>
      <w:r w:rsidRPr="0050030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276: 122–126. </w:t>
      </w:r>
    </w:p>
    <w:p w14:paraId="32BF4E75" w14:textId="77777777" w:rsidR="0002657F" w:rsidRDefault="0002657F" w:rsidP="0050030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2BF4E76" w14:textId="77777777" w:rsidR="002C68C8" w:rsidRPr="0002657F" w:rsidRDefault="005F4886" w:rsidP="003135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488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Williams, M. S. </w:t>
      </w:r>
      <w:r w:rsidR="005D58A6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5F4886">
        <w:rPr>
          <w:rFonts w:ascii="Times New Roman" w:hAnsi="Times New Roman" w:cs="Times New Roman"/>
          <w:sz w:val="24"/>
          <w:szCs w:val="24"/>
          <w:lang w:val="en-US"/>
        </w:rPr>
        <w:t xml:space="preserve"> Schreuder,</w:t>
      </w:r>
      <w:r w:rsidR="007B1C09" w:rsidRPr="007B1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B1C09" w:rsidRPr="005F4886">
        <w:rPr>
          <w:rFonts w:ascii="Times New Roman" w:hAnsi="Times New Roman" w:cs="Times New Roman"/>
          <w:sz w:val="24"/>
          <w:szCs w:val="24"/>
          <w:lang w:val="en-US"/>
        </w:rPr>
        <w:t xml:space="preserve">H. T. </w:t>
      </w:r>
      <w:r w:rsidRPr="005F4886">
        <w:rPr>
          <w:rFonts w:ascii="Times New Roman" w:hAnsi="Times New Roman" w:cs="Times New Roman"/>
          <w:sz w:val="24"/>
          <w:szCs w:val="24"/>
          <w:lang w:val="en-US"/>
        </w:rPr>
        <w:t xml:space="preserve"> 2000. Guidelines for choosing volume equations in the presence of measurement error in height. Canadian Journal of Forest Research</w:t>
      </w:r>
      <w:r w:rsidR="0002657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F48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2657F">
        <w:rPr>
          <w:rFonts w:ascii="Times New Roman" w:hAnsi="Times New Roman" w:cs="Times New Roman"/>
          <w:sz w:val="24"/>
          <w:szCs w:val="24"/>
          <w:lang w:val="en-US"/>
        </w:rPr>
        <w:t>30: 306–310.</w:t>
      </w:r>
    </w:p>
    <w:p w14:paraId="32BF4E77" w14:textId="77777777" w:rsidR="0002657F" w:rsidRPr="0002657F" w:rsidRDefault="0002657F" w:rsidP="003135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4E78" w14:textId="77777777" w:rsidR="0002657F" w:rsidRPr="0002657F" w:rsidRDefault="0002657F" w:rsidP="00026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2657F">
        <w:rPr>
          <w:rFonts w:ascii="Times New Roman" w:hAnsi="Times New Roman" w:cs="Times New Roman"/>
          <w:sz w:val="24"/>
          <w:szCs w:val="24"/>
          <w:lang w:val="en-US"/>
        </w:rPr>
        <w:t>Zianis</w:t>
      </w:r>
      <w:proofErr w:type="spellEnd"/>
      <w:r w:rsidRPr="0002657F">
        <w:rPr>
          <w:rFonts w:ascii="Times New Roman" w:hAnsi="Times New Roman" w:cs="Times New Roman"/>
          <w:sz w:val="24"/>
          <w:szCs w:val="24"/>
          <w:lang w:val="en-US"/>
        </w:rPr>
        <w:t xml:space="preserve">, D.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026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2657F">
        <w:rPr>
          <w:rFonts w:ascii="Times New Roman" w:hAnsi="Times New Roman" w:cs="Times New Roman"/>
          <w:sz w:val="24"/>
          <w:szCs w:val="24"/>
          <w:lang w:val="en-US"/>
        </w:rPr>
        <w:t>Mencuccini</w:t>
      </w:r>
      <w:proofErr w:type="spellEnd"/>
      <w:r w:rsidRPr="0002657F">
        <w:rPr>
          <w:rFonts w:ascii="Times New Roman" w:hAnsi="Times New Roman" w:cs="Times New Roman"/>
          <w:sz w:val="24"/>
          <w:szCs w:val="24"/>
          <w:lang w:val="en-US"/>
        </w:rPr>
        <w:t>, M. 2004. On simplifying allometric analyses of forest biomass.</w:t>
      </w:r>
    </w:p>
    <w:p w14:paraId="32BF4E79" w14:textId="77777777" w:rsidR="0002657F" w:rsidRPr="0002657F" w:rsidRDefault="0002657F" w:rsidP="0002657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657F">
        <w:rPr>
          <w:rFonts w:ascii="Times New Roman" w:hAnsi="Times New Roman" w:cs="Times New Roman"/>
          <w:sz w:val="24"/>
          <w:szCs w:val="24"/>
          <w:lang w:val="en-US"/>
        </w:rPr>
        <w:t xml:space="preserve">Forest Ecology and Management. 187: </w:t>
      </w:r>
      <w:r w:rsidRPr="0002657F">
        <w:rPr>
          <w:rFonts w:ascii="Times New Roman" w:hAnsi="Times New Roman" w:cs="Times New Roman"/>
          <w:sz w:val="24"/>
          <w:szCs w:val="24"/>
        </w:rPr>
        <w:t>311–332.</w:t>
      </w:r>
    </w:p>
    <w:p w14:paraId="32BF4E7A" w14:textId="77777777" w:rsidR="002C68C8" w:rsidRPr="005F4886" w:rsidRDefault="002C68C8" w:rsidP="009776B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2BF4E7B" w14:textId="77777777" w:rsidR="002C68C8" w:rsidRDefault="002C68C8">
      <w:pPr>
        <w:rPr>
          <w:rFonts w:ascii="Times New Roman" w:hAnsi="Times New Roman" w:cs="Times New Roman"/>
          <w:i/>
          <w:sz w:val="24"/>
          <w:szCs w:val="24"/>
        </w:rPr>
      </w:pPr>
    </w:p>
    <w:p w14:paraId="32BF4E7C" w14:textId="77777777" w:rsidR="002E0232" w:rsidRDefault="002E0232">
      <w:pPr>
        <w:rPr>
          <w:rFonts w:ascii="Times New Roman" w:hAnsi="Times New Roman" w:cs="Times New Roman"/>
          <w:i/>
          <w:sz w:val="24"/>
          <w:szCs w:val="24"/>
        </w:rPr>
      </w:pPr>
    </w:p>
    <w:p w14:paraId="32BF4E7D" w14:textId="77777777" w:rsidR="002E0232" w:rsidRDefault="002E0232">
      <w:pPr>
        <w:rPr>
          <w:rFonts w:ascii="Times New Roman" w:hAnsi="Times New Roman" w:cs="Times New Roman"/>
          <w:i/>
          <w:sz w:val="24"/>
          <w:szCs w:val="24"/>
        </w:rPr>
      </w:pPr>
    </w:p>
    <w:sectPr w:rsidR="002E0232" w:rsidSect="00D71198">
      <w:pgSz w:w="12240" w:h="15840" w:code="1"/>
      <w:pgMar w:top="1701" w:right="1418" w:bottom="1701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A064E" w14:textId="77777777" w:rsidR="00004F51" w:rsidRDefault="00004F51" w:rsidP="002F10CE">
      <w:pPr>
        <w:spacing w:after="0" w:line="240" w:lineRule="auto"/>
      </w:pPr>
      <w:r>
        <w:separator/>
      </w:r>
    </w:p>
  </w:endnote>
  <w:endnote w:type="continuationSeparator" w:id="0">
    <w:p w14:paraId="651D8817" w14:textId="77777777" w:rsidR="00004F51" w:rsidRDefault="00004F51" w:rsidP="002F1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TSY">
    <w:altName w:val="Arial Unicode MS"/>
    <w:panose1 w:val="00000000000000000000"/>
    <w:charset w:val="86"/>
    <w:family w:val="auto"/>
    <w:notTrueType/>
    <w:pitch w:val="default"/>
    <w:sig w:usb0="00000000" w:usb1="080E0000" w:usb2="00000010" w:usb3="00000000" w:csb0="00040000" w:csb1="00000000"/>
  </w:font>
  <w:font w:name="JansonText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TSYB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dvPTimes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Tir_symb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PTimesB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NPSTim-B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CJIC O+ MTSY">
    <w:altName w:val="Arial Unicode MS"/>
    <w:panose1 w:val="00000000000000000000"/>
    <w:charset w:val="81"/>
    <w:family w:val="swiss"/>
    <w:notTrueType/>
    <w:pitch w:val="default"/>
    <w:sig w:usb0="00000000" w:usb1="09060000" w:usb2="00000010" w:usb3="00000000" w:csb0="00080000" w:csb1="00000000"/>
  </w:font>
  <w:font w:name="AdvTime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518378"/>
      <w:docPartObj>
        <w:docPartGallery w:val="Page Numbers (Bottom of Page)"/>
        <w:docPartUnique/>
      </w:docPartObj>
    </w:sdtPr>
    <w:sdtContent>
      <w:p w14:paraId="32BF4EA6" w14:textId="77777777" w:rsidR="00D44C6B" w:rsidRDefault="00D44C6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0808" w:rsidRPr="007C0808">
          <w:rPr>
            <w:noProof/>
            <w:lang w:val="es-ES"/>
          </w:rPr>
          <w:t>1</w:t>
        </w:r>
        <w:r>
          <w:fldChar w:fldCharType="end"/>
        </w:r>
      </w:p>
    </w:sdtContent>
  </w:sdt>
  <w:p w14:paraId="32BF4EA7" w14:textId="77777777" w:rsidR="00D44C6B" w:rsidRDefault="00D44C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1472E" w14:textId="77777777" w:rsidR="00004F51" w:rsidRDefault="00004F51" w:rsidP="002F10CE">
      <w:pPr>
        <w:spacing w:after="0" w:line="240" w:lineRule="auto"/>
      </w:pPr>
      <w:r>
        <w:separator/>
      </w:r>
    </w:p>
  </w:footnote>
  <w:footnote w:type="continuationSeparator" w:id="0">
    <w:p w14:paraId="4859690A" w14:textId="77777777" w:rsidR="00004F51" w:rsidRDefault="00004F51" w:rsidP="002F10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879D0"/>
    <w:multiLevelType w:val="hybridMultilevel"/>
    <w:tmpl w:val="ED22F91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64ACD"/>
    <w:multiLevelType w:val="hybridMultilevel"/>
    <w:tmpl w:val="B0AAFEF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335445">
    <w:abstractNumId w:val="0"/>
  </w:num>
  <w:num w:numId="2" w16cid:durableId="2015524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4766"/>
    <w:rsid w:val="00004177"/>
    <w:rsid w:val="00004F51"/>
    <w:rsid w:val="000075B7"/>
    <w:rsid w:val="00010FAC"/>
    <w:rsid w:val="00017658"/>
    <w:rsid w:val="00021306"/>
    <w:rsid w:val="0002657F"/>
    <w:rsid w:val="00027BA0"/>
    <w:rsid w:val="000319B7"/>
    <w:rsid w:val="00035E60"/>
    <w:rsid w:val="00037187"/>
    <w:rsid w:val="0005264B"/>
    <w:rsid w:val="00053C74"/>
    <w:rsid w:val="00056E9C"/>
    <w:rsid w:val="00061B92"/>
    <w:rsid w:val="00062D44"/>
    <w:rsid w:val="00066B9E"/>
    <w:rsid w:val="000732E6"/>
    <w:rsid w:val="00077343"/>
    <w:rsid w:val="00077C83"/>
    <w:rsid w:val="000807AB"/>
    <w:rsid w:val="000835D7"/>
    <w:rsid w:val="00085B14"/>
    <w:rsid w:val="00097391"/>
    <w:rsid w:val="000A3D8D"/>
    <w:rsid w:val="000A6665"/>
    <w:rsid w:val="000B1E0E"/>
    <w:rsid w:val="000B3055"/>
    <w:rsid w:val="000B46F9"/>
    <w:rsid w:val="000B6056"/>
    <w:rsid w:val="000C01A9"/>
    <w:rsid w:val="000C2EDF"/>
    <w:rsid w:val="000C4609"/>
    <w:rsid w:val="000C677D"/>
    <w:rsid w:val="000C78A7"/>
    <w:rsid w:val="000D5159"/>
    <w:rsid w:val="000D55D6"/>
    <w:rsid w:val="000D628D"/>
    <w:rsid w:val="000E1BF5"/>
    <w:rsid w:val="000E27F6"/>
    <w:rsid w:val="000E307C"/>
    <w:rsid w:val="000F2E88"/>
    <w:rsid w:val="000F3ABA"/>
    <w:rsid w:val="001038E0"/>
    <w:rsid w:val="001054AE"/>
    <w:rsid w:val="00107ED0"/>
    <w:rsid w:val="001157B6"/>
    <w:rsid w:val="00117015"/>
    <w:rsid w:val="00121077"/>
    <w:rsid w:val="001240F6"/>
    <w:rsid w:val="0014117E"/>
    <w:rsid w:val="00166647"/>
    <w:rsid w:val="001669E0"/>
    <w:rsid w:val="00172A45"/>
    <w:rsid w:val="001739AB"/>
    <w:rsid w:val="00175A90"/>
    <w:rsid w:val="001766F8"/>
    <w:rsid w:val="001A000C"/>
    <w:rsid w:val="001B255C"/>
    <w:rsid w:val="001B2DB4"/>
    <w:rsid w:val="001B3288"/>
    <w:rsid w:val="001B3C23"/>
    <w:rsid w:val="001C2FE0"/>
    <w:rsid w:val="001C5412"/>
    <w:rsid w:val="001D42DA"/>
    <w:rsid w:val="001D45B6"/>
    <w:rsid w:val="001D61AA"/>
    <w:rsid w:val="001D7693"/>
    <w:rsid w:val="001D7B07"/>
    <w:rsid w:val="001E04A2"/>
    <w:rsid w:val="001E3B40"/>
    <w:rsid w:val="001F0437"/>
    <w:rsid w:val="001F5DAB"/>
    <w:rsid w:val="00203B14"/>
    <w:rsid w:val="00204B46"/>
    <w:rsid w:val="002206BD"/>
    <w:rsid w:val="002206EB"/>
    <w:rsid w:val="00220893"/>
    <w:rsid w:val="00220F5F"/>
    <w:rsid w:val="0022730A"/>
    <w:rsid w:val="00231500"/>
    <w:rsid w:val="00233046"/>
    <w:rsid w:val="00246A88"/>
    <w:rsid w:val="00251FC0"/>
    <w:rsid w:val="002532BC"/>
    <w:rsid w:val="002548E0"/>
    <w:rsid w:val="00256320"/>
    <w:rsid w:val="00256D3B"/>
    <w:rsid w:val="0025732A"/>
    <w:rsid w:val="00264D29"/>
    <w:rsid w:val="002673E9"/>
    <w:rsid w:val="00271E1C"/>
    <w:rsid w:val="0028377C"/>
    <w:rsid w:val="002842FC"/>
    <w:rsid w:val="00290F77"/>
    <w:rsid w:val="00292501"/>
    <w:rsid w:val="0029368A"/>
    <w:rsid w:val="002A1F3E"/>
    <w:rsid w:val="002A369A"/>
    <w:rsid w:val="002B05E6"/>
    <w:rsid w:val="002B5465"/>
    <w:rsid w:val="002B7838"/>
    <w:rsid w:val="002C44D4"/>
    <w:rsid w:val="002C68C8"/>
    <w:rsid w:val="002C742C"/>
    <w:rsid w:val="002D41BF"/>
    <w:rsid w:val="002D4274"/>
    <w:rsid w:val="002E0232"/>
    <w:rsid w:val="002E0528"/>
    <w:rsid w:val="002E246B"/>
    <w:rsid w:val="002E2512"/>
    <w:rsid w:val="002F10CE"/>
    <w:rsid w:val="002F3128"/>
    <w:rsid w:val="002F4480"/>
    <w:rsid w:val="00302D13"/>
    <w:rsid w:val="00307EA4"/>
    <w:rsid w:val="00310D73"/>
    <w:rsid w:val="0031351D"/>
    <w:rsid w:val="00320F9A"/>
    <w:rsid w:val="003227A1"/>
    <w:rsid w:val="00330BB1"/>
    <w:rsid w:val="00334667"/>
    <w:rsid w:val="00335E60"/>
    <w:rsid w:val="00336AAB"/>
    <w:rsid w:val="00341110"/>
    <w:rsid w:val="00343656"/>
    <w:rsid w:val="00343AB5"/>
    <w:rsid w:val="003523F7"/>
    <w:rsid w:val="003634F1"/>
    <w:rsid w:val="0036542B"/>
    <w:rsid w:val="00372FC5"/>
    <w:rsid w:val="00381C17"/>
    <w:rsid w:val="00383875"/>
    <w:rsid w:val="00385416"/>
    <w:rsid w:val="003A579A"/>
    <w:rsid w:val="003A6BB1"/>
    <w:rsid w:val="003B0295"/>
    <w:rsid w:val="003B043E"/>
    <w:rsid w:val="003B1948"/>
    <w:rsid w:val="003B3ACB"/>
    <w:rsid w:val="003B56F1"/>
    <w:rsid w:val="003B6F4D"/>
    <w:rsid w:val="003C2748"/>
    <w:rsid w:val="003C4AF4"/>
    <w:rsid w:val="003C4F2B"/>
    <w:rsid w:val="003D6A76"/>
    <w:rsid w:val="003E476E"/>
    <w:rsid w:val="003F0A0A"/>
    <w:rsid w:val="003F2011"/>
    <w:rsid w:val="003F36E8"/>
    <w:rsid w:val="003F4787"/>
    <w:rsid w:val="003F72F4"/>
    <w:rsid w:val="00401166"/>
    <w:rsid w:val="00406C43"/>
    <w:rsid w:val="00410905"/>
    <w:rsid w:val="004167CE"/>
    <w:rsid w:val="004277DD"/>
    <w:rsid w:val="00427CE7"/>
    <w:rsid w:val="00430371"/>
    <w:rsid w:val="004303B4"/>
    <w:rsid w:val="00437808"/>
    <w:rsid w:val="0044083A"/>
    <w:rsid w:val="00441DF9"/>
    <w:rsid w:val="0046086E"/>
    <w:rsid w:val="00465DF0"/>
    <w:rsid w:val="004675B5"/>
    <w:rsid w:val="00471005"/>
    <w:rsid w:val="004771B7"/>
    <w:rsid w:val="00484812"/>
    <w:rsid w:val="00484FAD"/>
    <w:rsid w:val="004878E8"/>
    <w:rsid w:val="004963E1"/>
    <w:rsid w:val="00497A41"/>
    <w:rsid w:val="004A2B0D"/>
    <w:rsid w:val="004A5034"/>
    <w:rsid w:val="004A6545"/>
    <w:rsid w:val="004A6EE0"/>
    <w:rsid w:val="004B04D4"/>
    <w:rsid w:val="004B16F7"/>
    <w:rsid w:val="004C1567"/>
    <w:rsid w:val="004C227C"/>
    <w:rsid w:val="004C2B44"/>
    <w:rsid w:val="004C3CA2"/>
    <w:rsid w:val="004C71AD"/>
    <w:rsid w:val="004C7475"/>
    <w:rsid w:val="004D0F22"/>
    <w:rsid w:val="004D128D"/>
    <w:rsid w:val="004D1C45"/>
    <w:rsid w:val="004D3EF6"/>
    <w:rsid w:val="004D50C9"/>
    <w:rsid w:val="004D625E"/>
    <w:rsid w:val="004D6FED"/>
    <w:rsid w:val="004D714E"/>
    <w:rsid w:val="004D7185"/>
    <w:rsid w:val="004D7F38"/>
    <w:rsid w:val="004F19AE"/>
    <w:rsid w:val="004F1C8C"/>
    <w:rsid w:val="004F4368"/>
    <w:rsid w:val="004F63C8"/>
    <w:rsid w:val="00500303"/>
    <w:rsid w:val="00501BBB"/>
    <w:rsid w:val="0050367F"/>
    <w:rsid w:val="00510828"/>
    <w:rsid w:val="005109D2"/>
    <w:rsid w:val="00511866"/>
    <w:rsid w:val="005163DE"/>
    <w:rsid w:val="00523262"/>
    <w:rsid w:val="00525A4F"/>
    <w:rsid w:val="00526FC0"/>
    <w:rsid w:val="00530A26"/>
    <w:rsid w:val="00531707"/>
    <w:rsid w:val="00534952"/>
    <w:rsid w:val="0053512C"/>
    <w:rsid w:val="00537856"/>
    <w:rsid w:val="00537909"/>
    <w:rsid w:val="005460E1"/>
    <w:rsid w:val="00546351"/>
    <w:rsid w:val="0054788C"/>
    <w:rsid w:val="00554450"/>
    <w:rsid w:val="00555D5E"/>
    <w:rsid w:val="00557646"/>
    <w:rsid w:val="00560DAD"/>
    <w:rsid w:val="00564345"/>
    <w:rsid w:val="00566476"/>
    <w:rsid w:val="00567437"/>
    <w:rsid w:val="005708F8"/>
    <w:rsid w:val="005717C2"/>
    <w:rsid w:val="00581F46"/>
    <w:rsid w:val="00581F9E"/>
    <w:rsid w:val="00583F57"/>
    <w:rsid w:val="00594EC1"/>
    <w:rsid w:val="005B0257"/>
    <w:rsid w:val="005B7D65"/>
    <w:rsid w:val="005C1283"/>
    <w:rsid w:val="005C3168"/>
    <w:rsid w:val="005C3E57"/>
    <w:rsid w:val="005C7CCC"/>
    <w:rsid w:val="005D479C"/>
    <w:rsid w:val="005D4D04"/>
    <w:rsid w:val="005D58A6"/>
    <w:rsid w:val="005E2D9A"/>
    <w:rsid w:val="005F4886"/>
    <w:rsid w:val="00601461"/>
    <w:rsid w:val="00602F36"/>
    <w:rsid w:val="006046E0"/>
    <w:rsid w:val="006213D9"/>
    <w:rsid w:val="00626E7D"/>
    <w:rsid w:val="006315BF"/>
    <w:rsid w:val="006329EF"/>
    <w:rsid w:val="00633E2B"/>
    <w:rsid w:val="00635728"/>
    <w:rsid w:val="00635805"/>
    <w:rsid w:val="00664FE0"/>
    <w:rsid w:val="00670BED"/>
    <w:rsid w:val="00676A19"/>
    <w:rsid w:val="006822CD"/>
    <w:rsid w:val="0068786A"/>
    <w:rsid w:val="00694A77"/>
    <w:rsid w:val="006A3A01"/>
    <w:rsid w:val="006A53D5"/>
    <w:rsid w:val="006A6CE8"/>
    <w:rsid w:val="006A7147"/>
    <w:rsid w:val="006B3A9A"/>
    <w:rsid w:val="006B5657"/>
    <w:rsid w:val="006C0C07"/>
    <w:rsid w:val="006C57BE"/>
    <w:rsid w:val="006D01E3"/>
    <w:rsid w:val="006E5714"/>
    <w:rsid w:val="006F6D8F"/>
    <w:rsid w:val="00700C21"/>
    <w:rsid w:val="0070386C"/>
    <w:rsid w:val="007038B5"/>
    <w:rsid w:val="0070432A"/>
    <w:rsid w:val="00704BFB"/>
    <w:rsid w:val="00706CF1"/>
    <w:rsid w:val="00707ABD"/>
    <w:rsid w:val="00716A82"/>
    <w:rsid w:val="007235EC"/>
    <w:rsid w:val="00727CE7"/>
    <w:rsid w:val="007314A2"/>
    <w:rsid w:val="00744974"/>
    <w:rsid w:val="007453D1"/>
    <w:rsid w:val="00766749"/>
    <w:rsid w:val="00771379"/>
    <w:rsid w:val="0078354F"/>
    <w:rsid w:val="007944ED"/>
    <w:rsid w:val="007A3D37"/>
    <w:rsid w:val="007A6838"/>
    <w:rsid w:val="007B047F"/>
    <w:rsid w:val="007B123D"/>
    <w:rsid w:val="007B180C"/>
    <w:rsid w:val="007B1C09"/>
    <w:rsid w:val="007C0808"/>
    <w:rsid w:val="007C0C0E"/>
    <w:rsid w:val="007C697A"/>
    <w:rsid w:val="007C7116"/>
    <w:rsid w:val="007D0983"/>
    <w:rsid w:val="007D0A9C"/>
    <w:rsid w:val="007D1D85"/>
    <w:rsid w:val="007D3E35"/>
    <w:rsid w:val="007E06CF"/>
    <w:rsid w:val="007E1487"/>
    <w:rsid w:val="007E6435"/>
    <w:rsid w:val="007E7579"/>
    <w:rsid w:val="007E767F"/>
    <w:rsid w:val="007F252B"/>
    <w:rsid w:val="007F31BC"/>
    <w:rsid w:val="007F6042"/>
    <w:rsid w:val="00801800"/>
    <w:rsid w:val="008077DE"/>
    <w:rsid w:val="008114CF"/>
    <w:rsid w:val="00812CEC"/>
    <w:rsid w:val="0081389D"/>
    <w:rsid w:val="00821ED6"/>
    <w:rsid w:val="008342EB"/>
    <w:rsid w:val="00841D6D"/>
    <w:rsid w:val="00842187"/>
    <w:rsid w:val="00846215"/>
    <w:rsid w:val="00846D87"/>
    <w:rsid w:val="008526FC"/>
    <w:rsid w:val="00857879"/>
    <w:rsid w:val="0085798F"/>
    <w:rsid w:val="00861753"/>
    <w:rsid w:val="00863CA8"/>
    <w:rsid w:val="0086649E"/>
    <w:rsid w:val="0086764A"/>
    <w:rsid w:val="00867E40"/>
    <w:rsid w:val="00883ADE"/>
    <w:rsid w:val="008937ED"/>
    <w:rsid w:val="008A248F"/>
    <w:rsid w:val="008A511E"/>
    <w:rsid w:val="008A538B"/>
    <w:rsid w:val="008B5331"/>
    <w:rsid w:val="008B7BAD"/>
    <w:rsid w:val="008C4527"/>
    <w:rsid w:val="008D0332"/>
    <w:rsid w:val="008D3ED4"/>
    <w:rsid w:val="008E71C9"/>
    <w:rsid w:val="008E7A04"/>
    <w:rsid w:val="008E7CB2"/>
    <w:rsid w:val="008F2C29"/>
    <w:rsid w:val="008F3141"/>
    <w:rsid w:val="008F4D68"/>
    <w:rsid w:val="008F7EAF"/>
    <w:rsid w:val="00901BAE"/>
    <w:rsid w:val="0090211B"/>
    <w:rsid w:val="00902E3F"/>
    <w:rsid w:val="0090363D"/>
    <w:rsid w:val="00903A15"/>
    <w:rsid w:val="00911300"/>
    <w:rsid w:val="009121BD"/>
    <w:rsid w:val="009219DB"/>
    <w:rsid w:val="00930B07"/>
    <w:rsid w:val="00931101"/>
    <w:rsid w:val="0093446E"/>
    <w:rsid w:val="00934ED2"/>
    <w:rsid w:val="009361D5"/>
    <w:rsid w:val="009423D1"/>
    <w:rsid w:val="00944945"/>
    <w:rsid w:val="00947DDA"/>
    <w:rsid w:val="00952436"/>
    <w:rsid w:val="00973E0F"/>
    <w:rsid w:val="009776BA"/>
    <w:rsid w:val="009802F7"/>
    <w:rsid w:val="00982150"/>
    <w:rsid w:val="00982612"/>
    <w:rsid w:val="00995693"/>
    <w:rsid w:val="00997F42"/>
    <w:rsid w:val="009A1F54"/>
    <w:rsid w:val="009A2E3C"/>
    <w:rsid w:val="009A4531"/>
    <w:rsid w:val="009A613A"/>
    <w:rsid w:val="009C3236"/>
    <w:rsid w:val="009C6886"/>
    <w:rsid w:val="009C6A63"/>
    <w:rsid w:val="009D268C"/>
    <w:rsid w:val="009D582B"/>
    <w:rsid w:val="009D77DD"/>
    <w:rsid w:val="009E6427"/>
    <w:rsid w:val="009E67D5"/>
    <w:rsid w:val="009F190C"/>
    <w:rsid w:val="009F3EED"/>
    <w:rsid w:val="00A03A36"/>
    <w:rsid w:val="00A15071"/>
    <w:rsid w:val="00A154FB"/>
    <w:rsid w:val="00A257E8"/>
    <w:rsid w:val="00A323E6"/>
    <w:rsid w:val="00A352F5"/>
    <w:rsid w:val="00A40A04"/>
    <w:rsid w:val="00A45021"/>
    <w:rsid w:val="00A457FD"/>
    <w:rsid w:val="00A46BB6"/>
    <w:rsid w:val="00A5105E"/>
    <w:rsid w:val="00A5158E"/>
    <w:rsid w:val="00A51BE8"/>
    <w:rsid w:val="00A53703"/>
    <w:rsid w:val="00A575C6"/>
    <w:rsid w:val="00A604A4"/>
    <w:rsid w:val="00A71647"/>
    <w:rsid w:val="00A74565"/>
    <w:rsid w:val="00A753A6"/>
    <w:rsid w:val="00A82D61"/>
    <w:rsid w:val="00A8337D"/>
    <w:rsid w:val="00A8538F"/>
    <w:rsid w:val="00A856B1"/>
    <w:rsid w:val="00A87DB0"/>
    <w:rsid w:val="00A956BB"/>
    <w:rsid w:val="00A95BB2"/>
    <w:rsid w:val="00A979A2"/>
    <w:rsid w:val="00AB221B"/>
    <w:rsid w:val="00AB670B"/>
    <w:rsid w:val="00AC040C"/>
    <w:rsid w:val="00AC232B"/>
    <w:rsid w:val="00AC59A9"/>
    <w:rsid w:val="00AD3EDC"/>
    <w:rsid w:val="00AE4C5B"/>
    <w:rsid w:val="00AE5FA7"/>
    <w:rsid w:val="00AF170F"/>
    <w:rsid w:val="00AF19B7"/>
    <w:rsid w:val="00B14766"/>
    <w:rsid w:val="00B162FC"/>
    <w:rsid w:val="00B16EC8"/>
    <w:rsid w:val="00B228A9"/>
    <w:rsid w:val="00B24347"/>
    <w:rsid w:val="00B32766"/>
    <w:rsid w:val="00B328A7"/>
    <w:rsid w:val="00B37C9A"/>
    <w:rsid w:val="00B4003C"/>
    <w:rsid w:val="00B403B4"/>
    <w:rsid w:val="00B42D5A"/>
    <w:rsid w:val="00B43228"/>
    <w:rsid w:val="00B46136"/>
    <w:rsid w:val="00B521EF"/>
    <w:rsid w:val="00B62ADC"/>
    <w:rsid w:val="00B715DD"/>
    <w:rsid w:val="00B72FE1"/>
    <w:rsid w:val="00B733D1"/>
    <w:rsid w:val="00B75F4F"/>
    <w:rsid w:val="00B76A91"/>
    <w:rsid w:val="00B8016E"/>
    <w:rsid w:val="00B81F88"/>
    <w:rsid w:val="00B86717"/>
    <w:rsid w:val="00B9182C"/>
    <w:rsid w:val="00BA709F"/>
    <w:rsid w:val="00BB4FE9"/>
    <w:rsid w:val="00BC088D"/>
    <w:rsid w:val="00BC4643"/>
    <w:rsid w:val="00BC4D82"/>
    <w:rsid w:val="00BC6B69"/>
    <w:rsid w:val="00BD264B"/>
    <w:rsid w:val="00BD283F"/>
    <w:rsid w:val="00BD4EBD"/>
    <w:rsid w:val="00BD7E96"/>
    <w:rsid w:val="00BE14F6"/>
    <w:rsid w:val="00BE19D3"/>
    <w:rsid w:val="00BE489D"/>
    <w:rsid w:val="00BF4597"/>
    <w:rsid w:val="00BF5027"/>
    <w:rsid w:val="00BF6234"/>
    <w:rsid w:val="00BF66F1"/>
    <w:rsid w:val="00C10BB1"/>
    <w:rsid w:val="00C116AF"/>
    <w:rsid w:val="00C11D50"/>
    <w:rsid w:val="00C20897"/>
    <w:rsid w:val="00C302C1"/>
    <w:rsid w:val="00C30608"/>
    <w:rsid w:val="00C31B56"/>
    <w:rsid w:val="00C331E8"/>
    <w:rsid w:val="00C40199"/>
    <w:rsid w:val="00C4464B"/>
    <w:rsid w:val="00C61227"/>
    <w:rsid w:val="00C62C7E"/>
    <w:rsid w:val="00C7071C"/>
    <w:rsid w:val="00C72758"/>
    <w:rsid w:val="00C728EF"/>
    <w:rsid w:val="00C7369B"/>
    <w:rsid w:val="00C7565B"/>
    <w:rsid w:val="00C8148A"/>
    <w:rsid w:val="00C908BF"/>
    <w:rsid w:val="00CA73C9"/>
    <w:rsid w:val="00CA7AFC"/>
    <w:rsid w:val="00CB1F51"/>
    <w:rsid w:val="00CB5021"/>
    <w:rsid w:val="00CB6592"/>
    <w:rsid w:val="00CC2104"/>
    <w:rsid w:val="00CC24A1"/>
    <w:rsid w:val="00CC6F1D"/>
    <w:rsid w:val="00CE18F8"/>
    <w:rsid w:val="00CE4AC9"/>
    <w:rsid w:val="00CF17C0"/>
    <w:rsid w:val="00CF1A25"/>
    <w:rsid w:val="00CF4CDB"/>
    <w:rsid w:val="00CF778C"/>
    <w:rsid w:val="00D03ED3"/>
    <w:rsid w:val="00D06B78"/>
    <w:rsid w:val="00D12FCD"/>
    <w:rsid w:val="00D13C85"/>
    <w:rsid w:val="00D148FF"/>
    <w:rsid w:val="00D247B4"/>
    <w:rsid w:val="00D27B41"/>
    <w:rsid w:val="00D31D20"/>
    <w:rsid w:val="00D32A58"/>
    <w:rsid w:val="00D37B9C"/>
    <w:rsid w:val="00D37CCC"/>
    <w:rsid w:val="00D448E9"/>
    <w:rsid w:val="00D44C6B"/>
    <w:rsid w:val="00D51232"/>
    <w:rsid w:val="00D55A0C"/>
    <w:rsid w:val="00D569D1"/>
    <w:rsid w:val="00D60D25"/>
    <w:rsid w:val="00D62B47"/>
    <w:rsid w:val="00D71198"/>
    <w:rsid w:val="00D725DF"/>
    <w:rsid w:val="00D72E1B"/>
    <w:rsid w:val="00D730AE"/>
    <w:rsid w:val="00D7330A"/>
    <w:rsid w:val="00D7434B"/>
    <w:rsid w:val="00D74FDC"/>
    <w:rsid w:val="00D84282"/>
    <w:rsid w:val="00D873DB"/>
    <w:rsid w:val="00D91CF4"/>
    <w:rsid w:val="00D95293"/>
    <w:rsid w:val="00D9672B"/>
    <w:rsid w:val="00D97CAF"/>
    <w:rsid w:val="00DA1359"/>
    <w:rsid w:val="00DA1A86"/>
    <w:rsid w:val="00DA7962"/>
    <w:rsid w:val="00DB75BE"/>
    <w:rsid w:val="00DB7EF7"/>
    <w:rsid w:val="00DC103E"/>
    <w:rsid w:val="00DC358D"/>
    <w:rsid w:val="00DD4529"/>
    <w:rsid w:val="00DD506A"/>
    <w:rsid w:val="00DE085B"/>
    <w:rsid w:val="00DE26F5"/>
    <w:rsid w:val="00DE2A82"/>
    <w:rsid w:val="00DE5CBF"/>
    <w:rsid w:val="00DF03CB"/>
    <w:rsid w:val="00DF6FA4"/>
    <w:rsid w:val="00DF7C2C"/>
    <w:rsid w:val="00E06AC6"/>
    <w:rsid w:val="00E1484C"/>
    <w:rsid w:val="00E15AEA"/>
    <w:rsid w:val="00E16212"/>
    <w:rsid w:val="00E23E32"/>
    <w:rsid w:val="00E24545"/>
    <w:rsid w:val="00E25E4F"/>
    <w:rsid w:val="00E26070"/>
    <w:rsid w:val="00E30C5E"/>
    <w:rsid w:val="00E4050F"/>
    <w:rsid w:val="00E4107E"/>
    <w:rsid w:val="00E42B3F"/>
    <w:rsid w:val="00E44FE3"/>
    <w:rsid w:val="00E468BF"/>
    <w:rsid w:val="00E50E01"/>
    <w:rsid w:val="00E52C74"/>
    <w:rsid w:val="00E537F5"/>
    <w:rsid w:val="00E56D36"/>
    <w:rsid w:val="00E575F0"/>
    <w:rsid w:val="00E60A73"/>
    <w:rsid w:val="00E62C32"/>
    <w:rsid w:val="00E630BA"/>
    <w:rsid w:val="00E662B0"/>
    <w:rsid w:val="00E70B00"/>
    <w:rsid w:val="00E7304C"/>
    <w:rsid w:val="00E826E0"/>
    <w:rsid w:val="00E83D4C"/>
    <w:rsid w:val="00E8530F"/>
    <w:rsid w:val="00E91926"/>
    <w:rsid w:val="00E91A0B"/>
    <w:rsid w:val="00E94EE0"/>
    <w:rsid w:val="00E966C6"/>
    <w:rsid w:val="00EA1435"/>
    <w:rsid w:val="00EA24FC"/>
    <w:rsid w:val="00EA3E56"/>
    <w:rsid w:val="00EB343D"/>
    <w:rsid w:val="00EC048E"/>
    <w:rsid w:val="00EC124A"/>
    <w:rsid w:val="00EC15B9"/>
    <w:rsid w:val="00EC6A2C"/>
    <w:rsid w:val="00ED593F"/>
    <w:rsid w:val="00EE0F45"/>
    <w:rsid w:val="00EF72D7"/>
    <w:rsid w:val="00F01361"/>
    <w:rsid w:val="00F03031"/>
    <w:rsid w:val="00F04DC9"/>
    <w:rsid w:val="00F07FBA"/>
    <w:rsid w:val="00F11BAE"/>
    <w:rsid w:val="00F20575"/>
    <w:rsid w:val="00F264DA"/>
    <w:rsid w:val="00F26BDD"/>
    <w:rsid w:val="00F328C9"/>
    <w:rsid w:val="00F35A8D"/>
    <w:rsid w:val="00F35F23"/>
    <w:rsid w:val="00F366BB"/>
    <w:rsid w:val="00F51A80"/>
    <w:rsid w:val="00F538EA"/>
    <w:rsid w:val="00F607BA"/>
    <w:rsid w:val="00F6166B"/>
    <w:rsid w:val="00F644AF"/>
    <w:rsid w:val="00F64CAB"/>
    <w:rsid w:val="00F66A66"/>
    <w:rsid w:val="00F702F4"/>
    <w:rsid w:val="00F72B85"/>
    <w:rsid w:val="00F737B6"/>
    <w:rsid w:val="00F8079E"/>
    <w:rsid w:val="00F8091E"/>
    <w:rsid w:val="00F83E81"/>
    <w:rsid w:val="00F90C03"/>
    <w:rsid w:val="00F93637"/>
    <w:rsid w:val="00F97ACC"/>
    <w:rsid w:val="00FA000B"/>
    <w:rsid w:val="00FA6268"/>
    <w:rsid w:val="00FA693D"/>
    <w:rsid w:val="00FB18D5"/>
    <w:rsid w:val="00FC0DAC"/>
    <w:rsid w:val="00FC7969"/>
    <w:rsid w:val="00FD1D42"/>
    <w:rsid w:val="00FD592C"/>
    <w:rsid w:val="00FD6393"/>
    <w:rsid w:val="00FE5541"/>
    <w:rsid w:val="00FE55AE"/>
    <w:rsid w:val="00FE6CD2"/>
    <w:rsid w:val="00FF0156"/>
    <w:rsid w:val="00FF0C49"/>
    <w:rsid w:val="00FF1A3C"/>
    <w:rsid w:val="00FF1F5F"/>
    <w:rsid w:val="00FF3EA0"/>
    <w:rsid w:val="00FF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49FB"/>
  <w15:docId w15:val="{D88E313A-B74A-4382-B956-F6CA8198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14A2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Arial"/>
      <w:b/>
      <w:bCs/>
      <w:color w:val="444444"/>
      <w:kern w:val="36"/>
      <w:sz w:val="40"/>
      <w:szCs w:val="4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46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C048E"/>
  </w:style>
  <w:style w:type="character" w:styleId="Hyperlink">
    <w:name w:val="Hyperlink"/>
    <w:basedOn w:val="DefaultParagraphFont"/>
    <w:uiPriority w:val="99"/>
    <w:semiHidden/>
    <w:unhideWhenUsed/>
    <w:rsid w:val="00EC048E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116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401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D452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10905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336A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6A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6A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6A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6AAB"/>
    <w:rPr>
      <w:b/>
      <w:bCs/>
      <w:sz w:val="20"/>
      <w:szCs w:val="20"/>
    </w:rPr>
  </w:style>
  <w:style w:type="character" w:customStyle="1" w:styleId="a">
    <w:name w:val="a"/>
    <w:basedOn w:val="DefaultParagraphFont"/>
    <w:rsid w:val="00E23E32"/>
  </w:style>
  <w:style w:type="character" w:customStyle="1" w:styleId="l6">
    <w:name w:val="l6"/>
    <w:basedOn w:val="DefaultParagraphFont"/>
    <w:rsid w:val="00E23E32"/>
  </w:style>
  <w:style w:type="character" w:customStyle="1" w:styleId="l7">
    <w:name w:val="l7"/>
    <w:basedOn w:val="DefaultParagraphFont"/>
    <w:rsid w:val="00E23E32"/>
  </w:style>
  <w:style w:type="paragraph" w:styleId="NormalWeb">
    <w:name w:val="Normal (Web)"/>
    <w:basedOn w:val="Normal"/>
    <w:uiPriority w:val="99"/>
    <w:semiHidden/>
    <w:unhideWhenUsed/>
    <w:rsid w:val="001A000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Header">
    <w:name w:val="header"/>
    <w:basedOn w:val="Normal"/>
    <w:link w:val="HeaderChar"/>
    <w:uiPriority w:val="99"/>
    <w:unhideWhenUsed/>
    <w:rsid w:val="002F10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0CE"/>
  </w:style>
  <w:style w:type="paragraph" w:styleId="Footer">
    <w:name w:val="footer"/>
    <w:basedOn w:val="Normal"/>
    <w:link w:val="FooterChar"/>
    <w:uiPriority w:val="99"/>
    <w:unhideWhenUsed/>
    <w:rsid w:val="002F10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0CE"/>
  </w:style>
  <w:style w:type="paragraph" w:styleId="EndnoteText">
    <w:name w:val="endnote text"/>
    <w:basedOn w:val="Normal"/>
    <w:link w:val="EndnoteTextChar"/>
    <w:uiPriority w:val="99"/>
    <w:semiHidden/>
    <w:unhideWhenUsed/>
    <w:rsid w:val="001F043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043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0437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314A2"/>
    <w:rPr>
      <w:rFonts w:ascii="Arial" w:eastAsia="Times New Roman" w:hAnsi="Arial" w:cs="Arial"/>
      <w:b/>
      <w:bCs/>
      <w:color w:val="444444"/>
      <w:kern w:val="36"/>
      <w:sz w:val="40"/>
      <w:szCs w:val="4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chart" Target="charts/chart10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hyperlink" Target="http://es.wikipedia.org/wiki/Coeficiente_(matem%C3%A1ticas)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chart" Target="charts/chart13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chart" Target="charts/chart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chart" Target="charts/chart14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../embeddings/oleObject1.bin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laguncularia%20racemos%20xls.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laguncularia%20racemos%20xls.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laguncularia%20racemos%20xls.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laguncularia%20racemos%20xls.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Rhizophora%20mangle%20alometricas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../embeddings/oleObject2.bin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../embeddings/oleObject3.bin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4.xml"/><Relationship Id="rId1" Type="http://schemas.openxmlformats.org/officeDocument/2006/relationships/package" Target="../embeddings/Microsoft_Excel_Worksheet.xlsx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5.xml"/><Relationship Id="rId1" Type="http://schemas.openxmlformats.org/officeDocument/2006/relationships/package" Target="../embeddings/Microsoft_Excel_Worksheet1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avicennia%20ecuaciones%20alometricas%20xlsx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avicennia%20ecuaciones%20alometricas%20xlsx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avicennia%20ecuaciones%20alometricas%20xlsx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JH\JHM\Backups\documentos\Manglares\DATOS%20MANGLAR\ecuaciones%20alometricas\avicennia%20ecuaciones%20alometricas%20xlsx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0901851526204984"/>
          <c:y val="8.9354626973931206E-2"/>
          <c:w val="0.71242792879969585"/>
          <c:h val="0.71883458039951054"/>
        </c:manualLayout>
      </c:layout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marker>
            <c:symbol val="diamond"/>
            <c:size val="5"/>
          </c:marker>
          <c:trendline>
            <c:trendlineType val="power"/>
            <c:dispRSqr val="1"/>
            <c:dispEq val="1"/>
            <c:trendlineLbl>
              <c:layout>
                <c:manualLayout>
                  <c:x val="-0.1938584641985254"/>
                  <c:y val="-0.10881619038619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900"/>
                  </a:pPr>
                  <a:endParaRPr lang="en-US"/>
                </a:p>
              </c:txPr>
            </c:trendlineLbl>
          </c:trendline>
          <c:xVal>
            <c:numRef>
              <c:f>ecuaciones!$C$20:$C$32</c:f>
              <c:numCache>
                <c:formatCode>General</c:formatCode>
                <c:ptCount val="13"/>
                <c:pt idx="0">
                  <c:v>1.5</c:v>
                </c:pt>
                <c:pt idx="1">
                  <c:v>3.4</c:v>
                </c:pt>
                <c:pt idx="2">
                  <c:v>2.4</c:v>
                </c:pt>
                <c:pt idx="3">
                  <c:v>2.4</c:v>
                </c:pt>
                <c:pt idx="4">
                  <c:v>3.2</c:v>
                </c:pt>
                <c:pt idx="5">
                  <c:v>7</c:v>
                </c:pt>
                <c:pt idx="6">
                  <c:v>14.9</c:v>
                </c:pt>
                <c:pt idx="7">
                  <c:v>19.399999999999999</c:v>
                </c:pt>
                <c:pt idx="8">
                  <c:v>6</c:v>
                </c:pt>
                <c:pt idx="9">
                  <c:v>8</c:v>
                </c:pt>
                <c:pt idx="10">
                  <c:v>12</c:v>
                </c:pt>
                <c:pt idx="11">
                  <c:v>6.5</c:v>
                </c:pt>
                <c:pt idx="12">
                  <c:v>13</c:v>
                </c:pt>
              </c:numCache>
            </c:numRef>
          </c:xVal>
          <c:yVal>
            <c:numRef>
              <c:f>ecuaciones!$H$20:$H$32</c:f>
              <c:numCache>
                <c:formatCode>General</c:formatCode>
                <c:ptCount val="13"/>
                <c:pt idx="0">
                  <c:v>0.77244000000000002</c:v>
                </c:pt>
                <c:pt idx="1">
                  <c:v>4.5128124999999999</c:v>
                </c:pt>
                <c:pt idx="2">
                  <c:v>2.7243750000000002</c:v>
                </c:pt>
                <c:pt idx="3">
                  <c:v>2.6903125000000001</c:v>
                </c:pt>
                <c:pt idx="4">
                  <c:v>5.3639824999999997</c:v>
                </c:pt>
                <c:pt idx="5">
                  <c:v>21.618000000000002</c:v>
                </c:pt>
                <c:pt idx="6">
                  <c:v>164.32399999999998</c:v>
                </c:pt>
                <c:pt idx="7">
                  <c:v>310.89999999999998</c:v>
                </c:pt>
                <c:pt idx="8">
                  <c:v>27.35</c:v>
                </c:pt>
                <c:pt idx="9">
                  <c:v>47.664000000000001</c:v>
                </c:pt>
                <c:pt idx="10">
                  <c:v>143.46999999999997</c:v>
                </c:pt>
                <c:pt idx="11">
                  <c:v>24.032</c:v>
                </c:pt>
                <c:pt idx="12">
                  <c:v>138.71800000000002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843-403E-9774-F63F179D97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653760"/>
        <c:axId val="209655680"/>
      </c:scatterChart>
      <c:valAx>
        <c:axId val="209653760"/>
        <c:scaling>
          <c:orientation val="minMax"/>
          <c:max val="2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CO" b="0"/>
                  <a:t>DAP</a:t>
                </a:r>
                <a:r>
                  <a:rPr lang="es-CO" b="0" baseline="0"/>
                  <a:t> (cm)</a:t>
                </a:r>
                <a:endParaRPr lang="es-CO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09655680"/>
        <c:crosses val="autoZero"/>
        <c:crossBetween val="midCat"/>
        <c:majorUnit val="5"/>
      </c:valAx>
      <c:valAx>
        <c:axId val="209655680"/>
        <c:scaling>
          <c:orientation val="minMax"/>
          <c:max val="350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 sz="800" b="0"/>
                </a:pPr>
                <a:r>
                  <a:rPr lang="es-CO" sz="800" b="0"/>
                  <a:t>Biomasa  seca  (kg)</a:t>
                </a:r>
              </a:p>
            </c:rich>
          </c:tx>
          <c:layout>
            <c:manualLayout>
              <c:xMode val="edge"/>
              <c:yMode val="edge"/>
              <c:x val="6.5724205707448627E-3"/>
              <c:y val="0.2347583487048638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09653760"/>
        <c:crosses val="autoZero"/>
        <c:crossBetween val="midCat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287183185335956"/>
          <c:y val="7.1028252160972291E-2"/>
          <c:w val="0.77925940151789974"/>
          <c:h val="0.70236474718994002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ecuaciones!$G$20</c:f>
              <c:strCache>
                <c:ptCount val="1"/>
                <c:pt idx="0">
                  <c:v>Total general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4"/>
          </c:marker>
          <c:trendline>
            <c:trendlineType val="power"/>
            <c:dispRSqr val="1"/>
            <c:dispEq val="1"/>
            <c:trendlineLbl>
              <c:layout>
                <c:manualLayout>
                  <c:x val="-5.4424773096765106E-2"/>
                  <c:y val="-1.2914227665631325E-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ecuaciones!$C$21:$C$35</c:f>
              <c:numCache>
                <c:formatCode>General</c:formatCode>
                <c:ptCount val="15"/>
                <c:pt idx="0">
                  <c:v>16.2</c:v>
                </c:pt>
                <c:pt idx="1">
                  <c:v>9.5</c:v>
                </c:pt>
                <c:pt idx="2">
                  <c:v>7.5999999999999988</c:v>
                </c:pt>
                <c:pt idx="3">
                  <c:v>10.5</c:v>
                </c:pt>
                <c:pt idx="4">
                  <c:v>8.5</c:v>
                </c:pt>
                <c:pt idx="5">
                  <c:v>12.6</c:v>
                </c:pt>
                <c:pt idx="6">
                  <c:v>6.2</c:v>
                </c:pt>
                <c:pt idx="7">
                  <c:v>6.5</c:v>
                </c:pt>
                <c:pt idx="8">
                  <c:v>5.3</c:v>
                </c:pt>
                <c:pt idx="9">
                  <c:v>4.7</c:v>
                </c:pt>
                <c:pt idx="10">
                  <c:v>2.4</c:v>
                </c:pt>
                <c:pt idx="11">
                  <c:v>2.7999999999999994</c:v>
                </c:pt>
                <c:pt idx="12">
                  <c:v>3.5</c:v>
                </c:pt>
                <c:pt idx="13">
                  <c:v>3.7999999999999994</c:v>
                </c:pt>
                <c:pt idx="14">
                  <c:v>1.8</c:v>
                </c:pt>
              </c:numCache>
            </c:numRef>
          </c:xVal>
          <c:yVal>
            <c:numRef>
              <c:f>ecuaciones!$G$21:$G$35</c:f>
              <c:numCache>
                <c:formatCode>General</c:formatCode>
                <c:ptCount val="15"/>
                <c:pt idx="0">
                  <c:v>113.71600000000001</c:v>
                </c:pt>
                <c:pt idx="1">
                  <c:v>41.62</c:v>
                </c:pt>
                <c:pt idx="2">
                  <c:v>22.79</c:v>
                </c:pt>
                <c:pt idx="3">
                  <c:v>61.725999999999999</c:v>
                </c:pt>
                <c:pt idx="4">
                  <c:v>22.834499999999998</c:v>
                </c:pt>
                <c:pt idx="5">
                  <c:v>74.993999999999986</c:v>
                </c:pt>
                <c:pt idx="6">
                  <c:v>10.01</c:v>
                </c:pt>
                <c:pt idx="7">
                  <c:v>10.621062499999999</c:v>
                </c:pt>
                <c:pt idx="8">
                  <c:v>9.1761875000000011</c:v>
                </c:pt>
                <c:pt idx="9">
                  <c:v>7.3228125000000004</c:v>
                </c:pt>
                <c:pt idx="10">
                  <c:v>1.9740625000000001</c:v>
                </c:pt>
                <c:pt idx="11">
                  <c:v>2.9103124999999999</c:v>
                </c:pt>
                <c:pt idx="12">
                  <c:v>3.9959374999999997</c:v>
                </c:pt>
                <c:pt idx="13">
                  <c:v>3.5759374999999998</c:v>
                </c:pt>
                <c:pt idx="14">
                  <c:v>0.87555000000000005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A44-4E5C-B450-F0BAAE090B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7286528"/>
        <c:axId val="217288064"/>
      </c:scatterChart>
      <c:valAx>
        <c:axId val="2172865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7288064"/>
        <c:crosses val="autoZero"/>
        <c:crossBetween val="midCat"/>
      </c:valAx>
      <c:valAx>
        <c:axId val="217288064"/>
        <c:scaling>
          <c:orientation val="minMax"/>
          <c:max val="120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 sz="800" b="0"/>
                </a:pPr>
                <a:r>
                  <a:rPr lang="es-CO" sz="800" b="0"/>
                  <a:t>Biomasa  seca (Kg)</a:t>
                </a:r>
              </a:p>
            </c:rich>
          </c:tx>
          <c:layout>
            <c:manualLayout>
              <c:xMode val="edge"/>
              <c:yMode val="edge"/>
              <c:x val="9.032035991596651E-3"/>
              <c:y val="0.20286942659774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7286528"/>
        <c:crosses val="autoZero"/>
        <c:crossBetween val="midCat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ecuaciones!$E$20</c:f>
              <c:strCache>
                <c:ptCount val="1"/>
                <c:pt idx="0">
                  <c:v>Fuste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4"/>
          </c:marker>
          <c:trendline>
            <c:trendlineType val="power"/>
            <c:dispRSqr val="1"/>
            <c:dispEq val="1"/>
            <c:trendlineLbl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ecuaciones!$C$21:$C$35</c:f>
              <c:numCache>
                <c:formatCode>General</c:formatCode>
                <c:ptCount val="15"/>
                <c:pt idx="0">
                  <c:v>16.2</c:v>
                </c:pt>
                <c:pt idx="1">
                  <c:v>9.5</c:v>
                </c:pt>
                <c:pt idx="2">
                  <c:v>7.5999999999999988</c:v>
                </c:pt>
                <c:pt idx="3">
                  <c:v>10.5</c:v>
                </c:pt>
                <c:pt idx="4">
                  <c:v>8.5</c:v>
                </c:pt>
                <c:pt idx="5">
                  <c:v>12.6</c:v>
                </c:pt>
                <c:pt idx="6">
                  <c:v>6.2</c:v>
                </c:pt>
                <c:pt idx="7">
                  <c:v>6.5</c:v>
                </c:pt>
                <c:pt idx="8">
                  <c:v>5.3</c:v>
                </c:pt>
                <c:pt idx="9">
                  <c:v>4.7</c:v>
                </c:pt>
                <c:pt idx="10">
                  <c:v>2.4</c:v>
                </c:pt>
                <c:pt idx="11">
                  <c:v>2.7999999999999994</c:v>
                </c:pt>
                <c:pt idx="12">
                  <c:v>3.5</c:v>
                </c:pt>
                <c:pt idx="13">
                  <c:v>3.7999999999999994</c:v>
                </c:pt>
                <c:pt idx="14">
                  <c:v>1.8</c:v>
                </c:pt>
              </c:numCache>
            </c:numRef>
          </c:xVal>
          <c:yVal>
            <c:numRef>
              <c:f>ecuaciones!$E$21:$E$35</c:f>
              <c:numCache>
                <c:formatCode>General</c:formatCode>
                <c:ptCount val="15"/>
                <c:pt idx="0">
                  <c:v>96.096000000000004</c:v>
                </c:pt>
                <c:pt idx="1">
                  <c:v>39.116</c:v>
                </c:pt>
                <c:pt idx="2">
                  <c:v>21.56</c:v>
                </c:pt>
                <c:pt idx="3">
                  <c:v>58.366</c:v>
                </c:pt>
                <c:pt idx="4">
                  <c:v>22.021999999999998</c:v>
                </c:pt>
                <c:pt idx="5">
                  <c:v>68.837999999999994</c:v>
                </c:pt>
                <c:pt idx="6">
                  <c:v>10.01</c:v>
                </c:pt>
                <c:pt idx="7">
                  <c:v>10.472</c:v>
                </c:pt>
                <c:pt idx="8">
                  <c:v>8.6240000000000006</c:v>
                </c:pt>
                <c:pt idx="9">
                  <c:v>5.8712499999999999</c:v>
                </c:pt>
                <c:pt idx="10">
                  <c:v>0.98656250000000001</c:v>
                </c:pt>
                <c:pt idx="11">
                  <c:v>1.2753125000000001</c:v>
                </c:pt>
                <c:pt idx="12">
                  <c:v>2.3340624999999999</c:v>
                </c:pt>
                <c:pt idx="13">
                  <c:v>2.9596874999999998</c:v>
                </c:pt>
                <c:pt idx="14">
                  <c:v>0.43428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35F-42C2-873E-83B5A8BF4B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8562560"/>
        <c:axId val="218564096"/>
      </c:scatterChart>
      <c:valAx>
        <c:axId val="2185625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8564096"/>
        <c:crosses val="autoZero"/>
        <c:crossBetween val="midCat"/>
      </c:valAx>
      <c:valAx>
        <c:axId val="218564096"/>
        <c:scaling>
          <c:orientation val="minMax"/>
          <c:max val="12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8562560"/>
        <c:crosses val="autoZero"/>
        <c:crossBetween val="midCat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871708560847624"/>
          <c:y val="6.810572176550711E-2"/>
          <c:w val="0.76584931743426887"/>
          <c:h val="0.71725424776176616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ecuaciones!$F$20</c:f>
              <c:strCache>
                <c:ptCount val="1"/>
                <c:pt idx="0">
                  <c:v>Ramas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5"/>
          </c:marker>
          <c:trendline>
            <c:trendlineType val="poly"/>
            <c:order val="2"/>
            <c:dispRSqr val="1"/>
            <c:dispEq val="1"/>
            <c:trendlineLbl>
              <c:layout>
                <c:manualLayout>
                  <c:x val="3.8469090745637313E-2"/>
                  <c:y val="-5.7906340986875943E-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ecuaciones!$C$21:$C$35</c:f>
              <c:numCache>
                <c:formatCode>General</c:formatCode>
                <c:ptCount val="15"/>
                <c:pt idx="0">
                  <c:v>16.2</c:v>
                </c:pt>
                <c:pt idx="1">
                  <c:v>9.5</c:v>
                </c:pt>
                <c:pt idx="2">
                  <c:v>7.5999999999999988</c:v>
                </c:pt>
                <c:pt idx="3">
                  <c:v>10.5</c:v>
                </c:pt>
                <c:pt idx="4">
                  <c:v>8.5</c:v>
                </c:pt>
                <c:pt idx="5">
                  <c:v>12.6</c:v>
                </c:pt>
                <c:pt idx="6">
                  <c:v>6.2</c:v>
                </c:pt>
                <c:pt idx="7">
                  <c:v>6.5</c:v>
                </c:pt>
                <c:pt idx="8">
                  <c:v>5.3</c:v>
                </c:pt>
                <c:pt idx="9">
                  <c:v>4.7</c:v>
                </c:pt>
                <c:pt idx="10">
                  <c:v>2.4</c:v>
                </c:pt>
                <c:pt idx="11">
                  <c:v>2.7999999999999994</c:v>
                </c:pt>
                <c:pt idx="12">
                  <c:v>3.5</c:v>
                </c:pt>
                <c:pt idx="13">
                  <c:v>3.7999999999999994</c:v>
                </c:pt>
                <c:pt idx="14">
                  <c:v>1.8</c:v>
                </c:pt>
              </c:numCache>
            </c:numRef>
          </c:xVal>
          <c:yVal>
            <c:numRef>
              <c:f>ecuaciones!$F$21:$F$35</c:f>
              <c:numCache>
                <c:formatCode>General</c:formatCode>
                <c:ptCount val="15"/>
                <c:pt idx="0">
                  <c:v>10.4</c:v>
                </c:pt>
                <c:pt idx="1">
                  <c:v>1.82</c:v>
                </c:pt>
                <c:pt idx="2">
                  <c:v>1.04</c:v>
                </c:pt>
                <c:pt idx="3">
                  <c:v>2.6</c:v>
                </c:pt>
                <c:pt idx="4">
                  <c:v>0.8125</c:v>
                </c:pt>
                <c:pt idx="5">
                  <c:v>4.9400000000000004</c:v>
                </c:pt>
                <c:pt idx="6">
                  <c:v>0</c:v>
                </c:pt>
                <c:pt idx="7">
                  <c:v>0.1015625</c:v>
                </c:pt>
                <c:pt idx="8">
                  <c:v>0.38593749999999999</c:v>
                </c:pt>
                <c:pt idx="9">
                  <c:v>1.0359375</c:v>
                </c:pt>
                <c:pt idx="10">
                  <c:v>0.69062500000000004</c:v>
                </c:pt>
                <c:pt idx="11">
                  <c:v>0.93437499999999996</c:v>
                </c:pt>
                <c:pt idx="12">
                  <c:v>1.0562499999999999</c:v>
                </c:pt>
                <c:pt idx="13">
                  <c:v>0.56874999999999998</c:v>
                </c:pt>
                <c:pt idx="14">
                  <c:v>0.20605000000000001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ED1-4334-B8AD-AC7AA21110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8609152"/>
        <c:axId val="218611072"/>
      </c:scatterChart>
      <c:valAx>
        <c:axId val="2186091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es-CO" b="0"/>
                  <a:t>DAP</a:t>
                </a:r>
                <a:r>
                  <a:rPr lang="es-CO" b="0" baseline="0"/>
                  <a:t> (cm)</a:t>
                </a:r>
                <a:endParaRPr lang="es-CO" b="0"/>
              </a:p>
            </c:rich>
          </c:tx>
          <c:layout>
            <c:manualLayout>
              <c:xMode val="edge"/>
              <c:yMode val="edge"/>
              <c:x val="0.4523765400214339"/>
              <c:y val="0.9067175498768175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8611072"/>
        <c:crosses val="autoZero"/>
        <c:crossBetween val="midCat"/>
      </c:valAx>
      <c:valAx>
        <c:axId val="218611072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 sz="800"/>
                </a:pPr>
                <a:r>
                  <a:rPr lang="es-CO" sz="800" b="0"/>
                  <a:t>Biomasa seca (Kg)</a:t>
                </a:r>
              </a:p>
            </c:rich>
          </c:tx>
          <c:layout>
            <c:manualLayout>
              <c:xMode val="edge"/>
              <c:yMode val="edge"/>
              <c:x val="1.0017530678687703E-2"/>
              <c:y val="0.1502168977344089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8609152"/>
        <c:crosses val="autoZero"/>
        <c:crossBetween val="midCat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342875341115174"/>
          <c:y val="7.7835132072201274E-2"/>
          <c:w val="0.77892837868504516"/>
          <c:h val="0.72199845418095743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ecuaciones!$D$20</c:f>
              <c:strCache>
                <c:ptCount val="1"/>
                <c:pt idx="0">
                  <c:v>Hoja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4"/>
          </c:marker>
          <c:trendline>
            <c:trendlineType val="poly"/>
            <c:order val="2"/>
            <c:dispRSqr val="1"/>
            <c:dispEq val="1"/>
            <c:trendlineLbl>
              <c:layout>
                <c:manualLayout>
                  <c:x val="-2.205091382766601E-2"/>
                  <c:y val="-9.5373269788184445E-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ecuaciones!$C$21:$C$35</c:f>
              <c:numCache>
                <c:formatCode>General</c:formatCode>
                <c:ptCount val="15"/>
                <c:pt idx="0">
                  <c:v>16.2</c:v>
                </c:pt>
                <c:pt idx="1">
                  <c:v>9.5</c:v>
                </c:pt>
                <c:pt idx="2">
                  <c:v>7.5999999999999988</c:v>
                </c:pt>
                <c:pt idx="3">
                  <c:v>10.5</c:v>
                </c:pt>
                <c:pt idx="4">
                  <c:v>8.5</c:v>
                </c:pt>
                <c:pt idx="5">
                  <c:v>12.6</c:v>
                </c:pt>
                <c:pt idx="6">
                  <c:v>6.2</c:v>
                </c:pt>
                <c:pt idx="7">
                  <c:v>6.5</c:v>
                </c:pt>
                <c:pt idx="8">
                  <c:v>5.3</c:v>
                </c:pt>
                <c:pt idx="9">
                  <c:v>4.7</c:v>
                </c:pt>
                <c:pt idx="10">
                  <c:v>2.4</c:v>
                </c:pt>
                <c:pt idx="11">
                  <c:v>2.7999999999999994</c:v>
                </c:pt>
                <c:pt idx="12">
                  <c:v>3.5</c:v>
                </c:pt>
                <c:pt idx="13">
                  <c:v>3.7999999999999994</c:v>
                </c:pt>
                <c:pt idx="14">
                  <c:v>1.8</c:v>
                </c:pt>
              </c:numCache>
            </c:numRef>
          </c:xVal>
          <c:yVal>
            <c:numRef>
              <c:f>ecuaciones!$D$21:$D$35</c:f>
              <c:numCache>
                <c:formatCode>General</c:formatCode>
                <c:ptCount val="15"/>
                <c:pt idx="0">
                  <c:v>7.22</c:v>
                </c:pt>
                <c:pt idx="1">
                  <c:v>0.68400000000000005</c:v>
                </c:pt>
                <c:pt idx="2">
                  <c:v>0.19</c:v>
                </c:pt>
                <c:pt idx="3">
                  <c:v>0.76</c:v>
                </c:pt>
                <c:pt idx="5">
                  <c:v>1.216</c:v>
                </c:pt>
                <c:pt idx="7">
                  <c:v>4.7500000000000001E-2</c:v>
                </c:pt>
                <c:pt idx="8">
                  <c:v>0.16625000000000001</c:v>
                </c:pt>
                <c:pt idx="9">
                  <c:v>0.41562500000000002</c:v>
                </c:pt>
                <c:pt idx="10">
                  <c:v>0.296875</c:v>
                </c:pt>
                <c:pt idx="11">
                  <c:v>0.70062500000000005</c:v>
                </c:pt>
                <c:pt idx="12">
                  <c:v>0.60562499999999997</c:v>
                </c:pt>
                <c:pt idx="13">
                  <c:v>4.7500000000000001E-2</c:v>
                </c:pt>
                <c:pt idx="14">
                  <c:v>0.23522000000000001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FED-4096-9D53-5C08106F8C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8624000"/>
        <c:axId val="218625920"/>
      </c:scatterChart>
      <c:valAx>
        <c:axId val="2186240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es-CO" b="0"/>
                  <a:t>DAP (cm)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8625920"/>
        <c:crosses val="autoZero"/>
        <c:crossBetween val="midCat"/>
      </c:valAx>
      <c:valAx>
        <c:axId val="218625920"/>
        <c:scaling>
          <c:orientation val="minMax"/>
          <c:min val="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8624000"/>
        <c:crosses val="autoZero"/>
        <c:crossBetween val="midCat"/>
        <c:majorUnit val="2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116907261592301"/>
          <c:y val="2.7643891660142281E-2"/>
          <c:w val="0.8407827246568379"/>
          <c:h val="0.83046414781391287"/>
        </c:manualLayout>
      </c:layout>
      <c:scatterChart>
        <c:scatterStyle val="lineMarker"/>
        <c:varyColors val="0"/>
        <c:ser>
          <c:idx val="0"/>
          <c:order val="0"/>
          <c:tx>
            <c:strRef>
              <c:f>Rhizophora!$F$198</c:f>
              <c:strCache>
                <c:ptCount val="1"/>
                <c:pt idx="0">
                  <c:v>Fromard et al. (1998)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7"/>
            <c:spPr>
              <a:noFill/>
            </c:spPr>
          </c:marker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Rhizophora!$F$199:$F$206</c:f>
              <c:numCache>
                <c:formatCode>0.00</c:formatCode>
                <c:ptCount val="8"/>
                <c:pt idx="0">
                  <c:v>0.36789619720550937</c:v>
                </c:pt>
                <c:pt idx="1">
                  <c:v>1.2486400294829103</c:v>
                </c:pt>
                <c:pt idx="2">
                  <c:v>2.6380193015359756</c:v>
                </c:pt>
                <c:pt idx="3">
                  <c:v>13.523256209268268</c:v>
                </c:pt>
                <c:pt idx="4">
                  <c:v>28.570773046928156</c:v>
                </c:pt>
                <c:pt idx="5">
                  <c:v>81.989693878210119</c:v>
                </c:pt>
                <c:pt idx="6">
                  <c:v>143.93695902591412</c:v>
                </c:pt>
                <c:pt idx="7">
                  <c:v>285.8725943553078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7FA-4CF1-B9B3-199A9BAE646D}"/>
            </c:ext>
          </c:extLst>
        </c:ser>
        <c:ser>
          <c:idx val="1"/>
          <c:order val="1"/>
          <c:tx>
            <c:strRef>
              <c:f>Rhizophora!$G$198</c:f>
              <c:strCache>
                <c:ptCount val="1"/>
                <c:pt idx="0">
                  <c:v>Este estudio</c:v>
                </c:pt>
              </c:strCache>
            </c:strRef>
          </c:tx>
          <c:spPr>
            <a:ln w="12700">
              <a:solidFill>
                <a:schemeClr val="accent1"/>
              </a:solidFill>
            </a:ln>
          </c:spPr>
          <c:marker>
            <c:symbol val="none"/>
          </c:marker>
          <c:trendline>
            <c:spPr>
              <a:ln>
                <a:noFill/>
              </a:ln>
            </c:spPr>
            <c:trendlineType val="power"/>
            <c:dispRSqr val="0"/>
            <c:dispEq val="0"/>
          </c:trendline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Rhizophora!$G$199:$G$206</c:f>
              <c:numCache>
                <c:formatCode>0.00</c:formatCode>
                <c:ptCount val="8"/>
                <c:pt idx="0">
                  <c:v>0.82494726859542622</c:v>
                </c:pt>
                <c:pt idx="1">
                  <c:v>2.4925211957253977</c:v>
                </c:pt>
                <c:pt idx="2">
                  <c:v>4.9042176033277372</c:v>
                </c:pt>
                <c:pt idx="3">
                  <c:v>21.519517250112973</c:v>
                </c:pt>
                <c:pt idx="4">
                  <c:v>42.341222812512378</c:v>
                </c:pt>
                <c:pt idx="5">
                  <c:v>109.90961645114052</c:v>
                </c:pt>
                <c:pt idx="6">
                  <c:v>182.890820353744</c:v>
                </c:pt>
                <c:pt idx="7">
                  <c:v>340.279857847171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7FA-4CF1-B9B3-199A9BAE646D}"/>
            </c:ext>
          </c:extLst>
        </c:ser>
        <c:ser>
          <c:idx val="2"/>
          <c:order val="2"/>
          <c:tx>
            <c:strRef>
              <c:f>Rhizophora!$H$198</c:f>
              <c:strCache>
                <c:ptCount val="1"/>
                <c:pt idx="0">
                  <c:v>Cintron y S. Novelli (1984)</c:v>
                </c:pt>
              </c:strCache>
            </c:strRef>
          </c:tx>
          <c:spPr>
            <a:ln w="28575">
              <a:noFill/>
            </a:ln>
          </c:spPr>
          <c:marker>
            <c:symbol val="triangle"/>
            <c:size val="7"/>
            <c:spPr>
              <a:noFill/>
            </c:spPr>
          </c:marker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Rhizophora!$H$199:$H$206</c:f>
              <c:numCache>
                <c:formatCode>0.00</c:formatCode>
                <c:ptCount val="8"/>
                <c:pt idx="0">
                  <c:v>0.66331319891462781</c:v>
                </c:pt>
                <c:pt idx="1">
                  <c:v>1.9819544392098376</c:v>
                </c:pt>
                <c:pt idx="2">
                  <c:v>3.8731426311313966</c:v>
                </c:pt>
                <c:pt idx="3">
                  <c:v>16.743881933130918</c:v>
                </c:pt>
                <c:pt idx="4">
                  <c:v>32.720955458337869</c:v>
                </c:pt>
                <c:pt idx="5">
                  <c:v>84.124967583771934</c:v>
                </c:pt>
                <c:pt idx="6">
                  <c:v>139.26859891143792</c:v>
                </c:pt>
                <c:pt idx="7">
                  <c:v>257.5023250821406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7FA-4CF1-B9B3-199A9BAE646D}"/>
            </c:ext>
          </c:extLst>
        </c:ser>
        <c:ser>
          <c:idx val="3"/>
          <c:order val="3"/>
          <c:tx>
            <c:strRef>
              <c:f>Rhizophora!$I$198</c:f>
              <c:strCache>
                <c:ptCount val="1"/>
                <c:pt idx="0">
                  <c:v>Day et al (1987)</c:v>
                </c:pt>
              </c:strCache>
            </c:strRef>
          </c:tx>
          <c:spPr>
            <a:ln w="28575">
              <a:noFill/>
            </a:ln>
          </c:spPr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Rhizophora!$I$199:$I$206</c:f>
              <c:numCache>
                <c:formatCode>0.00</c:formatCode>
                <c:ptCount val="8"/>
                <c:pt idx="0">
                  <c:v>0.58046958079341326</c:v>
                </c:pt>
                <c:pt idx="1">
                  <c:v>1.8860321265530868</c:v>
                </c:pt>
                <c:pt idx="2">
                  <c:v>3.879676253540743</c:v>
                </c:pt>
                <c:pt idx="3">
                  <c:v>18.761358229464228</c:v>
                </c:pt>
                <c:pt idx="4">
                  <c:v>38.593189894411189</c:v>
                </c:pt>
                <c:pt idx="5">
                  <c:v>106.66125296115256</c:v>
                </c:pt>
                <c:pt idx="6">
                  <c:v>183.52535514231084</c:v>
                </c:pt>
                <c:pt idx="7">
                  <c:v>355.68042007006807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7FA-4CF1-B9B3-199A9BAE646D}"/>
            </c:ext>
          </c:extLst>
        </c:ser>
        <c:ser>
          <c:idx val="4"/>
          <c:order val="4"/>
          <c:tx>
            <c:strRef>
              <c:f>Rhizophora!$J$198</c:f>
              <c:strCache>
                <c:ptCount val="1"/>
                <c:pt idx="0">
                  <c:v>Smith y Whelan (2006)</c:v>
                </c:pt>
              </c:strCache>
            </c:strRef>
          </c:tx>
          <c:spPr>
            <a:ln w="28575">
              <a:noFill/>
            </a:ln>
          </c:spPr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Rhizophora!$J$199:$J$206</c:f>
              <c:numCache>
                <c:formatCode>0.00</c:formatCode>
                <c:ptCount val="8"/>
                <c:pt idx="0">
                  <c:v>1.5588846096539559</c:v>
                </c:pt>
                <c:pt idx="1">
                  <c:v>3.5167837127420221</c:v>
                </c:pt>
                <c:pt idx="2">
                  <c:v>5.7864820795399163</c:v>
                </c:pt>
                <c:pt idx="3">
                  <c:v>17.178285422990406</c:v>
                </c:pt>
                <c:pt idx="4">
                  <c:v>28.264985531297437</c:v>
                </c:pt>
                <c:pt idx="5">
                  <c:v>57.024664249036285</c:v>
                </c:pt>
                <c:pt idx="6">
                  <c:v>82.944086918208569</c:v>
                </c:pt>
                <c:pt idx="7">
                  <c:v>130.97391050946672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7FA-4CF1-B9B3-199A9BAE646D}"/>
            </c:ext>
          </c:extLst>
        </c:ser>
        <c:ser>
          <c:idx val="5"/>
          <c:order val="5"/>
          <c:tx>
            <c:strRef>
              <c:f>Rhizophora!$K$198</c:f>
              <c:strCache>
                <c:ptCount val="1"/>
                <c:pt idx="0">
                  <c:v>Soares y S. Novelli (2005)</c:v>
                </c:pt>
              </c:strCache>
            </c:strRef>
          </c:tx>
          <c:spPr>
            <a:ln w="28575">
              <a:noFill/>
            </a:ln>
          </c:spPr>
          <c:marker>
            <c:symbol val="square"/>
            <c:size val="7"/>
            <c:spPr>
              <a:noFill/>
            </c:spPr>
          </c:marker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Rhizophora!$K$199:$K$206</c:f>
              <c:numCache>
                <c:formatCode>0.00</c:formatCode>
                <c:ptCount val="8"/>
                <c:pt idx="0">
                  <c:v>0.38505627773685303</c:v>
                </c:pt>
                <c:pt idx="1">
                  <c:v>1.3175138571908307</c:v>
                </c:pt>
                <c:pt idx="2">
                  <c:v>2.7973695983313984</c:v>
                </c:pt>
                <c:pt idx="3">
                  <c:v>14.496384510914707</c:v>
                </c:pt>
                <c:pt idx="4">
                  <c:v>30.778989606240934</c:v>
                </c:pt>
                <c:pt idx="5">
                  <c:v>88.946209654155538</c:v>
                </c:pt>
                <c:pt idx="6">
                  <c:v>156.73325411483117</c:v>
                </c:pt>
                <c:pt idx="7">
                  <c:v>312.706796918946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27FA-4CF1-B9B3-199A9BAE646D}"/>
            </c:ext>
          </c:extLst>
        </c:ser>
        <c:ser>
          <c:idx val="6"/>
          <c:order val="6"/>
          <c:tx>
            <c:strRef>
              <c:f>Rhizophora!$L$198</c:f>
              <c:strCache>
                <c:ptCount val="1"/>
                <c:pt idx="0">
                  <c:v>Medeiros y Sampaio (2008)</c:v>
                </c:pt>
              </c:strCache>
            </c:strRef>
          </c:tx>
          <c:spPr>
            <a:ln w="28575">
              <a:noFill/>
            </a:ln>
          </c:spPr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Rhizophora!$L$199:$L$206</c:f>
              <c:numCache>
                <c:formatCode>0.00</c:formatCode>
                <c:ptCount val="8"/>
                <c:pt idx="0">
                  <c:v>0.78425051931466383</c:v>
                </c:pt>
                <c:pt idx="1">
                  <c:v>2.4047883184086225</c:v>
                </c:pt>
                <c:pt idx="2">
                  <c:v>4.7745319257902112</c:v>
                </c:pt>
                <c:pt idx="3">
                  <c:v>21.368096399184182</c:v>
                </c:pt>
                <c:pt idx="4">
                  <c:v>42.424797921000206</c:v>
                </c:pt>
                <c:pt idx="5">
                  <c:v>111.53761247524001</c:v>
                </c:pt>
                <c:pt idx="6">
                  <c:v>186.86558175038246</c:v>
                </c:pt>
                <c:pt idx="7">
                  <c:v>350.56824744188981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27FA-4CF1-B9B3-199A9BAE646D}"/>
            </c:ext>
          </c:extLst>
        </c:ser>
        <c:ser>
          <c:idx val="7"/>
          <c:order val="7"/>
          <c:tx>
            <c:strRef>
              <c:f>Rhizophora!$M$198</c:f>
              <c:strCache>
                <c:ptCount val="1"/>
                <c:pt idx="0">
                  <c:v>Imbert y Rollet (1989)</c:v>
                </c:pt>
              </c:strCache>
            </c:strRef>
          </c:tx>
          <c:spPr>
            <a:ln w="28575">
              <a:noFill/>
            </a:ln>
          </c:spPr>
          <c:marker>
            <c:symbol val="dash"/>
            <c:size val="7"/>
          </c:marker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Rhizophora!$M$199:$M$206</c:f>
              <c:numCache>
                <c:formatCode>0.00</c:formatCode>
                <c:ptCount val="8"/>
                <c:pt idx="0">
                  <c:v>0.48457991807689682</c:v>
                </c:pt>
                <c:pt idx="1">
                  <c:v>1.5471833009395595</c:v>
                </c:pt>
                <c:pt idx="2">
                  <c:v>3.1487664454770754</c:v>
                </c:pt>
                <c:pt idx="3">
                  <c:v>14.874884107415786</c:v>
                </c:pt>
                <c:pt idx="4">
                  <c:v>30.272777588374922</c:v>
                </c:pt>
                <c:pt idx="5">
                  <c:v>82.413371256937324</c:v>
                </c:pt>
                <c:pt idx="6">
                  <c:v>140.66630683223343</c:v>
                </c:pt>
                <c:pt idx="7">
                  <c:v>269.95431595104009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27FA-4CF1-B9B3-199A9BAE646D}"/>
            </c:ext>
          </c:extLst>
        </c:ser>
        <c:ser>
          <c:idx val="8"/>
          <c:order val="8"/>
          <c:tx>
            <c:strRef>
              <c:f>Rhizophora!$N$198</c:f>
              <c:strCache>
                <c:ptCount val="1"/>
                <c:pt idx="0">
                  <c:v>Datos reales</c:v>
                </c:pt>
              </c:strCache>
            </c:strRef>
          </c:tx>
          <c:spPr>
            <a:ln w="28575">
              <a:noFill/>
            </a:ln>
          </c:spPr>
          <c:marker>
            <c:symbol val="circle"/>
            <c:size val="7"/>
            <c:spPr>
              <a:noFill/>
            </c:spPr>
          </c:marker>
          <c:xVal>
            <c:numRef>
              <c:f>Rhizophora!$E$199:$E$206</c:f>
              <c:numCache>
                <c:formatCode>General</c:formatCode>
                <c:ptCount val="8"/>
                <c:pt idx="0">
                  <c:v>1.5</c:v>
                </c:pt>
                <c:pt idx="1">
                  <c:v>2.4</c:v>
                </c:pt>
                <c:pt idx="2">
                  <c:v>3.2</c:v>
                </c:pt>
                <c:pt idx="3" formatCode="0.0">
                  <c:v>6</c:v>
                </c:pt>
                <c:pt idx="4" formatCode="0.0">
                  <c:v>8</c:v>
                </c:pt>
                <c:pt idx="5" formatCode="0.0">
                  <c:v>12</c:v>
                </c:pt>
                <c:pt idx="6" formatCode="0.0">
                  <c:v>14.9</c:v>
                </c:pt>
                <c:pt idx="7" formatCode="0.0">
                  <c:v>19.399999999999999</c:v>
                </c:pt>
              </c:numCache>
            </c:numRef>
          </c:xVal>
          <c:yVal>
            <c:numRef>
              <c:f>Rhizophora!$N$199:$N$206</c:f>
              <c:numCache>
                <c:formatCode>0.00</c:formatCode>
                <c:ptCount val="8"/>
                <c:pt idx="0">
                  <c:v>0.81973999999999991</c:v>
                </c:pt>
                <c:pt idx="1">
                  <c:v>2.8868749999999999</c:v>
                </c:pt>
                <c:pt idx="2">
                  <c:v>4.8842749999999997</c:v>
                </c:pt>
                <c:pt idx="3">
                  <c:v>28.083999999999996</c:v>
                </c:pt>
                <c:pt idx="4">
                  <c:v>48.863999999999997</c:v>
                </c:pt>
                <c:pt idx="5">
                  <c:v>146.63999999999999</c:v>
                </c:pt>
                <c:pt idx="6">
                  <c:v>167.96800000000002</c:v>
                </c:pt>
                <c:pt idx="7">
                  <c:v>310.548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27FA-4CF1-B9B3-199A9BAE64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8697728"/>
        <c:axId val="218700032"/>
      </c:scatterChart>
      <c:valAx>
        <c:axId val="218697728"/>
        <c:scaling>
          <c:orientation val="minMax"/>
          <c:max val="20"/>
        </c:scaling>
        <c:delete val="0"/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es-CO" b="0"/>
                  <a:t>DAP (cm)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8700032"/>
        <c:crosses val="autoZero"/>
        <c:crossBetween val="midCat"/>
        <c:majorUnit val="5"/>
      </c:valAx>
      <c:valAx>
        <c:axId val="218700032"/>
        <c:scaling>
          <c:orientation val="minMax"/>
          <c:max val="400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 b="0"/>
                </a:pPr>
                <a:r>
                  <a:rPr lang="es-CO" b="0"/>
                  <a:t>Biomasa (kg)</a:t>
                </a:r>
              </a:p>
            </c:rich>
          </c:tx>
          <c:layout>
            <c:manualLayout>
              <c:xMode val="edge"/>
              <c:yMode val="edge"/>
              <c:x val="1.4860533978890839E-3"/>
              <c:y val="0.32169135068103688"/>
            </c:manualLayout>
          </c:layout>
          <c:overlay val="0"/>
        </c:title>
        <c:numFmt formatCode="0" sourceLinked="0"/>
        <c:majorTickMark val="out"/>
        <c:minorTickMark val="none"/>
        <c:tickLblPos val="nextTo"/>
        <c:crossAx val="218697728"/>
        <c:crosses val="autoZero"/>
        <c:crossBetween val="midCat"/>
      </c:valAx>
    </c:plotArea>
    <c:legend>
      <c:legendPos val="r"/>
      <c:legendEntry>
        <c:idx val="9"/>
        <c:delete val="1"/>
      </c:legendEntry>
      <c:layout>
        <c:manualLayout>
          <c:xMode val="edge"/>
          <c:yMode val="edge"/>
          <c:x val="0.12955533683289586"/>
          <c:y val="6.7141294838145238E-2"/>
          <c:w val="0.30432748499997919"/>
          <c:h val="0.47219889180519103"/>
        </c:manualLayout>
      </c:layout>
      <c:overlay val="0"/>
      <c:txPr>
        <a:bodyPr/>
        <a:lstStyle/>
        <a:p>
          <a:pPr>
            <a:defRPr sz="900"/>
          </a:pPr>
          <a:endParaRPr lang="en-US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376882178209583"/>
          <c:y val="7.5679394564843475E-2"/>
          <c:w val="0.74539665458337612"/>
          <c:h val="0.7320835095159014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ecuaciones!$E$19</c:f>
              <c:strCache>
                <c:ptCount val="1"/>
                <c:pt idx="0">
                  <c:v>Fuste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5"/>
          </c:marker>
          <c:trendline>
            <c:trendlineType val="power"/>
            <c:dispRSqr val="1"/>
            <c:dispEq val="1"/>
            <c:trendlineLbl>
              <c:layout>
                <c:manualLayout>
                  <c:x val="-0.16530350764315666"/>
                  <c:y val="-6.2708227368455452E-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900"/>
                  </a:pPr>
                  <a:endParaRPr lang="en-US"/>
                </a:p>
              </c:txPr>
            </c:trendlineLbl>
          </c:trendline>
          <c:xVal>
            <c:numRef>
              <c:f>ecuaciones!$C$20:$C$32</c:f>
              <c:numCache>
                <c:formatCode>General</c:formatCode>
                <c:ptCount val="13"/>
                <c:pt idx="0">
                  <c:v>1.5</c:v>
                </c:pt>
                <c:pt idx="1">
                  <c:v>3.4</c:v>
                </c:pt>
                <c:pt idx="2">
                  <c:v>2.4</c:v>
                </c:pt>
                <c:pt idx="3">
                  <c:v>2.4</c:v>
                </c:pt>
                <c:pt idx="4">
                  <c:v>3.2</c:v>
                </c:pt>
                <c:pt idx="5">
                  <c:v>7</c:v>
                </c:pt>
                <c:pt idx="6">
                  <c:v>14.9</c:v>
                </c:pt>
                <c:pt idx="7">
                  <c:v>19.399999999999999</c:v>
                </c:pt>
                <c:pt idx="8">
                  <c:v>6</c:v>
                </c:pt>
                <c:pt idx="9">
                  <c:v>8</c:v>
                </c:pt>
                <c:pt idx="10">
                  <c:v>12</c:v>
                </c:pt>
                <c:pt idx="11">
                  <c:v>6.5</c:v>
                </c:pt>
                <c:pt idx="12">
                  <c:v>13</c:v>
                </c:pt>
              </c:numCache>
            </c:numRef>
          </c:xVal>
          <c:yVal>
            <c:numRef>
              <c:f>ecuaciones!$E$20:$E$32</c:f>
              <c:numCache>
                <c:formatCode>General</c:formatCode>
                <c:ptCount val="13"/>
                <c:pt idx="0">
                  <c:v>0.30968000000000001</c:v>
                </c:pt>
                <c:pt idx="1">
                  <c:v>1.9503124999999999</c:v>
                </c:pt>
                <c:pt idx="2">
                  <c:v>1.1850000000000001</c:v>
                </c:pt>
                <c:pt idx="3">
                  <c:v>0.76531249999999995</c:v>
                </c:pt>
                <c:pt idx="4">
                  <c:v>2.1971875000000001</c:v>
                </c:pt>
                <c:pt idx="5">
                  <c:v>15.326000000000001</c:v>
                </c:pt>
                <c:pt idx="6">
                  <c:v>121.66</c:v>
                </c:pt>
                <c:pt idx="7">
                  <c:v>213.61600000000001</c:v>
                </c:pt>
                <c:pt idx="8">
                  <c:v>18.170000000000002</c:v>
                </c:pt>
                <c:pt idx="9">
                  <c:v>26.544</c:v>
                </c:pt>
                <c:pt idx="10">
                  <c:v>100.646</c:v>
                </c:pt>
                <c:pt idx="11">
                  <c:v>16.116</c:v>
                </c:pt>
                <c:pt idx="12">
                  <c:v>102.226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6B4-45CA-A164-355F5ACA9B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676928"/>
        <c:axId val="209683200"/>
      </c:scatterChart>
      <c:valAx>
        <c:axId val="209676928"/>
        <c:scaling>
          <c:orientation val="minMax"/>
          <c:max val="20"/>
        </c:scaling>
        <c:delete val="0"/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es-CO" b="0"/>
                  <a:t>DAP (cm)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09683200"/>
        <c:crosses val="autoZero"/>
        <c:crossBetween val="midCat"/>
        <c:majorUnit val="5"/>
      </c:valAx>
      <c:valAx>
        <c:axId val="209683200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09676928"/>
        <c:crosses val="autoZero"/>
        <c:crossBetween val="midCat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501764103120401"/>
          <c:y val="0.11255117599434029"/>
          <c:w val="0.75021047900927273"/>
          <c:h val="0.69537340917043167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ecuaciones!$G$19</c:f>
              <c:strCache>
                <c:ptCount val="1"/>
                <c:pt idx="0">
                  <c:v>Ramas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5"/>
          </c:marker>
          <c:trendline>
            <c:trendlineType val="power"/>
            <c:dispRSqr val="1"/>
            <c:dispEq val="1"/>
            <c:trendlineLbl>
              <c:layout>
                <c:manualLayout>
                  <c:x val="-0.1849571994989988"/>
                  <c:y val="-6.7140861365731816E-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900"/>
                  </a:pPr>
                  <a:endParaRPr lang="en-US"/>
                </a:p>
              </c:txPr>
            </c:trendlineLbl>
          </c:trendline>
          <c:xVal>
            <c:numRef>
              <c:f>ecuaciones!$C$20:$C$32</c:f>
              <c:numCache>
                <c:formatCode>General</c:formatCode>
                <c:ptCount val="13"/>
                <c:pt idx="0">
                  <c:v>1.5</c:v>
                </c:pt>
                <c:pt idx="1">
                  <c:v>3.4</c:v>
                </c:pt>
                <c:pt idx="2">
                  <c:v>2.4</c:v>
                </c:pt>
                <c:pt idx="3">
                  <c:v>2.4</c:v>
                </c:pt>
                <c:pt idx="4">
                  <c:v>3.2</c:v>
                </c:pt>
                <c:pt idx="5">
                  <c:v>7</c:v>
                </c:pt>
                <c:pt idx="6">
                  <c:v>14.9</c:v>
                </c:pt>
                <c:pt idx="7">
                  <c:v>19.399999999999999</c:v>
                </c:pt>
                <c:pt idx="8">
                  <c:v>6</c:v>
                </c:pt>
                <c:pt idx="9">
                  <c:v>8</c:v>
                </c:pt>
                <c:pt idx="10">
                  <c:v>12</c:v>
                </c:pt>
                <c:pt idx="11">
                  <c:v>6.5</c:v>
                </c:pt>
                <c:pt idx="12">
                  <c:v>13</c:v>
                </c:pt>
              </c:numCache>
            </c:numRef>
          </c:xVal>
          <c:yVal>
            <c:numRef>
              <c:f>ecuaciones!$G$20:$G$32</c:f>
              <c:numCache>
                <c:formatCode>General</c:formatCode>
                <c:ptCount val="13"/>
                <c:pt idx="0">
                  <c:v>0.17580000000000001</c:v>
                </c:pt>
                <c:pt idx="1">
                  <c:v>1.4624999999999999</c:v>
                </c:pt>
                <c:pt idx="2">
                  <c:v>0.65625</c:v>
                </c:pt>
                <c:pt idx="3">
                  <c:v>0.86250000000000004</c:v>
                </c:pt>
                <c:pt idx="4">
                  <c:v>1.33125</c:v>
                </c:pt>
                <c:pt idx="5">
                  <c:v>4.08</c:v>
                </c:pt>
                <c:pt idx="6">
                  <c:v>12.48</c:v>
                </c:pt>
                <c:pt idx="7">
                  <c:v>14.4</c:v>
                </c:pt>
                <c:pt idx="8">
                  <c:v>4.92</c:v>
                </c:pt>
                <c:pt idx="9">
                  <c:v>4.32</c:v>
                </c:pt>
                <c:pt idx="10">
                  <c:v>7.2</c:v>
                </c:pt>
                <c:pt idx="11">
                  <c:v>4.32</c:v>
                </c:pt>
                <c:pt idx="12">
                  <c:v>5.4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27B-4006-9357-B222DE8010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391232"/>
        <c:axId val="212144128"/>
      </c:scatterChart>
      <c:valAx>
        <c:axId val="213391232"/>
        <c:scaling>
          <c:orientation val="minMax"/>
          <c:max val="20"/>
        </c:scaling>
        <c:delete val="0"/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es-CO" b="0"/>
                  <a:t>DAP</a:t>
                </a:r>
                <a:r>
                  <a:rPr lang="es-CO" b="0" baseline="0"/>
                  <a:t> (cm)</a:t>
                </a:r>
                <a:endParaRPr lang="es-CO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2144128"/>
        <c:crosses val="autoZero"/>
        <c:crossBetween val="midCat"/>
        <c:majorUnit val="5"/>
      </c:valAx>
      <c:valAx>
        <c:axId val="212144128"/>
        <c:scaling>
          <c:orientation val="minMax"/>
          <c:max val="16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3391232"/>
        <c:crosses val="autoZero"/>
        <c:crossBetween val="midCat"/>
        <c:majorUnit val="4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691849463180209"/>
          <c:y val="6.7843077818755704E-2"/>
          <c:w val="0.74820804793251505"/>
          <c:h val="0.7090846456692913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ecuaciones!$F$19</c:f>
              <c:strCache>
                <c:ptCount val="1"/>
                <c:pt idx="0">
                  <c:v>Raices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5"/>
          </c:marker>
          <c:trendline>
            <c:trendlineType val="power"/>
            <c:dispRSqr val="1"/>
            <c:dispEq val="1"/>
            <c:trendlineLbl>
              <c:layout>
                <c:manualLayout>
                  <c:x val="-0.13536587575162182"/>
                  <c:y val="-4.3400670241609353E-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ecuaciones!$C$20:$C$32</c:f>
              <c:numCache>
                <c:formatCode>General</c:formatCode>
                <c:ptCount val="13"/>
                <c:pt idx="0">
                  <c:v>1.5</c:v>
                </c:pt>
                <c:pt idx="1">
                  <c:v>3.4</c:v>
                </c:pt>
                <c:pt idx="2">
                  <c:v>2.4</c:v>
                </c:pt>
                <c:pt idx="3">
                  <c:v>2.4</c:v>
                </c:pt>
                <c:pt idx="4">
                  <c:v>3.2</c:v>
                </c:pt>
                <c:pt idx="5">
                  <c:v>7</c:v>
                </c:pt>
                <c:pt idx="6">
                  <c:v>14.9</c:v>
                </c:pt>
                <c:pt idx="7">
                  <c:v>19.399999999999999</c:v>
                </c:pt>
                <c:pt idx="8">
                  <c:v>6</c:v>
                </c:pt>
                <c:pt idx="9">
                  <c:v>8</c:v>
                </c:pt>
                <c:pt idx="10">
                  <c:v>12</c:v>
                </c:pt>
                <c:pt idx="11">
                  <c:v>6.5</c:v>
                </c:pt>
                <c:pt idx="12">
                  <c:v>13</c:v>
                </c:pt>
              </c:numCache>
            </c:numRef>
          </c:xVal>
          <c:yVal>
            <c:numRef>
              <c:f>ecuaciones!$F$20:$F$32</c:f>
              <c:numCache>
                <c:formatCode>General</c:formatCode>
                <c:ptCount val="13"/>
                <c:pt idx="0">
                  <c:v>0.15575999999999998</c:v>
                </c:pt>
                <c:pt idx="1">
                  <c:v>0.66</c:v>
                </c:pt>
                <c:pt idx="2">
                  <c:v>0.43312499999999998</c:v>
                </c:pt>
                <c:pt idx="3">
                  <c:v>0.74250000000000005</c:v>
                </c:pt>
                <c:pt idx="4">
                  <c:v>1.505625</c:v>
                </c:pt>
                <c:pt idx="5">
                  <c:v>1.1879999999999999</c:v>
                </c:pt>
                <c:pt idx="6">
                  <c:v>26.664000000000001</c:v>
                </c:pt>
                <c:pt idx="7">
                  <c:v>76.164000000000001</c:v>
                </c:pt>
                <c:pt idx="8">
                  <c:v>3.3</c:v>
                </c:pt>
                <c:pt idx="9">
                  <c:v>15.84</c:v>
                </c:pt>
                <c:pt idx="10">
                  <c:v>33</c:v>
                </c:pt>
                <c:pt idx="11">
                  <c:v>2.508</c:v>
                </c:pt>
                <c:pt idx="12">
                  <c:v>29.172000000000001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1B6-4F7C-B59C-FB5731A12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169088"/>
        <c:axId val="212171008"/>
      </c:scatterChart>
      <c:valAx>
        <c:axId val="212169088"/>
        <c:scaling>
          <c:orientation val="minMax"/>
          <c:max val="20"/>
        </c:scaling>
        <c:delete val="0"/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es-CO" b="0"/>
                  <a:t>DAP (cm)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2171008"/>
        <c:crosses val="autoZero"/>
        <c:crossBetween val="midCat"/>
      </c:valAx>
      <c:valAx>
        <c:axId val="212171008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 sz="900" b="0"/>
                </a:pPr>
                <a:r>
                  <a:rPr lang="es-CO" sz="900" b="0"/>
                  <a:t>Biomasa seca</a:t>
                </a:r>
                <a:r>
                  <a:rPr lang="es-CO" sz="900" b="0" baseline="0"/>
                  <a:t> (kg)</a:t>
                </a:r>
                <a:endParaRPr lang="es-CO" sz="900" b="0"/>
              </a:p>
            </c:rich>
          </c:tx>
          <c:layout>
            <c:manualLayout>
              <c:xMode val="edge"/>
              <c:yMode val="edge"/>
              <c:x val="4.1832252666806104E-3"/>
              <c:y val="0.2183804018081607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en-US"/>
          </a:p>
        </c:txPr>
        <c:crossAx val="212169088"/>
        <c:crosses val="autoZero"/>
        <c:crossBetween val="midCat"/>
        <c:majorUnit val="20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241930587224586"/>
          <c:y val="6.0659813356663747E-2"/>
          <c:w val="0.83217462357812333"/>
          <c:h val="0.74096051925681616"/>
        </c:manualLayout>
      </c:layout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marker>
            <c:symbol val="diamond"/>
            <c:size val="5"/>
          </c:marker>
          <c:trendline>
            <c:trendlineType val="power"/>
            <c:dispRSqr val="1"/>
            <c:dispEq val="1"/>
            <c:trendlineLbl>
              <c:layout>
                <c:manualLayout>
                  <c:x val="-9.0434287427364271E-2"/>
                  <c:y val="-0.1971730096237970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ecuaciones!$C$20:$C$32</c:f>
              <c:numCache>
                <c:formatCode>General</c:formatCode>
                <c:ptCount val="13"/>
                <c:pt idx="0">
                  <c:v>1.5</c:v>
                </c:pt>
                <c:pt idx="1">
                  <c:v>3.4</c:v>
                </c:pt>
                <c:pt idx="2">
                  <c:v>2.4</c:v>
                </c:pt>
                <c:pt idx="3">
                  <c:v>2.4</c:v>
                </c:pt>
                <c:pt idx="4">
                  <c:v>3.2</c:v>
                </c:pt>
                <c:pt idx="5">
                  <c:v>7</c:v>
                </c:pt>
                <c:pt idx="6">
                  <c:v>14.9</c:v>
                </c:pt>
                <c:pt idx="7">
                  <c:v>19.399999999999999</c:v>
                </c:pt>
                <c:pt idx="8">
                  <c:v>6</c:v>
                </c:pt>
                <c:pt idx="9">
                  <c:v>8</c:v>
                </c:pt>
                <c:pt idx="10">
                  <c:v>12</c:v>
                </c:pt>
                <c:pt idx="11">
                  <c:v>6.5</c:v>
                </c:pt>
                <c:pt idx="12">
                  <c:v>13</c:v>
                </c:pt>
              </c:numCache>
            </c:numRef>
          </c:xVal>
          <c:yVal>
            <c:numRef>
              <c:f>ecuaciones!$D$20:$D$32</c:f>
              <c:numCache>
                <c:formatCode>General</c:formatCode>
                <c:ptCount val="13"/>
                <c:pt idx="0">
                  <c:v>0.13119999999999998</c:v>
                </c:pt>
                <c:pt idx="1">
                  <c:v>0.44</c:v>
                </c:pt>
                <c:pt idx="2">
                  <c:v>0.45</c:v>
                </c:pt>
                <c:pt idx="3">
                  <c:v>0.32</c:v>
                </c:pt>
                <c:pt idx="4">
                  <c:v>0.32991999999999999</c:v>
                </c:pt>
                <c:pt idx="5">
                  <c:v>1.024</c:v>
                </c:pt>
                <c:pt idx="6">
                  <c:v>3.52</c:v>
                </c:pt>
                <c:pt idx="7">
                  <c:v>6.72</c:v>
                </c:pt>
                <c:pt idx="8">
                  <c:v>0.96</c:v>
                </c:pt>
                <c:pt idx="9">
                  <c:v>0.96</c:v>
                </c:pt>
                <c:pt idx="10">
                  <c:v>2.6240000000000001</c:v>
                </c:pt>
                <c:pt idx="11">
                  <c:v>1.0880000000000001</c:v>
                </c:pt>
                <c:pt idx="12">
                  <c:v>1.92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4E0-4BFF-A034-00C089355A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384768"/>
        <c:axId val="212386944"/>
      </c:scatterChart>
      <c:valAx>
        <c:axId val="212384768"/>
        <c:scaling>
          <c:orientation val="minMax"/>
          <c:max val="20"/>
        </c:scaling>
        <c:delete val="0"/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es-CO" b="0"/>
                  <a:t>DAP</a:t>
                </a:r>
                <a:r>
                  <a:rPr lang="es-CO" b="0" baseline="0"/>
                  <a:t> (cm)</a:t>
                </a:r>
                <a:endParaRPr lang="es-CO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2386944"/>
        <c:crosses val="autoZero"/>
        <c:crossBetween val="midCat"/>
      </c:valAx>
      <c:valAx>
        <c:axId val="212386944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crossAx val="212384768"/>
        <c:crosses val="autoZero"/>
        <c:crossBetween val="midCat"/>
        <c:majorUnit val="2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0317136921882847"/>
          <c:y val="7.2620810722720017E-2"/>
          <c:w val="0.75127954985241796"/>
          <c:h val="0.72861753784781447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ecuaciones!$G$24</c:f>
              <c:strCache>
                <c:ptCount val="1"/>
                <c:pt idx="0">
                  <c:v>total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4"/>
          </c:marker>
          <c:trendline>
            <c:trendlineType val="power"/>
            <c:dispRSqr val="1"/>
            <c:dispEq val="1"/>
            <c:trendlineLbl>
              <c:layout>
                <c:manualLayout>
                  <c:x val="-0.22549279779025705"/>
                  <c:y val="-0.13063106159662943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ecuaciones!$C$25:$C$44</c:f>
              <c:numCache>
                <c:formatCode>General</c:formatCode>
                <c:ptCount val="20"/>
                <c:pt idx="0">
                  <c:v>1.5</c:v>
                </c:pt>
                <c:pt idx="1">
                  <c:v>2.6</c:v>
                </c:pt>
                <c:pt idx="2">
                  <c:v>3.2000000000000006</c:v>
                </c:pt>
                <c:pt idx="3">
                  <c:v>4</c:v>
                </c:pt>
                <c:pt idx="4">
                  <c:v>4.4000000000000004</c:v>
                </c:pt>
                <c:pt idx="5">
                  <c:v>4.7</c:v>
                </c:pt>
                <c:pt idx="6">
                  <c:v>4.7</c:v>
                </c:pt>
                <c:pt idx="7">
                  <c:v>5.5999999999999988</c:v>
                </c:pt>
                <c:pt idx="8">
                  <c:v>6.3</c:v>
                </c:pt>
                <c:pt idx="9">
                  <c:v>6.3</c:v>
                </c:pt>
                <c:pt idx="10">
                  <c:v>6.4000000000000012</c:v>
                </c:pt>
                <c:pt idx="11">
                  <c:v>6.8</c:v>
                </c:pt>
                <c:pt idx="12">
                  <c:v>7</c:v>
                </c:pt>
                <c:pt idx="13">
                  <c:v>9.8000000000000007</c:v>
                </c:pt>
                <c:pt idx="14">
                  <c:v>10.4</c:v>
                </c:pt>
                <c:pt idx="15">
                  <c:v>10.4</c:v>
                </c:pt>
                <c:pt idx="16">
                  <c:v>11.300000000000002</c:v>
                </c:pt>
                <c:pt idx="17">
                  <c:v>12</c:v>
                </c:pt>
                <c:pt idx="18">
                  <c:v>12.199999999999998</c:v>
                </c:pt>
                <c:pt idx="19">
                  <c:v>17.5</c:v>
                </c:pt>
              </c:numCache>
            </c:numRef>
          </c:xVal>
          <c:yVal>
            <c:numRef>
              <c:f>ecuaciones!$G$25:$G$44</c:f>
              <c:numCache>
                <c:formatCode>General</c:formatCode>
                <c:ptCount val="20"/>
                <c:pt idx="0">
                  <c:v>0.51459999999999995</c:v>
                </c:pt>
                <c:pt idx="1">
                  <c:v>2.8087499999999999</c:v>
                </c:pt>
                <c:pt idx="2">
                  <c:v>3.6198150000000004</c:v>
                </c:pt>
                <c:pt idx="3">
                  <c:v>7.3581249999999994</c:v>
                </c:pt>
                <c:pt idx="4">
                  <c:v>7.8806250000000002</c:v>
                </c:pt>
                <c:pt idx="5">
                  <c:v>8.0274999999999999</c:v>
                </c:pt>
                <c:pt idx="6">
                  <c:v>4.9331250000000004</c:v>
                </c:pt>
                <c:pt idx="7">
                  <c:v>9.890625</c:v>
                </c:pt>
                <c:pt idx="8">
                  <c:v>18.042499999999997</c:v>
                </c:pt>
                <c:pt idx="9">
                  <c:v>25.729999999999997</c:v>
                </c:pt>
                <c:pt idx="10">
                  <c:v>39.86</c:v>
                </c:pt>
                <c:pt idx="11">
                  <c:v>17.82075</c:v>
                </c:pt>
                <c:pt idx="12">
                  <c:v>16.661749999999998</c:v>
                </c:pt>
                <c:pt idx="13">
                  <c:v>45.45</c:v>
                </c:pt>
                <c:pt idx="14">
                  <c:v>70.271875000000009</c:v>
                </c:pt>
                <c:pt idx="15">
                  <c:v>63.760000000000005</c:v>
                </c:pt>
                <c:pt idx="16">
                  <c:v>54.368000000000002</c:v>
                </c:pt>
                <c:pt idx="17">
                  <c:v>56.440000000000005</c:v>
                </c:pt>
                <c:pt idx="18">
                  <c:v>190.26125000000002</c:v>
                </c:pt>
                <c:pt idx="19">
                  <c:v>257.476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B9A-431E-84C7-E7ED03DA0E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7191936"/>
        <c:axId val="217193472"/>
      </c:scatterChart>
      <c:valAx>
        <c:axId val="21719193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7193472"/>
        <c:crosses val="autoZero"/>
        <c:crossBetween val="midCat"/>
      </c:valAx>
      <c:valAx>
        <c:axId val="217193472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 sz="800" b="0"/>
                </a:pPr>
                <a:r>
                  <a:rPr lang="es-CO" sz="800" b="0"/>
                  <a:t>Biomasa  seca (Kg)</a:t>
                </a:r>
              </a:p>
            </c:rich>
          </c:tx>
          <c:layout>
            <c:manualLayout>
              <c:xMode val="edge"/>
              <c:yMode val="edge"/>
              <c:x val="8.1563554064433916E-3"/>
              <c:y val="0.1715851836848368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7191936"/>
        <c:crosses val="autoZero"/>
        <c:crossBetween val="midCat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334852139766148"/>
          <c:y val="7.2620810722720017E-2"/>
          <c:w val="0.8152516878273165"/>
          <c:h val="0.74037930208125946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ecuaciones!$E$24</c:f>
              <c:strCache>
                <c:ptCount val="1"/>
                <c:pt idx="0">
                  <c:v>Fuste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4"/>
          </c:marker>
          <c:trendline>
            <c:trendlineType val="power"/>
            <c:dispRSqr val="1"/>
            <c:dispEq val="1"/>
            <c:trendlineLbl>
              <c:layout>
                <c:manualLayout>
                  <c:x val="-5.2226547421577868E-2"/>
                  <c:y val="-0.10283252351859004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ecuaciones!$C$25:$C$44</c:f>
              <c:numCache>
                <c:formatCode>General</c:formatCode>
                <c:ptCount val="20"/>
                <c:pt idx="0">
                  <c:v>4.4000000000000004</c:v>
                </c:pt>
                <c:pt idx="1">
                  <c:v>6.8</c:v>
                </c:pt>
                <c:pt idx="2">
                  <c:v>6.3</c:v>
                </c:pt>
                <c:pt idx="3">
                  <c:v>7</c:v>
                </c:pt>
                <c:pt idx="4">
                  <c:v>10.4</c:v>
                </c:pt>
                <c:pt idx="5">
                  <c:v>2.6</c:v>
                </c:pt>
                <c:pt idx="6">
                  <c:v>3.2000000000000006</c:v>
                </c:pt>
                <c:pt idx="7">
                  <c:v>4</c:v>
                </c:pt>
                <c:pt idx="8">
                  <c:v>6.3</c:v>
                </c:pt>
                <c:pt idx="9">
                  <c:v>12.199999999999998</c:v>
                </c:pt>
                <c:pt idx="10">
                  <c:v>9.8000000000000007</c:v>
                </c:pt>
                <c:pt idx="11">
                  <c:v>6.4000000000000012</c:v>
                </c:pt>
                <c:pt idx="12">
                  <c:v>4.7</c:v>
                </c:pt>
                <c:pt idx="13">
                  <c:v>11.300000000000002</c:v>
                </c:pt>
                <c:pt idx="14">
                  <c:v>10.4</c:v>
                </c:pt>
                <c:pt idx="15">
                  <c:v>4.7</c:v>
                </c:pt>
                <c:pt idx="16">
                  <c:v>5.5999999999999988</c:v>
                </c:pt>
                <c:pt idx="17">
                  <c:v>12</c:v>
                </c:pt>
                <c:pt idx="18">
                  <c:v>17.5</c:v>
                </c:pt>
                <c:pt idx="19">
                  <c:v>1.5</c:v>
                </c:pt>
              </c:numCache>
            </c:numRef>
          </c:xVal>
          <c:yVal>
            <c:numRef>
              <c:f>ecuaciones!$E$25:$E$44</c:f>
              <c:numCache>
                <c:formatCode>General</c:formatCode>
                <c:ptCount val="20"/>
                <c:pt idx="0">
                  <c:v>5.8043750000000003</c:v>
                </c:pt>
                <c:pt idx="1">
                  <c:v>16.872</c:v>
                </c:pt>
                <c:pt idx="2">
                  <c:v>17.02</c:v>
                </c:pt>
                <c:pt idx="3">
                  <c:v>12.728</c:v>
                </c:pt>
                <c:pt idx="4">
                  <c:v>65.235624999999999</c:v>
                </c:pt>
                <c:pt idx="5">
                  <c:v>1.89625</c:v>
                </c:pt>
                <c:pt idx="6">
                  <c:v>2.4510650000000003</c:v>
                </c:pt>
                <c:pt idx="7">
                  <c:v>4.8793749999999996</c:v>
                </c:pt>
                <c:pt idx="8">
                  <c:v>19.239999999999998</c:v>
                </c:pt>
                <c:pt idx="9">
                  <c:v>162.80000000000001</c:v>
                </c:pt>
                <c:pt idx="10">
                  <c:v>39.22</c:v>
                </c:pt>
                <c:pt idx="11">
                  <c:v>30.34</c:v>
                </c:pt>
                <c:pt idx="12">
                  <c:v>5.9662499999999996</c:v>
                </c:pt>
                <c:pt idx="13">
                  <c:v>46.472000000000001</c:v>
                </c:pt>
                <c:pt idx="14">
                  <c:v>45.88</c:v>
                </c:pt>
                <c:pt idx="15">
                  <c:v>4.0006250000000003</c:v>
                </c:pt>
                <c:pt idx="16">
                  <c:v>8.6256249999999994</c:v>
                </c:pt>
                <c:pt idx="17">
                  <c:v>29.04</c:v>
                </c:pt>
                <c:pt idx="18">
                  <c:v>221.55600000000001</c:v>
                </c:pt>
                <c:pt idx="19">
                  <c:v>0.39663999999999999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89F-4515-9D78-D9362C15E5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7206144"/>
        <c:axId val="217207936"/>
      </c:scatterChart>
      <c:valAx>
        <c:axId val="2172061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7207936"/>
        <c:crosses val="autoZero"/>
        <c:crossBetween val="midCat"/>
      </c:valAx>
      <c:valAx>
        <c:axId val="21720793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7206144"/>
        <c:crosses val="autoZero"/>
        <c:crossBetween val="midCat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086274477896408"/>
          <c:y val="9.5606046232172781E-2"/>
          <c:w val="0.76929523095808228"/>
          <c:h val="0.6980625915736437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ecuaciones!$F$24</c:f>
              <c:strCache>
                <c:ptCount val="1"/>
                <c:pt idx="0">
                  <c:v>Ramas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4"/>
          </c:marker>
          <c:trendline>
            <c:trendlineType val="power"/>
            <c:dispRSqr val="1"/>
            <c:dispEq val="1"/>
            <c:trendlineLbl>
              <c:layout>
                <c:manualLayout>
                  <c:x val="-0.1882394727649202"/>
                  <c:y val="-0.18749697019515105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ecuaciones!$C$25:$C$44</c:f>
              <c:numCache>
                <c:formatCode>General</c:formatCode>
                <c:ptCount val="20"/>
                <c:pt idx="0">
                  <c:v>4.4000000000000004</c:v>
                </c:pt>
                <c:pt idx="1">
                  <c:v>6.8</c:v>
                </c:pt>
                <c:pt idx="2">
                  <c:v>6.3</c:v>
                </c:pt>
                <c:pt idx="3">
                  <c:v>7</c:v>
                </c:pt>
                <c:pt idx="4">
                  <c:v>10.4</c:v>
                </c:pt>
                <c:pt idx="5">
                  <c:v>2.6</c:v>
                </c:pt>
                <c:pt idx="6">
                  <c:v>3.2000000000000006</c:v>
                </c:pt>
                <c:pt idx="7">
                  <c:v>4</c:v>
                </c:pt>
                <c:pt idx="8">
                  <c:v>6.3</c:v>
                </c:pt>
                <c:pt idx="9">
                  <c:v>12.199999999999998</c:v>
                </c:pt>
                <c:pt idx="10">
                  <c:v>9.8000000000000007</c:v>
                </c:pt>
                <c:pt idx="11">
                  <c:v>6.4000000000000012</c:v>
                </c:pt>
                <c:pt idx="12">
                  <c:v>4.7</c:v>
                </c:pt>
                <c:pt idx="13">
                  <c:v>11.300000000000002</c:v>
                </c:pt>
                <c:pt idx="14">
                  <c:v>10.4</c:v>
                </c:pt>
                <c:pt idx="15">
                  <c:v>4.7</c:v>
                </c:pt>
                <c:pt idx="16">
                  <c:v>5.5999999999999988</c:v>
                </c:pt>
                <c:pt idx="17">
                  <c:v>12</c:v>
                </c:pt>
                <c:pt idx="18">
                  <c:v>17.5</c:v>
                </c:pt>
                <c:pt idx="19">
                  <c:v>1.5</c:v>
                </c:pt>
              </c:numCache>
            </c:numRef>
          </c:xVal>
          <c:yVal>
            <c:numRef>
              <c:f>ecuaciones!$F$25:$F$44</c:f>
              <c:numCache>
                <c:formatCode>General</c:formatCode>
                <c:ptCount val="20"/>
                <c:pt idx="0">
                  <c:v>1.03125</c:v>
                </c:pt>
                <c:pt idx="1">
                  <c:v>0.41249999999999998</c:v>
                </c:pt>
                <c:pt idx="2">
                  <c:v>0.43125000000000002</c:v>
                </c:pt>
                <c:pt idx="3">
                  <c:v>2.53125</c:v>
                </c:pt>
                <c:pt idx="4">
                  <c:v>2.2312500000000002</c:v>
                </c:pt>
                <c:pt idx="5">
                  <c:v>0.43125000000000002</c:v>
                </c:pt>
                <c:pt idx="6">
                  <c:v>0.61875000000000002</c:v>
                </c:pt>
                <c:pt idx="7">
                  <c:v>1.40625</c:v>
                </c:pt>
                <c:pt idx="8">
                  <c:v>3.9187500000000002</c:v>
                </c:pt>
                <c:pt idx="9">
                  <c:v>19.5</c:v>
                </c:pt>
                <c:pt idx="10">
                  <c:v>3.3562500000000002</c:v>
                </c:pt>
                <c:pt idx="11">
                  <c:v>6</c:v>
                </c:pt>
                <c:pt idx="12">
                  <c:v>1.59375</c:v>
                </c:pt>
                <c:pt idx="13">
                  <c:v>4.2</c:v>
                </c:pt>
                <c:pt idx="14">
                  <c:v>12.6</c:v>
                </c:pt>
                <c:pt idx="15">
                  <c:v>0.50624999999999998</c:v>
                </c:pt>
                <c:pt idx="16">
                  <c:v>0.61875000000000002</c:v>
                </c:pt>
                <c:pt idx="17">
                  <c:v>3.96</c:v>
                </c:pt>
                <c:pt idx="18">
                  <c:v>25.8</c:v>
                </c:pt>
                <c:pt idx="19">
                  <c:v>5.4600000000000003E-2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08-4123-8EA9-7FD7E90BC4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7236608"/>
        <c:axId val="217238528"/>
      </c:scatterChart>
      <c:valAx>
        <c:axId val="2172366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b="0"/>
                </a:pPr>
                <a:r>
                  <a:rPr lang="es-CO" b="0"/>
                  <a:t> DAP (cm)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7238528"/>
        <c:crosses val="autoZero"/>
        <c:crossBetween val="midCat"/>
      </c:valAx>
      <c:valAx>
        <c:axId val="217238528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 sz="800" b="0"/>
                </a:pPr>
                <a:r>
                  <a:rPr lang="es-CO" sz="800" b="0"/>
                  <a:t>Biomasa  seca (Kg)</a:t>
                </a:r>
              </a:p>
            </c:rich>
          </c:tx>
          <c:layout>
            <c:manualLayout>
              <c:xMode val="edge"/>
              <c:yMode val="edge"/>
              <c:x val="9.1743119266055051E-3"/>
              <c:y val="0.2176317926626884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217236608"/>
        <c:crosses val="autoZero"/>
        <c:crossBetween val="midCat"/>
        <c:majorUnit val="10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710280723339881"/>
          <c:y val="7.2970428765052525E-2"/>
          <c:w val="0.79205792104293782"/>
          <c:h val="0.70177835264047495"/>
        </c:manualLayout>
      </c:layout>
      <c:scatterChart>
        <c:scatterStyle val="lineMarker"/>
        <c:varyColors val="0"/>
        <c:ser>
          <c:idx val="0"/>
          <c:order val="0"/>
          <c:tx>
            <c:strRef>
              <c:f>ecuaciones!$D$24</c:f>
              <c:strCache>
                <c:ptCount val="1"/>
                <c:pt idx="0">
                  <c:v>Hoja</c:v>
                </c:pt>
              </c:strCache>
            </c:strRef>
          </c:tx>
          <c:spPr>
            <a:ln w="28575">
              <a:noFill/>
            </a:ln>
          </c:spPr>
          <c:marker>
            <c:symbol val="diamond"/>
            <c:size val="5"/>
          </c:marker>
          <c:trendline>
            <c:trendlineType val="power"/>
            <c:dispRSqr val="1"/>
            <c:dispEq val="1"/>
            <c:trendlineLbl>
              <c:layout>
                <c:manualLayout>
                  <c:x val="-4.6928620228413175E-2"/>
                  <c:y val="-9.5271635037108296E-2"/>
                </c:manualLayout>
              </c:layout>
              <c:numFmt formatCode="General" sourceLinked="0"/>
              <c:txPr>
                <a:bodyPr/>
                <a:lstStyle/>
                <a:p>
                  <a:pPr>
                    <a:defRPr sz="800"/>
                  </a:pPr>
                  <a:endParaRPr lang="en-US"/>
                </a:p>
              </c:txPr>
            </c:trendlineLbl>
          </c:trendline>
          <c:xVal>
            <c:numRef>
              <c:f>ecuaciones!$C$25:$C$44</c:f>
              <c:numCache>
                <c:formatCode>General</c:formatCode>
                <c:ptCount val="20"/>
                <c:pt idx="0">
                  <c:v>4.4000000000000004</c:v>
                </c:pt>
                <c:pt idx="1">
                  <c:v>6.8</c:v>
                </c:pt>
                <c:pt idx="2">
                  <c:v>6.3</c:v>
                </c:pt>
                <c:pt idx="3">
                  <c:v>7</c:v>
                </c:pt>
                <c:pt idx="4">
                  <c:v>10.4</c:v>
                </c:pt>
                <c:pt idx="5">
                  <c:v>2.6</c:v>
                </c:pt>
                <c:pt idx="6">
                  <c:v>3.2000000000000006</c:v>
                </c:pt>
                <c:pt idx="7">
                  <c:v>4</c:v>
                </c:pt>
                <c:pt idx="8">
                  <c:v>6.3</c:v>
                </c:pt>
                <c:pt idx="9">
                  <c:v>12.199999999999998</c:v>
                </c:pt>
                <c:pt idx="10">
                  <c:v>9.8000000000000007</c:v>
                </c:pt>
                <c:pt idx="11">
                  <c:v>6.4000000000000012</c:v>
                </c:pt>
                <c:pt idx="12">
                  <c:v>4.7</c:v>
                </c:pt>
                <c:pt idx="13">
                  <c:v>11.300000000000002</c:v>
                </c:pt>
                <c:pt idx="14">
                  <c:v>10.4</c:v>
                </c:pt>
                <c:pt idx="15">
                  <c:v>4.7</c:v>
                </c:pt>
                <c:pt idx="16">
                  <c:v>5.5999999999999988</c:v>
                </c:pt>
                <c:pt idx="17">
                  <c:v>12</c:v>
                </c:pt>
                <c:pt idx="18">
                  <c:v>17.5</c:v>
                </c:pt>
                <c:pt idx="19">
                  <c:v>1.5</c:v>
                </c:pt>
              </c:numCache>
            </c:numRef>
          </c:xVal>
          <c:yVal>
            <c:numRef>
              <c:f>ecuaciones!$D$25:$D$44</c:f>
              <c:numCache>
                <c:formatCode>General</c:formatCode>
                <c:ptCount val="20"/>
                <c:pt idx="0">
                  <c:v>1.0449999999999999</c:v>
                </c:pt>
                <c:pt idx="1">
                  <c:v>0.53625</c:v>
                </c:pt>
                <c:pt idx="2">
                  <c:v>0.59125000000000005</c:v>
                </c:pt>
                <c:pt idx="3">
                  <c:v>1.4025000000000001</c:v>
                </c:pt>
                <c:pt idx="4">
                  <c:v>2.8050000000000002</c:v>
                </c:pt>
                <c:pt idx="5">
                  <c:v>0.48125000000000001</c:v>
                </c:pt>
                <c:pt idx="6">
                  <c:v>0.55000000000000004</c:v>
                </c:pt>
                <c:pt idx="7">
                  <c:v>1.0725</c:v>
                </c:pt>
                <c:pt idx="8">
                  <c:v>2.57125</c:v>
                </c:pt>
                <c:pt idx="9">
                  <c:v>7.9612499999999997</c:v>
                </c:pt>
                <c:pt idx="10">
                  <c:v>2.8737499999999998</c:v>
                </c:pt>
                <c:pt idx="11">
                  <c:v>3.52</c:v>
                </c:pt>
                <c:pt idx="12">
                  <c:v>0.46750000000000003</c:v>
                </c:pt>
                <c:pt idx="13">
                  <c:v>3.6960000000000002</c:v>
                </c:pt>
                <c:pt idx="14">
                  <c:v>5.28</c:v>
                </c:pt>
                <c:pt idx="15">
                  <c:v>0.42625000000000002</c:v>
                </c:pt>
                <c:pt idx="16">
                  <c:v>0.64624999999999999</c:v>
                </c:pt>
                <c:pt idx="17">
                  <c:v>2.2000000000000002</c:v>
                </c:pt>
                <c:pt idx="18">
                  <c:v>10.119999999999999</c:v>
                </c:pt>
                <c:pt idx="19">
                  <c:v>6.336E-2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4C6-4328-A43E-57DE6C8FA7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7272320"/>
        <c:axId val="217274240"/>
      </c:scatterChart>
      <c:valAx>
        <c:axId val="2172723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800" b="0"/>
                </a:pPr>
                <a:r>
                  <a:rPr lang="es-CO" sz="800" b="0"/>
                  <a:t>DAP</a:t>
                </a:r>
                <a:r>
                  <a:rPr lang="es-CO" sz="800" b="0" baseline="0"/>
                  <a:t> (cm)</a:t>
                </a:r>
                <a:endParaRPr lang="es-CO" sz="800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en-US"/>
          </a:p>
        </c:txPr>
        <c:crossAx val="217274240"/>
        <c:crosses val="autoZero"/>
        <c:crossBetween val="midCat"/>
      </c:valAx>
      <c:valAx>
        <c:axId val="217274240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en-US"/>
          </a:p>
        </c:txPr>
        <c:crossAx val="217272320"/>
        <c:crosses val="autoZero"/>
        <c:crossBetween val="midCat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0.85594</cdr:x>
      <cdr:y>0</cdr:y>
    </cdr:from>
    <cdr:to>
      <cdr:x>1</cdr:x>
      <cdr:y>0.08372</cdr:y>
    </cdr:to>
    <cdr:sp macro="" textlink="">
      <cdr:nvSpPr>
        <cdr:cNvPr id="2" name="1 Cuadro de texto"/>
        <cdr:cNvSpPr txBox="1"/>
      </cdr:nvSpPr>
      <cdr:spPr>
        <a:xfrm xmlns:a="http://schemas.openxmlformats.org/drawingml/2006/main">
          <a:off x="1742560" y="0"/>
          <a:ext cx="293274" cy="16390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s-CO" sz="800"/>
            <a:t>a)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0.83732</cdr:x>
      <cdr:y>0.02595</cdr:y>
    </cdr:from>
    <cdr:to>
      <cdr:x>1</cdr:x>
      <cdr:y>0.10967</cdr:y>
    </cdr:to>
    <cdr:sp macro="" textlink="">
      <cdr:nvSpPr>
        <cdr:cNvPr id="2" name="1 Cuadro de texto"/>
        <cdr:cNvSpPr txBox="1"/>
      </cdr:nvSpPr>
      <cdr:spPr>
        <a:xfrm xmlns:a="http://schemas.openxmlformats.org/drawingml/2006/main">
          <a:off x="1509491" y="50800"/>
          <a:ext cx="293274" cy="163903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0.75605</cdr:x>
      <cdr:y>0</cdr:y>
    </cdr:from>
    <cdr:to>
      <cdr:x>1</cdr:x>
      <cdr:y>0.14982</cdr:y>
    </cdr:to>
    <cdr:sp macro="" textlink="">
      <cdr:nvSpPr>
        <cdr:cNvPr id="3" name="2 Cuadro de texto"/>
        <cdr:cNvSpPr txBox="1"/>
      </cdr:nvSpPr>
      <cdr:spPr>
        <a:xfrm xmlns:a="http://schemas.openxmlformats.org/drawingml/2006/main">
          <a:off x="1362974" y="0"/>
          <a:ext cx="439791" cy="29329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s-CO" sz="800"/>
        </a:p>
      </cdr:txBody>
    </cdr:sp>
  </cdr:relSizeAnchor>
  <cdr:relSizeAnchor xmlns:cdr="http://schemas.openxmlformats.org/drawingml/2006/chartDrawing">
    <cdr:from>
      <cdr:x>0.82774</cdr:x>
      <cdr:y>0</cdr:y>
    </cdr:from>
    <cdr:to>
      <cdr:x>1</cdr:x>
      <cdr:y>0.07932</cdr:y>
    </cdr:to>
    <cdr:sp macro="" textlink="">
      <cdr:nvSpPr>
        <cdr:cNvPr id="4" name="3 Cuadro de texto"/>
        <cdr:cNvSpPr txBox="1"/>
      </cdr:nvSpPr>
      <cdr:spPr>
        <a:xfrm xmlns:a="http://schemas.openxmlformats.org/drawingml/2006/main">
          <a:off x="1492370" y="0"/>
          <a:ext cx="310551" cy="1552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s-CO" sz="800"/>
            <a:t>b)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0.8486</cdr:x>
      <cdr:y>0</cdr:y>
    </cdr:from>
    <cdr:to>
      <cdr:x>1</cdr:x>
      <cdr:y>0.09253</cdr:y>
    </cdr:to>
    <cdr:sp macro="" textlink="">
      <cdr:nvSpPr>
        <cdr:cNvPr id="2" name="1 Cuadro de texto"/>
        <cdr:cNvSpPr txBox="1"/>
      </cdr:nvSpPr>
      <cdr:spPr>
        <a:xfrm xmlns:a="http://schemas.openxmlformats.org/drawingml/2006/main">
          <a:off x="1595564" y="0"/>
          <a:ext cx="284671" cy="18115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s-CO" sz="800"/>
            <a:t>c)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0.90055</cdr:x>
      <cdr:y>0</cdr:y>
    </cdr:from>
    <cdr:to>
      <cdr:x>1</cdr:x>
      <cdr:y>0.10377</cdr:y>
    </cdr:to>
    <cdr:sp macro="" textlink="">
      <cdr:nvSpPr>
        <cdr:cNvPr id="2" name="1 Cuadro de texto"/>
        <cdr:cNvSpPr txBox="1"/>
      </cdr:nvSpPr>
      <cdr:spPr>
        <a:xfrm xmlns:a="http://schemas.openxmlformats.org/drawingml/2006/main">
          <a:off x="2625804" y="0"/>
          <a:ext cx="289925" cy="18978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s-CO" sz="800"/>
            <a:t>d)</a:t>
          </a: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0.90344</cdr:x>
      <cdr:y>5.46807E-7</cdr:y>
    </cdr:from>
    <cdr:to>
      <cdr:x>0.99711</cdr:x>
      <cdr:y>0.08019</cdr:y>
    </cdr:to>
    <cdr:sp macro="" textlink="">
      <cdr:nvSpPr>
        <cdr:cNvPr id="2" name="1 Cuadro de texto"/>
        <cdr:cNvSpPr txBox="1"/>
      </cdr:nvSpPr>
      <cdr:spPr>
        <a:xfrm xmlns:a="http://schemas.openxmlformats.org/drawingml/2006/main">
          <a:off x="2579298" y="1"/>
          <a:ext cx="267419" cy="14664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s-CO" sz="800"/>
            <a:t>e)</a:t>
          </a:r>
        </a:p>
      </cdr:txBody>
    </cdr:sp>
  </cdr:relSizeAnchor>
</c:userShape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7CFB9C-1C45-4C72-8CE0-550640E3E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5905</Words>
  <Characters>33662</Characters>
  <Application>Microsoft Office Word</Application>
  <DocSecurity>0</DocSecurity>
  <Lines>280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 Jairo M</dc:creator>
  <cp:lastModifiedBy>Eduardo Pulido</cp:lastModifiedBy>
  <cp:revision>3</cp:revision>
  <cp:lastPrinted>2015-06-03T13:40:00Z</cp:lastPrinted>
  <dcterms:created xsi:type="dcterms:W3CDTF">2015-06-03T17:29:00Z</dcterms:created>
  <dcterms:modified xsi:type="dcterms:W3CDTF">2022-11-12T07:04:00Z</dcterms:modified>
</cp:coreProperties>
</file>