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23E0" w14:textId="77777777" w:rsidR="00740A5D" w:rsidRPr="00740A5D" w:rsidRDefault="00740A5D" w:rsidP="00740A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40A5D">
        <w:rPr>
          <w:rFonts w:ascii="Times New Roman" w:hAnsi="Times New Roman" w:cs="Times New Roman"/>
          <w:sz w:val="24"/>
          <w:szCs w:val="24"/>
          <w:u w:val="single"/>
        </w:rPr>
        <w:t>Happiness Gen Ed 1025</w:t>
      </w:r>
    </w:p>
    <w:p w14:paraId="68181B65" w14:textId="77777777" w:rsidR="00740A5D" w:rsidRPr="00740A5D" w:rsidRDefault="00740A5D" w:rsidP="00740A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40A5D">
        <w:rPr>
          <w:rFonts w:ascii="Times New Roman" w:hAnsi="Times New Roman" w:cs="Times New Roman"/>
          <w:sz w:val="24"/>
          <w:szCs w:val="24"/>
          <w:u w:val="single"/>
        </w:rPr>
        <w:t>Professor Susanna Rinard, Fall 2025</w:t>
      </w:r>
    </w:p>
    <w:p w14:paraId="7FDFD56B" w14:textId="77777777" w:rsidR="00740A5D" w:rsidRPr="00740A5D" w:rsidRDefault="00740A5D" w:rsidP="00740A5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31897C6B" w14:textId="4110F296" w:rsidR="00740A5D" w:rsidRDefault="00740A5D" w:rsidP="00740A5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40A5D">
        <w:rPr>
          <w:rFonts w:ascii="Times New Roman" w:hAnsi="Times New Roman" w:cs="Times New Roman"/>
          <w:sz w:val="24"/>
          <w:szCs w:val="24"/>
          <w:u w:val="single"/>
        </w:rPr>
        <w:t xml:space="preserve">Lecture Outline: The </w:t>
      </w:r>
      <w:r>
        <w:rPr>
          <w:rFonts w:ascii="Times New Roman" w:hAnsi="Times New Roman" w:cs="Times New Roman"/>
          <w:sz w:val="24"/>
          <w:szCs w:val="24"/>
          <w:u w:val="single"/>
        </w:rPr>
        <w:t>Pali Canon</w:t>
      </w:r>
    </w:p>
    <w:p w14:paraId="2B7625AC" w14:textId="77777777" w:rsidR="00740A5D" w:rsidRDefault="00740A5D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35AB5D77" w14:textId="726F1B45" w:rsidR="003111F8" w:rsidRPr="0082250D" w:rsidRDefault="003111F8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82250D">
        <w:rPr>
          <w:rFonts w:ascii="Times New Roman" w:hAnsi="Times New Roman" w:cs="Times New Roman"/>
          <w:sz w:val="24"/>
          <w:szCs w:val="24"/>
          <w:u w:val="single"/>
        </w:rPr>
        <w:t>Four Noble Truths:</w:t>
      </w:r>
    </w:p>
    <w:p w14:paraId="0A2D7A79" w14:textId="77777777" w:rsidR="003111F8" w:rsidRPr="0082250D" w:rsidRDefault="003111F8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DC01813" w14:textId="4520647A" w:rsidR="003111F8" w:rsidRPr="0082250D" w:rsidRDefault="003111F8" w:rsidP="008225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2250D">
        <w:rPr>
          <w:rFonts w:ascii="Times New Roman" w:hAnsi="Times New Roman" w:cs="Times New Roman"/>
          <w:bCs/>
          <w:sz w:val="24"/>
          <w:szCs w:val="24"/>
        </w:rPr>
        <w:t>There is suffering.  (The Disease)</w:t>
      </w:r>
    </w:p>
    <w:p w14:paraId="1D685983" w14:textId="06BB7EB4" w:rsidR="003111F8" w:rsidRPr="0082250D" w:rsidRDefault="003111F8" w:rsidP="008225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2250D">
        <w:rPr>
          <w:rFonts w:ascii="Times New Roman" w:hAnsi="Times New Roman" w:cs="Times New Roman"/>
          <w:bCs/>
          <w:sz w:val="24"/>
          <w:szCs w:val="24"/>
        </w:rPr>
        <w:t>Suffering is caused by desire.  (The Cause)</w:t>
      </w:r>
    </w:p>
    <w:p w14:paraId="473EAA71" w14:textId="61F885D2" w:rsidR="003111F8" w:rsidRPr="0082250D" w:rsidRDefault="003111F8" w:rsidP="008225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2250D">
        <w:rPr>
          <w:rFonts w:ascii="Times New Roman" w:hAnsi="Times New Roman" w:cs="Times New Roman"/>
          <w:bCs/>
          <w:sz w:val="24"/>
          <w:szCs w:val="24"/>
        </w:rPr>
        <w:t>To eliminate suffering, eliminate desire.  (The Cure)</w:t>
      </w:r>
    </w:p>
    <w:p w14:paraId="4A1D7F33" w14:textId="77777777" w:rsidR="003111F8" w:rsidRPr="0082250D" w:rsidRDefault="003111F8" w:rsidP="008225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2250D">
        <w:rPr>
          <w:rFonts w:ascii="Times New Roman" w:hAnsi="Times New Roman" w:cs="Times New Roman"/>
          <w:bCs/>
          <w:sz w:val="24"/>
          <w:szCs w:val="24"/>
        </w:rPr>
        <w:t>The Eightfold Path is the way to eliminate desire.  (The Path)</w:t>
      </w:r>
    </w:p>
    <w:p w14:paraId="7BE91246" w14:textId="77777777" w:rsidR="003111F8" w:rsidRPr="0082250D" w:rsidRDefault="003111F8" w:rsidP="008225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8DF4CFC" w14:textId="40EC311C" w:rsidR="003111F8" w:rsidRPr="0082250D" w:rsidRDefault="003111F8" w:rsidP="008225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82250D">
        <w:rPr>
          <w:rFonts w:ascii="Times New Roman" w:hAnsi="Times New Roman" w:cs="Times New Roman"/>
          <w:bCs/>
          <w:sz w:val="24"/>
          <w:szCs w:val="24"/>
          <w:u w:val="single"/>
        </w:rPr>
        <w:t>(1) There is suffering</w:t>
      </w:r>
      <w:r w:rsidR="000E15B0"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</w:p>
    <w:p w14:paraId="63AA3C59" w14:textId="77777777" w:rsidR="003111F8" w:rsidRPr="0082250D" w:rsidRDefault="003111F8" w:rsidP="008225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0EDBF9E9" w14:textId="1239D618" w:rsidR="003111F8" w:rsidRPr="0082250D" w:rsidRDefault="003111F8" w:rsidP="008225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2250D">
        <w:rPr>
          <w:rFonts w:ascii="Times New Roman" w:hAnsi="Times New Roman" w:cs="Times New Roman"/>
          <w:bCs/>
          <w:sz w:val="24"/>
          <w:szCs w:val="24"/>
        </w:rPr>
        <w:t>Different versions of this claim.  Buddhism: Recurring suffering is inevitable until nirvana.</w:t>
      </w:r>
    </w:p>
    <w:p w14:paraId="325EF74C" w14:textId="77777777" w:rsidR="003111F8" w:rsidRPr="0082250D" w:rsidRDefault="003111F8" w:rsidP="008225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C165A44" w14:textId="66F5816D" w:rsidR="003111F8" w:rsidRPr="0082250D" w:rsidRDefault="005D73E9" w:rsidP="008225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2250D">
        <w:rPr>
          <w:rFonts w:ascii="Times New Roman" w:hAnsi="Times New Roman" w:cs="Times New Roman"/>
          <w:bCs/>
          <w:sz w:val="24"/>
          <w:szCs w:val="24"/>
        </w:rPr>
        <w:t>Claim: Internalizing this enables you to suffer less.  How, why?</w:t>
      </w:r>
      <w:r w:rsidR="00411133">
        <w:rPr>
          <w:rFonts w:ascii="Times New Roman" w:hAnsi="Times New Roman" w:cs="Times New Roman"/>
          <w:bCs/>
          <w:sz w:val="24"/>
          <w:szCs w:val="24"/>
        </w:rPr>
        <w:t xml:space="preserve">  Is this right?</w:t>
      </w:r>
    </w:p>
    <w:p w14:paraId="76B41DDC" w14:textId="77777777" w:rsidR="0093453F" w:rsidRPr="0082250D" w:rsidRDefault="0093453F" w:rsidP="008225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C0CAA19" w14:textId="66995843" w:rsidR="0093453F" w:rsidRPr="0082250D" w:rsidRDefault="0093453F" w:rsidP="008225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82250D">
        <w:rPr>
          <w:rFonts w:ascii="Times New Roman" w:hAnsi="Times New Roman" w:cs="Times New Roman"/>
          <w:bCs/>
          <w:sz w:val="24"/>
          <w:szCs w:val="24"/>
          <w:u w:val="single"/>
        </w:rPr>
        <w:t>(2) Suffering is caused by desire.</w:t>
      </w:r>
    </w:p>
    <w:p w14:paraId="2BF45EA3" w14:textId="77777777" w:rsidR="003111F8" w:rsidRPr="0082250D" w:rsidRDefault="003111F8" w:rsidP="008225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4BEE21B" w14:textId="7EF66018" w:rsidR="00791F01" w:rsidRDefault="006B5C94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9D47D6" w:rsidRPr="0082250D">
        <w:rPr>
          <w:rFonts w:ascii="Times New Roman" w:hAnsi="Times New Roman" w:cs="Times New Roman"/>
          <w:sz w:val="24"/>
          <w:szCs w:val="24"/>
        </w:rPr>
        <w:t>ant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9D47D6" w:rsidRPr="0082250D">
        <w:rPr>
          <w:rFonts w:ascii="Times New Roman" w:hAnsi="Times New Roman" w:cs="Times New Roman"/>
          <w:sz w:val="24"/>
          <w:szCs w:val="24"/>
        </w:rPr>
        <w:t xml:space="preserve"> something you don’t have</w:t>
      </w:r>
      <w:r>
        <w:rPr>
          <w:rFonts w:ascii="Times New Roman" w:hAnsi="Times New Roman" w:cs="Times New Roman"/>
          <w:sz w:val="24"/>
          <w:szCs w:val="24"/>
        </w:rPr>
        <w:t xml:space="preserve"> can be a source of frustration, dissatisfaction, discontent, etc.</w:t>
      </w:r>
    </w:p>
    <w:p w14:paraId="1B18C77C" w14:textId="77777777" w:rsidR="006B5C94" w:rsidRDefault="006B5C94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87621A" w14:textId="12D4C878" w:rsidR="006B5C94" w:rsidRDefault="006B5C94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Objection: It’s not the wanting that’s the problem; it’s the not having.  Reply: Having would not solve the problem.  Suggestion: Perform your own experiments to test these claims.</w:t>
      </w:r>
    </w:p>
    <w:p w14:paraId="4A5530C4" w14:textId="77777777" w:rsidR="004B584D" w:rsidRDefault="004B584D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6A39F4" w14:textId="49CA24F1" w:rsidR="004B584D" w:rsidRDefault="004B584D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Objection: Desire is the cause of some suffering, but not all.  Example: physical pain.</w:t>
      </w:r>
    </w:p>
    <w:p w14:paraId="47641DD0" w14:textId="77777777" w:rsidR="004B584D" w:rsidRDefault="004B584D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96DA32" w14:textId="7150589E" w:rsidR="004B584D" w:rsidRDefault="004B584D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Reply: </w:t>
      </w:r>
      <w:r w:rsidR="008D01A0">
        <w:rPr>
          <w:rFonts w:ascii="Times New Roman" w:hAnsi="Times New Roman" w:cs="Times New Roman"/>
          <w:sz w:val="24"/>
          <w:szCs w:val="24"/>
        </w:rPr>
        <w:t>The two darts of suffering.  Clarify dukkha – “suffering” perhaps not the best translation.</w:t>
      </w:r>
    </w:p>
    <w:p w14:paraId="295820D7" w14:textId="77777777" w:rsidR="00D0316F" w:rsidRDefault="00D0316F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1BD0D4" w14:textId="4D3B36AC" w:rsidR="00D0316F" w:rsidRPr="000E15B0" w:rsidRDefault="00D0316F" w:rsidP="00D0316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0E15B0">
        <w:rPr>
          <w:rFonts w:ascii="Times New Roman" w:hAnsi="Times New Roman" w:cs="Times New Roman"/>
          <w:bCs/>
          <w:sz w:val="24"/>
          <w:szCs w:val="24"/>
          <w:u w:val="single"/>
        </w:rPr>
        <w:t>(3) To eliminate suffering, eliminate desire.</w:t>
      </w:r>
    </w:p>
    <w:p w14:paraId="0F29D6A2" w14:textId="77777777" w:rsidR="00D0316F" w:rsidRDefault="00D0316F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D17732" w14:textId="116C829C" w:rsidR="00D0316F" w:rsidRDefault="00943CF2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Objection: If I eliminate desire, I will do nothing.  I will die.</w:t>
      </w:r>
    </w:p>
    <w:p w14:paraId="5AC0F44D" w14:textId="77777777" w:rsidR="00D0316F" w:rsidRDefault="00D0316F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C7F299" w14:textId="022B34E6" w:rsidR="00C501AB" w:rsidRDefault="00943CF2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Reply: Distinguish attachment</w:t>
      </w:r>
      <w:r w:rsidR="007E731A">
        <w:rPr>
          <w:rFonts w:ascii="Times New Roman" w:hAnsi="Times New Roman" w:cs="Times New Roman"/>
          <w:sz w:val="24"/>
          <w:szCs w:val="24"/>
        </w:rPr>
        <w:t xml:space="preserve"> (clinging</w:t>
      </w:r>
      <w:r w:rsidR="00222918">
        <w:rPr>
          <w:rFonts w:ascii="Times New Roman" w:hAnsi="Times New Roman" w:cs="Times New Roman"/>
          <w:sz w:val="24"/>
          <w:szCs w:val="24"/>
        </w:rPr>
        <w:t>/craving</w:t>
      </w:r>
      <w:r w:rsidR="007E731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vs mere preference</w:t>
      </w:r>
      <w:r w:rsidR="007E731A">
        <w:rPr>
          <w:rFonts w:ascii="Times New Roman" w:hAnsi="Times New Roman" w:cs="Times New Roman"/>
          <w:sz w:val="24"/>
          <w:szCs w:val="24"/>
        </w:rPr>
        <w:t xml:space="preserve"> (disposition/project/plan)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D967DC" w14:textId="77777777" w:rsidR="002A1779" w:rsidRDefault="002A1779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52C4DF" w14:textId="2B2D8D26" w:rsidR="002A1779" w:rsidRDefault="002A1779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Practice non-clinging – letting go</w:t>
      </w:r>
      <w:r w:rsidR="003A559A">
        <w:rPr>
          <w:rFonts w:ascii="Times New Roman" w:hAnsi="Times New Roman" w:cs="Times New Roman"/>
          <w:sz w:val="24"/>
          <w:szCs w:val="24"/>
        </w:rPr>
        <w:t xml:space="preserve"> of (releasing) </w:t>
      </w:r>
      <w:r>
        <w:rPr>
          <w:rFonts w:ascii="Times New Roman" w:hAnsi="Times New Roman" w:cs="Times New Roman"/>
          <w:sz w:val="24"/>
          <w:szCs w:val="24"/>
        </w:rPr>
        <w:t>thoughts / emotions.  Experiment</w:t>
      </w:r>
      <w:r w:rsidR="003A559A">
        <w:rPr>
          <w:rFonts w:ascii="Times New Roman" w:hAnsi="Times New Roman" w:cs="Times New Roman"/>
          <w:sz w:val="24"/>
          <w:szCs w:val="24"/>
        </w:rPr>
        <w:t>.  Does it help?</w:t>
      </w:r>
    </w:p>
    <w:p w14:paraId="3E2DB4C8" w14:textId="77777777" w:rsidR="00B04A8B" w:rsidRDefault="00B04A8B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A38331" w14:textId="4928343D" w:rsidR="00B04A8B" w:rsidRDefault="00B04A8B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Resistance and aversion are </w:t>
      </w:r>
      <w:r w:rsidR="00687992">
        <w:rPr>
          <w:rFonts w:ascii="Times New Roman" w:hAnsi="Times New Roman" w:cs="Times New Roman"/>
          <w:sz w:val="24"/>
          <w:szCs w:val="24"/>
        </w:rPr>
        <w:t xml:space="preserve">also </w:t>
      </w:r>
      <w:r>
        <w:rPr>
          <w:rFonts w:ascii="Times New Roman" w:hAnsi="Times New Roman" w:cs="Times New Roman"/>
          <w:sz w:val="24"/>
          <w:szCs w:val="24"/>
        </w:rPr>
        <w:t>problematic.  Releasing,</w:t>
      </w:r>
      <w:r w:rsidR="00687992">
        <w:rPr>
          <w:rFonts w:ascii="Times New Roman" w:hAnsi="Times New Roman" w:cs="Times New Roman"/>
          <w:sz w:val="24"/>
          <w:szCs w:val="24"/>
        </w:rPr>
        <w:t xml:space="preserve"> freeing,</w:t>
      </w:r>
      <w:r>
        <w:rPr>
          <w:rFonts w:ascii="Times New Roman" w:hAnsi="Times New Roman" w:cs="Times New Roman"/>
          <w:sz w:val="24"/>
          <w:szCs w:val="24"/>
        </w:rPr>
        <w:t xml:space="preserve"> not pushing away.</w:t>
      </w:r>
    </w:p>
    <w:p w14:paraId="3C5802C3" w14:textId="77777777" w:rsidR="00687992" w:rsidRDefault="00687992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4CEE43" w14:textId="17241458" w:rsidR="00687992" w:rsidRDefault="00687992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1: Notice.  Step 2: Practice letting go.  It takes time to get the hang of it.</w:t>
      </w:r>
    </w:p>
    <w:p w14:paraId="1ECAC2E3" w14:textId="77777777" w:rsidR="00687992" w:rsidRDefault="00687992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EA2C3F" w14:textId="688F1FC6" w:rsidR="00687992" w:rsidRDefault="00687992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Ideal: The mind is like a</w:t>
      </w:r>
      <w:r w:rsidR="00CD5C42">
        <w:rPr>
          <w:rFonts w:ascii="Times New Roman" w:hAnsi="Times New Roman" w:cs="Times New Roman"/>
          <w:sz w:val="24"/>
          <w:szCs w:val="24"/>
        </w:rPr>
        <w:t xml:space="preserve"> calm, still lake</w:t>
      </w:r>
      <w:r>
        <w:rPr>
          <w:rFonts w:ascii="Times New Roman" w:hAnsi="Times New Roman" w:cs="Times New Roman"/>
          <w:sz w:val="24"/>
          <w:szCs w:val="24"/>
        </w:rPr>
        <w:t>.  Does not dwell on hatred, injustice, fear, anxiety.</w:t>
      </w:r>
    </w:p>
    <w:p w14:paraId="3D9057BC" w14:textId="77777777" w:rsidR="002C5CF0" w:rsidRDefault="002C5CF0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6C3419" w14:textId="732C454F" w:rsidR="00F908EE" w:rsidRDefault="002C5CF0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 </w:t>
      </w:r>
      <w:r w:rsidR="00F908EE">
        <w:rPr>
          <w:rFonts w:ascii="Times New Roman" w:hAnsi="Times New Roman" w:cs="Times New Roman"/>
          <w:sz w:val="24"/>
          <w:szCs w:val="24"/>
        </w:rPr>
        <w:t xml:space="preserve">by loosening the weaker </w:t>
      </w:r>
      <w:proofErr w:type="gramStart"/>
      <w:r w:rsidR="00F908EE">
        <w:rPr>
          <w:rFonts w:ascii="Times New Roman" w:hAnsi="Times New Roman" w:cs="Times New Roman"/>
          <w:sz w:val="24"/>
          <w:szCs w:val="24"/>
        </w:rPr>
        <w:t>attachments, and</w:t>
      </w:r>
      <w:proofErr w:type="gramEnd"/>
      <w:r w:rsidR="00F908EE">
        <w:rPr>
          <w:rFonts w:ascii="Times New Roman" w:hAnsi="Times New Roman" w:cs="Times New Roman"/>
          <w:sz w:val="24"/>
          <w:szCs w:val="24"/>
        </w:rPr>
        <w:t xml:space="preserve"> avoid cultivating additional attachments.</w:t>
      </w:r>
    </w:p>
    <w:p w14:paraId="1CF83AF5" w14:textId="046BEEB9" w:rsidR="00943CF2" w:rsidRDefault="00943CF2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DFC246" w14:textId="2F05B92A" w:rsidR="00F908EE" w:rsidRPr="0082250D" w:rsidRDefault="00F908EE" w:rsidP="008225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Meditation</w:t>
      </w:r>
      <w:r w:rsidR="008D3D51">
        <w:rPr>
          <w:rFonts w:ascii="Times New Roman" w:hAnsi="Times New Roman" w:cs="Times New Roman"/>
          <w:sz w:val="24"/>
          <w:szCs w:val="24"/>
        </w:rPr>
        <w:t xml:space="preserve"> Experiments</w:t>
      </w:r>
      <w:proofErr w:type="gramStart"/>
      <w:r w:rsidR="008D3D51">
        <w:rPr>
          <w:rFonts w:ascii="Times New Roman" w:hAnsi="Times New Roman" w:cs="Times New Roman"/>
          <w:sz w:val="24"/>
          <w:szCs w:val="24"/>
        </w:rPr>
        <w:t>:</w:t>
      </w:r>
      <w:r w:rsidR="00DE6FBF">
        <w:rPr>
          <w:rFonts w:ascii="Times New Roman" w:hAnsi="Times New Roman" w:cs="Times New Roman"/>
          <w:sz w:val="24"/>
          <w:szCs w:val="24"/>
        </w:rPr>
        <w:t xml:space="preserve">  </w:t>
      </w:r>
      <w:r w:rsidR="001C0C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E6FBF">
        <w:rPr>
          <w:rFonts w:ascii="Times New Roman" w:hAnsi="Times New Roman" w:cs="Times New Roman"/>
          <w:sz w:val="24"/>
          <w:szCs w:val="24"/>
        </w:rPr>
        <w:t>Don’t Cling.  Don’t Push Away.  Don’t Ignore.</w:t>
      </w:r>
      <w:r w:rsidR="001C0CED">
        <w:rPr>
          <w:rFonts w:ascii="Times New Roman" w:hAnsi="Times New Roman" w:cs="Times New Roman"/>
          <w:sz w:val="24"/>
          <w:szCs w:val="24"/>
        </w:rPr>
        <w:t>)  (</w:t>
      </w:r>
      <w:r w:rsidR="00DE6FBF">
        <w:rPr>
          <w:rFonts w:ascii="Times New Roman" w:hAnsi="Times New Roman" w:cs="Times New Roman"/>
          <w:sz w:val="24"/>
          <w:szCs w:val="24"/>
        </w:rPr>
        <w:t>The Six Nails.</w:t>
      </w:r>
      <w:r w:rsidR="001C0CED">
        <w:rPr>
          <w:rFonts w:ascii="Times New Roman" w:hAnsi="Times New Roman" w:cs="Times New Roman"/>
          <w:sz w:val="24"/>
          <w:szCs w:val="24"/>
        </w:rPr>
        <w:t>)</w:t>
      </w:r>
    </w:p>
    <w:sectPr w:rsidR="00F908EE" w:rsidRPr="00822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514"/>
    <w:multiLevelType w:val="hybridMultilevel"/>
    <w:tmpl w:val="F36C0ECE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F2DE2"/>
    <w:multiLevelType w:val="hybridMultilevel"/>
    <w:tmpl w:val="F36C0ECE"/>
    <w:lvl w:ilvl="0" w:tplc="750A74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778651">
    <w:abstractNumId w:val="1"/>
  </w:num>
  <w:num w:numId="2" w16cid:durableId="1494829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F9"/>
    <w:rsid w:val="000A47FF"/>
    <w:rsid w:val="000E15B0"/>
    <w:rsid w:val="000E7E8D"/>
    <w:rsid w:val="00100508"/>
    <w:rsid w:val="001C0CED"/>
    <w:rsid w:val="00222918"/>
    <w:rsid w:val="002A1779"/>
    <w:rsid w:val="002C5CF0"/>
    <w:rsid w:val="003111F8"/>
    <w:rsid w:val="00311356"/>
    <w:rsid w:val="003542A5"/>
    <w:rsid w:val="003A559A"/>
    <w:rsid w:val="00411133"/>
    <w:rsid w:val="004B584D"/>
    <w:rsid w:val="005D73E9"/>
    <w:rsid w:val="006372A4"/>
    <w:rsid w:val="00687992"/>
    <w:rsid w:val="006B5C94"/>
    <w:rsid w:val="00740A5D"/>
    <w:rsid w:val="0076244F"/>
    <w:rsid w:val="00774BE1"/>
    <w:rsid w:val="00791F01"/>
    <w:rsid w:val="007E731A"/>
    <w:rsid w:val="0082250D"/>
    <w:rsid w:val="0084383B"/>
    <w:rsid w:val="008531F8"/>
    <w:rsid w:val="008B48C2"/>
    <w:rsid w:val="008D01A0"/>
    <w:rsid w:val="008D3D51"/>
    <w:rsid w:val="00901F0A"/>
    <w:rsid w:val="0093453F"/>
    <w:rsid w:val="00943CF2"/>
    <w:rsid w:val="009D47D6"/>
    <w:rsid w:val="00A33C6C"/>
    <w:rsid w:val="00B0081B"/>
    <w:rsid w:val="00B04A8B"/>
    <w:rsid w:val="00BF654B"/>
    <w:rsid w:val="00C501AB"/>
    <w:rsid w:val="00CD5C42"/>
    <w:rsid w:val="00CF2948"/>
    <w:rsid w:val="00D0316F"/>
    <w:rsid w:val="00D871CF"/>
    <w:rsid w:val="00DE6FBF"/>
    <w:rsid w:val="00E243F0"/>
    <w:rsid w:val="00EF3F0F"/>
    <w:rsid w:val="00EF78A1"/>
    <w:rsid w:val="00F450A0"/>
    <w:rsid w:val="00F478F9"/>
    <w:rsid w:val="00F908EE"/>
    <w:rsid w:val="00FC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68C9"/>
  <w15:chartTrackingRefBased/>
  <w15:docId w15:val="{D76580C1-DE7E-46EF-A2F5-371136FC8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1F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7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dcterms:created xsi:type="dcterms:W3CDTF">2025-09-26T23:40:00Z</dcterms:created>
  <dcterms:modified xsi:type="dcterms:W3CDTF">2025-09-26T23:40:00Z</dcterms:modified>
</cp:coreProperties>
</file>