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3"/>
        <w:tblW w:w="0" w:type="auto"/>
        <w:tblLook w:val="04A0" w:firstRow="1" w:lastRow="0" w:firstColumn="1" w:lastColumn="0" w:noHBand="0" w:noVBand="1"/>
      </w:tblPr>
      <w:tblGrid>
        <w:gridCol w:w="1502"/>
        <w:gridCol w:w="7514"/>
      </w:tblGrid>
      <w:tr w:rsidR="00A63390" w:rsidTr="00F1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A63390" w:rsidRDefault="00A63390" w:rsidP="00A63390">
            <w:pPr>
              <w:jc w:val="center"/>
            </w:pPr>
            <w:r>
              <w:t>Stolen Artifact</w:t>
            </w:r>
          </w:p>
        </w:tc>
      </w:tr>
      <w:tr w:rsidR="00A63390" w:rsidTr="00A63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3390" w:rsidRDefault="00A63390">
            <w:r>
              <w:t>Start Point</w:t>
            </w:r>
          </w:p>
        </w:tc>
        <w:tc>
          <w:tcPr>
            <w:tcW w:w="7603" w:type="dxa"/>
          </w:tcPr>
          <w:p w:rsidR="00A63390" w:rsidRDefault="00A63390">
            <w:pPr>
              <w:cnfStyle w:val="000000100000" w:firstRow="0" w:lastRow="0" w:firstColumn="0" w:lastColumn="0" w:oddVBand="0" w:evenVBand="0" w:oddHBand="1" w:evenHBand="0" w:firstRowFirstColumn="0" w:firstRowLastColumn="0" w:lastRowFirstColumn="0" w:lastRowLastColumn="0"/>
            </w:pPr>
            <w:r>
              <w:t>Speak to the Shriveled Man west of the store, south of the chicken pen</w:t>
            </w:r>
          </w:p>
        </w:tc>
      </w:tr>
      <w:tr w:rsidR="00A63390" w:rsidTr="00A63390">
        <w:tc>
          <w:tcPr>
            <w:cnfStyle w:val="001000000000" w:firstRow="0" w:lastRow="0" w:firstColumn="1" w:lastColumn="0" w:oddVBand="0" w:evenVBand="0" w:oddHBand="0" w:evenHBand="0" w:firstRowFirstColumn="0" w:firstRowLastColumn="0" w:lastRowFirstColumn="0" w:lastRowLastColumn="0"/>
            <w:tcW w:w="1413" w:type="dxa"/>
          </w:tcPr>
          <w:p w:rsidR="00A63390" w:rsidRDefault="000D1357" w:rsidP="000D1357">
            <w:r>
              <w:t>Official Difficulty</w:t>
            </w:r>
          </w:p>
        </w:tc>
        <w:tc>
          <w:tcPr>
            <w:tcW w:w="7603" w:type="dxa"/>
          </w:tcPr>
          <w:p w:rsidR="00A63390" w:rsidRDefault="000D1357">
            <w:pPr>
              <w:cnfStyle w:val="000000000000" w:firstRow="0" w:lastRow="0" w:firstColumn="0" w:lastColumn="0" w:oddVBand="0" w:evenVBand="0" w:oddHBand="0" w:evenHBand="0" w:firstRowFirstColumn="0" w:firstRowLastColumn="0" w:lastRowFirstColumn="0" w:lastRowLastColumn="0"/>
            </w:pPr>
            <w:r>
              <w:t>Easy</w:t>
            </w:r>
          </w:p>
        </w:tc>
      </w:tr>
      <w:tr w:rsidR="00A63390" w:rsidTr="00A63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3390" w:rsidRDefault="000D1357">
            <w:r>
              <w:t>Length</w:t>
            </w:r>
          </w:p>
        </w:tc>
        <w:tc>
          <w:tcPr>
            <w:tcW w:w="7603" w:type="dxa"/>
          </w:tcPr>
          <w:p w:rsidR="00A63390" w:rsidRDefault="000D1357">
            <w:pPr>
              <w:cnfStyle w:val="000000100000" w:firstRow="0" w:lastRow="0" w:firstColumn="0" w:lastColumn="0" w:oddVBand="0" w:evenVBand="0" w:oddHBand="1" w:evenHBand="0" w:firstRowFirstColumn="0" w:firstRowLastColumn="0" w:lastRowFirstColumn="0" w:lastRowLastColumn="0"/>
            </w:pPr>
            <w:r>
              <w:t>Very Short</w:t>
            </w:r>
          </w:p>
        </w:tc>
      </w:tr>
      <w:tr w:rsidR="00A63390" w:rsidTr="00A63390">
        <w:tc>
          <w:tcPr>
            <w:cnfStyle w:val="001000000000" w:firstRow="0" w:lastRow="0" w:firstColumn="1" w:lastColumn="0" w:oddVBand="0" w:evenVBand="0" w:oddHBand="0" w:evenHBand="0" w:firstRowFirstColumn="0" w:firstRowLastColumn="0" w:lastRowFirstColumn="0" w:lastRowLastColumn="0"/>
            <w:tcW w:w="1413" w:type="dxa"/>
          </w:tcPr>
          <w:p w:rsidR="00A63390" w:rsidRDefault="000D1357">
            <w:r>
              <w:t>Requirements</w:t>
            </w:r>
          </w:p>
        </w:tc>
        <w:tc>
          <w:tcPr>
            <w:tcW w:w="7603" w:type="dxa"/>
          </w:tcPr>
          <w:p w:rsidR="00A63390" w:rsidRPr="0042300A" w:rsidRDefault="000D1357">
            <w:pPr>
              <w:cnfStyle w:val="000000000000" w:firstRow="0" w:lastRow="0" w:firstColumn="0" w:lastColumn="0" w:oddVBand="0" w:evenVBand="0" w:oddHBand="0" w:evenHBand="0" w:firstRowFirstColumn="0" w:firstRowLastColumn="0" w:lastRowFirstColumn="0" w:lastRowLastColumn="0"/>
            </w:pPr>
            <w:r>
              <w:t xml:space="preserve">10 Thieving </w:t>
            </w:r>
            <w:r>
              <w:rPr>
                <w:i/>
              </w:rPr>
              <w:t xml:space="preserve">or </w:t>
            </w:r>
            <w:r>
              <w:t xml:space="preserve">5 fishing </w:t>
            </w:r>
            <w:r>
              <w:rPr>
                <w:i/>
              </w:rPr>
              <w:t>or</w:t>
            </w:r>
            <w:r>
              <w:t xml:space="preserve"> 14 toughness </w:t>
            </w:r>
            <w:r>
              <w:rPr>
                <w:b/>
              </w:rPr>
              <w:t>and</w:t>
            </w:r>
            <w:r>
              <w:t xml:space="preserve"> </w:t>
            </w:r>
            <w:r w:rsidR="0042300A">
              <w:t xml:space="preserve">6 defense </w:t>
            </w:r>
            <w:r w:rsidR="0042300A" w:rsidRPr="0042300A">
              <w:rPr>
                <w:i/>
              </w:rPr>
              <w:t>or</w:t>
            </w:r>
            <w:r w:rsidR="0042300A">
              <w:rPr>
                <w:i/>
              </w:rPr>
              <w:t xml:space="preserve"> </w:t>
            </w:r>
            <w:r w:rsidR="0042300A">
              <w:t>the ability to kill an enemy approximately as hard as an undead</w:t>
            </w:r>
          </w:p>
        </w:tc>
      </w:tr>
      <w:tr w:rsidR="00A63390" w:rsidTr="00A63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63390" w:rsidRDefault="0042300A">
            <w:r>
              <w:t>Items Required</w:t>
            </w:r>
          </w:p>
        </w:tc>
        <w:tc>
          <w:tcPr>
            <w:tcW w:w="7603" w:type="dxa"/>
          </w:tcPr>
          <w:p w:rsidR="00A63390" w:rsidRDefault="0042300A">
            <w:pPr>
              <w:cnfStyle w:val="000000100000" w:firstRow="0" w:lastRow="0" w:firstColumn="0" w:lastColumn="0" w:oddVBand="0" w:evenVBand="0" w:oddHBand="1" w:evenHBand="0" w:firstRowFirstColumn="0" w:firstRowLastColumn="0" w:lastRowFirstColumn="0" w:lastRowLastColumn="0"/>
            </w:pPr>
            <w:r>
              <w:t>None</w:t>
            </w:r>
          </w:p>
        </w:tc>
      </w:tr>
      <w:tr w:rsidR="0042300A" w:rsidTr="00A63390">
        <w:tc>
          <w:tcPr>
            <w:cnfStyle w:val="001000000000" w:firstRow="0" w:lastRow="0" w:firstColumn="1" w:lastColumn="0" w:oddVBand="0" w:evenVBand="0" w:oddHBand="0" w:evenHBand="0" w:firstRowFirstColumn="0" w:firstRowLastColumn="0" w:lastRowFirstColumn="0" w:lastRowLastColumn="0"/>
            <w:tcW w:w="1413" w:type="dxa"/>
          </w:tcPr>
          <w:p w:rsidR="0042300A" w:rsidRDefault="0042300A">
            <w:r>
              <w:t>Enemies to defeat</w:t>
            </w:r>
          </w:p>
        </w:tc>
        <w:tc>
          <w:tcPr>
            <w:tcW w:w="7603" w:type="dxa"/>
          </w:tcPr>
          <w:p w:rsidR="0042300A" w:rsidRDefault="0042300A" w:rsidP="004230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Gardener (Only if </w:t>
            </w:r>
            <w:r w:rsidR="008116FE">
              <w:t>none of the above skills are used)</w:t>
            </w:r>
          </w:p>
        </w:tc>
      </w:tr>
    </w:tbl>
    <w:p w:rsidR="008E22DD" w:rsidRDefault="008116FE" w:rsidP="008116FE">
      <w:pPr>
        <w:pStyle w:val="Heading1"/>
      </w:pPr>
      <w:r>
        <w:t>Stolen Artifact</w:t>
      </w:r>
    </w:p>
    <w:p w:rsidR="008116FE" w:rsidRDefault="008116FE" w:rsidP="008116FE">
      <w:r>
        <w:t>To start the quest, head west of the store where you will see a stone building and a man in the middle of the building. Talk to the man to start the quest. H</w:t>
      </w:r>
      <w:r w:rsidR="0068050F">
        <w:t xml:space="preserve">e </w:t>
      </w:r>
      <w:r>
        <w:t>will explain that he had an artefact stolen from him by a rich man, although he will stumble on his words very often. Agree to help him.</w:t>
      </w:r>
    </w:p>
    <w:p w:rsidR="008116FE" w:rsidRDefault="008116FE" w:rsidP="008116FE">
      <w:r>
        <w:t>You now need to find a way to break into the house. There are 4 ways of doing so, and any of them will work.</w:t>
      </w:r>
      <w:r w:rsidR="00A922FE">
        <w:t xml:space="preserve"> To begin, head to the rich man’s house, located east of the doctor (you will need to walk past some trees)</w:t>
      </w:r>
    </w:p>
    <w:p w:rsidR="00A922FE" w:rsidRDefault="00A922FE" w:rsidP="00A922FE">
      <w:pPr>
        <w:pStyle w:val="Heading1"/>
      </w:pPr>
      <w:r>
        <w:t>Getting In</w:t>
      </w:r>
    </w:p>
    <w:p w:rsidR="00A922FE" w:rsidRDefault="00A922FE" w:rsidP="00A922FE">
      <w:r>
        <w:t>Each way to get in requires a different set of skills. If you have…</w:t>
      </w:r>
    </w:p>
    <w:tbl>
      <w:tblPr>
        <w:tblStyle w:val="GridTable5Dark-Accent5"/>
        <w:tblW w:w="0" w:type="auto"/>
        <w:tblLook w:val="04A0" w:firstRow="1" w:lastRow="0" w:firstColumn="1" w:lastColumn="0" w:noHBand="0" w:noVBand="1"/>
      </w:tblPr>
      <w:tblGrid>
        <w:gridCol w:w="1555"/>
        <w:gridCol w:w="7461"/>
      </w:tblGrid>
      <w:tr w:rsidR="00A922FE" w:rsidTr="00A92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922FE" w:rsidRDefault="00A922FE" w:rsidP="00A922FE">
            <w:r>
              <w:t>Skill</w:t>
            </w:r>
          </w:p>
        </w:tc>
        <w:tc>
          <w:tcPr>
            <w:tcW w:w="7461" w:type="dxa"/>
          </w:tcPr>
          <w:p w:rsidR="00A922FE" w:rsidRDefault="00A922FE" w:rsidP="00A922FE">
            <w:pPr>
              <w:cnfStyle w:val="100000000000" w:firstRow="1" w:lastRow="0" w:firstColumn="0" w:lastColumn="0" w:oddVBand="0" w:evenVBand="0" w:oddHBand="0" w:evenHBand="0" w:firstRowFirstColumn="0" w:firstRowLastColumn="0" w:lastRowFirstColumn="0" w:lastRowLastColumn="0"/>
            </w:pPr>
            <w:r>
              <w:t>Method</w:t>
            </w:r>
          </w:p>
        </w:tc>
      </w:tr>
      <w:tr w:rsidR="00A922FE" w:rsidTr="00A9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922FE" w:rsidRDefault="00A922FE" w:rsidP="00A922FE">
            <w:r>
              <w:t>10 Thieving</w:t>
            </w:r>
          </w:p>
        </w:tc>
        <w:tc>
          <w:tcPr>
            <w:tcW w:w="7461" w:type="dxa"/>
          </w:tcPr>
          <w:p w:rsidR="00A922FE" w:rsidRDefault="00A922FE" w:rsidP="00A922FE">
            <w:pPr>
              <w:cnfStyle w:val="000000100000" w:firstRow="0" w:lastRow="0" w:firstColumn="0" w:lastColumn="0" w:oddVBand="0" w:evenVBand="0" w:oddHBand="1" w:evenHBand="0" w:firstRowFirstColumn="0" w:firstRowLastColumn="0" w:lastRowFirstColumn="0" w:lastRowLastColumn="0"/>
            </w:pPr>
            <w:r>
              <w:t>Simply right click on the door and choose to pick the lock, you get in immediately</w:t>
            </w:r>
          </w:p>
        </w:tc>
      </w:tr>
      <w:tr w:rsidR="00A922FE" w:rsidTr="00A922FE">
        <w:tc>
          <w:tcPr>
            <w:cnfStyle w:val="001000000000" w:firstRow="0" w:lastRow="0" w:firstColumn="1" w:lastColumn="0" w:oddVBand="0" w:evenVBand="0" w:oddHBand="0" w:evenHBand="0" w:firstRowFirstColumn="0" w:firstRowLastColumn="0" w:lastRowFirstColumn="0" w:lastRowLastColumn="0"/>
            <w:tcW w:w="1555" w:type="dxa"/>
          </w:tcPr>
          <w:p w:rsidR="00A922FE" w:rsidRDefault="00A922FE" w:rsidP="00A922FE">
            <w:r>
              <w:t>5 Fishing</w:t>
            </w:r>
          </w:p>
        </w:tc>
        <w:tc>
          <w:tcPr>
            <w:tcW w:w="7461" w:type="dxa"/>
          </w:tcPr>
          <w:p w:rsidR="00A922FE" w:rsidRDefault="00A922FE" w:rsidP="00A922FE">
            <w:pPr>
              <w:cnfStyle w:val="000000000000" w:firstRow="0" w:lastRow="0" w:firstColumn="0" w:lastColumn="0" w:oddVBand="0" w:evenVBand="0" w:oddHBand="0" w:evenHBand="0" w:firstRowFirstColumn="0" w:firstRowLastColumn="0" w:lastRowFirstColumn="0" w:lastRowLastColumn="0"/>
            </w:pPr>
            <w:r>
              <w:t>Fish at the pond near the house, you should get a message saying you fished up a key. Then click on the door to open it.</w:t>
            </w:r>
          </w:p>
        </w:tc>
      </w:tr>
      <w:tr w:rsidR="00A922FE" w:rsidTr="00A9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A922FE" w:rsidRDefault="00A922FE" w:rsidP="00A922FE">
            <w:r>
              <w:t>14 Toughness and 6 defense</w:t>
            </w:r>
          </w:p>
        </w:tc>
        <w:tc>
          <w:tcPr>
            <w:tcW w:w="7461" w:type="dxa"/>
          </w:tcPr>
          <w:p w:rsidR="00A922FE" w:rsidRDefault="00141923" w:rsidP="00A922FE">
            <w:pPr>
              <w:cnfStyle w:val="000000100000" w:firstRow="0" w:lastRow="0" w:firstColumn="0" w:lastColumn="0" w:oddVBand="0" w:evenVBand="0" w:oddHBand="1" w:evenHBand="0" w:firstRowFirstColumn="0" w:firstRowLastColumn="0" w:lastRowFirstColumn="0" w:lastRowLastColumn="0"/>
            </w:pPr>
            <w:r>
              <w:t xml:space="preserve">Talk to the gardener and ask him if you can borrow the key to the house. He will agree, on the condition that you drink a murky </w:t>
            </w:r>
            <w:r w:rsidR="0031749B">
              <w:t>water. You will need at least 14</w:t>
            </w:r>
            <w:r>
              <w:t xml:space="preserve"> HP </w:t>
            </w:r>
            <w:r w:rsidR="0031749B">
              <w:t>(So be on full health if your toughness is exactly 14) and 6 defense to do this. You will take 13 points of damage, then the gardener will give you the key. Click on the door once you have the key to open it.</w:t>
            </w:r>
          </w:p>
        </w:tc>
      </w:tr>
      <w:tr w:rsidR="00A922FE" w:rsidTr="00A922FE">
        <w:tc>
          <w:tcPr>
            <w:cnfStyle w:val="001000000000" w:firstRow="0" w:lastRow="0" w:firstColumn="1" w:lastColumn="0" w:oddVBand="0" w:evenVBand="0" w:oddHBand="0" w:evenHBand="0" w:firstRowFirstColumn="0" w:firstRowLastColumn="0" w:lastRowFirstColumn="0" w:lastRowLastColumn="0"/>
            <w:tcW w:w="1555" w:type="dxa"/>
          </w:tcPr>
          <w:p w:rsidR="00A922FE" w:rsidRDefault="0031749B" w:rsidP="00A922FE">
            <w:r>
              <w:t>Combat Skills</w:t>
            </w:r>
          </w:p>
        </w:tc>
        <w:tc>
          <w:tcPr>
            <w:tcW w:w="7461" w:type="dxa"/>
          </w:tcPr>
          <w:p w:rsidR="00A922FE" w:rsidRDefault="0031749B" w:rsidP="002A17CB">
            <w:pPr>
              <w:cnfStyle w:val="000000000000" w:firstRow="0" w:lastRow="0" w:firstColumn="0" w:lastColumn="0" w:oddVBand="0" w:evenVBand="0" w:oddHBand="0" w:evenHBand="0" w:firstRowFirstColumn="0" w:firstRowLastColumn="0" w:lastRowFirstColumn="0" w:lastRowLastColumn="0"/>
            </w:pPr>
            <w:r>
              <w:t>A</w:t>
            </w:r>
            <w:r w:rsidR="002A17CB">
              <w:t>ttack the gardener</w:t>
            </w:r>
            <w:r w:rsidR="003B614F">
              <w:t>. The gardener has 20 health</w:t>
            </w:r>
            <w:r w:rsidR="0028658D">
              <w:t xml:space="preserve"> and is approximately as hard as an undead</w:t>
            </w:r>
            <w:r w:rsidR="003B614F">
              <w:t>. Once he dies, you will get a message saying that you picked up a key he dropped. Once you received that message, click on the door to open it.</w:t>
            </w:r>
          </w:p>
        </w:tc>
      </w:tr>
    </w:tbl>
    <w:p w:rsidR="003B614F" w:rsidRDefault="003B614F" w:rsidP="00A922FE">
      <w:r>
        <w:t xml:space="preserve">Note that whichever way you choose to complete this quest may influence </w:t>
      </w:r>
      <w:r w:rsidR="00AD41B4">
        <w:t>the rest of the game, such as your rewards for this quest</w:t>
      </w:r>
      <w:r w:rsidR="0028658D">
        <w:t xml:space="preserve"> and</w:t>
      </w:r>
      <w:bookmarkStart w:id="0" w:name="_GoBack"/>
      <w:bookmarkEnd w:id="0"/>
      <w:r w:rsidR="00AD41B4">
        <w:t xml:space="preserve"> what people say to you.</w:t>
      </w:r>
    </w:p>
    <w:p w:rsidR="00A64788" w:rsidRDefault="00A64788" w:rsidP="00A64788">
      <w:pPr>
        <w:pStyle w:val="Heading1"/>
      </w:pPr>
      <w:r>
        <w:t>Getting the artefact</w:t>
      </w:r>
    </w:p>
    <w:p w:rsidR="00A64788" w:rsidRDefault="00A64788" w:rsidP="00A64788">
      <w:r>
        <w:t>Once you have access into the house, walk up to the artefact and attempt to take it. It will be protected by glass, as it’s a display case. Pull the lever next to the display case (the option does not appear automatically, you must right click to find it) and then take the artefact.</w:t>
      </w:r>
      <w:r w:rsidR="0068050F">
        <w:t xml:space="preserve"> Return to the shriveled man to complete the quest, where he will take the artefact and run off, giving you your reward.</w:t>
      </w:r>
    </w:p>
    <w:p w:rsidR="0068050F" w:rsidRDefault="0068050F" w:rsidP="00A64788">
      <w:r>
        <w:t>Congratulations, Quest complete!</w:t>
      </w:r>
    </w:p>
    <w:p w:rsidR="0068050F" w:rsidRDefault="0068050F" w:rsidP="0068050F">
      <w:pPr>
        <w:pStyle w:val="Heading1"/>
      </w:pPr>
      <w:r>
        <w:lastRenderedPageBreak/>
        <w:t>Rewards</w:t>
      </w:r>
    </w:p>
    <w:p w:rsidR="0068050F" w:rsidRDefault="00AD41B4" w:rsidP="0068050F">
      <w:r>
        <w:t>Your rewards will differ depending on what choice you picked to break into the house.</w:t>
      </w:r>
    </w:p>
    <w:tbl>
      <w:tblPr>
        <w:tblStyle w:val="GridTable4-Accent1"/>
        <w:tblW w:w="0" w:type="auto"/>
        <w:tblLook w:val="04A0" w:firstRow="1" w:lastRow="0" w:firstColumn="1" w:lastColumn="0" w:noHBand="0" w:noVBand="1"/>
      </w:tblPr>
      <w:tblGrid>
        <w:gridCol w:w="2122"/>
        <w:gridCol w:w="6894"/>
      </w:tblGrid>
      <w:tr w:rsidR="00AD41B4" w:rsidTr="00AD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D41B4" w:rsidRDefault="00AD41B4" w:rsidP="0068050F">
            <w:r>
              <w:t>Skill Used</w:t>
            </w:r>
          </w:p>
        </w:tc>
        <w:tc>
          <w:tcPr>
            <w:tcW w:w="6894" w:type="dxa"/>
          </w:tcPr>
          <w:p w:rsidR="00AD41B4" w:rsidRDefault="00AD41B4" w:rsidP="0068050F">
            <w:pPr>
              <w:cnfStyle w:val="100000000000" w:firstRow="1" w:lastRow="0" w:firstColumn="0" w:lastColumn="0" w:oddVBand="0" w:evenVBand="0" w:oddHBand="0" w:evenHBand="0" w:firstRowFirstColumn="0" w:firstRowLastColumn="0" w:lastRowFirstColumn="0" w:lastRowLastColumn="0"/>
            </w:pPr>
            <w:r>
              <w:t>Rewards</w:t>
            </w:r>
          </w:p>
        </w:tc>
      </w:tr>
      <w:tr w:rsidR="00AD41B4" w:rsidTr="00AD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D41B4" w:rsidRDefault="00AD41B4" w:rsidP="0068050F">
            <w:r>
              <w:t>Thieving</w:t>
            </w:r>
          </w:p>
        </w:tc>
        <w:tc>
          <w:tcPr>
            <w:tcW w:w="6894" w:type="dxa"/>
          </w:tcPr>
          <w:p w:rsidR="00AD41B4" w:rsidRDefault="00AD41B4" w:rsidP="0068050F">
            <w:pPr>
              <w:cnfStyle w:val="000000100000" w:firstRow="0" w:lastRow="0" w:firstColumn="0" w:lastColumn="0" w:oddVBand="0" w:evenVBand="0" w:oddHBand="1" w:evenHBand="0" w:firstRowFirstColumn="0" w:firstRowLastColumn="0" w:lastRowFirstColumn="0" w:lastRowLastColumn="0"/>
            </w:pPr>
            <w:r>
              <w:t>+600 Thieving XP</w:t>
            </w:r>
          </w:p>
        </w:tc>
      </w:tr>
      <w:tr w:rsidR="00AD41B4" w:rsidTr="00AD41B4">
        <w:tc>
          <w:tcPr>
            <w:cnfStyle w:val="001000000000" w:firstRow="0" w:lastRow="0" w:firstColumn="1" w:lastColumn="0" w:oddVBand="0" w:evenVBand="0" w:oddHBand="0" w:evenHBand="0" w:firstRowFirstColumn="0" w:firstRowLastColumn="0" w:lastRowFirstColumn="0" w:lastRowLastColumn="0"/>
            <w:tcW w:w="2122" w:type="dxa"/>
          </w:tcPr>
          <w:p w:rsidR="00AD41B4" w:rsidRDefault="00AD41B4" w:rsidP="0068050F">
            <w:r>
              <w:t>Fishing</w:t>
            </w:r>
          </w:p>
        </w:tc>
        <w:tc>
          <w:tcPr>
            <w:tcW w:w="6894" w:type="dxa"/>
          </w:tcPr>
          <w:p w:rsidR="00AD41B4" w:rsidRDefault="00AD41B4" w:rsidP="0068050F">
            <w:pPr>
              <w:cnfStyle w:val="000000000000" w:firstRow="0" w:lastRow="0" w:firstColumn="0" w:lastColumn="0" w:oddVBand="0" w:evenVBand="0" w:oddHBand="0" w:evenHBand="0" w:firstRowFirstColumn="0" w:firstRowLastColumn="0" w:lastRowFirstColumn="0" w:lastRowLastColumn="0"/>
            </w:pPr>
            <w:r>
              <w:t>+600 Fishing XP</w:t>
            </w:r>
          </w:p>
        </w:tc>
      </w:tr>
      <w:tr w:rsidR="00AD41B4" w:rsidTr="00AD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D41B4" w:rsidRDefault="00AD41B4" w:rsidP="0068050F">
            <w:r>
              <w:t>Toughness and Defense</w:t>
            </w:r>
          </w:p>
        </w:tc>
        <w:tc>
          <w:tcPr>
            <w:tcW w:w="6894" w:type="dxa"/>
          </w:tcPr>
          <w:p w:rsidR="00AD41B4" w:rsidRDefault="00AD41B4" w:rsidP="0068050F">
            <w:pPr>
              <w:cnfStyle w:val="000000100000" w:firstRow="0" w:lastRow="0" w:firstColumn="0" w:lastColumn="0" w:oddVBand="0" w:evenVBand="0" w:oddHBand="1" w:evenHBand="0" w:firstRowFirstColumn="0" w:firstRowLastColumn="0" w:lastRowFirstColumn="0" w:lastRowLastColumn="0"/>
            </w:pPr>
            <w:r>
              <w:t>+300 Toughness XP</w:t>
            </w:r>
          </w:p>
          <w:p w:rsidR="00AD41B4" w:rsidRDefault="00AD41B4" w:rsidP="0068050F">
            <w:pPr>
              <w:cnfStyle w:val="000000100000" w:firstRow="0" w:lastRow="0" w:firstColumn="0" w:lastColumn="0" w:oddVBand="0" w:evenVBand="0" w:oddHBand="1" w:evenHBand="0" w:firstRowFirstColumn="0" w:firstRowLastColumn="0" w:lastRowFirstColumn="0" w:lastRowLastColumn="0"/>
            </w:pPr>
            <w:r>
              <w:t>+300 Defense XP</w:t>
            </w:r>
          </w:p>
        </w:tc>
      </w:tr>
      <w:tr w:rsidR="00AD41B4" w:rsidTr="00AD41B4">
        <w:tc>
          <w:tcPr>
            <w:cnfStyle w:val="001000000000" w:firstRow="0" w:lastRow="0" w:firstColumn="1" w:lastColumn="0" w:oddVBand="0" w:evenVBand="0" w:oddHBand="0" w:evenHBand="0" w:firstRowFirstColumn="0" w:firstRowLastColumn="0" w:lastRowFirstColumn="0" w:lastRowLastColumn="0"/>
            <w:tcW w:w="2122" w:type="dxa"/>
          </w:tcPr>
          <w:p w:rsidR="00AD41B4" w:rsidRDefault="00AD41B4" w:rsidP="0068050F">
            <w:r>
              <w:t>Combat Skills</w:t>
            </w:r>
          </w:p>
        </w:tc>
        <w:tc>
          <w:tcPr>
            <w:tcW w:w="6894" w:type="dxa"/>
          </w:tcPr>
          <w:p w:rsidR="00AD41B4" w:rsidRDefault="00AD41B4" w:rsidP="0068050F">
            <w:pPr>
              <w:cnfStyle w:val="000000000000" w:firstRow="0" w:lastRow="0" w:firstColumn="0" w:lastColumn="0" w:oddVBand="0" w:evenVBand="0" w:oddHBand="0" w:evenHBand="0" w:firstRowFirstColumn="0" w:firstRowLastColumn="0" w:lastRowFirstColumn="0" w:lastRowLastColumn="0"/>
            </w:pPr>
            <w:r>
              <w:t>+150 Attack XP</w:t>
            </w:r>
          </w:p>
          <w:p w:rsidR="00AD41B4" w:rsidRDefault="00AD41B4" w:rsidP="0068050F">
            <w:pPr>
              <w:cnfStyle w:val="000000000000" w:firstRow="0" w:lastRow="0" w:firstColumn="0" w:lastColumn="0" w:oddVBand="0" w:evenVBand="0" w:oddHBand="0" w:evenHBand="0" w:firstRowFirstColumn="0" w:firstRowLastColumn="0" w:lastRowFirstColumn="0" w:lastRowLastColumn="0"/>
            </w:pPr>
            <w:r>
              <w:t>+150 Strength XP</w:t>
            </w:r>
          </w:p>
          <w:p w:rsidR="00AD41B4" w:rsidRDefault="00AD41B4" w:rsidP="0068050F">
            <w:pPr>
              <w:cnfStyle w:val="000000000000" w:firstRow="0" w:lastRow="0" w:firstColumn="0" w:lastColumn="0" w:oddVBand="0" w:evenVBand="0" w:oddHBand="0" w:evenHBand="0" w:firstRowFirstColumn="0" w:firstRowLastColumn="0" w:lastRowFirstColumn="0" w:lastRowLastColumn="0"/>
            </w:pPr>
            <w:r>
              <w:t>+150 Defense XP</w:t>
            </w:r>
          </w:p>
          <w:p w:rsidR="00AD41B4" w:rsidRDefault="00AD41B4" w:rsidP="0068050F">
            <w:pPr>
              <w:cnfStyle w:val="000000000000" w:firstRow="0" w:lastRow="0" w:firstColumn="0" w:lastColumn="0" w:oddVBand="0" w:evenVBand="0" w:oddHBand="0" w:evenHBand="0" w:firstRowFirstColumn="0" w:firstRowLastColumn="0" w:lastRowFirstColumn="0" w:lastRowLastColumn="0"/>
            </w:pPr>
            <w:r>
              <w:t>+150 Thoughness XP</w:t>
            </w:r>
          </w:p>
        </w:tc>
      </w:tr>
    </w:tbl>
    <w:p w:rsidR="00AD41B4" w:rsidRDefault="00AD41B4" w:rsidP="00AD41B4">
      <w:pPr>
        <w:pStyle w:val="ListParagraph"/>
        <w:numPr>
          <w:ilvl w:val="0"/>
          <w:numId w:val="1"/>
        </w:numPr>
      </w:pPr>
      <w:r>
        <w:t>500 Gold</w:t>
      </w:r>
    </w:p>
    <w:p w:rsidR="00AD39F0" w:rsidRDefault="00AD39F0" w:rsidP="00AD39F0">
      <w:pPr>
        <w:pStyle w:val="Heading1"/>
      </w:pPr>
      <w:r>
        <w:t>Required for completing</w:t>
      </w:r>
    </w:p>
    <w:p w:rsidR="00AD39F0" w:rsidRDefault="00AD39F0" w:rsidP="00AD39F0">
      <w:r>
        <w:t>Completion of Stolen Artifact is required for the following quests:</w:t>
      </w:r>
    </w:p>
    <w:p w:rsidR="00AD39F0" w:rsidRDefault="00AD39F0" w:rsidP="00AD39F0">
      <w:pPr>
        <w:pStyle w:val="ListParagraph"/>
        <w:numPr>
          <w:ilvl w:val="0"/>
          <w:numId w:val="1"/>
        </w:numPr>
      </w:pPr>
      <w:r>
        <w:t>Mysterious Artifact</w:t>
      </w:r>
    </w:p>
    <w:p w:rsidR="00AD39F0" w:rsidRDefault="00AD39F0" w:rsidP="00AD39F0">
      <w:pPr>
        <w:pStyle w:val="Heading1"/>
      </w:pPr>
      <w:r>
        <w:t>Trivia</w:t>
      </w:r>
    </w:p>
    <w:p w:rsidR="00AD39F0" w:rsidRDefault="00342A96" w:rsidP="00342A96">
      <w:pPr>
        <w:pStyle w:val="ListParagraph"/>
        <w:numPr>
          <w:ilvl w:val="0"/>
          <w:numId w:val="1"/>
        </w:numPr>
      </w:pPr>
      <w:r>
        <w:t>The shed in the garden was originally planned to be another way to get the key, but eventually it was deemed too difficult to implement (would require the implementation of another skill) and thus was scrapped, resulting in just the current 4 ways to break into the house.</w:t>
      </w:r>
    </w:p>
    <w:p w:rsidR="00342A96" w:rsidRPr="00AD39F0" w:rsidRDefault="00342A96" w:rsidP="00342A96">
      <w:pPr>
        <w:pStyle w:val="ListParagraph"/>
        <w:numPr>
          <w:ilvl w:val="0"/>
          <w:numId w:val="1"/>
        </w:numPr>
      </w:pPr>
      <w:r>
        <w:t>Using a magnifier will reveal that the artefact looks like the sun.</w:t>
      </w:r>
    </w:p>
    <w:sectPr w:rsidR="00342A96" w:rsidRPr="00AD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73FC4"/>
    <w:multiLevelType w:val="hybridMultilevel"/>
    <w:tmpl w:val="FA6CA5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90"/>
    <w:rsid w:val="000D1357"/>
    <w:rsid w:val="00141923"/>
    <w:rsid w:val="0028658D"/>
    <w:rsid w:val="002A17CB"/>
    <w:rsid w:val="0031749B"/>
    <w:rsid w:val="00342A96"/>
    <w:rsid w:val="00366088"/>
    <w:rsid w:val="003B614F"/>
    <w:rsid w:val="0042300A"/>
    <w:rsid w:val="0068050F"/>
    <w:rsid w:val="008116FE"/>
    <w:rsid w:val="008E22DD"/>
    <w:rsid w:val="00A63390"/>
    <w:rsid w:val="00A64788"/>
    <w:rsid w:val="00A922FE"/>
    <w:rsid w:val="00AD39F0"/>
    <w:rsid w:val="00AD41B4"/>
    <w:rsid w:val="00B549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B0944-6BA0-4795-A0FD-A61DD5AF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633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42300A"/>
    <w:pPr>
      <w:ind w:left="720"/>
      <w:contextualSpacing/>
    </w:pPr>
  </w:style>
  <w:style w:type="character" w:customStyle="1" w:styleId="Heading1Char">
    <w:name w:val="Heading 1 Char"/>
    <w:basedOn w:val="DefaultParagraphFont"/>
    <w:link w:val="Heading1"/>
    <w:uiPriority w:val="9"/>
    <w:rsid w:val="008116FE"/>
    <w:rPr>
      <w:rFonts w:asciiTheme="majorHAnsi" w:eastAsiaTheme="majorEastAsia" w:hAnsiTheme="majorHAnsi" w:cstheme="majorBidi"/>
      <w:color w:val="2E74B5" w:themeColor="accent1" w:themeShade="BF"/>
      <w:sz w:val="32"/>
      <w:szCs w:val="32"/>
    </w:rPr>
  </w:style>
  <w:style w:type="table" w:styleId="GridTable5Dark-Accent5">
    <w:name w:val="Grid Table 5 Dark Accent 5"/>
    <w:basedOn w:val="TableNormal"/>
    <w:uiPriority w:val="50"/>
    <w:rsid w:val="00A922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AD41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Choo</dc:creator>
  <cp:keywords/>
  <dc:description/>
  <cp:lastModifiedBy>Jeremy Choo</cp:lastModifiedBy>
  <cp:revision>4</cp:revision>
  <dcterms:created xsi:type="dcterms:W3CDTF">2015-06-18T07:02:00Z</dcterms:created>
  <dcterms:modified xsi:type="dcterms:W3CDTF">2015-06-18T08:54:00Z</dcterms:modified>
</cp:coreProperties>
</file>