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t>Instituto Tecnológico de Costa Rica</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br/>
      </w:r>
      <w:r w:rsidRPr="004575EA">
        <w:rPr>
          <w:rFonts w:ascii="Arial" w:eastAsia="Times New Roman" w:hAnsi="Arial" w:cs="Arial"/>
          <w:noProof/>
          <w:sz w:val="24"/>
          <w:szCs w:val="24"/>
          <w:lang w:eastAsia="es-CR"/>
        </w:rPr>
        <w:drawing>
          <wp:inline distT="0" distB="0" distL="0" distR="0" wp14:anchorId="39F7D48B" wp14:editId="73A1ACB6">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Escuela de Computación</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r w:rsidRPr="004575EA">
        <w:rPr>
          <w:rFonts w:ascii="Arial" w:eastAsia="Times New Roman" w:hAnsi="Arial" w:cs="Arial"/>
          <w:color w:val="000000"/>
          <w:sz w:val="36"/>
          <w:szCs w:val="36"/>
          <w:lang w:eastAsia="es-CR"/>
        </w:rPr>
        <w:t>Programación Orientada a Objetos</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Oscar Víquez Acuña</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Daniel Berrocal Ramírez</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201049486</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Jorge Rojas Aragonés</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200969830</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t>San Carlos, 22 de Noviembre de 2013</w:t>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br w:type="page"/>
      </w:r>
    </w:p>
    <w:p w:rsidR="00A76602" w:rsidRPr="00077233" w:rsidRDefault="00A76602" w:rsidP="00077233">
      <w:pPr>
        <w:pStyle w:val="Ttulo1"/>
        <w:jc w:val="both"/>
        <w:rPr>
          <w:rFonts w:ascii="Arial" w:eastAsia="Times New Roman" w:hAnsi="Arial" w:cs="Arial"/>
          <w:sz w:val="22"/>
          <w:szCs w:val="24"/>
          <w:lang w:eastAsia="es-CR"/>
        </w:rPr>
      </w:pPr>
      <w:bookmarkStart w:id="0" w:name="_Toc369464514"/>
      <w:r w:rsidRPr="00077233">
        <w:rPr>
          <w:rFonts w:ascii="Arial" w:eastAsia="Times New Roman" w:hAnsi="Arial" w:cs="Arial"/>
          <w:color w:val="000000"/>
          <w:szCs w:val="29"/>
          <w:lang w:eastAsia="es-CR"/>
        </w:rPr>
        <w:lastRenderedPageBreak/>
        <w:t>Objetivo General:</w:t>
      </w:r>
      <w:bookmarkEnd w:id="0"/>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 w:val="24"/>
          <w:szCs w:val="24"/>
          <w:lang w:eastAsia="es-CR"/>
        </w:rPr>
        <w:br/>
      </w:r>
    </w:p>
    <w:p w:rsidR="00A76602" w:rsidRPr="00077233" w:rsidRDefault="00A76602" w:rsidP="00077233">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077233" w:rsidRDefault="00A76602" w:rsidP="00077233">
      <w:pPr>
        <w:spacing w:after="0" w:line="240" w:lineRule="auto"/>
        <w:jc w:val="both"/>
        <w:rPr>
          <w:rFonts w:ascii="Arial" w:eastAsia="Times New Roman" w:hAnsi="Arial" w:cs="Arial"/>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Cs w:val="24"/>
          <w:lang w:eastAsia="es-CR"/>
        </w:rPr>
        <w:br/>
      </w:r>
    </w:p>
    <w:p w:rsidR="00A76602" w:rsidRPr="00077233" w:rsidRDefault="00A76602" w:rsidP="00077233">
      <w:pPr>
        <w:pStyle w:val="Ttulo2"/>
        <w:jc w:val="both"/>
        <w:rPr>
          <w:rFonts w:ascii="Arial" w:eastAsia="Times New Roman" w:hAnsi="Arial" w:cs="Arial"/>
          <w:sz w:val="22"/>
          <w:szCs w:val="24"/>
          <w:lang w:eastAsia="es-CR"/>
        </w:rPr>
      </w:pPr>
      <w:bookmarkStart w:id="1" w:name="_Toc369464515"/>
      <w:r w:rsidRPr="00077233">
        <w:rPr>
          <w:rFonts w:ascii="Arial" w:eastAsia="Times New Roman" w:hAnsi="Arial" w:cs="Arial"/>
          <w:color w:val="000000"/>
          <w:sz w:val="28"/>
          <w:szCs w:val="29"/>
          <w:lang w:eastAsia="es-CR"/>
        </w:rPr>
        <w:t>Objetivos Específicos:</w:t>
      </w:r>
      <w:bookmarkEnd w:id="1"/>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077233" w:rsidRDefault="009764F0" w:rsidP="00077233">
      <w:pPr>
        <w:spacing w:after="0" w:line="240" w:lineRule="auto"/>
        <w:ind w:left="720"/>
        <w:jc w:val="both"/>
        <w:textAlignment w:val="baseline"/>
        <w:rPr>
          <w:rFonts w:ascii="Arial" w:eastAsia="Times New Roman" w:hAnsi="Arial" w:cs="Arial"/>
          <w:color w:val="000000"/>
          <w:sz w:val="24"/>
          <w:szCs w:val="24"/>
          <w:lang w:eastAsia="es-CR"/>
        </w:rPr>
      </w:pPr>
    </w:p>
    <w:p w:rsidR="009764F0" w:rsidRPr="00077233" w:rsidRDefault="009764F0"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Consolidar la programación orientada a objetos mediante el lenguaje Java.</w:t>
      </w:r>
    </w:p>
    <w:p w:rsidR="00A76602" w:rsidRPr="00077233" w:rsidRDefault="00A76602" w:rsidP="00077233">
      <w:pPr>
        <w:spacing w:after="0" w:line="240" w:lineRule="auto"/>
        <w:ind w:left="720"/>
        <w:jc w:val="both"/>
        <w:textAlignment w:val="baseline"/>
        <w:rPr>
          <w:rFonts w:ascii="Arial" w:eastAsia="Times New Roman" w:hAnsi="Arial" w:cs="Arial"/>
          <w:color w:val="000000"/>
          <w:sz w:val="24"/>
          <w:szCs w:val="24"/>
          <w:lang w:eastAsia="es-CR"/>
        </w:rPr>
      </w:pP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Generar una herramienta que canalice todos los conceptos estudiados del tema.</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sz w:val="22"/>
          <w:szCs w:val="24"/>
          <w:lang w:eastAsia="es-CR"/>
        </w:rPr>
      </w:pPr>
      <w:bookmarkStart w:id="2" w:name="_Toc369464516"/>
      <w:r w:rsidRPr="00077233">
        <w:rPr>
          <w:rFonts w:ascii="Arial" w:eastAsia="Times New Roman" w:hAnsi="Arial" w:cs="Arial"/>
          <w:color w:val="000000"/>
          <w:szCs w:val="29"/>
          <w:lang w:eastAsia="es-CR"/>
        </w:rPr>
        <w:lastRenderedPageBreak/>
        <w:t>Introducción</w:t>
      </w:r>
      <w:bookmarkEnd w:id="2"/>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pStyle w:val="Ttulo1"/>
        <w:jc w:val="both"/>
        <w:rPr>
          <w:rFonts w:ascii="Arial" w:eastAsia="Times New Roman" w:hAnsi="Arial" w:cs="Arial"/>
          <w:sz w:val="22"/>
          <w:szCs w:val="24"/>
          <w:lang w:eastAsia="es-CR"/>
        </w:rPr>
      </w:pPr>
      <w:bookmarkStart w:id="3" w:name="_Toc369464517"/>
      <w:r w:rsidRPr="00077233">
        <w:rPr>
          <w:rFonts w:ascii="Arial" w:eastAsia="Times New Roman" w:hAnsi="Arial" w:cs="Arial"/>
          <w:color w:val="000000"/>
          <w:szCs w:val="29"/>
          <w:lang w:eastAsia="es-CR"/>
        </w:rPr>
        <w:lastRenderedPageBreak/>
        <w:t>Descripción del Proyecto:</w:t>
      </w:r>
      <w:bookmarkEnd w:id="3"/>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3E192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El proyecto</w:t>
      </w:r>
      <w:r w:rsidR="009764F0" w:rsidRPr="00077233">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sidRPr="00077233">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sidRPr="00077233">
        <w:rPr>
          <w:rFonts w:ascii="Arial" w:eastAsia="Times New Roman" w:hAnsi="Arial" w:cs="Arial"/>
          <w:color w:val="000000"/>
          <w:sz w:val="24"/>
          <w:szCs w:val="24"/>
          <w:lang w:eastAsia="es-CR"/>
        </w:rPr>
        <w:t xml:space="preserve"> </w:t>
      </w:r>
      <w:r w:rsidRPr="00077233">
        <w:rPr>
          <w:rFonts w:ascii="Arial" w:eastAsia="Times New Roman" w:hAnsi="Arial" w:cs="Arial"/>
          <w:color w:val="000000"/>
          <w:sz w:val="24"/>
          <w:szCs w:val="24"/>
          <w:lang w:eastAsia="es-CR"/>
        </w:rPr>
        <w:t xml:space="preserve">de JInternalFrames.  </w:t>
      </w:r>
      <w:r w:rsidR="009764F0" w:rsidRPr="00077233">
        <w:rPr>
          <w:rFonts w:ascii="Arial" w:eastAsia="Times New Roman" w:hAnsi="Arial" w:cs="Arial"/>
          <w:color w:val="000000"/>
          <w:sz w:val="24"/>
          <w:szCs w:val="24"/>
          <w:lang w:eastAsia="es-CR"/>
        </w:rPr>
        <w:t xml:space="preserve"> </w:t>
      </w:r>
      <w:r w:rsidR="00A76602" w:rsidRPr="00077233">
        <w:rPr>
          <w:rFonts w:ascii="Arial" w:eastAsia="Times New Roman" w:hAnsi="Arial" w:cs="Arial"/>
          <w:sz w:val="24"/>
          <w:szCs w:val="24"/>
          <w:lang w:eastAsia="es-CR"/>
        </w:rPr>
        <w:br/>
      </w:r>
    </w:p>
    <w:p w:rsidR="00A76602" w:rsidRPr="00077233" w:rsidRDefault="004E576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2"/>
        <w:jc w:val="both"/>
        <w:rPr>
          <w:rFonts w:ascii="Arial" w:eastAsia="Times New Roman" w:hAnsi="Arial" w:cs="Arial"/>
          <w:sz w:val="24"/>
          <w:szCs w:val="24"/>
          <w:lang w:eastAsia="es-CR"/>
        </w:rPr>
      </w:pPr>
      <w:bookmarkStart w:id="4" w:name="_Toc369464518"/>
      <w:r w:rsidRPr="00077233">
        <w:rPr>
          <w:rFonts w:ascii="Arial" w:eastAsia="Times New Roman" w:hAnsi="Arial" w:cs="Arial"/>
          <w:color w:val="000000"/>
          <w:sz w:val="24"/>
          <w:szCs w:val="24"/>
          <w:lang w:eastAsia="es-CR"/>
        </w:rPr>
        <w:t>Especificaciones del Sistema:</w:t>
      </w:r>
      <w:bookmarkEnd w:id="4"/>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solución del sistema requiere de varias características necesarias entre las cuales están:</w:t>
      </w:r>
    </w:p>
    <w:p w:rsidR="004E5768" w:rsidRPr="00077233" w:rsidRDefault="004E5768" w:rsidP="00077233">
      <w:pPr>
        <w:spacing w:after="0" w:line="240" w:lineRule="auto"/>
        <w:jc w:val="both"/>
        <w:rPr>
          <w:rFonts w:ascii="Arial" w:eastAsia="Times New Roman" w:hAnsi="Arial" w:cs="Arial"/>
          <w:color w:val="000000"/>
          <w:sz w:val="24"/>
          <w:szCs w:val="24"/>
          <w:lang w:eastAsia="es-CR"/>
        </w:rPr>
      </w:pPr>
    </w:p>
    <w:p w:rsidR="004E5768" w:rsidRPr="00077233" w:rsidRDefault="000A2767"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Cargar dinámicamente clases externas.</w:t>
      </w:r>
    </w:p>
    <w:p w:rsidR="000A2767"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profesor podrá crear varios exámenes.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examen puede contar con varias secciones.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sección podrá contar con varias preguntas.</w:t>
      </w:r>
    </w:p>
    <w:p w:rsidR="00A76602"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podrá ver la nota obtenida al final del examen.</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color w:val="000000"/>
          <w:szCs w:val="24"/>
          <w:lang w:eastAsia="es-CR"/>
        </w:rPr>
      </w:pPr>
      <w:bookmarkStart w:id="5" w:name="_Toc369464520"/>
      <w:r w:rsidRPr="00077233">
        <w:rPr>
          <w:rFonts w:ascii="Arial" w:eastAsia="Times New Roman" w:hAnsi="Arial" w:cs="Arial"/>
          <w:color w:val="000000"/>
          <w:szCs w:val="24"/>
          <w:lang w:eastAsia="es-CR"/>
        </w:rPr>
        <w:t>Descripción de la Solución:</w:t>
      </w:r>
      <w:bookmarkEnd w:id="5"/>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Para llevar a cabo la elaboración de este proyecto, se pasó por varias etapas de desarrollo:</w:t>
      </w:r>
    </w:p>
    <w:p w:rsidR="00A76602" w:rsidRPr="00077233" w:rsidRDefault="00A76602" w:rsidP="00077233">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Investigación:</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sidRPr="00077233">
        <w:rPr>
          <w:rFonts w:ascii="Arial" w:eastAsia="Times New Roman" w:hAnsi="Arial" w:cs="Arial"/>
          <w:color w:val="000000"/>
          <w:sz w:val="24"/>
          <w:szCs w:val="24"/>
          <w:lang w:eastAsia="es-CR"/>
        </w:rPr>
        <w:t>entre la información que se buscó se encuentra: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Paso de mensajes entre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Programación de interfaz dinámica.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clases externas.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 dinámica de clases.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Planteo de la Solución:</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077233">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Desarrollo:</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sidRPr="00077233">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Prueba:</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A76602" w:rsidRPr="00755175" w:rsidRDefault="00755175" w:rsidP="00077233">
      <w:pPr>
        <w:spacing w:after="0" w:line="240" w:lineRule="auto"/>
        <w:jc w:val="both"/>
        <w:rPr>
          <w:rFonts w:ascii="Arial" w:eastAsia="Times New Roman" w:hAnsi="Arial" w:cs="Arial"/>
          <w:b/>
          <w:bCs/>
          <w:color w:val="000000"/>
          <w:sz w:val="28"/>
          <w:szCs w:val="24"/>
          <w:lang w:eastAsia="es-CR"/>
        </w:rPr>
      </w:pPr>
      <w:r w:rsidRPr="00755175">
        <w:rPr>
          <w:rFonts w:ascii="Arial" w:eastAsia="Times New Roman" w:hAnsi="Arial" w:cs="Arial"/>
          <w:b/>
          <w:bCs/>
          <w:color w:val="000000"/>
          <w:sz w:val="28"/>
          <w:szCs w:val="24"/>
          <w:lang w:eastAsia="es-CR"/>
        </w:rPr>
        <w:t>Detalles en de la solución</w:t>
      </w:r>
    </w:p>
    <w:p w:rsidR="00755175" w:rsidRDefault="00755175" w:rsidP="00077233">
      <w:pPr>
        <w:spacing w:after="0" w:line="240" w:lineRule="auto"/>
        <w:jc w:val="both"/>
        <w:rPr>
          <w:rFonts w:ascii="Arial" w:eastAsia="Times New Roman" w:hAnsi="Arial" w:cs="Arial"/>
          <w:b/>
          <w:bCs/>
          <w:color w:val="000000"/>
          <w:sz w:val="24"/>
          <w:szCs w:val="24"/>
          <w:lang w:eastAsia="es-CR"/>
        </w:rPr>
      </w:pPr>
    </w:p>
    <w:p w:rsidR="00755175" w:rsidRDefault="00755175" w:rsidP="00077233">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La aplicación esta implementada en lenguaje JAVA y todo el proceso de desarrollo y prueba se hizo en el ambiente de desarrollo NetBeans 7.4.</w:t>
      </w:r>
    </w:p>
    <w:p w:rsidR="00755175" w:rsidRDefault="00755175" w:rsidP="00077233">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El proyecto está organizado en paquetes para tener un orden específico de las clases.</w:t>
      </w:r>
    </w:p>
    <w:p w:rsidR="00755175" w:rsidRDefault="00755175" w:rsidP="00077233">
      <w:pPr>
        <w:spacing w:after="0" w:line="240" w:lineRule="auto"/>
        <w:jc w:val="both"/>
        <w:rPr>
          <w:rFonts w:ascii="Arial" w:eastAsia="Times New Roman" w:hAnsi="Arial" w:cs="Arial"/>
          <w:bCs/>
          <w:color w:val="000000"/>
          <w:sz w:val="24"/>
          <w:szCs w:val="24"/>
          <w:lang w:eastAsia="es-CR"/>
        </w:rPr>
      </w:pPr>
    </w:p>
    <w:p w:rsidR="00755175" w:rsidRDefault="00755175" w:rsidP="00077233">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noProof/>
          <w:color w:val="000000"/>
          <w:sz w:val="24"/>
          <w:szCs w:val="24"/>
          <w:lang w:eastAsia="es-CR"/>
        </w:rPr>
        <w:drawing>
          <wp:inline distT="0" distB="0" distL="0" distR="0">
            <wp:extent cx="2956955" cy="295695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PNG"/>
                    <pic:cNvPicPr/>
                  </pic:nvPicPr>
                  <pic:blipFill>
                    <a:blip r:embed="rId8">
                      <a:extLst>
                        <a:ext uri="{28A0092B-C50C-407E-A947-70E740481C1C}">
                          <a14:useLocalDpi xmlns:a14="http://schemas.microsoft.com/office/drawing/2010/main" val="0"/>
                        </a:ext>
                      </a:extLst>
                    </a:blip>
                    <a:stretch>
                      <a:fillRect/>
                    </a:stretch>
                  </pic:blipFill>
                  <pic:spPr>
                    <a:xfrm>
                      <a:off x="0" y="0"/>
                      <a:ext cx="2954905" cy="2954905"/>
                    </a:xfrm>
                    <a:prstGeom prst="rect">
                      <a:avLst/>
                    </a:prstGeom>
                  </pic:spPr>
                </pic:pic>
              </a:graphicData>
            </a:graphic>
          </wp:inline>
        </w:drawing>
      </w:r>
    </w:p>
    <w:p w:rsidR="00755175" w:rsidRDefault="00755175" w:rsidP="00077233">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En el tiempo de desarrollo se implementaron 2 excepciones para evitar fallos al sistema. Estas son:</w:t>
      </w:r>
    </w:p>
    <w:p w:rsidR="00755175" w:rsidRDefault="00755175" w:rsidP="00755175">
      <w:pPr>
        <w:pStyle w:val="Prrafodelista"/>
        <w:numPr>
          <w:ilvl w:val="0"/>
          <w:numId w:val="13"/>
        </w:num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ListaFueraDeRangoException.</w:t>
      </w:r>
    </w:p>
    <w:p w:rsidR="00755175" w:rsidRDefault="00755175" w:rsidP="00755175">
      <w:pPr>
        <w:pStyle w:val="Prrafodelista"/>
        <w:numPr>
          <w:ilvl w:val="0"/>
          <w:numId w:val="13"/>
        </w:num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NullException.</w:t>
      </w:r>
    </w:p>
    <w:p w:rsidR="00945BB1" w:rsidRPr="00945BB1" w:rsidRDefault="00945BB1" w:rsidP="00945BB1">
      <w:pPr>
        <w:spacing w:after="0" w:line="240" w:lineRule="auto"/>
        <w:jc w:val="both"/>
        <w:rPr>
          <w:rFonts w:ascii="Arial" w:eastAsia="Times New Roman" w:hAnsi="Arial" w:cs="Arial"/>
          <w:b/>
          <w:bCs/>
          <w:color w:val="000000"/>
          <w:sz w:val="28"/>
          <w:szCs w:val="24"/>
          <w:lang w:eastAsia="es-CR"/>
        </w:rPr>
      </w:pPr>
      <w:r w:rsidRPr="00945BB1">
        <w:rPr>
          <w:rFonts w:ascii="Arial" w:eastAsia="Times New Roman" w:hAnsi="Arial" w:cs="Arial"/>
          <w:b/>
          <w:bCs/>
          <w:color w:val="000000"/>
          <w:sz w:val="28"/>
          <w:szCs w:val="24"/>
          <w:lang w:eastAsia="es-CR"/>
        </w:rPr>
        <w:lastRenderedPageBreak/>
        <w:t>NOTA:</w:t>
      </w:r>
    </w:p>
    <w:p w:rsidR="00945BB1" w:rsidRDefault="00945BB1" w:rsidP="00945BB1">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Todas las estructuras para las preguntas se cargan dinámicamente y estas están en un proyecto a parte que se llama Preguntas, las preguntas que se crearon para la aplicación son:</w:t>
      </w:r>
    </w:p>
    <w:p w:rsidR="00945BB1" w:rsidRDefault="00945BB1" w:rsidP="00945BB1">
      <w:pPr>
        <w:pStyle w:val="Prrafodelista"/>
        <w:numPr>
          <w:ilvl w:val="0"/>
          <w:numId w:val="14"/>
        </w:num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Selección Única.</w:t>
      </w:r>
    </w:p>
    <w:p w:rsidR="00945BB1" w:rsidRDefault="00945BB1" w:rsidP="00945BB1">
      <w:pPr>
        <w:pStyle w:val="Prrafodelista"/>
        <w:numPr>
          <w:ilvl w:val="0"/>
          <w:numId w:val="14"/>
        </w:num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Falso o Verdadero.</w:t>
      </w:r>
    </w:p>
    <w:p w:rsidR="00945BB1" w:rsidRDefault="00945BB1" w:rsidP="00945BB1">
      <w:pPr>
        <w:pStyle w:val="Prrafodelista"/>
        <w:numPr>
          <w:ilvl w:val="0"/>
          <w:numId w:val="14"/>
        </w:num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Doble Alternativa.</w:t>
      </w:r>
    </w:p>
    <w:p w:rsidR="00945BB1" w:rsidRPr="00945BB1" w:rsidRDefault="00945BB1" w:rsidP="00945BB1">
      <w:pPr>
        <w:pStyle w:val="Prrafodelista"/>
        <w:numPr>
          <w:ilvl w:val="0"/>
          <w:numId w:val="14"/>
        </w:num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 xml:space="preserve">Complete. (La estructura para este tipo de pregunta </w:t>
      </w:r>
      <w:proofErr w:type="spellStart"/>
      <w:r>
        <w:rPr>
          <w:rFonts w:ascii="Arial" w:eastAsia="Times New Roman" w:hAnsi="Arial" w:cs="Arial"/>
          <w:bCs/>
          <w:color w:val="000000"/>
          <w:sz w:val="24"/>
          <w:szCs w:val="24"/>
          <w:lang w:eastAsia="es-CR"/>
        </w:rPr>
        <w:t>esta</w:t>
      </w:r>
      <w:proofErr w:type="spellEnd"/>
      <w:r>
        <w:rPr>
          <w:rFonts w:ascii="Arial" w:eastAsia="Times New Roman" w:hAnsi="Arial" w:cs="Arial"/>
          <w:bCs/>
          <w:color w:val="000000"/>
          <w:sz w:val="24"/>
          <w:szCs w:val="24"/>
          <w:lang w:eastAsia="es-CR"/>
        </w:rPr>
        <w:t xml:space="preserve"> incompleto).</w:t>
      </w:r>
    </w:p>
    <w:p w:rsidR="00A76602" w:rsidRPr="00077233" w:rsidRDefault="00A76602" w:rsidP="00077233">
      <w:pPr>
        <w:pStyle w:val="Ttulo1"/>
        <w:jc w:val="both"/>
        <w:rPr>
          <w:rFonts w:ascii="Arial" w:eastAsia="Times New Roman" w:hAnsi="Arial" w:cs="Arial"/>
          <w:bCs w:val="0"/>
          <w:color w:val="000000"/>
          <w:szCs w:val="24"/>
          <w:lang w:eastAsia="es-CR"/>
        </w:rPr>
      </w:pPr>
      <w:bookmarkStart w:id="6" w:name="_Toc369464522"/>
      <w:r w:rsidRPr="00077233">
        <w:rPr>
          <w:rFonts w:ascii="Arial" w:eastAsia="Times New Roman" w:hAnsi="Arial" w:cs="Arial"/>
          <w:bCs w:val="0"/>
          <w:color w:val="000000"/>
          <w:szCs w:val="24"/>
          <w:lang w:eastAsia="es-CR"/>
        </w:rPr>
        <w:t>Diagrama de Clases</w:t>
      </w:r>
      <w:bookmarkEnd w:id="6"/>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AA1A36" w:rsidP="00AA1A36">
      <w:pPr>
        <w:spacing w:after="0" w:line="240" w:lineRule="auto"/>
        <w:ind w:left="-1134"/>
        <w:jc w:val="both"/>
        <w:rPr>
          <w:rFonts w:ascii="Arial" w:eastAsia="Times New Roman" w:hAnsi="Arial" w:cs="Arial"/>
          <w:b/>
          <w:bCs/>
          <w:color w:val="000000"/>
          <w:sz w:val="28"/>
          <w:szCs w:val="24"/>
          <w:lang w:eastAsia="es-CR"/>
        </w:rPr>
      </w:pPr>
      <w:r>
        <w:rPr>
          <w:rFonts w:ascii="Arial" w:eastAsia="Times New Roman" w:hAnsi="Arial" w:cs="Arial"/>
          <w:b/>
          <w:bCs/>
          <w:noProof/>
          <w:color w:val="000000"/>
          <w:sz w:val="28"/>
          <w:szCs w:val="24"/>
          <w:lang w:eastAsia="es-CR"/>
        </w:rPr>
        <w:drawing>
          <wp:inline distT="0" distB="0" distL="0" distR="0">
            <wp:extent cx="7077691" cy="5735781"/>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png"/>
                    <pic:cNvPicPr/>
                  </pic:nvPicPr>
                  <pic:blipFill>
                    <a:blip r:embed="rId9">
                      <a:extLst>
                        <a:ext uri="{28A0092B-C50C-407E-A947-70E740481C1C}">
                          <a14:useLocalDpi xmlns:a14="http://schemas.microsoft.com/office/drawing/2010/main" val="0"/>
                        </a:ext>
                      </a:extLst>
                    </a:blip>
                    <a:stretch>
                      <a:fillRect/>
                    </a:stretch>
                  </pic:blipFill>
                  <pic:spPr>
                    <a:xfrm>
                      <a:off x="0" y="0"/>
                      <a:ext cx="7087765" cy="5743945"/>
                    </a:xfrm>
                    <a:prstGeom prst="rect">
                      <a:avLst/>
                    </a:prstGeom>
                  </pic:spPr>
                </pic:pic>
              </a:graphicData>
            </a:graphic>
          </wp:inline>
        </w:drawing>
      </w: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bookmarkStart w:id="7" w:name="_GoBack"/>
      <w:bookmarkEnd w:id="7"/>
      <w:r w:rsidRPr="00077233">
        <w:rPr>
          <w:rFonts w:ascii="Arial" w:eastAsia="Times New Roman" w:hAnsi="Arial" w:cs="Arial"/>
          <w:b/>
          <w:bCs/>
          <w:color w:val="000000"/>
          <w:sz w:val="28"/>
          <w:szCs w:val="24"/>
          <w:lang w:eastAsia="es-CR"/>
        </w:rPr>
        <w:lastRenderedPageBreak/>
        <w:t>Manual de Usuario</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Pasos para su correcto uso:</w:t>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96585B" w:rsidRPr="00077233" w:rsidRDefault="0096585B"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3381B099" wp14:editId="1160AAD6">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10">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sidRPr="00077233">
        <w:rPr>
          <w:rFonts w:ascii="Arial" w:eastAsia="Times New Roman" w:hAnsi="Arial" w:cs="Arial"/>
          <w:color w:val="000000"/>
          <w:sz w:val="24"/>
          <w:szCs w:val="24"/>
          <w:lang w:eastAsia="es-CR"/>
        </w:rPr>
        <w:t xml:space="preserve">       </w:t>
      </w:r>
      <w:r w:rsidRPr="00077233">
        <w:rPr>
          <w:rFonts w:ascii="Arial" w:eastAsia="Times New Roman" w:hAnsi="Arial" w:cs="Arial"/>
          <w:noProof/>
          <w:color w:val="000000"/>
          <w:sz w:val="24"/>
          <w:szCs w:val="24"/>
          <w:lang w:eastAsia="es-CR"/>
        </w:rPr>
        <w:drawing>
          <wp:inline distT="0" distB="0" distL="0" distR="0" wp14:anchorId="448691A2" wp14:editId="798DCF09">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11">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Una </w:t>
      </w:r>
      <w:r w:rsidR="0096585B" w:rsidRPr="00077233">
        <w:rPr>
          <w:rFonts w:ascii="Arial" w:eastAsia="Times New Roman" w:hAnsi="Arial" w:cs="Arial"/>
          <w:color w:val="000000"/>
          <w:sz w:val="24"/>
          <w:szCs w:val="24"/>
          <w:lang w:eastAsia="es-CR"/>
        </w:rPr>
        <w:t xml:space="preserve">vez </w:t>
      </w:r>
      <w:r w:rsidRPr="00077233">
        <w:rPr>
          <w:rFonts w:ascii="Arial" w:eastAsia="Times New Roman" w:hAnsi="Arial" w:cs="Arial"/>
          <w:color w:val="000000"/>
          <w:sz w:val="24"/>
          <w:szCs w:val="24"/>
          <w:lang w:eastAsia="es-CR"/>
        </w:rPr>
        <w:t>que el usuario ingresa (sea estudiante o profesor) vera la siguiente pantalla.</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993"/>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04C8EA5" wp14:editId="24092BE1">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12">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851"/>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lastRenderedPageBreak/>
        <w:drawing>
          <wp:inline distT="0" distB="0" distL="0" distR="0" wp14:anchorId="0EE52BB6" wp14:editId="08CA97D9">
            <wp:extent cx="6685807"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86789" cy="2886128"/>
                    </a:xfrm>
                    <a:prstGeom prst="rect">
                      <a:avLst/>
                    </a:prstGeom>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9F425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Si el usuario</w:t>
      </w:r>
      <w:r w:rsidR="000955A1" w:rsidRPr="00077233">
        <w:rPr>
          <w:rFonts w:ascii="Arial" w:eastAsia="Times New Roman" w:hAnsi="Arial" w:cs="Arial"/>
          <w:color w:val="000000"/>
          <w:sz w:val="24"/>
          <w:szCs w:val="24"/>
          <w:lang w:eastAsia="es-CR"/>
        </w:rPr>
        <w:t xml:space="preserve"> profesor decide crear un nuevo examen se le mostrara la siguiente ventana interna.</w:t>
      </w:r>
    </w:p>
    <w:p w:rsidR="000955A1" w:rsidRPr="00077233" w:rsidRDefault="000955A1" w:rsidP="00077233">
      <w:pPr>
        <w:spacing w:after="0" w:line="240" w:lineRule="auto"/>
        <w:ind w:left="-709"/>
        <w:jc w:val="both"/>
        <w:rPr>
          <w:rFonts w:ascii="Arial" w:eastAsia="Times New Roman" w:hAnsi="Arial" w:cs="Arial"/>
          <w:color w:val="000000"/>
          <w:sz w:val="24"/>
          <w:szCs w:val="24"/>
          <w:lang w:eastAsia="es-CR"/>
        </w:rPr>
      </w:pPr>
    </w:p>
    <w:p w:rsidR="000955A1" w:rsidRPr="00077233" w:rsidRDefault="0096585B"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F30122F" wp14:editId="5236714F">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4">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lastRenderedPageBreak/>
        <w:t xml:space="preserve">Para agregar una nueva sección basta con presionar </w:t>
      </w:r>
      <w:proofErr w:type="spellStart"/>
      <w:r w:rsidRPr="00077233">
        <w:rPr>
          <w:rFonts w:ascii="Arial" w:eastAsia="Times New Roman" w:hAnsi="Arial" w:cs="Arial"/>
          <w:color w:val="000000"/>
          <w:sz w:val="24"/>
          <w:szCs w:val="24"/>
          <w:lang w:eastAsia="es-CR"/>
        </w:rPr>
        <w:t>click</w:t>
      </w:r>
      <w:proofErr w:type="spellEnd"/>
      <w:r w:rsidRPr="00077233">
        <w:rPr>
          <w:rFonts w:ascii="Arial" w:eastAsia="Times New Roman" w:hAnsi="Arial" w:cs="Arial"/>
          <w:color w:val="000000"/>
          <w:sz w:val="24"/>
          <w:szCs w:val="24"/>
          <w:lang w:eastAsia="es-CR"/>
        </w:rPr>
        <w:t xml:space="preserve"> derecho, como se muestra en la siguiente imagen, de la misma manera se puede modificar o eliminar una sección del examen.</w:t>
      </w:r>
    </w:p>
    <w:p w:rsidR="00564387" w:rsidRPr="00077233" w:rsidRDefault="00564387" w:rsidP="00077233">
      <w:pPr>
        <w:spacing w:after="0" w:line="240" w:lineRule="auto"/>
        <w:jc w:val="both"/>
        <w:rPr>
          <w:rFonts w:ascii="Arial" w:eastAsia="Times New Roman" w:hAnsi="Arial" w:cs="Arial"/>
          <w:color w:val="000000"/>
          <w:sz w:val="24"/>
          <w:szCs w:val="24"/>
          <w:lang w:eastAsia="es-CR"/>
        </w:rPr>
      </w:pPr>
    </w:p>
    <w:p w:rsidR="00564387"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0DA5D48B" wp14:editId="2DD7A11A">
            <wp:extent cx="3051958" cy="425136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5">
                      <a:extLst>
                        <a:ext uri="{28A0092B-C50C-407E-A947-70E740481C1C}">
                          <a14:useLocalDpi xmlns:a14="http://schemas.microsoft.com/office/drawing/2010/main" val="0"/>
                        </a:ext>
                      </a:extLst>
                    </a:blip>
                    <a:stretch>
                      <a:fillRect/>
                    </a:stretch>
                  </pic:blipFill>
                  <pic:spPr>
                    <a:xfrm>
                      <a:off x="0" y="0"/>
                      <a:ext cx="3057952" cy="4259716"/>
                    </a:xfrm>
                    <a:prstGeom prst="rect">
                      <a:avLst/>
                    </a:prstGeom>
                  </pic:spPr>
                </pic:pic>
              </a:graphicData>
            </a:graphic>
          </wp:inline>
        </w:drawing>
      </w:r>
    </w:p>
    <w:p w:rsidR="004C787C" w:rsidRPr="00077233" w:rsidRDefault="00564387" w:rsidP="00077233">
      <w:pPr>
        <w:pStyle w:val="Ttulo1"/>
        <w:jc w:val="both"/>
        <w:rPr>
          <w:rFonts w:ascii="Arial" w:eastAsia="Times New Roman" w:hAnsi="Arial" w:cs="Arial"/>
          <w:b w:val="0"/>
          <w:color w:val="000000"/>
          <w:sz w:val="24"/>
          <w:szCs w:val="24"/>
          <w:lang w:eastAsia="es-CR"/>
        </w:rPr>
      </w:pPr>
      <w:bookmarkStart w:id="8" w:name="_Toc369464523"/>
      <w:r w:rsidRPr="00077233">
        <w:rPr>
          <w:rFonts w:ascii="Arial" w:eastAsia="Times New Roman" w:hAnsi="Arial" w:cs="Arial"/>
          <w:b w:val="0"/>
          <w:color w:val="000000"/>
          <w:sz w:val="24"/>
          <w:szCs w:val="24"/>
          <w:lang w:eastAsia="es-CR"/>
        </w:rPr>
        <w:t>Al seleccionar la opción de agregar una nueva sección, se mostrara la siguiente ventana interna.</w:t>
      </w:r>
    </w:p>
    <w:p w:rsidR="00564387" w:rsidRPr="00077233" w:rsidRDefault="00564387" w:rsidP="00077233">
      <w:pPr>
        <w:jc w:val="both"/>
        <w:rPr>
          <w:rFonts w:ascii="Arial" w:hAnsi="Arial" w:cs="Arial"/>
          <w:lang w:eastAsia="es-CR"/>
        </w:rPr>
      </w:pPr>
    </w:p>
    <w:p w:rsidR="00564387" w:rsidRPr="00077233" w:rsidRDefault="00564387"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1079A171" wp14:editId="2533150A">
            <wp:extent cx="3134163" cy="4429744"/>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sec.PNG"/>
                    <pic:cNvPicPr/>
                  </pic:nvPicPr>
                  <pic:blipFill>
                    <a:blip r:embed="rId16">
                      <a:extLst>
                        <a:ext uri="{28A0092B-C50C-407E-A947-70E740481C1C}">
                          <a14:useLocalDpi xmlns:a14="http://schemas.microsoft.com/office/drawing/2010/main" val="0"/>
                        </a:ext>
                      </a:extLst>
                    </a:blip>
                    <a:stretch>
                      <a:fillRect/>
                    </a:stretch>
                  </pic:blipFill>
                  <pic:spPr>
                    <a:xfrm>
                      <a:off x="0" y="0"/>
                      <a:ext cx="3134163" cy="4429744"/>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564387" w:rsidP="00077233">
      <w:pPr>
        <w:jc w:val="both"/>
        <w:rPr>
          <w:rFonts w:ascii="Arial" w:hAnsi="Arial" w:cs="Arial"/>
          <w:sz w:val="24"/>
          <w:lang w:eastAsia="es-CR"/>
        </w:rPr>
      </w:pPr>
      <w:r w:rsidRPr="00077233">
        <w:rPr>
          <w:rFonts w:ascii="Arial" w:hAnsi="Arial" w:cs="Arial"/>
          <w:sz w:val="24"/>
          <w:lang w:eastAsia="es-CR"/>
        </w:rPr>
        <w:t>Se llenan los campos con la información correspondiente y se procede a cargar dinámicamente la estructura de las preguntas.</w:t>
      </w:r>
    </w:p>
    <w:p w:rsidR="00237C36" w:rsidRPr="00077233" w:rsidRDefault="00237C36" w:rsidP="00077233">
      <w:pPr>
        <w:jc w:val="both"/>
        <w:rPr>
          <w:rFonts w:ascii="Arial" w:hAnsi="Arial" w:cs="Arial"/>
          <w:sz w:val="24"/>
          <w:lang w:eastAsia="es-CR"/>
        </w:rPr>
      </w:pPr>
      <w:r w:rsidRPr="00077233">
        <w:rPr>
          <w:rFonts w:ascii="Arial" w:hAnsi="Arial" w:cs="Arial"/>
          <w:sz w:val="24"/>
          <w:lang w:eastAsia="es-CR"/>
        </w:rPr>
        <w:t>Debe seleccionar la opción de cargar, al hacerlo aparecerá una ventana donde podrá localizar los archivos .class que desee cargar.</w:t>
      </w:r>
    </w:p>
    <w:p w:rsidR="004575EA" w:rsidRPr="00077233" w:rsidRDefault="004575EA" w:rsidP="00077233">
      <w:pPr>
        <w:jc w:val="both"/>
        <w:rPr>
          <w:rFonts w:ascii="Arial" w:hAnsi="Arial" w:cs="Arial"/>
          <w:sz w:val="24"/>
          <w:lang w:eastAsia="es-CR"/>
        </w:rPr>
      </w:pPr>
      <w:r w:rsidRPr="00077233">
        <w:rPr>
          <w:rFonts w:ascii="Arial" w:hAnsi="Arial" w:cs="Arial"/>
          <w:sz w:val="24"/>
          <w:lang w:eastAsia="es-CR"/>
        </w:rPr>
        <w:t>Puede cargar cuantas clases externas se desee.</w:t>
      </w:r>
    </w:p>
    <w:p w:rsidR="00D10E60" w:rsidRPr="00077233" w:rsidRDefault="00D10E60"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33BAE1D2" wp14:editId="2376102E">
            <wp:extent cx="5268061" cy="3353268"/>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hoser.PNG"/>
                    <pic:cNvPicPr/>
                  </pic:nvPicPr>
                  <pic:blipFill>
                    <a:blip r:embed="rId17">
                      <a:extLst>
                        <a:ext uri="{28A0092B-C50C-407E-A947-70E740481C1C}">
                          <a14:useLocalDpi xmlns:a14="http://schemas.microsoft.com/office/drawing/2010/main" val="0"/>
                        </a:ext>
                      </a:extLst>
                    </a:blip>
                    <a:stretch>
                      <a:fillRect/>
                    </a:stretch>
                  </pic:blipFill>
                  <pic:spPr>
                    <a:xfrm>
                      <a:off x="0" y="0"/>
                      <a:ext cx="5268061" cy="3353268"/>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237C36" w:rsidP="00077233">
      <w:pPr>
        <w:jc w:val="both"/>
        <w:rPr>
          <w:rFonts w:ascii="Arial" w:hAnsi="Arial" w:cs="Arial"/>
          <w:sz w:val="24"/>
          <w:lang w:eastAsia="es-CR"/>
        </w:rPr>
      </w:pPr>
      <w:r w:rsidRPr="00077233">
        <w:rPr>
          <w:rFonts w:ascii="Arial" w:hAnsi="Arial" w:cs="Arial"/>
          <w:sz w:val="24"/>
          <w:lang w:eastAsia="es-CR"/>
        </w:rPr>
        <w:t xml:space="preserve">Cuando encuentre </w:t>
      </w:r>
      <w:r w:rsidR="0058218F" w:rsidRPr="00077233">
        <w:rPr>
          <w:rFonts w:ascii="Arial" w:hAnsi="Arial" w:cs="Arial"/>
          <w:sz w:val="24"/>
          <w:lang w:eastAsia="es-CR"/>
        </w:rPr>
        <w:t>los archivos que desea cargar, selecciónelos todos de la siguiente manera.</w:t>
      </w:r>
    </w:p>
    <w:p w:rsidR="0058218F" w:rsidRPr="00077233" w:rsidRDefault="0058218F" w:rsidP="00077233">
      <w:pPr>
        <w:jc w:val="both"/>
        <w:rPr>
          <w:rFonts w:ascii="Arial" w:hAnsi="Arial" w:cs="Arial"/>
          <w:sz w:val="24"/>
          <w:lang w:eastAsia="es-CR"/>
        </w:rPr>
      </w:pPr>
    </w:p>
    <w:p w:rsidR="0058218F" w:rsidRPr="00077233" w:rsidRDefault="0058218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035774DB" wp14:editId="4D2A9541">
            <wp:extent cx="5306166" cy="3315163"/>
            <wp:effectExtent l="0" t="0" r="889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r.PNG"/>
                    <pic:cNvPicPr/>
                  </pic:nvPicPr>
                  <pic:blipFill>
                    <a:blip r:embed="rId18">
                      <a:extLst>
                        <a:ext uri="{28A0092B-C50C-407E-A947-70E740481C1C}">
                          <a14:useLocalDpi xmlns:a14="http://schemas.microsoft.com/office/drawing/2010/main" val="0"/>
                        </a:ext>
                      </a:extLst>
                    </a:blip>
                    <a:stretch>
                      <a:fillRect/>
                    </a:stretch>
                  </pic:blipFill>
                  <pic:spPr>
                    <a:xfrm>
                      <a:off x="0" y="0"/>
                      <a:ext cx="5306166" cy="3315163"/>
                    </a:xfrm>
                    <a:prstGeom prst="rect">
                      <a:avLst/>
                    </a:prstGeom>
                  </pic:spPr>
                </pic:pic>
              </a:graphicData>
            </a:graphic>
          </wp:inline>
        </w:drawing>
      </w:r>
    </w:p>
    <w:p w:rsidR="00D10E60" w:rsidRPr="00077233" w:rsidRDefault="0058218F" w:rsidP="00077233">
      <w:pPr>
        <w:jc w:val="both"/>
        <w:rPr>
          <w:rFonts w:ascii="Arial" w:hAnsi="Arial" w:cs="Arial"/>
          <w:lang w:eastAsia="es-CR"/>
        </w:rPr>
      </w:pPr>
      <w:r w:rsidRPr="00077233">
        <w:rPr>
          <w:rFonts w:ascii="Arial" w:hAnsi="Arial" w:cs="Arial"/>
          <w:lang w:eastAsia="es-CR"/>
        </w:rPr>
        <w:lastRenderedPageBreak/>
        <w:t xml:space="preserve">Una vez cargada la clase, el </w:t>
      </w:r>
      <w:proofErr w:type="spellStart"/>
      <w:r w:rsidRPr="00077233">
        <w:rPr>
          <w:rFonts w:ascii="Arial" w:hAnsi="Arial" w:cs="Arial"/>
          <w:lang w:eastAsia="es-CR"/>
        </w:rPr>
        <w:t>ComboBox</w:t>
      </w:r>
      <w:proofErr w:type="spellEnd"/>
      <w:r w:rsidRPr="00077233">
        <w:rPr>
          <w:rFonts w:ascii="Arial" w:hAnsi="Arial" w:cs="Arial"/>
          <w:lang w:eastAsia="es-CR"/>
        </w:rPr>
        <w:t xml:space="preserve"> se actualizara y esta aparecerá en el mismo para poder ser elegida.</w:t>
      </w:r>
    </w:p>
    <w:p w:rsidR="0058218F" w:rsidRPr="00077233" w:rsidRDefault="0058218F" w:rsidP="00077233">
      <w:pPr>
        <w:jc w:val="both"/>
        <w:rPr>
          <w:rFonts w:ascii="Arial" w:hAnsi="Arial" w:cs="Arial"/>
          <w:lang w:eastAsia="es-CR"/>
        </w:rPr>
      </w:pPr>
      <w:r w:rsidRPr="00077233">
        <w:rPr>
          <w:rFonts w:ascii="Arial" w:hAnsi="Arial" w:cs="Arial"/>
          <w:noProof/>
          <w:lang w:eastAsia="es-CR"/>
        </w:rPr>
        <w:drawing>
          <wp:inline distT="0" distB="0" distL="0" distR="0" wp14:anchorId="75ACB215" wp14:editId="7D38B6CD">
            <wp:extent cx="4595750" cy="362197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png"/>
                    <pic:cNvPicPr/>
                  </pic:nvPicPr>
                  <pic:blipFill>
                    <a:blip r:embed="rId19">
                      <a:extLst>
                        <a:ext uri="{28A0092B-C50C-407E-A947-70E740481C1C}">
                          <a14:useLocalDpi xmlns:a14="http://schemas.microsoft.com/office/drawing/2010/main" val="0"/>
                        </a:ext>
                      </a:extLst>
                    </a:blip>
                    <a:stretch>
                      <a:fillRect/>
                    </a:stretch>
                  </pic:blipFill>
                  <pic:spPr>
                    <a:xfrm>
                      <a:off x="0" y="0"/>
                      <a:ext cx="4603325" cy="3627944"/>
                    </a:xfrm>
                    <a:prstGeom prst="rect">
                      <a:avLst/>
                    </a:prstGeom>
                  </pic:spPr>
                </pic:pic>
              </a:graphicData>
            </a:graphic>
          </wp:inline>
        </w:drawing>
      </w:r>
    </w:p>
    <w:p w:rsidR="0058218F" w:rsidRPr="00077233" w:rsidRDefault="0058218F" w:rsidP="00077233">
      <w:pPr>
        <w:jc w:val="both"/>
        <w:rPr>
          <w:rFonts w:ascii="Arial" w:hAnsi="Arial" w:cs="Arial"/>
          <w:lang w:eastAsia="es-CR"/>
        </w:rPr>
      </w:pPr>
    </w:p>
    <w:p w:rsidR="002048AB" w:rsidRPr="00077233" w:rsidRDefault="0058218F" w:rsidP="00077233">
      <w:pPr>
        <w:jc w:val="both"/>
        <w:rPr>
          <w:rFonts w:ascii="Arial" w:hAnsi="Arial" w:cs="Arial"/>
          <w:sz w:val="24"/>
          <w:lang w:eastAsia="es-CR"/>
        </w:rPr>
      </w:pPr>
      <w:r w:rsidRPr="00077233">
        <w:rPr>
          <w:rFonts w:ascii="Arial" w:hAnsi="Arial" w:cs="Arial"/>
          <w:sz w:val="24"/>
          <w:lang w:eastAsia="es-CR"/>
        </w:rPr>
        <w:t xml:space="preserve">Al elegir el tipo de pregunta (la recién cargada) </w:t>
      </w:r>
      <w:r w:rsidR="002048AB" w:rsidRPr="00077233">
        <w:rPr>
          <w:rFonts w:ascii="Arial" w:hAnsi="Arial" w:cs="Arial"/>
          <w:sz w:val="24"/>
          <w:lang w:eastAsia="es-CR"/>
        </w:rPr>
        <w:t xml:space="preserve">y presionar el botón de agregar </w:t>
      </w:r>
      <w:r w:rsidRPr="00077233">
        <w:rPr>
          <w:rFonts w:ascii="Arial" w:hAnsi="Arial" w:cs="Arial"/>
          <w:sz w:val="24"/>
          <w:lang w:eastAsia="es-CR"/>
        </w:rPr>
        <w:t>se levantara la interfaz correspondiente a la misma.</w:t>
      </w:r>
    </w:p>
    <w:p w:rsidR="002048AB" w:rsidRPr="00077233" w:rsidRDefault="002048AB" w:rsidP="00077233">
      <w:pPr>
        <w:jc w:val="both"/>
        <w:rPr>
          <w:rFonts w:ascii="Arial" w:hAnsi="Arial" w:cs="Arial"/>
          <w:sz w:val="24"/>
          <w:lang w:eastAsia="es-CR"/>
        </w:rPr>
      </w:pPr>
      <w:r w:rsidRPr="00077233">
        <w:rPr>
          <w:rFonts w:ascii="Arial" w:hAnsi="Arial" w:cs="Arial"/>
          <w:noProof/>
          <w:sz w:val="24"/>
          <w:lang w:eastAsia="es-CR"/>
        </w:rPr>
        <w:drawing>
          <wp:anchor distT="0" distB="0" distL="114300" distR="114300" simplePos="0" relativeHeight="251658240" behindDoc="0" locked="0" layoutInCell="1" allowOverlap="1" wp14:anchorId="03C9DB53" wp14:editId="71EFB493">
            <wp:simplePos x="0" y="0"/>
            <wp:positionH relativeFrom="margin">
              <wp:posOffset>-462915</wp:posOffset>
            </wp:positionH>
            <wp:positionV relativeFrom="margin">
              <wp:posOffset>5179060</wp:posOffset>
            </wp:positionV>
            <wp:extent cx="3042285" cy="2612390"/>
            <wp:effectExtent l="0" t="0" r="5715" b="0"/>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20">
                      <a:extLst>
                        <a:ext uri="{28A0092B-C50C-407E-A947-70E740481C1C}">
                          <a14:useLocalDpi xmlns:a14="http://schemas.microsoft.com/office/drawing/2010/main" val="0"/>
                        </a:ext>
                      </a:extLst>
                    </a:blip>
                    <a:stretch>
                      <a:fillRect/>
                    </a:stretch>
                  </pic:blipFill>
                  <pic:spPr>
                    <a:xfrm>
                      <a:off x="0" y="0"/>
                      <a:ext cx="3042285" cy="2612390"/>
                    </a:xfrm>
                    <a:prstGeom prst="rect">
                      <a:avLst/>
                    </a:prstGeom>
                  </pic:spPr>
                </pic:pic>
              </a:graphicData>
            </a:graphic>
            <wp14:sizeRelV relativeFrom="margin">
              <wp14:pctHeight>0</wp14:pctHeight>
            </wp14:sizeRelV>
          </wp:anchor>
        </w:drawing>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interfaz puede variar mucho dependiendo del tipo de pregunta que se cargue.</w:t>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Se editan los campos y la estructura de la misma y se presiona guardar.</w:t>
      </w:r>
    </w:p>
    <w:p w:rsidR="002048AB"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podrá ser editada o borrada de la sección si el usuario así lo desea.</w:t>
      </w:r>
    </w:p>
    <w:p w:rsidR="002048AB"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lastRenderedPageBreak/>
        <w:t>Al finalizar de crear la pregunta y presionar el botón de guardar la ventana se cierra y se actualiza la lista de preguntas de la sección.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drawing>
          <wp:inline distT="0" distB="0" distL="0" distR="0" wp14:anchorId="13EF58CD" wp14:editId="602E6B71">
            <wp:extent cx="3172268" cy="4429744"/>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21">
                      <a:extLst>
                        <a:ext uri="{28A0092B-C50C-407E-A947-70E740481C1C}">
                          <a14:useLocalDpi xmlns:a14="http://schemas.microsoft.com/office/drawing/2010/main" val="0"/>
                        </a:ext>
                      </a:extLst>
                    </a:blip>
                    <a:stretch>
                      <a:fillRect/>
                    </a:stretch>
                  </pic:blipFill>
                  <pic:spPr>
                    <a:xfrm>
                      <a:off x="0" y="0"/>
                      <a:ext cx="3172268" cy="4429744"/>
                    </a:xfrm>
                    <a:prstGeom prst="rect">
                      <a:avLst/>
                    </a:prstGeom>
                  </pic:spPr>
                </pic:pic>
              </a:graphicData>
            </a:graphic>
          </wp:inline>
        </w:drawing>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lang w:eastAsia="es-CR"/>
        </w:rPr>
        <w:t>Cuando se terminen de crear o editar todas las preguntas correspondientes a la sección se presiona el botón de guardar, esto actualizara la lista de secciones del examen.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6FDCA604" wp14:editId="7ED9CABB">
            <wp:extent cx="3153215" cy="4725060"/>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PNG"/>
                    <pic:cNvPicPr/>
                  </pic:nvPicPr>
                  <pic:blipFill>
                    <a:blip r:embed="rId22">
                      <a:extLst>
                        <a:ext uri="{28A0092B-C50C-407E-A947-70E740481C1C}">
                          <a14:useLocalDpi xmlns:a14="http://schemas.microsoft.com/office/drawing/2010/main" val="0"/>
                        </a:ext>
                      </a:extLst>
                    </a:blip>
                    <a:stretch>
                      <a:fillRect/>
                    </a:stretch>
                  </pic:blipFill>
                  <pic:spPr>
                    <a:xfrm>
                      <a:off x="0" y="0"/>
                      <a:ext cx="3153215" cy="4725060"/>
                    </a:xfrm>
                    <a:prstGeom prst="rect">
                      <a:avLst/>
                    </a:prstGeom>
                  </pic:spPr>
                </pic:pic>
              </a:graphicData>
            </a:graphic>
          </wp:inline>
        </w:drawing>
      </w:r>
    </w:p>
    <w:p w:rsidR="001D2A3D"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t xml:space="preserve">Luego de haber creado o editado el examen se </w:t>
      </w:r>
      <w:r w:rsidR="001D2A3D" w:rsidRPr="00077233">
        <w:rPr>
          <w:rFonts w:ascii="Arial" w:eastAsia="Times New Roman" w:hAnsi="Arial" w:cs="Arial"/>
          <w:b w:val="0"/>
          <w:bCs w:val="0"/>
          <w:color w:val="000000"/>
          <w:sz w:val="24"/>
          <w:szCs w:val="24"/>
          <w:lang w:eastAsia="es-CR"/>
        </w:rPr>
        <w:t>presiona</w:t>
      </w:r>
      <w:r w:rsidRPr="00077233">
        <w:rPr>
          <w:rFonts w:ascii="Arial" w:eastAsia="Times New Roman" w:hAnsi="Arial" w:cs="Arial"/>
          <w:b w:val="0"/>
          <w:bCs w:val="0"/>
          <w:color w:val="000000"/>
          <w:sz w:val="24"/>
          <w:szCs w:val="24"/>
          <w:lang w:eastAsia="es-CR"/>
        </w:rPr>
        <w:t xml:space="preserve"> el botón d</w:t>
      </w:r>
      <w:r w:rsidR="001D2A3D" w:rsidRPr="00077233">
        <w:rPr>
          <w:rFonts w:ascii="Arial" w:eastAsia="Times New Roman" w:hAnsi="Arial" w:cs="Arial"/>
          <w:b w:val="0"/>
          <w:bCs w:val="0"/>
          <w:color w:val="000000"/>
          <w:sz w:val="24"/>
          <w:szCs w:val="24"/>
          <w:lang w:eastAsia="es-CR"/>
        </w:rPr>
        <w:t xml:space="preserve">e guardar esto actualizara la lista de exámenes creados. </w:t>
      </w: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sz w:val="24"/>
          <w:lang w:eastAsia="es-CR"/>
        </w:rPr>
      </w:pPr>
      <w:r w:rsidRPr="00077233">
        <w:rPr>
          <w:rFonts w:ascii="Arial" w:hAnsi="Arial" w:cs="Arial"/>
          <w:sz w:val="24"/>
          <w:lang w:eastAsia="es-CR"/>
        </w:rPr>
        <w:t>Cuando se procede con el cambio de usuario (de profesor a estudiante) la lista de exámenes habilitados para ser respondidos estará actualizada.</w:t>
      </w:r>
    </w:p>
    <w:p w:rsidR="001D2A3D" w:rsidRPr="00077233" w:rsidRDefault="0059296F"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04435BB4" wp14:editId="2721ADEE">
            <wp:extent cx="2512220" cy="2541319"/>
            <wp:effectExtent l="0" t="0" r="254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 exa.PNG"/>
                    <pic:cNvPicPr/>
                  </pic:nvPicPr>
                  <pic:blipFill>
                    <a:blip r:embed="rId23">
                      <a:extLst>
                        <a:ext uri="{28A0092B-C50C-407E-A947-70E740481C1C}">
                          <a14:useLocalDpi xmlns:a14="http://schemas.microsoft.com/office/drawing/2010/main" val="0"/>
                        </a:ext>
                      </a:extLst>
                    </a:blip>
                    <a:stretch>
                      <a:fillRect/>
                    </a:stretch>
                  </pic:blipFill>
                  <pic:spPr>
                    <a:xfrm>
                      <a:off x="0" y="0"/>
                      <a:ext cx="2514951" cy="2544082"/>
                    </a:xfrm>
                    <a:prstGeom prst="rect">
                      <a:avLst/>
                    </a:prstGeom>
                  </pic:spPr>
                </pic:pic>
              </a:graphicData>
            </a:graphic>
          </wp:inline>
        </w:drawing>
      </w:r>
      <w:r w:rsidR="001D2A3D" w:rsidRPr="00077233">
        <w:rPr>
          <w:rFonts w:ascii="Arial" w:hAnsi="Arial" w:cs="Arial"/>
          <w:sz w:val="24"/>
          <w:lang w:eastAsia="es-CR"/>
        </w:rPr>
        <w:t xml:space="preserve"> </w:t>
      </w:r>
    </w:p>
    <w:p w:rsidR="001D2A3D" w:rsidRPr="00077233" w:rsidRDefault="001D2A3D" w:rsidP="00077233">
      <w:pPr>
        <w:jc w:val="both"/>
        <w:rPr>
          <w:rFonts w:ascii="Arial" w:hAnsi="Arial" w:cs="Arial"/>
          <w:sz w:val="24"/>
          <w:lang w:eastAsia="es-CR"/>
        </w:rPr>
      </w:pPr>
    </w:p>
    <w:p w:rsidR="0059296F" w:rsidRPr="00077233" w:rsidRDefault="0059296F" w:rsidP="00077233">
      <w:pPr>
        <w:jc w:val="both"/>
        <w:rPr>
          <w:rFonts w:ascii="Arial" w:hAnsi="Arial" w:cs="Arial"/>
          <w:sz w:val="24"/>
          <w:lang w:eastAsia="es-CR"/>
        </w:rPr>
      </w:pPr>
      <w:r w:rsidRPr="00077233">
        <w:rPr>
          <w:rFonts w:ascii="Arial" w:hAnsi="Arial" w:cs="Arial"/>
          <w:sz w:val="24"/>
          <w:lang w:eastAsia="es-CR"/>
        </w:rPr>
        <w:t xml:space="preserve">El usuario estudiante selecciona el examen que desea contestar y la aplicación le muestra </w:t>
      </w:r>
      <w:r w:rsidR="009C7BFA">
        <w:rPr>
          <w:rFonts w:ascii="Arial" w:hAnsi="Arial" w:cs="Arial"/>
          <w:sz w:val="24"/>
          <w:lang w:eastAsia="es-CR"/>
        </w:rPr>
        <w:t>la interfaz necesaria para la evaluación</w:t>
      </w:r>
      <w:r w:rsidRPr="00077233">
        <w:rPr>
          <w:rFonts w:ascii="Arial" w:hAnsi="Arial" w:cs="Arial"/>
          <w:sz w:val="24"/>
          <w:lang w:eastAsia="es-CR"/>
        </w:rPr>
        <w:t xml:space="preserve"> del mismo.</w:t>
      </w:r>
    </w:p>
    <w:p w:rsidR="0059296F" w:rsidRPr="00077233" w:rsidRDefault="0059296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521A5D60" wp14:editId="587D0484">
            <wp:extent cx="4245692" cy="4465122"/>
            <wp:effectExtent l="0" t="0" r="254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n.PNG"/>
                    <pic:cNvPicPr/>
                  </pic:nvPicPr>
                  <pic:blipFill>
                    <a:blip r:embed="rId24">
                      <a:extLst>
                        <a:ext uri="{28A0092B-C50C-407E-A947-70E740481C1C}">
                          <a14:useLocalDpi xmlns:a14="http://schemas.microsoft.com/office/drawing/2010/main" val="0"/>
                        </a:ext>
                      </a:extLst>
                    </a:blip>
                    <a:stretch>
                      <a:fillRect/>
                    </a:stretch>
                  </pic:blipFill>
                  <pic:spPr>
                    <a:xfrm>
                      <a:off x="0" y="0"/>
                      <a:ext cx="4248743" cy="4468330"/>
                    </a:xfrm>
                    <a:prstGeom prst="rect">
                      <a:avLst/>
                    </a:prstGeom>
                  </pic:spPr>
                </pic:pic>
              </a:graphicData>
            </a:graphic>
          </wp:inline>
        </w:drawing>
      </w:r>
    </w:p>
    <w:p w:rsidR="00A76602" w:rsidRPr="009C7BFA"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lastRenderedPageBreak/>
        <w:t xml:space="preserve"> </w:t>
      </w:r>
      <w:r w:rsidR="00A76602" w:rsidRPr="00077233">
        <w:rPr>
          <w:rFonts w:ascii="Arial" w:eastAsia="Times New Roman" w:hAnsi="Arial" w:cs="Arial"/>
          <w:bCs w:val="0"/>
          <w:color w:val="000000"/>
          <w:szCs w:val="24"/>
          <w:lang w:eastAsia="es-CR"/>
        </w:rPr>
        <w:t>Conclusión</w:t>
      </w:r>
      <w:bookmarkEnd w:id="8"/>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9C7BFA" w:rsidRDefault="009C7BFA" w:rsidP="00077233">
      <w:pPr>
        <w:pStyle w:val="Ttulo1"/>
        <w:jc w:val="both"/>
        <w:rPr>
          <w:rFonts w:ascii="Arial" w:eastAsia="Times New Roman" w:hAnsi="Arial" w:cs="Arial"/>
          <w:bCs w:val="0"/>
          <w:color w:val="000000"/>
          <w:szCs w:val="24"/>
          <w:lang w:eastAsia="es-CR"/>
        </w:rPr>
      </w:pPr>
      <w:bookmarkStart w:id="9" w:name="_Toc369464524"/>
    </w:p>
    <w:p w:rsidR="00A76602" w:rsidRPr="00077233" w:rsidRDefault="00A76602" w:rsidP="00077233">
      <w:pPr>
        <w:pStyle w:val="Ttulo1"/>
        <w:jc w:val="both"/>
        <w:rPr>
          <w:rFonts w:ascii="Arial" w:eastAsia="Times New Roman" w:hAnsi="Arial" w:cs="Arial"/>
          <w:bCs w:val="0"/>
          <w:color w:val="000000"/>
          <w:szCs w:val="24"/>
          <w:lang w:eastAsia="es-CR"/>
        </w:rPr>
      </w:pPr>
      <w:r w:rsidRPr="00077233">
        <w:rPr>
          <w:rFonts w:ascii="Arial" w:eastAsia="Times New Roman" w:hAnsi="Arial" w:cs="Arial"/>
          <w:bCs w:val="0"/>
          <w:color w:val="000000"/>
          <w:szCs w:val="24"/>
          <w:lang w:eastAsia="es-CR"/>
        </w:rPr>
        <w:t>Bibliografía</w:t>
      </w:r>
      <w:bookmarkEnd w:id="9"/>
    </w:p>
    <w:p w:rsidR="00A76602" w:rsidRPr="00077233" w:rsidRDefault="00A76602" w:rsidP="00077233">
      <w:pPr>
        <w:jc w:val="both"/>
        <w:rPr>
          <w:rFonts w:ascii="Arial" w:hAnsi="Arial" w:cs="Arial"/>
          <w:sz w:val="20"/>
          <w:lang w:eastAsia="es-CR"/>
        </w:rPr>
      </w:pPr>
    </w:p>
    <w:p w:rsidR="00A76602" w:rsidRPr="00077233" w:rsidRDefault="004C787C" w:rsidP="00077233">
      <w:pPr>
        <w:spacing w:after="0" w:line="240" w:lineRule="auto"/>
        <w:jc w:val="both"/>
        <w:rPr>
          <w:rFonts w:ascii="Arial" w:eastAsia="Times New Roman" w:hAnsi="Arial" w:cs="Arial"/>
          <w:bCs/>
          <w:color w:val="000000"/>
          <w:sz w:val="24"/>
          <w:szCs w:val="24"/>
          <w:lang w:eastAsia="es-CR"/>
        </w:rPr>
      </w:pPr>
      <w:proofErr w:type="spellStart"/>
      <w:r w:rsidRPr="00077233">
        <w:rPr>
          <w:rFonts w:ascii="Arial" w:eastAsia="Times New Roman" w:hAnsi="Arial" w:cs="Arial"/>
          <w:bCs/>
          <w:color w:val="000000"/>
          <w:sz w:val="24"/>
          <w:szCs w:val="24"/>
          <w:lang w:eastAsia="es-CR"/>
        </w:rPr>
        <w:t>Rodriguez</w:t>
      </w:r>
      <w:proofErr w:type="spellEnd"/>
      <w:r w:rsidRPr="00077233">
        <w:rPr>
          <w:rFonts w:ascii="Arial" w:eastAsia="Times New Roman" w:hAnsi="Arial" w:cs="Arial"/>
          <w:bCs/>
          <w:color w:val="000000"/>
          <w:sz w:val="24"/>
          <w:szCs w:val="24"/>
          <w:lang w:eastAsia="es-CR"/>
        </w:rPr>
        <w:t>, R. V. (</w:t>
      </w:r>
      <w:proofErr w:type="spellStart"/>
      <w:r w:rsidRPr="00077233">
        <w:rPr>
          <w:rFonts w:ascii="Arial" w:eastAsia="Times New Roman" w:hAnsi="Arial" w:cs="Arial"/>
          <w:bCs/>
          <w:color w:val="000000"/>
          <w:sz w:val="24"/>
          <w:szCs w:val="24"/>
          <w:lang w:eastAsia="es-CR"/>
        </w:rPr>
        <w:t>n.d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Retrieved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November</w:t>
      </w:r>
      <w:proofErr w:type="spellEnd"/>
      <w:r w:rsidRPr="00077233">
        <w:rPr>
          <w:rFonts w:ascii="Arial" w:eastAsia="Times New Roman" w:hAnsi="Arial" w:cs="Arial"/>
          <w:bCs/>
          <w:color w:val="000000"/>
          <w:sz w:val="24"/>
          <w:szCs w:val="24"/>
          <w:lang w:eastAsia="es-CR"/>
        </w:rPr>
        <w:t xml:space="preserve"> 10, 2013, from http://www.myjavazone.com/2010/07/jdesktoppane-y-jinternalframe.html</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2D6E48" w:rsidRPr="004575EA" w:rsidRDefault="004C787C" w:rsidP="00077233">
      <w:pPr>
        <w:jc w:val="both"/>
        <w:rPr>
          <w:rFonts w:ascii="Arial" w:hAnsi="Arial" w:cs="Arial"/>
          <w:sz w:val="24"/>
          <w:szCs w:val="24"/>
        </w:rPr>
      </w:pPr>
      <w:r w:rsidRPr="00077233">
        <w:rPr>
          <w:rFonts w:ascii="Arial" w:hAnsi="Arial" w:cs="Arial"/>
          <w:sz w:val="24"/>
          <w:szCs w:val="24"/>
        </w:rPr>
        <w:t xml:space="preserve">Meza </w:t>
      </w:r>
      <w:proofErr w:type="spellStart"/>
      <w:r w:rsidRPr="00077233">
        <w:rPr>
          <w:rFonts w:ascii="Arial" w:hAnsi="Arial" w:cs="Arial"/>
          <w:sz w:val="24"/>
          <w:szCs w:val="24"/>
        </w:rPr>
        <w:t>Ma</w:t>
      </w:r>
      <w:r w:rsidR="0057157E" w:rsidRPr="00077233">
        <w:rPr>
          <w:rFonts w:ascii="Arial" w:hAnsi="Arial" w:cs="Arial"/>
          <w:sz w:val="24"/>
          <w:szCs w:val="24"/>
        </w:rPr>
        <w:t>rtines</w:t>
      </w:r>
      <w:proofErr w:type="spellEnd"/>
      <w:r w:rsidR="0057157E" w:rsidRPr="00077233">
        <w:rPr>
          <w:rFonts w:ascii="Arial" w:hAnsi="Arial" w:cs="Arial"/>
          <w:sz w:val="24"/>
          <w:szCs w:val="24"/>
        </w:rPr>
        <w:t>, J. I. (</w:t>
      </w:r>
      <w:proofErr w:type="spellStart"/>
      <w:r w:rsidR="0057157E" w:rsidRPr="00077233">
        <w:rPr>
          <w:rFonts w:ascii="Arial" w:hAnsi="Arial" w:cs="Arial"/>
          <w:sz w:val="24"/>
          <w:szCs w:val="24"/>
        </w:rPr>
        <w:t>n.d</w:t>
      </w:r>
      <w:proofErr w:type="spellEnd"/>
      <w:r w:rsidR="0057157E" w:rsidRPr="00077233">
        <w:rPr>
          <w:rFonts w:ascii="Arial" w:hAnsi="Arial" w:cs="Arial"/>
          <w:sz w:val="24"/>
          <w:szCs w:val="24"/>
        </w:rPr>
        <w:t xml:space="preserve">.). Jorge </w:t>
      </w:r>
      <w:proofErr w:type="spellStart"/>
      <w:r w:rsidR="0057157E" w:rsidRPr="00077233">
        <w:rPr>
          <w:rFonts w:ascii="Arial" w:hAnsi="Arial" w:cs="Arial"/>
          <w:sz w:val="24"/>
          <w:szCs w:val="24"/>
        </w:rPr>
        <w:t>Ivan</w:t>
      </w:r>
      <w:proofErr w:type="spellEnd"/>
      <w:r w:rsidR="0057157E" w:rsidRPr="00077233">
        <w:rPr>
          <w:rFonts w:ascii="Arial" w:hAnsi="Arial" w:cs="Arial"/>
          <w:sz w:val="24"/>
          <w:szCs w:val="24"/>
        </w:rPr>
        <w:t xml:space="preserve"> Meza </w:t>
      </w:r>
      <w:proofErr w:type="spellStart"/>
      <w:r w:rsidR="0057157E" w:rsidRPr="00077233">
        <w:rPr>
          <w:rFonts w:ascii="Arial" w:hAnsi="Arial" w:cs="Arial"/>
          <w:sz w:val="24"/>
          <w:szCs w:val="24"/>
        </w:rPr>
        <w:t>Marti</w:t>
      </w:r>
      <w:r w:rsidRPr="00077233">
        <w:rPr>
          <w:rFonts w:ascii="Arial" w:hAnsi="Arial" w:cs="Arial"/>
          <w:sz w:val="24"/>
          <w:szCs w:val="24"/>
        </w:rPr>
        <w:t>nez</w:t>
      </w:r>
      <w:proofErr w:type="spellEnd"/>
      <w:r w:rsidR="0057157E" w:rsidRPr="00077233">
        <w:rPr>
          <w:rFonts w:ascii="Arial" w:hAnsi="Arial" w:cs="Arial"/>
          <w:sz w:val="24"/>
          <w:szCs w:val="24"/>
        </w:rPr>
        <w:t>: Implementando la carga dinámica de clases</w:t>
      </w:r>
      <w:r w:rsidRPr="00077233">
        <w:rPr>
          <w:rFonts w:ascii="Arial" w:hAnsi="Arial" w:cs="Arial"/>
          <w:sz w:val="24"/>
          <w:szCs w:val="24"/>
        </w:rPr>
        <w:t xml:space="preserve">. </w:t>
      </w:r>
      <w:proofErr w:type="spellStart"/>
      <w:r w:rsidRPr="00077233">
        <w:rPr>
          <w:rFonts w:ascii="Arial" w:hAnsi="Arial" w:cs="Arial"/>
          <w:sz w:val="24"/>
          <w:szCs w:val="24"/>
        </w:rPr>
        <w:t>Retrieved</w:t>
      </w:r>
      <w:proofErr w:type="spellEnd"/>
      <w:r w:rsidRPr="00077233">
        <w:rPr>
          <w:rFonts w:ascii="Arial" w:hAnsi="Arial" w:cs="Arial"/>
          <w:sz w:val="24"/>
          <w:szCs w:val="24"/>
        </w:rPr>
        <w:t xml:space="preserve"> </w:t>
      </w:r>
      <w:proofErr w:type="spellStart"/>
      <w:r w:rsidRPr="00077233">
        <w:rPr>
          <w:rFonts w:ascii="Arial" w:hAnsi="Arial" w:cs="Arial"/>
          <w:sz w:val="24"/>
          <w:szCs w:val="24"/>
        </w:rPr>
        <w:t>November</w:t>
      </w:r>
      <w:proofErr w:type="spellEnd"/>
      <w:r w:rsidRPr="00077233">
        <w:rPr>
          <w:rFonts w:ascii="Arial" w:hAnsi="Arial" w:cs="Arial"/>
          <w:sz w:val="24"/>
          <w:szCs w:val="24"/>
        </w:rPr>
        <w:t xml:space="preserve"> 21, 2013, from http://blog.jorgeivanmeza.com/2012/04/implementando-la-carga-dinamica-de-clases-en-processing</w:t>
      </w:r>
      <w:r w:rsidRPr="004575EA">
        <w:rPr>
          <w:rFonts w:ascii="Arial" w:hAnsi="Arial" w:cs="Arial"/>
          <w:sz w:val="24"/>
          <w:szCs w:val="24"/>
        </w:rPr>
        <w:t>/</w:t>
      </w:r>
    </w:p>
    <w:sectPr w:rsidR="002D6E48" w:rsidRPr="0045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D1033"/>
    <w:multiLevelType w:val="hybridMultilevel"/>
    <w:tmpl w:val="2D2A0E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2B5A4F4C"/>
    <w:multiLevelType w:val="hybridMultilevel"/>
    <w:tmpl w:val="B1E657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3"/>
  </w:num>
  <w:num w:numId="4">
    <w:abstractNumId w:val="5"/>
  </w:num>
  <w:num w:numId="5">
    <w:abstractNumId w:val="7"/>
  </w:num>
  <w:num w:numId="6">
    <w:abstractNumId w:val="8"/>
  </w:num>
  <w:num w:numId="7">
    <w:abstractNumId w:val="6"/>
  </w:num>
  <w:num w:numId="8">
    <w:abstractNumId w:val="11"/>
  </w:num>
  <w:num w:numId="9">
    <w:abstractNumId w:val="12"/>
  </w:num>
  <w:num w:numId="10">
    <w:abstractNumId w:val="9"/>
  </w:num>
  <w:num w:numId="11">
    <w:abstractNumId w:val="1"/>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77233"/>
    <w:rsid w:val="000955A1"/>
    <w:rsid w:val="000A2767"/>
    <w:rsid w:val="000E38F6"/>
    <w:rsid w:val="00126082"/>
    <w:rsid w:val="001D2A3D"/>
    <w:rsid w:val="002048AB"/>
    <w:rsid w:val="00237C36"/>
    <w:rsid w:val="002D6E48"/>
    <w:rsid w:val="0032180E"/>
    <w:rsid w:val="003E1928"/>
    <w:rsid w:val="00430474"/>
    <w:rsid w:val="004575EA"/>
    <w:rsid w:val="004C787C"/>
    <w:rsid w:val="004E5768"/>
    <w:rsid w:val="00564387"/>
    <w:rsid w:val="0057157E"/>
    <w:rsid w:val="0058218F"/>
    <w:rsid w:val="0059296F"/>
    <w:rsid w:val="00755175"/>
    <w:rsid w:val="007C683A"/>
    <w:rsid w:val="00883F8B"/>
    <w:rsid w:val="00945BB1"/>
    <w:rsid w:val="0096585B"/>
    <w:rsid w:val="009764F0"/>
    <w:rsid w:val="009C7BFA"/>
    <w:rsid w:val="009F4252"/>
    <w:rsid w:val="00A577FF"/>
    <w:rsid w:val="00A76602"/>
    <w:rsid w:val="00AA1A36"/>
    <w:rsid w:val="00B27EEE"/>
    <w:rsid w:val="00B52B92"/>
    <w:rsid w:val="00D10E60"/>
    <w:rsid w:val="00D11ECC"/>
    <w:rsid w:val="00D75EDC"/>
    <w:rsid w:val="00DD1E90"/>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11E08-DFA1-499D-9724-CF03AF59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17</Pages>
  <Words>1267</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22</cp:revision>
  <dcterms:created xsi:type="dcterms:W3CDTF">2013-11-21T17:30:00Z</dcterms:created>
  <dcterms:modified xsi:type="dcterms:W3CDTF">2013-11-23T03:12:00Z</dcterms:modified>
</cp:coreProperties>
</file>