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E5483FE" w14:textId="77777777" w:rsidR="005A7C38" w:rsidRPr="005A7C38" w:rsidRDefault="005A7C38" w:rsidP="005A7C38">
      <w:pPr>
        <w:suppressAutoHyphens w:val="0"/>
        <w:spacing w:after="0" w:line="240" w:lineRule="auto"/>
        <w:jc w:val="center"/>
        <w:rPr>
          <w:rFonts w:eastAsia="Calibri"/>
          <w:b/>
          <w:sz w:val="28"/>
          <w:lang w:val="en-PH" w:eastAsia="en-US"/>
        </w:rPr>
      </w:pPr>
      <w:r w:rsidRPr="005A7C38">
        <w:rPr>
          <w:rFonts w:eastAsia="Calibri"/>
          <w:b/>
          <w:sz w:val="28"/>
          <w:lang w:val="en-PH" w:eastAsia="en-US"/>
        </w:rPr>
        <w:t>INVITATION TO BID</w:t>
      </w:r>
    </w:p>
    <w:p w14:paraId="6B5888AE" w14:textId="6CFB8A9F" w:rsidR="00201D16" w:rsidRDefault="0017116B" w:rsidP="00201D16">
      <w:pPr>
        <w:tabs>
          <w:tab w:val="left" w:pos="9000"/>
        </w:tabs>
        <w:suppressAutoHyphens w:val="0"/>
        <w:spacing w:after="0" w:line="240" w:lineRule="auto"/>
        <w:jc w:val="both"/>
        <w:rPr>
          <w:rFonts w:ascii="Times New Roman" w:eastAsia="Times New Roman" w:hAnsi="Times New Roman"/>
          <w:spacing w:val="-2"/>
          <w:szCs w:val="17"/>
          <w:lang w:eastAsia="en-US"/>
        </w:rPr>
      </w:pPr>
      <w:r>
        <w:rPr>
          <w:rFonts w:ascii="Times New Roman" w:eastAsia="Times New Roman" w:hAnsi="Times New Roman"/>
          <w:b/>
          <w:i/>
          <w:spacing w:val="-2"/>
          <w:szCs w:val="17"/>
          <w:lang w:eastAsia="en-US"/>
        </w:rPr>
        <w:t xml:space="preserve">1. </w:t>
      </w:r>
      <w:r w:rsidRPr="0017116B">
        <w:rPr>
          <w:rFonts w:ascii="Times New Roman" w:eastAsia="Times New Roman" w:hAnsi="Times New Roman"/>
          <w:b/>
          <w:i/>
          <w:spacing w:val="-2"/>
          <w:szCs w:val="17"/>
          <w:lang w:eastAsia="en-US"/>
        </w:rPr>
        <w:t>The City Government of Naga, Cebu</w:t>
      </w:r>
      <w:r w:rsidRPr="0017116B">
        <w:rPr>
          <w:rFonts w:ascii="Times New Roman" w:eastAsia="Times New Roman" w:hAnsi="Times New Roman"/>
          <w:i/>
          <w:spacing w:val="-2"/>
          <w:szCs w:val="17"/>
          <w:lang w:eastAsia="en-US"/>
        </w:rPr>
        <w:t xml:space="preserve">, </w:t>
      </w:r>
      <w:r w:rsidRPr="0017116B">
        <w:rPr>
          <w:rFonts w:ascii="Times New Roman" w:eastAsia="Times New Roman" w:hAnsi="Times New Roman"/>
          <w:spacing w:val="-2"/>
          <w:szCs w:val="17"/>
          <w:lang w:eastAsia="en-US"/>
        </w:rPr>
        <w:t xml:space="preserve">through the </w:t>
      </w:r>
      <w:r w:rsidR="00DB2EA6">
        <w:rPr>
          <w:rFonts w:ascii="Times New Roman" w:eastAsia="Times New Roman" w:hAnsi="Times New Roman"/>
          <w:spacing w:val="-2"/>
          <w:szCs w:val="17"/>
          <w:lang w:eastAsia="en-US"/>
        </w:rPr>
        <w:t>Annual Budget of CY</w:t>
      </w:r>
      <w:r w:rsidR="000268DD">
        <w:rPr>
          <w:rFonts w:ascii="Times New Roman" w:eastAsia="Times New Roman" w:hAnsi="Times New Roman"/>
          <w:spacing w:val="-2"/>
          <w:szCs w:val="17"/>
          <w:lang w:eastAsia="en-US"/>
        </w:rPr>
        <w:t xml:space="preserve"> @cy,</w:t>
      </w:r>
      <w:r w:rsidRPr="0017116B">
        <w:rPr>
          <w:rFonts w:ascii="Times New Roman" w:eastAsia="Times New Roman" w:hAnsi="Times New Roman"/>
          <w:spacing w:val="-2"/>
          <w:szCs w:val="17"/>
          <w:lang w:eastAsia="en-US"/>
        </w:rPr>
        <w:t xml:space="preserve"> intends to apply the sum being the Approved Budget for the Contract (</w:t>
      </w:r>
      <w:r w:rsidR="00201D16">
        <w:rPr>
          <w:rFonts w:ascii="Times New Roman" w:eastAsia="Times New Roman" w:hAnsi="Times New Roman"/>
          <w:spacing w:val="-2"/>
          <w:szCs w:val="17"/>
          <w:lang w:eastAsia="en-US"/>
        </w:rPr>
        <w:t>ABC) of the following projects:</w:t>
      </w:r>
    </w:p>
    <w:p w14:paraId="3E805A25" w14:textId="77777777" w:rsidR="0017116B" w:rsidRPr="00201D16" w:rsidRDefault="0017116B" w:rsidP="00201D16">
      <w:pPr>
        <w:tabs>
          <w:tab w:val="left" w:pos="9000"/>
        </w:tabs>
        <w:suppressAutoHyphens w:val="0"/>
        <w:spacing w:after="0" w:line="240" w:lineRule="auto"/>
        <w:jc w:val="both"/>
        <w:rPr>
          <w:rFonts w:ascii="Times New Roman" w:eastAsia="Times New Roman" w:hAnsi="Times New Roman"/>
          <w:spacing w:val="-2"/>
          <w:szCs w:val="17"/>
          <w:lang w:eastAsia="en-US"/>
        </w:rPr>
      </w:pPr>
      <w:r w:rsidRPr="0017116B">
        <w:rPr>
          <w:rFonts w:eastAsia="Times New Roman" w:cs="Calibri"/>
          <w:b/>
          <w:spacing w:val="-2"/>
          <w:szCs w:val="16"/>
          <w:lang w:eastAsia="en-US"/>
        </w:rPr>
        <w:tab/>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623"/>
        <w:gridCol w:w="2160"/>
        <w:gridCol w:w="1080"/>
        <w:gridCol w:w="1373"/>
        <w:gridCol w:w="1128"/>
      </w:tblGrid>
      <w:tr w:rsidR="0017116B" w:rsidRPr="0017116B" w14:paraId="27CBED85" w14:textId="77777777" w:rsidTr="008C285E">
        <w:trPr>
          <w:trHeight w:val="242"/>
        </w:trPr>
        <w:tc>
          <w:tcPr>
            <w:tcW w:w="9498" w:type="dxa"/>
            <w:gridSpan w:val="6"/>
          </w:tcPr>
          <w:p w14:paraId="5D0F1CAC" w14:textId="0067CFA6" w:rsidR="0017116B" w:rsidRPr="0017116B" w:rsidRDefault="0017116B" w:rsidP="0017116B">
            <w:pPr>
              <w:suppressAutoHyphens w:val="0"/>
              <w:spacing w:after="0" w:line="240" w:lineRule="auto"/>
              <w:rPr>
                <w:rFonts w:ascii="Times New Roman" w:eastAsia="Calibri" w:hAnsi="Times New Roman"/>
                <w:sz w:val="20"/>
                <w:szCs w:val="20"/>
                <w:lang w:val="en-PH" w:eastAsia="en-US"/>
              </w:rPr>
            </w:pPr>
            <w:r>
              <w:rPr>
                <w:rFonts w:ascii="Times New Roman" w:eastAsia="Calibri" w:hAnsi="Times New Roman"/>
                <w:sz w:val="20"/>
                <w:szCs w:val="20"/>
                <w:lang w:val="en-PH" w:eastAsia="en-US"/>
              </w:rPr>
              <w:t xml:space="preserve">ITB No. </w:t>
            </w:r>
            <w:r w:rsidR="00675B33">
              <w:rPr>
                <w:rFonts w:ascii="Times New Roman" w:eastAsia="Calibri" w:hAnsi="Times New Roman"/>
                <w:sz w:val="20"/>
                <w:szCs w:val="20"/>
                <w:lang w:val="en-PH" w:eastAsia="en-US"/>
              </w:rPr>
              <w:t>@</w:t>
            </w:r>
            <w:proofErr w:type="spellStart"/>
            <w:r w:rsidR="00675B33">
              <w:rPr>
                <w:rFonts w:ascii="Times New Roman" w:eastAsia="Calibri" w:hAnsi="Times New Roman"/>
                <w:sz w:val="20"/>
                <w:szCs w:val="20"/>
                <w:lang w:val="en-PH" w:eastAsia="en-US"/>
              </w:rPr>
              <w:t>itb</w:t>
            </w:r>
            <w:proofErr w:type="spellEnd"/>
          </w:p>
        </w:tc>
      </w:tr>
      <w:tr w:rsidR="0017116B" w:rsidRPr="0017116B" w14:paraId="10B745DD" w14:textId="77777777" w:rsidTr="00B224DE">
        <w:trPr>
          <w:trHeight w:val="800"/>
        </w:trPr>
        <w:tc>
          <w:tcPr>
            <w:tcW w:w="1134" w:type="dxa"/>
          </w:tcPr>
          <w:p w14:paraId="5563C488" w14:textId="77777777" w:rsidR="0017116B" w:rsidRPr="0017116B" w:rsidRDefault="0017116B" w:rsidP="0017116B">
            <w:pPr>
              <w:suppressAutoHyphens w:val="0"/>
              <w:spacing w:after="0" w:line="240" w:lineRule="auto"/>
              <w:jc w:val="center"/>
              <w:rPr>
                <w:rFonts w:ascii="Times New Roman" w:eastAsia="Times New Roman" w:hAnsi="Times New Roman"/>
                <w:spacing w:val="-2"/>
                <w:sz w:val="20"/>
                <w:szCs w:val="20"/>
                <w:lang w:eastAsia="en-US"/>
              </w:rPr>
            </w:pPr>
          </w:p>
          <w:p w14:paraId="6F777E9A" w14:textId="77777777" w:rsidR="0017116B" w:rsidRPr="0017116B" w:rsidRDefault="0017116B" w:rsidP="0017116B">
            <w:pPr>
              <w:suppressAutoHyphens w:val="0"/>
              <w:spacing w:after="0" w:line="240" w:lineRule="auto"/>
              <w:jc w:val="center"/>
              <w:rPr>
                <w:rFonts w:ascii="Times New Roman" w:eastAsia="Calibri" w:hAnsi="Times New Roman"/>
                <w:sz w:val="20"/>
                <w:szCs w:val="20"/>
                <w:lang w:val="en-PH" w:eastAsia="en-US"/>
              </w:rPr>
            </w:pPr>
            <w:r w:rsidRPr="0017116B">
              <w:rPr>
                <w:rFonts w:ascii="Times New Roman" w:eastAsia="Times New Roman" w:hAnsi="Times New Roman"/>
                <w:spacing w:val="-2"/>
                <w:sz w:val="20"/>
                <w:szCs w:val="20"/>
                <w:lang w:eastAsia="en-US"/>
              </w:rPr>
              <w:t>Reference No.</w:t>
            </w:r>
          </w:p>
        </w:tc>
        <w:tc>
          <w:tcPr>
            <w:tcW w:w="2623" w:type="dxa"/>
          </w:tcPr>
          <w:p w14:paraId="5640DB0C" w14:textId="77777777" w:rsidR="0017116B" w:rsidRPr="0017116B" w:rsidRDefault="0017116B" w:rsidP="0017116B">
            <w:pPr>
              <w:suppressAutoHyphens w:val="0"/>
              <w:spacing w:after="0" w:line="240" w:lineRule="auto"/>
              <w:jc w:val="center"/>
              <w:rPr>
                <w:rFonts w:ascii="Times New Roman" w:eastAsia="Calibri" w:hAnsi="Times New Roman"/>
                <w:sz w:val="20"/>
                <w:szCs w:val="20"/>
                <w:lang w:val="en-PH" w:eastAsia="en-US"/>
              </w:rPr>
            </w:pPr>
          </w:p>
          <w:p w14:paraId="11203401" w14:textId="77777777" w:rsidR="0017116B" w:rsidRPr="0017116B" w:rsidRDefault="0017116B" w:rsidP="0017116B">
            <w:pPr>
              <w:suppressAutoHyphens w:val="0"/>
              <w:spacing w:after="0" w:line="240" w:lineRule="auto"/>
              <w:jc w:val="center"/>
              <w:rPr>
                <w:rFonts w:ascii="Times New Roman" w:eastAsia="Calibri" w:hAnsi="Times New Roman"/>
                <w:sz w:val="20"/>
                <w:szCs w:val="20"/>
                <w:lang w:val="en-PH" w:eastAsia="en-US"/>
              </w:rPr>
            </w:pPr>
            <w:r>
              <w:rPr>
                <w:rFonts w:ascii="Times New Roman" w:eastAsia="Calibri" w:hAnsi="Times New Roman"/>
                <w:sz w:val="20"/>
                <w:szCs w:val="20"/>
                <w:lang w:val="en-PH" w:eastAsia="en-US"/>
              </w:rPr>
              <w:t>Project Title</w:t>
            </w:r>
          </w:p>
        </w:tc>
        <w:tc>
          <w:tcPr>
            <w:tcW w:w="2160" w:type="dxa"/>
          </w:tcPr>
          <w:p w14:paraId="1B77B945" w14:textId="77777777" w:rsidR="0017116B" w:rsidRPr="0017116B" w:rsidRDefault="0017116B" w:rsidP="0017116B">
            <w:pPr>
              <w:suppressAutoHyphens w:val="0"/>
              <w:spacing w:after="0" w:line="240" w:lineRule="auto"/>
              <w:jc w:val="center"/>
              <w:rPr>
                <w:rFonts w:ascii="Times New Roman" w:eastAsia="Times New Roman" w:hAnsi="Times New Roman"/>
                <w:spacing w:val="-2"/>
                <w:sz w:val="20"/>
                <w:szCs w:val="20"/>
                <w:lang w:eastAsia="en-US"/>
              </w:rPr>
            </w:pPr>
          </w:p>
          <w:p w14:paraId="5B0B5AAA" w14:textId="77777777" w:rsidR="0017116B" w:rsidRPr="0017116B" w:rsidRDefault="0017116B" w:rsidP="0017116B">
            <w:pPr>
              <w:suppressAutoHyphens w:val="0"/>
              <w:spacing w:after="0" w:line="240" w:lineRule="auto"/>
              <w:jc w:val="center"/>
              <w:rPr>
                <w:rFonts w:ascii="Times New Roman" w:eastAsia="Times New Roman" w:hAnsi="Times New Roman"/>
                <w:spacing w:val="-2"/>
                <w:sz w:val="20"/>
                <w:szCs w:val="20"/>
                <w:lang w:eastAsia="en-US"/>
              </w:rPr>
            </w:pPr>
            <w:r w:rsidRPr="0017116B">
              <w:rPr>
                <w:rFonts w:ascii="Times New Roman" w:eastAsia="Times New Roman" w:hAnsi="Times New Roman"/>
                <w:spacing w:val="-2"/>
                <w:sz w:val="20"/>
                <w:szCs w:val="20"/>
                <w:lang w:eastAsia="en-US"/>
              </w:rPr>
              <w:t>Funding Source</w:t>
            </w:r>
          </w:p>
        </w:tc>
        <w:tc>
          <w:tcPr>
            <w:tcW w:w="1080" w:type="dxa"/>
          </w:tcPr>
          <w:p w14:paraId="5DA21A5A" w14:textId="77777777" w:rsidR="0017116B" w:rsidRPr="0017116B" w:rsidRDefault="0017116B" w:rsidP="0017116B">
            <w:pPr>
              <w:suppressAutoHyphens w:val="0"/>
              <w:spacing w:after="0" w:line="240" w:lineRule="auto"/>
              <w:jc w:val="center"/>
              <w:rPr>
                <w:rFonts w:ascii="Times New Roman" w:eastAsia="Times New Roman" w:hAnsi="Times New Roman"/>
                <w:spacing w:val="-2"/>
                <w:sz w:val="20"/>
                <w:szCs w:val="20"/>
                <w:lang w:eastAsia="en-US"/>
              </w:rPr>
            </w:pPr>
          </w:p>
          <w:p w14:paraId="2ED9CC6F" w14:textId="77777777" w:rsidR="0017116B" w:rsidRPr="0017116B" w:rsidRDefault="0017116B" w:rsidP="0017116B">
            <w:pPr>
              <w:suppressAutoHyphens w:val="0"/>
              <w:spacing w:after="0" w:line="240" w:lineRule="auto"/>
              <w:jc w:val="center"/>
              <w:rPr>
                <w:rFonts w:ascii="Times New Roman" w:eastAsia="Calibri" w:hAnsi="Times New Roman"/>
                <w:sz w:val="20"/>
                <w:szCs w:val="20"/>
                <w:lang w:val="en-PH" w:eastAsia="en-US"/>
              </w:rPr>
            </w:pPr>
            <w:r w:rsidRPr="0017116B">
              <w:rPr>
                <w:rFonts w:ascii="Times New Roman" w:eastAsia="Times New Roman" w:hAnsi="Times New Roman"/>
                <w:spacing w:val="-2"/>
                <w:sz w:val="20"/>
                <w:szCs w:val="20"/>
                <w:lang w:eastAsia="en-US"/>
              </w:rPr>
              <w:t>Contract</w:t>
            </w:r>
            <w:r w:rsidRPr="0017116B">
              <w:rPr>
                <w:rFonts w:ascii="Times New Roman" w:eastAsia="Times New Roman" w:hAnsi="Times New Roman"/>
                <w:spacing w:val="-2"/>
                <w:sz w:val="20"/>
                <w:szCs w:val="20"/>
                <w:lang w:eastAsia="en-US"/>
              </w:rPr>
              <w:br/>
              <w:t>Duration</w:t>
            </w:r>
          </w:p>
        </w:tc>
        <w:tc>
          <w:tcPr>
            <w:tcW w:w="1373" w:type="dxa"/>
          </w:tcPr>
          <w:p w14:paraId="74847AB7" w14:textId="77777777" w:rsidR="0017116B" w:rsidRPr="0017116B" w:rsidRDefault="0017116B" w:rsidP="0017116B">
            <w:pPr>
              <w:suppressAutoHyphens w:val="0"/>
              <w:spacing w:after="0" w:line="240" w:lineRule="auto"/>
              <w:jc w:val="center"/>
              <w:rPr>
                <w:rFonts w:ascii="Times New Roman" w:eastAsia="Times New Roman" w:hAnsi="Times New Roman"/>
                <w:spacing w:val="-2"/>
                <w:sz w:val="20"/>
                <w:szCs w:val="20"/>
                <w:lang w:eastAsia="en-US"/>
              </w:rPr>
            </w:pPr>
          </w:p>
          <w:p w14:paraId="1964A7C2" w14:textId="77777777" w:rsidR="0017116B" w:rsidRPr="0017116B" w:rsidRDefault="0017116B" w:rsidP="0017116B">
            <w:pPr>
              <w:suppressAutoHyphens w:val="0"/>
              <w:spacing w:after="0" w:line="240" w:lineRule="auto"/>
              <w:jc w:val="center"/>
              <w:rPr>
                <w:rFonts w:ascii="Times New Roman" w:eastAsia="Calibri" w:hAnsi="Times New Roman"/>
                <w:sz w:val="20"/>
                <w:szCs w:val="20"/>
                <w:lang w:val="en-PH" w:eastAsia="en-US"/>
              </w:rPr>
            </w:pPr>
            <w:r w:rsidRPr="0017116B">
              <w:rPr>
                <w:rFonts w:ascii="Times New Roman" w:eastAsia="Times New Roman" w:hAnsi="Times New Roman"/>
                <w:spacing w:val="-2"/>
                <w:sz w:val="20"/>
                <w:szCs w:val="20"/>
                <w:lang w:eastAsia="en-US"/>
              </w:rPr>
              <w:t>ABC (</w:t>
            </w:r>
            <w:proofErr w:type="spellStart"/>
            <w:r w:rsidRPr="0017116B">
              <w:rPr>
                <w:rFonts w:ascii="Times New Roman" w:eastAsia="Times New Roman" w:hAnsi="Times New Roman"/>
                <w:spacing w:val="-2"/>
                <w:sz w:val="20"/>
                <w:szCs w:val="20"/>
                <w:lang w:eastAsia="en-US"/>
              </w:rPr>
              <w:t>Php</w:t>
            </w:r>
            <w:proofErr w:type="spellEnd"/>
            <w:r w:rsidRPr="0017116B">
              <w:rPr>
                <w:rFonts w:ascii="Times New Roman" w:eastAsia="Times New Roman" w:hAnsi="Times New Roman"/>
                <w:spacing w:val="-2"/>
                <w:sz w:val="20"/>
                <w:szCs w:val="20"/>
                <w:lang w:eastAsia="en-US"/>
              </w:rPr>
              <w:t>)</w:t>
            </w:r>
          </w:p>
        </w:tc>
        <w:tc>
          <w:tcPr>
            <w:tcW w:w="1128" w:type="dxa"/>
          </w:tcPr>
          <w:p w14:paraId="458478E5" w14:textId="77777777" w:rsidR="0017116B" w:rsidRPr="0017116B" w:rsidRDefault="0017116B" w:rsidP="0017116B">
            <w:pPr>
              <w:suppressAutoHyphens w:val="0"/>
              <w:spacing w:after="0" w:line="240" w:lineRule="auto"/>
              <w:jc w:val="center"/>
              <w:rPr>
                <w:rFonts w:ascii="Times New Roman" w:eastAsia="Times New Roman" w:hAnsi="Times New Roman"/>
                <w:spacing w:val="-2"/>
                <w:sz w:val="20"/>
                <w:szCs w:val="20"/>
                <w:lang w:eastAsia="en-US"/>
              </w:rPr>
            </w:pPr>
            <w:r w:rsidRPr="0017116B">
              <w:rPr>
                <w:rFonts w:ascii="Times New Roman" w:eastAsia="Times New Roman" w:hAnsi="Times New Roman"/>
                <w:spacing w:val="-2"/>
                <w:sz w:val="20"/>
                <w:szCs w:val="20"/>
                <w:lang w:eastAsia="en-US"/>
              </w:rPr>
              <w:t>Non-Refundable</w:t>
            </w:r>
          </w:p>
          <w:p w14:paraId="061EC49C" w14:textId="77777777" w:rsidR="0017116B" w:rsidRPr="0017116B" w:rsidRDefault="0017116B" w:rsidP="0017116B">
            <w:pPr>
              <w:suppressAutoHyphens w:val="0"/>
              <w:spacing w:after="0" w:line="240" w:lineRule="auto"/>
              <w:jc w:val="center"/>
              <w:rPr>
                <w:rFonts w:ascii="Times New Roman" w:eastAsia="Times New Roman" w:hAnsi="Times New Roman"/>
                <w:spacing w:val="-2"/>
                <w:sz w:val="20"/>
                <w:szCs w:val="20"/>
                <w:lang w:eastAsia="en-US"/>
              </w:rPr>
            </w:pPr>
            <w:r w:rsidRPr="0017116B">
              <w:rPr>
                <w:rFonts w:ascii="Times New Roman" w:eastAsia="Times New Roman" w:hAnsi="Times New Roman"/>
                <w:spacing w:val="-2"/>
                <w:sz w:val="20"/>
                <w:szCs w:val="20"/>
                <w:lang w:eastAsia="en-US"/>
              </w:rPr>
              <w:t>Bid Fees</w:t>
            </w:r>
          </w:p>
          <w:p w14:paraId="656938DC" w14:textId="77777777" w:rsidR="0017116B" w:rsidRPr="0017116B" w:rsidRDefault="0017116B" w:rsidP="0017116B">
            <w:pPr>
              <w:suppressAutoHyphens w:val="0"/>
              <w:spacing w:after="0" w:line="240" w:lineRule="auto"/>
              <w:jc w:val="center"/>
              <w:rPr>
                <w:rFonts w:ascii="Times New Roman" w:eastAsia="Calibri" w:hAnsi="Times New Roman"/>
                <w:sz w:val="20"/>
                <w:szCs w:val="20"/>
                <w:lang w:val="en-PH" w:eastAsia="en-US"/>
              </w:rPr>
            </w:pPr>
            <w:r w:rsidRPr="0017116B">
              <w:rPr>
                <w:rFonts w:ascii="Times New Roman" w:eastAsia="Times New Roman" w:hAnsi="Times New Roman"/>
                <w:spacing w:val="-2"/>
                <w:sz w:val="20"/>
                <w:szCs w:val="20"/>
                <w:lang w:eastAsia="en-US"/>
              </w:rPr>
              <w:t>(</w:t>
            </w:r>
            <w:proofErr w:type="spellStart"/>
            <w:r w:rsidRPr="0017116B">
              <w:rPr>
                <w:rFonts w:ascii="Times New Roman" w:eastAsia="Times New Roman" w:hAnsi="Times New Roman"/>
                <w:spacing w:val="-2"/>
                <w:sz w:val="20"/>
                <w:szCs w:val="20"/>
                <w:lang w:eastAsia="en-US"/>
              </w:rPr>
              <w:t>Php</w:t>
            </w:r>
            <w:proofErr w:type="spellEnd"/>
            <w:r w:rsidRPr="0017116B">
              <w:rPr>
                <w:rFonts w:ascii="Times New Roman" w:eastAsia="Times New Roman" w:hAnsi="Times New Roman"/>
                <w:spacing w:val="-2"/>
                <w:sz w:val="20"/>
                <w:szCs w:val="20"/>
                <w:lang w:eastAsia="en-US"/>
              </w:rPr>
              <w:t>)</w:t>
            </w:r>
          </w:p>
        </w:tc>
      </w:tr>
      <w:tr w:rsidR="0054508B" w:rsidRPr="0017116B" w14:paraId="4F501591" w14:textId="77777777" w:rsidTr="00B224DE">
        <w:trPr>
          <w:trHeight w:val="980"/>
        </w:trPr>
        <w:tc>
          <w:tcPr>
            <w:tcW w:w="1134" w:type="dxa"/>
          </w:tcPr>
          <w:p w14:paraId="61FFDF03" w14:textId="77777777" w:rsidR="0054508B" w:rsidRDefault="00DB2EA6" w:rsidP="00417F6C">
            <w:pPr>
              <w:suppressAutoHyphens w:val="0"/>
              <w:spacing w:after="0" w:line="240" w:lineRule="auto"/>
              <w:jc w:val="center"/>
              <w:rPr>
                <w:rFonts w:ascii="Times New Roman" w:eastAsia="Times New Roman" w:hAnsi="Times New Roman"/>
                <w:spacing w:val="-2"/>
                <w:sz w:val="20"/>
                <w:szCs w:val="20"/>
                <w:lang w:eastAsia="en-US"/>
              </w:rPr>
            </w:pPr>
            <w:r>
              <w:rPr>
                <w:rFonts w:ascii="Times New Roman" w:eastAsia="Times New Roman" w:hAnsi="Times New Roman"/>
                <w:spacing w:val="-2"/>
                <w:sz w:val="20"/>
                <w:szCs w:val="20"/>
                <w:lang w:eastAsia="en-US"/>
              </w:rPr>
              <w:t>01</w:t>
            </w:r>
          </w:p>
        </w:tc>
        <w:tc>
          <w:tcPr>
            <w:tcW w:w="2623" w:type="dxa"/>
          </w:tcPr>
          <w:p w14:paraId="301B6AFB" w14:textId="20A5902D" w:rsidR="0054508B" w:rsidRDefault="00977296" w:rsidP="00417F6C">
            <w:pPr>
              <w:suppressAutoHyphens w:val="0"/>
              <w:spacing w:after="0" w:line="240" w:lineRule="auto"/>
              <w:rPr>
                <w:rFonts w:ascii="Times New Roman" w:eastAsia="Calibri" w:hAnsi="Times New Roman"/>
                <w:sz w:val="20"/>
                <w:szCs w:val="20"/>
                <w:lang w:val="en-PH" w:eastAsia="en-US"/>
              </w:rPr>
            </w:pPr>
            <w:r>
              <w:rPr>
                <w:rFonts w:ascii="Times New Roman" w:eastAsia="Calibri" w:hAnsi="Times New Roman"/>
                <w:sz w:val="20"/>
                <w:szCs w:val="20"/>
                <w:lang w:val="en-PH" w:eastAsia="en-US"/>
              </w:rPr>
              <w:t>@title</w:t>
            </w:r>
          </w:p>
        </w:tc>
        <w:tc>
          <w:tcPr>
            <w:tcW w:w="2160" w:type="dxa"/>
          </w:tcPr>
          <w:p w14:paraId="26E3E073" w14:textId="2AD4A083" w:rsidR="0054508B" w:rsidRDefault="00505957" w:rsidP="00DB2EA6">
            <w:pPr>
              <w:suppressAutoHyphens w:val="0"/>
              <w:spacing w:after="0" w:line="240" w:lineRule="auto"/>
              <w:jc w:val="center"/>
              <w:rPr>
                <w:rFonts w:ascii="Times New Roman" w:eastAsia="Times New Roman" w:hAnsi="Times New Roman"/>
                <w:spacing w:val="-2"/>
                <w:sz w:val="20"/>
                <w:szCs w:val="20"/>
                <w:lang w:eastAsia="en-US"/>
              </w:rPr>
            </w:pPr>
            <w:r>
              <w:rPr>
                <w:rFonts w:ascii="Times New Roman" w:eastAsia="Times New Roman" w:hAnsi="Times New Roman"/>
                <w:spacing w:val="-2"/>
                <w:sz w:val="20"/>
                <w:szCs w:val="20"/>
                <w:lang w:eastAsia="en-US"/>
              </w:rPr>
              <w:t>@</w:t>
            </w:r>
            <w:proofErr w:type="spellStart"/>
            <w:r>
              <w:rPr>
                <w:rFonts w:ascii="Times New Roman" w:eastAsia="Times New Roman" w:hAnsi="Times New Roman"/>
                <w:spacing w:val="-2"/>
                <w:sz w:val="20"/>
                <w:szCs w:val="20"/>
                <w:lang w:eastAsia="en-US"/>
              </w:rPr>
              <w:t>sof</w:t>
            </w:r>
            <w:proofErr w:type="spellEnd"/>
          </w:p>
        </w:tc>
        <w:tc>
          <w:tcPr>
            <w:tcW w:w="1080" w:type="dxa"/>
          </w:tcPr>
          <w:p w14:paraId="0F265746" w14:textId="60DFF693" w:rsidR="0054508B" w:rsidRDefault="00010691" w:rsidP="00417F6C">
            <w:pPr>
              <w:suppressAutoHyphens w:val="0"/>
              <w:spacing w:after="0" w:line="240" w:lineRule="auto"/>
              <w:jc w:val="center"/>
              <w:rPr>
                <w:rFonts w:ascii="Times New Roman" w:eastAsia="Times New Roman" w:hAnsi="Times New Roman"/>
                <w:spacing w:val="-2"/>
                <w:sz w:val="20"/>
                <w:szCs w:val="20"/>
                <w:lang w:eastAsia="en-US"/>
              </w:rPr>
            </w:pPr>
            <w:r>
              <w:rPr>
                <w:rFonts w:ascii="Times New Roman" w:eastAsia="Times New Roman" w:hAnsi="Times New Roman"/>
                <w:spacing w:val="-2"/>
                <w:sz w:val="20"/>
                <w:szCs w:val="20"/>
                <w:lang w:eastAsia="en-US"/>
              </w:rPr>
              <w:t>@duration</w:t>
            </w:r>
          </w:p>
        </w:tc>
        <w:tc>
          <w:tcPr>
            <w:tcW w:w="1373" w:type="dxa"/>
          </w:tcPr>
          <w:p w14:paraId="4CEED472" w14:textId="741DCAA6" w:rsidR="0054508B" w:rsidRDefault="00A41EC5" w:rsidP="00DB2EA6">
            <w:pPr>
              <w:suppressAutoHyphens w:val="0"/>
              <w:spacing w:after="0" w:line="240" w:lineRule="auto"/>
              <w:jc w:val="center"/>
              <w:rPr>
                <w:rFonts w:ascii="Times New Roman" w:eastAsia="Times New Roman" w:hAnsi="Times New Roman"/>
                <w:spacing w:val="-2"/>
                <w:sz w:val="20"/>
                <w:szCs w:val="20"/>
                <w:lang w:eastAsia="en-US"/>
              </w:rPr>
            </w:pPr>
            <w:r>
              <w:rPr>
                <w:rFonts w:ascii="Times New Roman" w:eastAsia="Times New Roman" w:hAnsi="Times New Roman"/>
                <w:spacing w:val="-2"/>
                <w:sz w:val="20"/>
                <w:szCs w:val="20"/>
                <w:lang w:eastAsia="en-US"/>
              </w:rPr>
              <w:t>@amount</w:t>
            </w:r>
          </w:p>
        </w:tc>
        <w:tc>
          <w:tcPr>
            <w:tcW w:w="1128" w:type="dxa"/>
          </w:tcPr>
          <w:p w14:paraId="01590637" w14:textId="16E0717A" w:rsidR="0054508B" w:rsidRDefault="00580430" w:rsidP="000514DA">
            <w:pPr>
              <w:suppressAutoHyphens w:val="0"/>
              <w:spacing w:after="0" w:line="240" w:lineRule="auto"/>
              <w:jc w:val="center"/>
              <w:rPr>
                <w:rFonts w:ascii="Times New Roman" w:eastAsia="Times New Roman" w:hAnsi="Times New Roman"/>
                <w:spacing w:val="-2"/>
                <w:sz w:val="20"/>
                <w:szCs w:val="20"/>
                <w:lang w:eastAsia="en-US"/>
              </w:rPr>
            </w:pPr>
            <w:r>
              <w:rPr>
                <w:rFonts w:ascii="Times New Roman" w:eastAsia="Times New Roman" w:hAnsi="Times New Roman"/>
                <w:spacing w:val="-2"/>
                <w:sz w:val="20"/>
                <w:szCs w:val="20"/>
                <w:lang w:eastAsia="en-US"/>
              </w:rPr>
              <w:t>@refund</w:t>
            </w:r>
          </w:p>
        </w:tc>
      </w:tr>
    </w:tbl>
    <w:p w14:paraId="4E582E3F" w14:textId="77777777" w:rsidR="0017116B" w:rsidRDefault="0017116B" w:rsidP="0017116B">
      <w:pPr>
        <w:suppressAutoHyphens w:val="0"/>
        <w:spacing w:after="0" w:line="240" w:lineRule="auto"/>
        <w:jc w:val="both"/>
        <w:rPr>
          <w:rFonts w:ascii="Times New Roman" w:eastAsia="Times New Roman" w:hAnsi="Times New Roman"/>
          <w:spacing w:val="-2"/>
          <w:szCs w:val="17"/>
          <w:lang w:eastAsia="en-US"/>
        </w:rPr>
      </w:pPr>
      <w:r w:rsidRPr="0017116B">
        <w:rPr>
          <w:rFonts w:ascii="Times New Roman" w:eastAsia="Times New Roman" w:hAnsi="Times New Roman"/>
          <w:spacing w:val="-2"/>
          <w:szCs w:val="17"/>
          <w:lang w:eastAsia="en-US"/>
        </w:rPr>
        <w:t>*Bids received in excess of the ABC shall be automatically rejected at bid opening.</w:t>
      </w:r>
    </w:p>
    <w:p w14:paraId="27F312A3" w14:textId="77777777" w:rsidR="00C15BE8" w:rsidRPr="0017116B" w:rsidRDefault="00C15BE8" w:rsidP="0017116B">
      <w:pPr>
        <w:suppressAutoHyphens w:val="0"/>
        <w:spacing w:after="0" w:line="240" w:lineRule="auto"/>
        <w:jc w:val="both"/>
        <w:rPr>
          <w:rFonts w:ascii="Times New Roman" w:eastAsia="Times New Roman" w:hAnsi="Times New Roman"/>
          <w:spacing w:val="-2"/>
          <w:szCs w:val="17"/>
          <w:lang w:eastAsia="en-US"/>
        </w:rPr>
      </w:pPr>
    </w:p>
    <w:p w14:paraId="331EB256" w14:textId="77777777" w:rsidR="0017116B" w:rsidRPr="0017116B" w:rsidRDefault="0017116B" w:rsidP="0017116B">
      <w:pPr>
        <w:tabs>
          <w:tab w:val="left" w:pos="9810"/>
        </w:tabs>
        <w:suppressAutoHyphens w:val="0"/>
        <w:spacing w:after="0" w:line="240" w:lineRule="auto"/>
        <w:jc w:val="both"/>
        <w:rPr>
          <w:rFonts w:ascii="Times New Roman" w:eastAsia="Times New Roman" w:hAnsi="Times New Roman"/>
          <w:spacing w:val="-2"/>
          <w:szCs w:val="17"/>
          <w:lang w:eastAsia="en-US"/>
        </w:rPr>
      </w:pPr>
      <w:r w:rsidRPr="0017116B">
        <w:rPr>
          <w:rFonts w:ascii="Times New Roman" w:eastAsia="Times New Roman" w:hAnsi="Times New Roman"/>
          <w:spacing w:val="-2"/>
          <w:szCs w:val="17"/>
          <w:lang w:eastAsia="en-US"/>
        </w:rPr>
        <w:t>2. The</w:t>
      </w:r>
      <w:r w:rsidRPr="0017116B">
        <w:rPr>
          <w:rFonts w:ascii="Times New Roman" w:eastAsia="Times New Roman" w:hAnsi="Times New Roman"/>
          <w:b/>
          <w:i/>
          <w:spacing w:val="-2"/>
          <w:szCs w:val="17"/>
          <w:lang w:eastAsia="en-US"/>
        </w:rPr>
        <w:t xml:space="preserve"> City Government </w:t>
      </w:r>
      <w:r w:rsidRPr="0017116B">
        <w:rPr>
          <w:rFonts w:ascii="Times New Roman" w:eastAsia="Times New Roman" w:hAnsi="Times New Roman"/>
          <w:spacing w:val="-2"/>
          <w:szCs w:val="17"/>
          <w:lang w:eastAsia="en-US"/>
        </w:rPr>
        <w:t xml:space="preserve">through the Bids and Awards Committee (BAC) hereby invites all interested </w:t>
      </w:r>
      <w:proofErr w:type="spellStart"/>
      <w:r w:rsidRPr="0017116B">
        <w:rPr>
          <w:rFonts w:ascii="Times New Roman" w:eastAsia="Times New Roman" w:hAnsi="Times New Roman"/>
          <w:spacing w:val="-2"/>
          <w:szCs w:val="17"/>
          <w:lang w:eastAsia="en-US"/>
        </w:rPr>
        <w:t>PhilGEPS</w:t>
      </w:r>
      <w:proofErr w:type="spellEnd"/>
      <w:r w:rsidRPr="0017116B">
        <w:rPr>
          <w:rFonts w:ascii="Times New Roman" w:eastAsia="Times New Roman" w:hAnsi="Times New Roman"/>
          <w:spacing w:val="-2"/>
          <w:szCs w:val="17"/>
          <w:lang w:eastAsia="en-US"/>
        </w:rPr>
        <w:t xml:space="preserve"> registered contractors, and bidders to submit proposals and bids for the project. Bidders should have completed a contract similar to this Project, equivalent to at least fifty percent (50%) of the ABC. The description of an eligible bidder is contained in the Bidding Documents, particularly in Section II. Instruction to Bidders.</w:t>
      </w:r>
    </w:p>
    <w:p w14:paraId="3BAC4CC8" w14:textId="77777777" w:rsidR="0017116B" w:rsidRPr="0017116B" w:rsidRDefault="0017116B" w:rsidP="0017116B">
      <w:pPr>
        <w:suppressAutoHyphens w:val="0"/>
        <w:spacing w:after="0" w:line="240" w:lineRule="auto"/>
        <w:rPr>
          <w:rFonts w:ascii="Times New Roman" w:eastAsia="Times New Roman" w:hAnsi="Times New Roman"/>
          <w:spacing w:val="-2"/>
          <w:szCs w:val="17"/>
          <w:lang w:eastAsia="en-US"/>
        </w:rPr>
      </w:pPr>
    </w:p>
    <w:p w14:paraId="5C0A6FB1" w14:textId="77777777" w:rsidR="0017116B" w:rsidRPr="0017116B" w:rsidRDefault="0017116B" w:rsidP="0017116B">
      <w:pPr>
        <w:suppressAutoHyphens w:val="0"/>
        <w:spacing w:after="0" w:line="240" w:lineRule="auto"/>
        <w:jc w:val="both"/>
        <w:rPr>
          <w:rFonts w:ascii="Times New Roman" w:eastAsia="Times New Roman" w:hAnsi="Times New Roman"/>
          <w:spacing w:val="-2"/>
          <w:szCs w:val="17"/>
          <w:lang w:eastAsia="en-US"/>
        </w:rPr>
      </w:pPr>
      <w:r w:rsidRPr="0017116B">
        <w:rPr>
          <w:rFonts w:ascii="Times New Roman" w:eastAsia="Times New Roman" w:hAnsi="Times New Roman"/>
          <w:spacing w:val="-2"/>
          <w:szCs w:val="17"/>
          <w:lang w:eastAsia="en-US"/>
        </w:rPr>
        <w:t>3. Bidding will be conducted through an open competitive bidding procedure using non-discretionary pass/fail criterion as specified in the Revised Implementing Rules and Regulations (IRR) of Republic Act 9184 (RA 9184), otherwise known as the “Government Procurement Act.”</w:t>
      </w:r>
    </w:p>
    <w:p w14:paraId="176BCDBE" w14:textId="77777777" w:rsidR="0017116B" w:rsidRPr="0017116B" w:rsidRDefault="0017116B" w:rsidP="0017116B">
      <w:pPr>
        <w:suppressAutoHyphens w:val="0"/>
        <w:spacing w:after="0" w:line="240" w:lineRule="auto"/>
        <w:jc w:val="both"/>
        <w:rPr>
          <w:rFonts w:ascii="Times New Roman" w:eastAsia="Times New Roman" w:hAnsi="Times New Roman"/>
          <w:spacing w:val="-2"/>
          <w:szCs w:val="17"/>
          <w:lang w:eastAsia="en-US"/>
        </w:rPr>
      </w:pPr>
    </w:p>
    <w:p w14:paraId="1DC0AFD7" w14:textId="77777777" w:rsidR="0017116B" w:rsidRPr="0017116B" w:rsidRDefault="0017116B" w:rsidP="0017116B">
      <w:pPr>
        <w:suppressAutoHyphens w:val="0"/>
        <w:spacing w:after="0" w:line="240" w:lineRule="auto"/>
        <w:jc w:val="both"/>
        <w:rPr>
          <w:rFonts w:ascii="Times New Roman" w:eastAsia="Times New Roman" w:hAnsi="Times New Roman"/>
          <w:spacing w:val="-2"/>
          <w:szCs w:val="17"/>
          <w:lang w:eastAsia="en-US"/>
        </w:rPr>
      </w:pPr>
      <w:r w:rsidRPr="0017116B">
        <w:rPr>
          <w:rFonts w:ascii="Times New Roman" w:eastAsia="Times New Roman" w:hAnsi="Times New Roman"/>
          <w:spacing w:val="-2"/>
          <w:szCs w:val="17"/>
          <w:lang w:eastAsia="en-US"/>
        </w:rPr>
        <w:t>4. Bidding is restricted to Filipino citizen/sole proprietorships, partnerships, corporations or organizations with at least sixty (60%) interest or outstanding capital stock belonging to citizens of the Philippines and to citizen or organizations of a country the laws or regulations of which grants similar rights or privileges to Filipino citizens pursuant to RA 5183 and subject to Commonwealth Act 138.</w:t>
      </w:r>
    </w:p>
    <w:p w14:paraId="04269F54" w14:textId="77777777" w:rsidR="00201D16" w:rsidRDefault="00201D16" w:rsidP="0017116B">
      <w:pPr>
        <w:suppressAutoHyphens w:val="0"/>
        <w:spacing w:after="0" w:line="240" w:lineRule="auto"/>
        <w:jc w:val="both"/>
        <w:rPr>
          <w:rFonts w:ascii="Times New Roman" w:eastAsia="Times New Roman" w:hAnsi="Times New Roman"/>
          <w:spacing w:val="-2"/>
          <w:szCs w:val="17"/>
          <w:lang w:eastAsia="en-US"/>
        </w:rPr>
      </w:pPr>
    </w:p>
    <w:p w14:paraId="58BB1349" w14:textId="77777777" w:rsidR="005E7B2D" w:rsidRDefault="0017116B" w:rsidP="0017116B">
      <w:pPr>
        <w:suppressAutoHyphens w:val="0"/>
        <w:spacing w:after="0" w:line="240" w:lineRule="auto"/>
        <w:jc w:val="both"/>
        <w:rPr>
          <w:rFonts w:ascii="Times New Roman" w:eastAsia="Times New Roman" w:hAnsi="Times New Roman"/>
          <w:spacing w:val="-2"/>
          <w:szCs w:val="17"/>
          <w:lang w:eastAsia="en-US"/>
        </w:rPr>
      </w:pPr>
      <w:r w:rsidRPr="0017116B">
        <w:rPr>
          <w:rFonts w:ascii="Times New Roman" w:eastAsia="Times New Roman" w:hAnsi="Times New Roman"/>
          <w:spacing w:val="-2"/>
          <w:szCs w:val="17"/>
          <w:lang w:eastAsia="en-US"/>
        </w:rPr>
        <w:t>5. The complete schedule of activities is listed as follows:</w:t>
      </w:r>
    </w:p>
    <w:p w14:paraId="1BDFB316" w14:textId="77777777" w:rsidR="008C285E" w:rsidRPr="0017116B" w:rsidRDefault="008C285E" w:rsidP="0017116B">
      <w:pPr>
        <w:suppressAutoHyphens w:val="0"/>
        <w:spacing w:after="0" w:line="240" w:lineRule="auto"/>
        <w:jc w:val="both"/>
        <w:rPr>
          <w:rFonts w:ascii="Times New Roman" w:eastAsia="Times New Roman" w:hAnsi="Times New Roman"/>
          <w:spacing w:val="-2"/>
          <w:szCs w:val="17"/>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0"/>
        <w:gridCol w:w="4757"/>
      </w:tblGrid>
      <w:tr w:rsidR="008C285E" w:rsidRPr="00EF437D" w14:paraId="6ECAC70F" w14:textId="77777777" w:rsidTr="0074179A">
        <w:tc>
          <w:tcPr>
            <w:tcW w:w="4361" w:type="dxa"/>
          </w:tcPr>
          <w:p w14:paraId="6FE6051E" w14:textId="77777777" w:rsidR="008C285E" w:rsidRPr="00EF437D" w:rsidRDefault="008C285E" w:rsidP="0074179A">
            <w:pPr>
              <w:suppressAutoHyphens w:val="0"/>
              <w:spacing w:after="0" w:line="240" w:lineRule="auto"/>
              <w:jc w:val="center"/>
              <w:rPr>
                <w:rFonts w:ascii="Times New Roman" w:eastAsia="Times New Roman" w:hAnsi="Times New Roman"/>
                <w:b/>
                <w:spacing w:val="-2"/>
                <w:szCs w:val="17"/>
                <w:lang w:eastAsia="en-US"/>
              </w:rPr>
            </w:pPr>
            <w:r w:rsidRPr="00EF437D">
              <w:rPr>
                <w:rFonts w:ascii="Times New Roman" w:eastAsia="Times New Roman" w:hAnsi="Times New Roman"/>
                <w:b/>
                <w:spacing w:val="-2"/>
                <w:szCs w:val="17"/>
                <w:lang w:eastAsia="en-US"/>
              </w:rPr>
              <w:t>Activities</w:t>
            </w:r>
          </w:p>
        </w:tc>
        <w:tc>
          <w:tcPr>
            <w:tcW w:w="4882" w:type="dxa"/>
          </w:tcPr>
          <w:p w14:paraId="665F3D97" w14:textId="77777777" w:rsidR="008C285E" w:rsidRPr="00EF437D" w:rsidRDefault="008C285E" w:rsidP="0074179A">
            <w:pPr>
              <w:suppressAutoHyphens w:val="0"/>
              <w:spacing w:after="0" w:line="240" w:lineRule="auto"/>
              <w:jc w:val="center"/>
              <w:rPr>
                <w:rFonts w:ascii="Times New Roman" w:eastAsia="Times New Roman" w:hAnsi="Times New Roman"/>
                <w:b/>
                <w:spacing w:val="-2"/>
                <w:szCs w:val="17"/>
                <w:lang w:eastAsia="en-US"/>
              </w:rPr>
            </w:pPr>
            <w:r w:rsidRPr="00EF437D">
              <w:rPr>
                <w:rFonts w:ascii="Times New Roman" w:eastAsia="Times New Roman" w:hAnsi="Times New Roman"/>
                <w:b/>
                <w:spacing w:val="-2"/>
                <w:szCs w:val="17"/>
                <w:lang w:eastAsia="en-US"/>
              </w:rPr>
              <w:t>Schedule</w:t>
            </w:r>
          </w:p>
        </w:tc>
      </w:tr>
      <w:tr w:rsidR="008C285E" w:rsidRPr="00EF437D" w14:paraId="25929EEF" w14:textId="77777777" w:rsidTr="0074179A">
        <w:tc>
          <w:tcPr>
            <w:tcW w:w="4361" w:type="dxa"/>
          </w:tcPr>
          <w:p w14:paraId="7443784B" w14:textId="77777777" w:rsidR="008C285E" w:rsidRPr="00EF437D" w:rsidRDefault="008C285E" w:rsidP="0074179A">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spacing w:val="-2"/>
                <w:szCs w:val="17"/>
                <w:lang w:eastAsia="en-US"/>
              </w:rPr>
              <w:t>1. Issuance and availability of Bidding Documents</w:t>
            </w:r>
          </w:p>
        </w:tc>
        <w:tc>
          <w:tcPr>
            <w:tcW w:w="4882" w:type="dxa"/>
          </w:tcPr>
          <w:p w14:paraId="5B6ABA2C" w14:textId="58F2A0BC" w:rsidR="008C285E" w:rsidRPr="00EF437D" w:rsidRDefault="00902853" w:rsidP="0074179A">
            <w:pPr>
              <w:suppressAutoHyphens w:val="0"/>
              <w:spacing w:after="0" w:line="240" w:lineRule="auto"/>
              <w:jc w:val="both"/>
              <w:rPr>
                <w:rFonts w:ascii="Times New Roman" w:eastAsia="Times New Roman" w:hAnsi="Times New Roman"/>
                <w:spacing w:val="-2"/>
                <w:szCs w:val="17"/>
                <w:lang w:eastAsia="en-US"/>
              </w:rPr>
            </w:pPr>
            <w:r>
              <w:rPr>
                <w:rFonts w:ascii="Times New Roman" w:eastAsia="Times New Roman" w:hAnsi="Times New Roman"/>
                <w:spacing w:val="-2"/>
                <w:szCs w:val="17"/>
                <w:lang w:eastAsia="en-US"/>
              </w:rPr>
              <w:t>@1issuance</w:t>
            </w:r>
          </w:p>
          <w:p w14:paraId="28751D9A" w14:textId="77777777" w:rsidR="008C285E" w:rsidRPr="00EF437D" w:rsidRDefault="008C285E" w:rsidP="0074179A">
            <w:pPr>
              <w:suppressAutoHyphens w:val="0"/>
              <w:spacing w:after="0" w:line="240" w:lineRule="auto"/>
              <w:jc w:val="both"/>
              <w:rPr>
                <w:rFonts w:ascii="Times New Roman" w:eastAsia="Times New Roman" w:hAnsi="Times New Roman"/>
                <w:spacing w:val="-2"/>
                <w:szCs w:val="17"/>
                <w:lang w:eastAsia="en-US"/>
              </w:rPr>
            </w:pPr>
          </w:p>
          <w:p w14:paraId="2FFD5AD6" w14:textId="77777777" w:rsidR="008C285E" w:rsidRPr="00EF437D" w:rsidRDefault="008C285E" w:rsidP="0074179A">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i/>
                <w:spacing w:val="-2"/>
                <w:szCs w:val="17"/>
                <w:lang w:eastAsia="en-US"/>
              </w:rPr>
              <w:t>BAC Office, 2F, City Hall Bldg., City of Naga, Cebu</w:t>
            </w:r>
          </w:p>
        </w:tc>
      </w:tr>
      <w:tr w:rsidR="008C285E" w:rsidRPr="00EF437D" w14:paraId="5947F843" w14:textId="77777777" w:rsidTr="0074179A">
        <w:tc>
          <w:tcPr>
            <w:tcW w:w="4361" w:type="dxa"/>
          </w:tcPr>
          <w:p w14:paraId="04E7EC7A" w14:textId="77777777" w:rsidR="008C285E" w:rsidRPr="00EF437D" w:rsidRDefault="008C285E" w:rsidP="0074179A">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spacing w:val="-2"/>
                <w:szCs w:val="17"/>
                <w:lang w:eastAsia="en-US"/>
              </w:rPr>
              <w:t>2. Pre-bid Conference</w:t>
            </w:r>
          </w:p>
        </w:tc>
        <w:tc>
          <w:tcPr>
            <w:tcW w:w="4882" w:type="dxa"/>
          </w:tcPr>
          <w:p w14:paraId="5067B9E5" w14:textId="49F69AA1" w:rsidR="008C285E" w:rsidRPr="00EF437D" w:rsidRDefault="00902853" w:rsidP="0074179A">
            <w:pPr>
              <w:suppressAutoHyphens w:val="0"/>
              <w:spacing w:after="0" w:line="240" w:lineRule="auto"/>
              <w:jc w:val="both"/>
              <w:rPr>
                <w:rFonts w:ascii="Times New Roman" w:eastAsia="Times New Roman" w:hAnsi="Times New Roman"/>
                <w:spacing w:val="-2"/>
                <w:szCs w:val="17"/>
                <w:lang w:eastAsia="en-US"/>
              </w:rPr>
            </w:pPr>
            <w:r>
              <w:rPr>
                <w:rFonts w:ascii="Times New Roman" w:eastAsia="Times New Roman" w:hAnsi="Times New Roman"/>
                <w:spacing w:val="-2"/>
                <w:szCs w:val="17"/>
                <w:lang w:eastAsia="en-US"/>
              </w:rPr>
              <w:t>@2prebid</w:t>
            </w:r>
          </w:p>
          <w:p w14:paraId="36535B29" w14:textId="77777777" w:rsidR="008C285E" w:rsidRPr="00EF437D" w:rsidRDefault="008C285E" w:rsidP="0074179A">
            <w:pPr>
              <w:suppressAutoHyphens w:val="0"/>
              <w:spacing w:after="0" w:line="240" w:lineRule="auto"/>
              <w:jc w:val="both"/>
              <w:rPr>
                <w:rFonts w:ascii="Times New Roman" w:eastAsia="Times New Roman" w:hAnsi="Times New Roman"/>
                <w:spacing w:val="-2"/>
                <w:szCs w:val="17"/>
                <w:lang w:eastAsia="en-US"/>
              </w:rPr>
            </w:pPr>
          </w:p>
          <w:p w14:paraId="36DD0CFC" w14:textId="77777777" w:rsidR="008C285E" w:rsidRPr="00EF437D" w:rsidRDefault="008C285E" w:rsidP="0074179A">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i/>
                <w:spacing w:val="-2"/>
                <w:szCs w:val="17"/>
                <w:lang w:eastAsia="en-US"/>
              </w:rPr>
              <w:t>BAC Office, 2F, City Hall Bldg., City of Naga, Cebu</w:t>
            </w:r>
          </w:p>
        </w:tc>
      </w:tr>
      <w:tr w:rsidR="008C285E" w:rsidRPr="00EF437D" w14:paraId="4E8ABF7E" w14:textId="77777777" w:rsidTr="0074179A">
        <w:tc>
          <w:tcPr>
            <w:tcW w:w="4361" w:type="dxa"/>
          </w:tcPr>
          <w:p w14:paraId="390BFE94" w14:textId="77777777" w:rsidR="008C285E" w:rsidRPr="00EF437D" w:rsidRDefault="008C285E" w:rsidP="0074179A">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spacing w:val="-2"/>
                <w:szCs w:val="17"/>
                <w:lang w:eastAsia="en-US"/>
              </w:rPr>
              <w:t>3. Supplemental/Bid Bulletin (if applicable)</w:t>
            </w:r>
          </w:p>
        </w:tc>
        <w:tc>
          <w:tcPr>
            <w:tcW w:w="4882" w:type="dxa"/>
          </w:tcPr>
          <w:p w14:paraId="1C323E3F" w14:textId="622C6DAC" w:rsidR="008C285E" w:rsidRPr="00EF437D" w:rsidRDefault="00902853" w:rsidP="0074179A">
            <w:pPr>
              <w:suppressAutoHyphens w:val="0"/>
              <w:spacing w:after="0" w:line="240" w:lineRule="auto"/>
              <w:jc w:val="both"/>
              <w:rPr>
                <w:rFonts w:ascii="Times New Roman" w:eastAsia="Times New Roman" w:hAnsi="Times New Roman"/>
                <w:spacing w:val="-2"/>
                <w:szCs w:val="17"/>
                <w:lang w:eastAsia="en-US"/>
              </w:rPr>
            </w:pPr>
            <w:r>
              <w:rPr>
                <w:rFonts w:ascii="Times New Roman" w:eastAsia="Times New Roman" w:hAnsi="Times New Roman"/>
                <w:spacing w:val="-2"/>
                <w:szCs w:val="17"/>
                <w:lang w:eastAsia="en-US"/>
              </w:rPr>
              <w:t>@3supplemental</w:t>
            </w:r>
          </w:p>
        </w:tc>
      </w:tr>
      <w:tr w:rsidR="008C285E" w:rsidRPr="00EF437D" w14:paraId="11B3ACB9" w14:textId="77777777" w:rsidTr="0074179A">
        <w:tc>
          <w:tcPr>
            <w:tcW w:w="4361" w:type="dxa"/>
          </w:tcPr>
          <w:p w14:paraId="3BE11EFD" w14:textId="77777777" w:rsidR="008C285E" w:rsidRPr="00EF437D" w:rsidRDefault="008C285E" w:rsidP="0074179A">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spacing w:val="-2"/>
                <w:szCs w:val="17"/>
                <w:lang w:eastAsia="en-US"/>
              </w:rPr>
              <w:t>4. Submission and Receipt of Bids</w:t>
            </w:r>
          </w:p>
        </w:tc>
        <w:tc>
          <w:tcPr>
            <w:tcW w:w="4882" w:type="dxa"/>
          </w:tcPr>
          <w:p w14:paraId="466E9E0F" w14:textId="59B20CF4" w:rsidR="008C285E" w:rsidRPr="00EF437D" w:rsidRDefault="007F5351" w:rsidP="0074179A">
            <w:pPr>
              <w:suppressAutoHyphens w:val="0"/>
              <w:spacing w:after="0" w:line="240" w:lineRule="auto"/>
              <w:jc w:val="both"/>
              <w:rPr>
                <w:rFonts w:ascii="Times New Roman" w:eastAsia="Times New Roman" w:hAnsi="Times New Roman"/>
                <w:spacing w:val="-2"/>
                <w:szCs w:val="17"/>
                <w:lang w:eastAsia="en-US"/>
              </w:rPr>
            </w:pPr>
            <w:r>
              <w:rPr>
                <w:rFonts w:ascii="Times New Roman" w:eastAsia="Times New Roman" w:hAnsi="Times New Roman"/>
                <w:spacing w:val="-2"/>
                <w:szCs w:val="17"/>
                <w:lang w:eastAsia="en-US"/>
              </w:rPr>
              <w:t>@4submission</w:t>
            </w:r>
          </w:p>
          <w:p w14:paraId="1CB29099" w14:textId="77777777" w:rsidR="008C285E" w:rsidRPr="00EF437D" w:rsidRDefault="008C285E" w:rsidP="0074179A">
            <w:pPr>
              <w:suppressAutoHyphens w:val="0"/>
              <w:spacing w:after="0" w:line="240" w:lineRule="auto"/>
              <w:jc w:val="both"/>
              <w:rPr>
                <w:rFonts w:ascii="Times New Roman" w:eastAsia="Times New Roman" w:hAnsi="Times New Roman"/>
                <w:spacing w:val="-2"/>
                <w:szCs w:val="17"/>
                <w:lang w:eastAsia="en-US"/>
              </w:rPr>
            </w:pPr>
          </w:p>
          <w:p w14:paraId="09620DAF" w14:textId="77777777" w:rsidR="008C285E" w:rsidRPr="00EF437D" w:rsidRDefault="008C285E" w:rsidP="0074179A">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i/>
                <w:spacing w:val="-2"/>
                <w:szCs w:val="17"/>
                <w:lang w:eastAsia="en-US"/>
              </w:rPr>
              <w:t>BAC Office, 2F, City Hall Bldg., City of Naga, Cebu</w:t>
            </w:r>
          </w:p>
        </w:tc>
      </w:tr>
      <w:tr w:rsidR="008C285E" w:rsidRPr="00EF437D" w14:paraId="04017DB8" w14:textId="77777777" w:rsidTr="0074179A">
        <w:tc>
          <w:tcPr>
            <w:tcW w:w="4361" w:type="dxa"/>
          </w:tcPr>
          <w:p w14:paraId="34F5E6E3" w14:textId="77777777" w:rsidR="008C285E" w:rsidRPr="00EF437D" w:rsidRDefault="008C285E" w:rsidP="0074179A">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spacing w:val="-2"/>
                <w:szCs w:val="17"/>
                <w:lang w:eastAsia="en-US"/>
              </w:rPr>
              <w:lastRenderedPageBreak/>
              <w:t>5. Opening of Bids and Eligibility Check</w:t>
            </w:r>
          </w:p>
        </w:tc>
        <w:tc>
          <w:tcPr>
            <w:tcW w:w="4882" w:type="dxa"/>
          </w:tcPr>
          <w:p w14:paraId="26A883E7" w14:textId="4C1DD342" w:rsidR="008C285E" w:rsidRPr="00EF437D" w:rsidRDefault="007F5351" w:rsidP="0074179A">
            <w:pPr>
              <w:suppressAutoHyphens w:val="0"/>
              <w:spacing w:after="0" w:line="240" w:lineRule="auto"/>
              <w:jc w:val="both"/>
              <w:rPr>
                <w:rFonts w:ascii="Times New Roman" w:eastAsia="Times New Roman" w:hAnsi="Times New Roman"/>
                <w:spacing w:val="-2"/>
                <w:szCs w:val="17"/>
                <w:lang w:eastAsia="en-US"/>
              </w:rPr>
            </w:pPr>
            <w:r>
              <w:rPr>
                <w:rFonts w:ascii="Times New Roman" w:eastAsia="Times New Roman" w:hAnsi="Times New Roman"/>
                <w:spacing w:val="-2"/>
                <w:szCs w:val="17"/>
                <w:lang w:eastAsia="en-US"/>
              </w:rPr>
              <w:t>@5opening</w:t>
            </w:r>
          </w:p>
          <w:p w14:paraId="29D8FA27" w14:textId="77777777" w:rsidR="008C285E" w:rsidRPr="00EF437D" w:rsidRDefault="008C285E" w:rsidP="0074179A">
            <w:pPr>
              <w:suppressAutoHyphens w:val="0"/>
              <w:spacing w:after="0" w:line="240" w:lineRule="auto"/>
              <w:jc w:val="both"/>
              <w:rPr>
                <w:rFonts w:ascii="Times New Roman" w:eastAsia="Times New Roman" w:hAnsi="Times New Roman"/>
                <w:spacing w:val="-2"/>
                <w:szCs w:val="17"/>
                <w:lang w:eastAsia="en-US"/>
              </w:rPr>
            </w:pPr>
            <w:r w:rsidRPr="00EF437D">
              <w:rPr>
                <w:rFonts w:ascii="Times New Roman" w:eastAsia="Times New Roman" w:hAnsi="Times New Roman"/>
                <w:i/>
                <w:spacing w:val="-2"/>
                <w:szCs w:val="17"/>
                <w:lang w:eastAsia="en-US"/>
              </w:rPr>
              <w:t>BAC Office, 2F, City Hall Bldg., City of Naga, Cebu</w:t>
            </w:r>
          </w:p>
        </w:tc>
      </w:tr>
    </w:tbl>
    <w:p w14:paraId="48409D43" w14:textId="77777777" w:rsidR="0017116B" w:rsidRDefault="0017116B" w:rsidP="0017116B">
      <w:pPr>
        <w:suppressAutoHyphens w:val="0"/>
        <w:spacing w:after="0" w:line="240" w:lineRule="auto"/>
        <w:jc w:val="both"/>
        <w:rPr>
          <w:rFonts w:ascii="Times New Roman" w:eastAsia="Times New Roman" w:hAnsi="Times New Roman"/>
          <w:spacing w:val="-2"/>
          <w:lang w:eastAsia="en-US"/>
        </w:rPr>
      </w:pPr>
      <w:r w:rsidRPr="0017116B">
        <w:rPr>
          <w:rFonts w:ascii="Times New Roman" w:eastAsia="Times New Roman" w:hAnsi="Times New Roman"/>
          <w:spacing w:val="-2"/>
          <w:szCs w:val="17"/>
          <w:lang w:eastAsia="en-US"/>
        </w:rPr>
        <w:t xml:space="preserve">6. Interested eligible bidders may obtain further information from the BAC Secretariat and inspect the Bidding Documents at the address given below from 8:00 A.M. to 5:00 P.M., Monday to Friday. </w:t>
      </w:r>
      <w:r w:rsidR="003475C4">
        <w:rPr>
          <w:rFonts w:ascii="Times New Roman" w:eastAsia="Times New Roman" w:hAnsi="Times New Roman"/>
          <w:spacing w:val="-2"/>
          <w:lang w:eastAsia="en-US"/>
        </w:rPr>
        <w:t xml:space="preserve">It may also be </w:t>
      </w:r>
      <w:r w:rsidRPr="0017116B">
        <w:rPr>
          <w:rFonts w:ascii="Times New Roman" w:eastAsia="Times New Roman" w:hAnsi="Times New Roman"/>
          <w:spacing w:val="-2"/>
          <w:lang w:eastAsia="en-US"/>
        </w:rPr>
        <w:t>downloaded free of charge from the website of the Philippine Government Electronic Procurement System (</w:t>
      </w:r>
      <w:proofErr w:type="spellStart"/>
      <w:r w:rsidRPr="0017116B">
        <w:rPr>
          <w:rFonts w:ascii="Times New Roman" w:eastAsia="Times New Roman" w:hAnsi="Times New Roman"/>
          <w:spacing w:val="-2"/>
          <w:lang w:eastAsia="en-US"/>
        </w:rPr>
        <w:t>PhilGEPS</w:t>
      </w:r>
      <w:proofErr w:type="spellEnd"/>
      <w:r w:rsidRPr="0017116B">
        <w:rPr>
          <w:rFonts w:ascii="Times New Roman" w:eastAsia="Times New Roman" w:hAnsi="Times New Roman"/>
          <w:spacing w:val="-2"/>
          <w:lang w:eastAsia="en-US"/>
        </w:rPr>
        <w:t>) and the website of the Procuring Entity, provided that bidders shall pay the non-refundable fee for the Bidding Documents not later than the submission of their bids.</w:t>
      </w:r>
    </w:p>
    <w:p w14:paraId="71DDEDA0" w14:textId="77777777" w:rsidR="006836B7" w:rsidRPr="0017116B" w:rsidRDefault="006836B7" w:rsidP="0017116B">
      <w:pPr>
        <w:suppressAutoHyphens w:val="0"/>
        <w:spacing w:after="0" w:line="240" w:lineRule="auto"/>
        <w:jc w:val="both"/>
        <w:rPr>
          <w:rFonts w:ascii="Times New Roman" w:eastAsia="Times New Roman" w:hAnsi="Times New Roman"/>
          <w:spacing w:val="-2"/>
          <w:lang w:eastAsia="en-US"/>
        </w:rPr>
      </w:pPr>
    </w:p>
    <w:p w14:paraId="69F20E9B" w14:textId="77777777" w:rsidR="0017116B" w:rsidRPr="0017116B" w:rsidRDefault="0017116B" w:rsidP="0017116B">
      <w:pPr>
        <w:suppressAutoHyphens w:val="0"/>
        <w:spacing w:after="0" w:line="240" w:lineRule="auto"/>
        <w:jc w:val="both"/>
        <w:rPr>
          <w:rFonts w:ascii="Times New Roman" w:eastAsia="Times New Roman" w:hAnsi="Times New Roman"/>
          <w:spacing w:val="-2"/>
          <w:szCs w:val="17"/>
          <w:lang w:eastAsia="en-US"/>
        </w:rPr>
      </w:pPr>
      <w:r w:rsidRPr="0017116B">
        <w:rPr>
          <w:rFonts w:ascii="Times New Roman" w:eastAsia="Times New Roman" w:hAnsi="Times New Roman"/>
          <w:spacing w:val="-2"/>
          <w:szCs w:val="17"/>
          <w:lang w:eastAsia="en-US"/>
        </w:rPr>
        <w:t>7. The Pre-Bid Conference shall be opened to all interested parties. Bidders are encouraged to raise all their queries about the project/s concerned during the said conference. Bids shall be submitted in sealed envelopes labeled as per stated in the Bid Data Sheet. Bids will be opened in the presence of the bidders or its authorized representatives who choose to attend the proceeding. Late Bids shall not be accepted.</w:t>
      </w:r>
    </w:p>
    <w:p w14:paraId="06273757" w14:textId="77777777" w:rsidR="0017116B" w:rsidRPr="0017116B" w:rsidRDefault="0017116B" w:rsidP="0017116B">
      <w:pPr>
        <w:suppressAutoHyphens w:val="0"/>
        <w:spacing w:after="0" w:line="240" w:lineRule="auto"/>
        <w:jc w:val="both"/>
        <w:rPr>
          <w:rFonts w:ascii="Times New Roman" w:eastAsia="Times New Roman" w:hAnsi="Times New Roman"/>
          <w:spacing w:val="-2"/>
          <w:szCs w:val="17"/>
          <w:lang w:eastAsia="en-US"/>
        </w:rPr>
      </w:pPr>
    </w:p>
    <w:p w14:paraId="2982AEB8" w14:textId="77777777" w:rsidR="0017116B" w:rsidRPr="0017116B" w:rsidRDefault="0017116B" w:rsidP="0017116B">
      <w:pPr>
        <w:suppressAutoHyphens w:val="0"/>
        <w:spacing w:after="0" w:line="240" w:lineRule="auto"/>
        <w:jc w:val="both"/>
        <w:rPr>
          <w:rFonts w:ascii="Times New Roman" w:eastAsia="Times New Roman" w:hAnsi="Times New Roman"/>
          <w:spacing w:val="-2"/>
          <w:szCs w:val="17"/>
          <w:lang w:eastAsia="en-US"/>
        </w:rPr>
      </w:pPr>
      <w:r w:rsidRPr="0017116B">
        <w:rPr>
          <w:rFonts w:ascii="Times New Roman" w:eastAsia="Times New Roman" w:hAnsi="Times New Roman"/>
          <w:spacing w:val="-2"/>
          <w:szCs w:val="17"/>
          <w:lang w:eastAsia="en-US"/>
        </w:rPr>
        <w:t xml:space="preserve">8. An </w:t>
      </w:r>
      <w:r w:rsidRPr="0017116B">
        <w:rPr>
          <w:rFonts w:ascii="Times New Roman" w:eastAsia="Times New Roman" w:hAnsi="Times New Roman"/>
          <w:b/>
          <w:spacing w:val="-2"/>
          <w:szCs w:val="17"/>
          <w:lang w:eastAsia="en-US"/>
        </w:rPr>
        <w:t xml:space="preserve">Affidavit of Site Inspection </w:t>
      </w:r>
      <w:r w:rsidRPr="0017116B">
        <w:rPr>
          <w:rFonts w:ascii="Times New Roman" w:eastAsia="Times New Roman" w:hAnsi="Times New Roman"/>
          <w:spacing w:val="-2"/>
          <w:szCs w:val="17"/>
          <w:lang w:eastAsia="en-US"/>
        </w:rPr>
        <w:t>issued by the City Planning and Development Office, 2</w:t>
      </w:r>
      <w:r w:rsidRPr="0017116B">
        <w:rPr>
          <w:rFonts w:ascii="Times New Roman" w:eastAsia="Times New Roman" w:hAnsi="Times New Roman"/>
          <w:spacing w:val="-2"/>
          <w:szCs w:val="17"/>
          <w:vertAlign w:val="superscript"/>
          <w:lang w:eastAsia="en-US"/>
        </w:rPr>
        <w:t>nd</w:t>
      </w:r>
      <w:r w:rsidRPr="0017116B">
        <w:rPr>
          <w:rFonts w:ascii="Times New Roman" w:eastAsia="Times New Roman" w:hAnsi="Times New Roman"/>
          <w:spacing w:val="-2"/>
          <w:szCs w:val="17"/>
          <w:lang w:eastAsia="en-US"/>
        </w:rPr>
        <w:t xml:space="preserve"> floor, City Hall Bldg., City of Naga, Cebu, will form part of the Technical Requirement, during the Submission &amp; Opening of Bids. Please coordinate with the above-mentioned office at telephone numbers 272-6655/272-6656 local 140, 141, or 148, for the schedule.</w:t>
      </w:r>
    </w:p>
    <w:p w14:paraId="15757F78" w14:textId="77777777" w:rsidR="0017116B" w:rsidRPr="0017116B" w:rsidRDefault="0017116B" w:rsidP="0017116B">
      <w:pPr>
        <w:suppressAutoHyphens w:val="0"/>
        <w:spacing w:after="0" w:line="240" w:lineRule="auto"/>
        <w:jc w:val="both"/>
        <w:rPr>
          <w:rFonts w:ascii="Times New Roman" w:eastAsia="Times New Roman" w:hAnsi="Times New Roman"/>
          <w:spacing w:val="-2"/>
          <w:szCs w:val="17"/>
          <w:lang w:eastAsia="en-US"/>
        </w:rPr>
      </w:pPr>
    </w:p>
    <w:p w14:paraId="57A7E207" w14:textId="77777777" w:rsidR="005E7B2D" w:rsidRDefault="0017116B" w:rsidP="0017116B">
      <w:pPr>
        <w:suppressAutoHyphens w:val="0"/>
        <w:spacing w:after="0" w:line="240" w:lineRule="auto"/>
        <w:jc w:val="both"/>
        <w:rPr>
          <w:rFonts w:ascii="Times New Roman" w:eastAsia="Times New Roman" w:hAnsi="Times New Roman"/>
          <w:spacing w:val="-2"/>
          <w:szCs w:val="17"/>
          <w:lang w:eastAsia="en-US"/>
        </w:rPr>
      </w:pPr>
      <w:r w:rsidRPr="0017116B">
        <w:rPr>
          <w:rFonts w:ascii="Times New Roman" w:eastAsia="Times New Roman" w:hAnsi="Times New Roman"/>
          <w:spacing w:val="-2"/>
          <w:szCs w:val="17"/>
          <w:lang w:eastAsia="en-US"/>
        </w:rPr>
        <w:t>9. The</w:t>
      </w:r>
      <w:r w:rsidRPr="0017116B">
        <w:rPr>
          <w:rFonts w:ascii="Times New Roman" w:eastAsia="Times New Roman" w:hAnsi="Times New Roman"/>
          <w:b/>
          <w:i/>
          <w:spacing w:val="-2"/>
          <w:szCs w:val="17"/>
          <w:lang w:eastAsia="en-US"/>
        </w:rPr>
        <w:t xml:space="preserve"> City Government </w:t>
      </w:r>
      <w:r w:rsidRPr="0017116B">
        <w:rPr>
          <w:rFonts w:ascii="Times New Roman" w:eastAsia="Times New Roman" w:hAnsi="Times New Roman"/>
          <w:spacing w:val="-2"/>
          <w:szCs w:val="17"/>
          <w:lang w:eastAsia="en-US"/>
        </w:rPr>
        <w:t xml:space="preserve">through the BAC reserves the right to reject any and all bids, declare a failure of bidding, or not award the contract at any time prior to contract award in accordance with Section 41 of RA 9184 and its IRR, without thereby incurring any liability to </w:t>
      </w:r>
      <w:r w:rsidR="000C64DD">
        <w:rPr>
          <w:rFonts w:ascii="Times New Roman" w:eastAsia="Times New Roman" w:hAnsi="Times New Roman"/>
          <w:spacing w:val="-2"/>
          <w:szCs w:val="17"/>
          <w:lang w:eastAsia="en-US"/>
        </w:rPr>
        <w:t>the affected bidder or bidders.</w:t>
      </w:r>
    </w:p>
    <w:p w14:paraId="5E9712AA" w14:textId="77777777" w:rsidR="005E7B2D" w:rsidRPr="0017116B" w:rsidRDefault="005E7B2D" w:rsidP="0017116B">
      <w:pPr>
        <w:suppressAutoHyphens w:val="0"/>
        <w:spacing w:after="0" w:line="240" w:lineRule="auto"/>
        <w:jc w:val="both"/>
        <w:rPr>
          <w:rFonts w:ascii="Times New Roman" w:eastAsia="Times New Roman" w:hAnsi="Times New Roman"/>
          <w:spacing w:val="-2"/>
          <w:szCs w:val="17"/>
          <w:lang w:eastAsia="en-US"/>
        </w:rPr>
      </w:pPr>
    </w:p>
    <w:p w14:paraId="64B3E1B7" w14:textId="77777777" w:rsidR="0017116B" w:rsidRPr="0017116B" w:rsidRDefault="0017116B" w:rsidP="0017116B">
      <w:pPr>
        <w:suppressAutoHyphens w:val="0"/>
        <w:spacing w:after="0" w:line="240" w:lineRule="auto"/>
        <w:jc w:val="both"/>
        <w:rPr>
          <w:rFonts w:ascii="Times New Roman" w:eastAsia="Times New Roman" w:hAnsi="Times New Roman"/>
          <w:spacing w:val="-2"/>
          <w:lang w:eastAsia="en-US"/>
        </w:rPr>
      </w:pPr>
      <w:r w:rsidRPr="0017116B">
        <w:rPr>
          <w:rFonts w:ascii="Times New Roman" w:eastAsia="Times New Roman" w:hAnsi="Times New Roman"/>
          <w:spacing w:val="-2"/>
          <w:lang w:eastAsia="en-US"/>
        </w:rPr>
        <w:t>10. For further information, please refer to:</w:t>
      </w:r>
    </w:p>
    <w:p w14:paraId="63E72124" w14:textId="77777777" w:rsidR="0017116B" w:rsidRPr="0017116B" w:rsidRDefault="0017116B" w:rsidP="0017116B">
      <w:pPr>
        <w:suppressAutoHyphens w:val="0"/>
        <w:spacing w:after="0" w:line="240" w:lineRule="auto"/>
        <w:jc w:val="both"/>
        <w:rPr>
          <w:rFonts w:ascii="Times New Roman" w:eastAsia="Times New Roman" w:hAnsi="Times New Roman"/>
          <w:spacing w:val="-2"/>
          <w:lang w:eastAsia="en-US"/>
        </w:rPr>
      </w:pPr>
    </w:p>
    <w:p w14:paraId="34EF3EFD" w14:textId="77777777" w:rsidR="0017116B" w:rsidRPr="0017116B" w:rsidRDefault="0017116B" w:rsidP="0017116B">
      <w:pPr>
        <w:tabs>
          <w:tab w:val="left" w:pos="8349"/>
        </w:tabs>
        <w:suppressAutoHyphens w:val="0"/>
        <w:spacing w:after="0" w:line="240" w:lineRule="auto"/>
        <w:jc w:val="both"/>
        <w:rPr>
          <w:rFonts w:ascii="Times New Roman" w:eastAsia="Times New Roman" w:hAnsi="Times New Roman"/>
          <w:b/>
          <w:spacing w:val="-2"/>
          <w:lang w:eastAsia="en-US"/>
        </w:rPr>
      </w:pPr>
      <w:r w:rsidRPr="0017116B">
        <w:rPr>
          <w:rFonts w:ascii="Times New Roman" w:eastAsia="Times New Roman" w:hAnsi="Times New Roman"/>
          <w:b/>
          <w:spacing w:val="-2"/>
          <w:lang w:eastAsia="en-US"/>
        </w:rPr>
        <w:t>The BAC Secretariat</w:t>
      </w:r>
      <w:r w:rsidRPr="0017116B">
        <w:rPr>
          <w:rFonts w:ascii="Times New Roman" w:eastAsia="Times New Roman" w:hAnsi="Times New Roman"/>
          <w:b/>
          <w:spacing w:val="-2"/>
          <w:lang w:eastAsia="en-US"/>
        </w:rPr>
        <w:tab/>
      </w:r>
    </w:p>
    <w:p w14:paraId="595052BD" w14:textId="77777777" w:rsidR="0017116B" w:rsidRPr="0017116B" w:rsidRDefault="0017116B" w:rsidP="0017116B">
      <w:pPr>
        <w:suppressAutoHyphens w:val="0"/>
        <w:spacing w:after="0" w:line="240" w:lineRule="auto"/>
        <w:jc w:val="both"/>
        <w:rPr>
          <w:rFonts w:ascii="Times New Roman" w:eastAsia="Times New Roman" w:hAnsi="Times New Roman"/>
          <w:spacing w:val="-2"/>
          <w:lang w:eastAsia="en-US"/>
        </w:rPr>
      </w:pPr>
      <w:r w:rsidRPr="0017116B">
        <w:rPr>
          <w:rFonts w:ascii="Times New Roman" w:eastAsia="Times New Roman" w:hAnsi="Times New Roman"/>
          <w:spacing w:val="-2"/>
          <w:lang w:eastAsia="en-US"/>
        </w:rPr>
        <w:t>BAC Office</w:t>
      </w:r>
    </w:p>
    <w:p w14:paraId="79830CE6" w14:textId="77777777" w:rsidR="0017116B" w:rsidRPr="0017116B" w:rsidRDefault="0017116B" w:rsidP="0017116B">
      <w:pPr>
        <w:suppressAutoHyphens w:val="0"/>
        <w:spacing w:after="0" w:line="240" w:lineRule="auto"/>
        <w:jc w:val="both"/>
        <w:rPr>
          <w:rFonts w:ascii="Times New Roman" w:eastAsia="Times New Roman" w:hAnsi="Times New Roman"/>
          <w:spacing w:val="-2"/>
          <w:lang w:eastAsia="en-US"/>
        </w:rPr>
      </w:pPr>
      <w:r w:rsidRPr="0017116B">
        <w:rPr>
          <w:rFonts w:ascii="Times New Roman" w:eastAsia="Times New Roman" w:hAnsi="Times New Roman"/>
          <w:spacing w:val="-2"/>
          <w:lang w:eastAsia="en-US"/>
        </w:rPr>
        <w:t>2</w:t>
      </w:r>
      <w:r w:rsidRPr="0017116B">
        <w:rPr>
          <w:rFonts w:ascii="Times New Roman" w:eastAsia="Times New Roman" w:hAnsi="Times New Roman"/>
          <w:spacing w:val="-2"/>
          <w:vertAlign w:val="superscript"/>
          <w:lang w:eastAsia="en-US"/>
        </w:rPr>
        <w:t>nd</w:t>
      </w:r>
      <w:r w:rsidRPr="0017116B">
        <w:rPr>
          <w:rFonts w:ascii="Times New Roman" w:eastAsia="Times New Roman" w:hAnsi="Times New Roman"/>
          <w:spacing w:val="-2"/>
          <w:lang w:eastAsia="en-US"/>
        </w:rPr>
        <w:t xml:space="preserve"> Floor, City Hall Bldg., </w:t>
      </w:r>
    </w:p>
    <w:p w14:paraId="3392D781" w14:textId="77777777" w:rsidR="0017116B" w:rsidRPr="0017116B" w:rsidRDefault="0017116B" w:rsidP="0017116B">
      <w:pPr>
        <w:suppressAutoHyphens w:val="0"/>
        <w:spacing w:after="0" w:line="240" w:lineRule="auto"/>
        <w:jc w:val="both"/>
        <w:rPr>
          <w:rFonts w:ascii="Times New Roman" w:eastAsia="Times New Roman" w:hAnsi="Times New Roman"/>
          <w:spacing w:val="-2"/>
          <w:lang w:eastAsia="en-US"/>
        </w:rPr>
      </w:pPr>
      <w:r w:rsidRPr="0017116B">
        <w:rPr>
          <w:rFonts w:ascii="Times New Roman" w:eastAsia="Times New Roman" w:hAnsi="Times New Roman"/>
          <w:spacing w:val="-2"/>
          <w:lang w:eastAsia="en-US"/>
        </w:rPr>
        <w:t>City of Naga, Cebu</w:t>
      </w:r>
    </w:p>
    <w:p w14:paraId="236244C2" w14:textId="77777777" w:rsidR="0017116B" w:rsidRPr="0017116B" w:rsidRDefault="0017116B" w:rsidP="0017116B">
      <w:pPr>
        <w:suppressAutoHyphens w:val="0"/>
        <w:spacing w:after="0" w:line="240" w:lineRule="auto"/>
        <w:jc w:val="both"/>
        <w:rPr>
          <w:rFonts w:ascii="Times New Roman" w:eastAsia="Times New Roman" w:hAnsi="Times New Roman"/>
          <w:spacing w:val="-2"/>
          <w:lang w:eastAsia="en-US"/>
        </w:rPr>
      </w:pPr>
      <w:r w:rsidRPr="0017116B">
        <w:rPr>
          <w:rFonts w:ascii="Times New Roman" w:eastAsia="Times New Roman" w:hAnsi="Times New Roman"/>
          <w:spacing w:val="-2"/>
          <w:lang w:eastAsia="en-US"/>
        </w:rPr>
        <w:t>Contact No. (032) 489-4284 / (032) 272-6655 local 146;</w:t>
      </w:r>
    </w:p>
    <w:p w14:paraId="0BF4989A" w14:textId="6D4E0B93" w:rsidR="00C15BE8" w:rsidRDefault="00A079FF" w:rsidP="0017116B">
      <w:pPr>
        <w:suppressAutoHyphens w:val="0"/>
        <w:spacing w:after="0" w:line="240" w:lineRule="auto"/>
        <w:jc w:val="both"/>
        <w:rPr>
          <w:rFonts w:ascii="Times New Roman" w:eastAsia="Times New Roman" w:hAnsi="Times New Roman"/>
          <w:color w:val="0563C1"/>
          <w:spacing w:val="-2"/>
          <w:u w:val="single"/>
          <w:lang w:eastAsia="en-US"/>
        </w:rPr>
      </w:pPr>
      <w:hyperlink r:id="rId7" w:history="1">
        <w:r w:rsidR="0017116B" w:rsidRPr="0017116B">
          <w:rPr>
            <w:rFonts w:ascii="Times New Roman" w:eastAsia="Times New Roman" w:hAnsi="Times New Roman"/>
            <w:color w:val="0563C1"/>
            <w:spacing w:val="-2"/>
            <w:u w:val="single"/>
            <w:lang w:eastAsia="en-US"/>
          </w:rPr>
          <w:t>bacseccityofnagacebu@gmail.com</w:t>
        </w:r>
      </w:hyperlink>
    </w:p>
    <w:p w14:paraId="661EF418" w14:textId="77777777" w:rsidR="005A5A05" w:rsidRDefault="005A5A05" w:rsidP="0017116B">
      <w:pPr>
        <w:suppressAutoHyphens w:val="0"/>
        <w:spacing w:after="0" w:line="240" w:lineRule="auto"/>
        <w:jc w:val="both"/>
        <w:rPr>
          <w:rFonts w:ascii="Times New Roman" w:eastAsia="Times New Roman" w:hAnsi="Times New Roman"/>
          <w:spacing w:val="-2"/>
          <w:lang w:eastAsia="en-US"/>
        </w:rPr>
      </w:pPr>
    </w:p>
    <w:p w14:paraId="418F026B" w14:textId="77777777" w:rsidR="00201D16" w:rsidRPr="0017116B" w:rsidRDefault="00252B13" w:rsidP="0017116B">
      <w:pPr>
        <w:suppressAutoHyphens w:val="0"/>
        <w:spacing w:after="0" w:line="240" w:lineRule="auto"/>
        <w:jc w:val="both"/>
        <w:rPr>
          <w:rFonts w:ascii="Times New Roman" w:eastAsia="Times New Roman" w:hAnsi="Times New Roman"/>
          <w:spacing w:val="-2"/>
          <w:lang w:eastAsia="en-US"/>
        </w:rPr>
      </w:pPr>
      <w:r>
        <w:rPr>
          <w:rFonts w:ascii="Times New Roman" w:eastAsia="Times New Roman" w:hAnsi="Times New Roman"/>
          <w:spacing w:val="-2"/>
          <w:lang w:eastAsia="en-US"/>
        </w:rPr>
        <w:tab/>
      </w:r>
      <w:r>
        <w:rPr>
          <w:rFonts w:ascii="Times New Roman" w:eastAsia="Times New Roman" w:hAnsi="Times New Roman"/>
          <w:spacing w:val="-2"/>
          <w:lang w:eastAsia="en-US"/>
        </w:rPr>
        <w:tab/>
      </w:r>
      <w:r>
        <w:rPr>
          <w:rFonts w:ascii="Times New Roman" w:eastAsia="Times New Roman" w:hAnsi="Times New Roman"/>
          <w:spacing w:val="-2"/>
          <w:lang w:eastAsia="en-US"/>
        </w:rPr>
        <w:tab/>
      </w:r>
      <w:r>
        <w:rPr>
          <w:rFonts w:ascii="Times New Roman" w:eastAsia="Times New Roman" w:hAnsi="Times New Roman"/>
          <w:spacing w:val="-2"/>
          <w:lang w:eastAsia="en-US"/>
        </w:rPr>
        <w:tab/>
      </w:r>
      <w:r>
        <w:rPr>
          <w:rFonts w:ascii="Times New Roman" w:eastAsia="Times New Roman" w:hAnsi="Times New Roman"/>
          <w:spacing w:val="-2"/>
          <w:lang w:eastAsia="en-US"/>
        </w:rPr>
        <w:tab/>
      </w:r>
      <w:r>
        <w:rPr>
          <w:rFonts w:ascii="Times New Roman" w:eastAsia="Times New Roman" w:hAnsi="Times New Roman"/>
          <w:spacing w:val="-2"/>
          <w:lang w:eastAsia="en-US"/>
        </w:rPr>
        <w:tab/>
      </w:r>
      <w:r>
        <w:rPr>
          <w:rFonts w:ascii="Times New Roman" w:eastAsia="Times New Roman" w:hAnsi="Times New Roman"/>
          <w:spacing w:val="-2"/>
          <w:lang w:eastAsia="en-US"/>
        </w:rPr>
        <w:tab/>
      </w:r>
      <w:r>
        <w:rPr>
          <w:rFonts w:ascii="Times New Roman" w:eastAsia="Times New Roman" w:hAnsi="Times New Roman"/>
          <w:spacing w:val="-2"/>
          <w:lang w:eastAsia="en-US"/>
        </w:rPr>
        <w:tab/>
      </w:r>
    </w:p>
    <w:p w14:paraId="1FBBFC97" w14:textId="77777777" w:rsidR="005A5A05" w:rsidRPr="005A5A05" w:rsidRDefault="005A5A05" w:rsidP="005A5A05">
      <w:pPr>
        <w:suppressAutoHyphens w:val="0"/>
        <w:spacing w:after="0" w:line="240" w:lineRule="auto"/>
        <w:ind w:left="5760"/>
        <w:jc w:val="both"/>
        <w:rPr>
          <w:rFonts w:ascii="Times New Roman" w:eastAsia="Times New Roman" w:hAnsi="Times New Roman"/>
          <w:b/>
          <w:spacing w:val="-2"/>
          <w:lang w:eastAsia="en-US"/>
        </w:rPr>
      </w:pPr>
      <w:bookmarkStart w:id="0" w:name="_GoBack"/>
      <w:bookmarkEnd w:id="0"/>
      <w:r w:rsidRPr="005A5A05">
        <w:rPr>
          <w:rFonts w:ascii="Times New Roman" w:eastAsia="Times New Roman" w:hAnsi="Times New Roman"/>
          <w:b/>
          <w:spacing w:val="-2"/>
          <w:lang w:eastAsia="en-US"/>
        </w:rPr>
        <w:t>ENGR. JOVENO C. GARCIA</w:t>
      </w:r>
    </w:p>
    <w:p w14:paraId="6F7520D1" w14:textId="09D5E20F" w:rsidR="0017116B" w:rsidRPr="0017116B" w:rsidRDefault="005A5A05" w:rsidP="005A5A05">
      <w:pPr>
        <w:suppressAutoHyphens w:val="0"/>
        <w:spacing w:after="0" w:line="240" w:lineRule="auto"/>
        <w:ind w:left="5760"/>
        <w:jc w:val="both"/>
        <w:rPr>
          <w:rFonts w:ascii="Times New Roman" w:eastAsia="Times New Roman" w:hAnsi="Times New Roman"/>
          <w:spacing w:val="-2"/>
          <w:sz w:val="18"/>
          <w:szCs w:val="14"/>
          <w:lang w:eastAsia="en-US"/>
        </w:rPr>
      </w:pPr>
      <w:r w:rsidRPr="005A5A05">
        <w:rPr>
          <w:rFonts w:ascii="Times New Roman" w:eastAsia="Times New Roman" w:hAnsi="Times New Roman"/>
          <w:b/>
          <w:spacing w:val="-2"/>
          <w:lang w:eastAsia="en-US"/>
        </w:rPr>
        <w:t>BAC Chairman</w:t>
      </w:r>
    </w:p>
    <w:p w14:paraId="7B78F0A0" w14:textId="77777777" w:rsidR="00201D16" w:rsidRDefault="00201D16" w:rsidP="0017116B">
      <w:pPr>
        <w:suppressAutoHyphens w:val="0"/>
        <w:spacing w:after="0" w:line="240" w:lineRule="auto"/>
        <w:jc w:val="both"/>
        <w:rPr>
          <w:rFonts w:ascii="Times New Roman" w:eastAsia="Times New Roman" w:hAnsi="Times New Roman"/>
          <w:spacing w:val="-2"/>
          <w:sz w:val="18"/>
          <w:szCs w:val="14"/>
          <w:lang w:eastAsia="en-US"/>
        </w:rPr>
      </w:pPr>
    </w:p>
    <w:p w14:paraId="69B43052" w14:textId="6ADBA84A" w:rsidR="005A7C38" w:rsidRPr="00201D16" w:rsidRDefault="0017116B" w:rsidP="00201D16">
      <w:pPr>
        <w:suppressAutoHyphens w:val="0"/>
        <w:spacing w:after="0" w:line="240" w:lineRule="auto"/>
        <w:jc w:val="both"/>
        <w:rPr>
          <w:rFonts w:ascii="Times New Roman" w:eastAsia="Times New Roman" w:hAnsi="Times New Roman"/>
          <w:spacing w:val="-2"/>
          <w:sz w:val="18"/>
          <w:szCs w:val="14"/>
          <w:lang w:eastAsia="en-US"/>
        </w:rPr>
      </w:pPr>
      <w:proofErr w:type="spellStart"/>
      <w:r w:rsidRPr="0017116B">
        <w:rPr>
          <w:rFonts w:ascii="Times New Roman" w:eastAsia="Times New Roman" w:hAnsi="Times New Roman"/>
          <w:spacing w:val="-2"/>
          <w:sz w:val="18"/>
          <w:szCs w:val="14"/>
          <w:lang w:eastAsia="en-US"/>
        </w:rPr>
        <w:t>PhilGEPS</w:t>
      </w:r>
      <w:proofErr w:type="spellEnd"/>
      <w:r w:rsidRPr="0017116B">
        <w:rPr>
          <w:rFonts w:ascii="Times New Roman" w:eastAsia="Times New Roman" w:hAnsi="Times New Roman"/>
          <w:spacing w:val="-2"/>
          <w:sz w:val="18"/>
          <w:szCs w:val="14"/>
          <w:lang w:eastAsia="en-US"/>
        </w:rPr>
        <w:t xml:space="preserve"> –</w:t>
      </w:r>
      <w:r w:rsidR="004212EF">
        <w:rPr>
          <w:rFonts w:ascii="Times New Roman" w:eastAsia="Times New Roman" w:hAnsi="Times New Roman"/>
          <w:spacing w:val="-2"/>
          <w:sz w:val="18"/>
          <w:szCs w:val="14"/>
          <w:lang w:eastAsia="en-US"/>
        </w:rPr>
        <w:t xml:space="preserve"> </w:t>
      </w:r>
      <w:r w:rsidR="008D03D3">
        <w:rPr>
          <w:rFonts w:ascii="Times New Roman" w:eastAsia="Times New Roman" w:hAnsi="Times New Roman"/>
          <w:spacing w:val="-2"/>
          <w:sz w:val="18"/>
          <w:szCs w:val="14"/>
          <w:lang w:eastAsia="en-US"/>
        </w:rPr>
        <w:t xml:space="preserve"> @</w:t>
      </w:r>
      <w:proofErr w:type="spellStart"/>
      <w:r w:rsidR="008D03D3">
        <w:rPr>
          <w:rFonts w:ascii="Times New Roman" w:eastAsia="Times New Roman" w:hAnsi="Times New Roman"/>
          <w:spacing w:val="-2"/>
          <w:sz w:val="18"/>
          <w:szCs w:val="14"/>
          <w:lang w:eastAsia="en-US"/>
        </w:rPr>
        <w:t>datephil</w:t>
      </w:r>
      <w:proofErr w:type="spellEnd"/>
    </w:p>
    <w:sectPr w:rsidR="005A7C38" w:rsidRPr="00201D16" w:rsidSect="00861361">
      <w:headerReference w:type="default" r:id="rId8"/>
      <w:footerReference w:type="default" r:id="rId9"/>
      <w:pgSz w:w="11907" w:h="16839" w:code="9"/>
      <w:pgMar w:top="1440" w:right="1440" w:bottom="1440" w:left="1440" w:header="720" w:footer="144" w:gutter="0"/>
      <w:cols w:space="720"/>
      <w:docGrid w:linePitch="360" w:charSpace="-204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B77076" w14:textId="77777777" w:rsidR="00A079FF" w:rsidRDefault="00A079FF">
      <w:pPr>
        <w:spacing w:after="0" w:line="240" w:lineRule="auto"/>
      </w:pPr>
      <w:r>
        <w:separator/>
      </w:r>
    </w:p>
  </w:endnote>
  <w:endnote w:type="continuationSeparator" w:id="0">
    <w:p w14:paraId="366EFFBE" w14:textId="77777777" w:rsidR="00A079FF" w:rsidRDefault="00A07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10E87B" w14:textId="1FB75E8D" w:rsidR="00292340" w:rsidRDefault="00E44B27">
    <w:pPr>
      <w:pStyle w:val="Footer"/>
      <w:tabs>
        <w:tab w:val="left" w:pos="2895"/>
        <w:tab w:val="center" w:pos="4513"/>
      </w:tabs>
      <w:jc w:val="center"/>
      <w:rPr>
        <w:rFonts w:eastAsia="Calibri"/>
        <w:sz w:val="14"/>
      </w:rPr>
    </w:pPr>
    <w:r>
      <w:rPr>
        <w:noProof/>
        <w:lang w:eastAsia="en-US"/>
      </w:rPr>
      <w:drawing>
        <wp:anchor distT="0" distB="0" distL="114300" distR="114300" simplePos="0" relativeHeight="251657216" behindDoc="1" locked="0" layoutInCell="1" allowOverlap="1" wp14:anchorId="395E06BE" wp14:editId="38974ED0">
          <wp:simplePos x="0" y="0"/>
          <wp:positionH relativeFrom="column">
            <wp:posOffset>2267585</wp:posOffset>
          </wp:positionH>
          <wp:positionV relativeFrom="paragraph">
            <wp:posOffset>-419100</wp:posOffset>
          </wp:positionV>
          <wp:extent cx="1402715" cy="381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2715"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92340">
      <w:rPr>
        <w:rFonts w:eastAsia="Calibri"/>
        <w:sz w:val="14"/>
      </w:rPr>
      <w:t xml:space="preserve">2/F City Hall, East </w:t>
    </w:r>
    <w:proofErr w:type="spellStart"/>
    <w:r w:rsidR="00292340">
      <w:rPr>
        <w:rFonts w:eastAsia="Calibri"/>
        <w:sz w:val="14"/>
      </w:rPr>
      <w:t>Poblacion</w:t>
    </w:r>
    <w:proofErr w:type="spellEnd"/>
    <w:r w:rsidR="00292340">
      <w:rPr>
        <w:rFonts w:eastAsia="Calibri"/>
        <w:sz w:val="14"/>
      </w:rPr>
      <w:t>, City of Naga, Cebu</w:t>
    </w:r>
  </w:p>
  <w:p w14:paraId="1AB3A0B6" w14:textId="77777777" w:rsidR="00292340" w:rsidRDefault="00292340">
    <w:pPr>
      <w:tabs>
        <w:tab w:val="center" w:pos="4680"/>
        <w:tab w:val="right" w:pos="9360"/>
      </w:tabs>
      <w:spacing w:after="0" w:line="100" w:lineRule="atLeast"/>
      <w:jc w:val="center"/>
      <w:rPr>
        <w:rFonts w:eastAsia="Calibri"/>
        <w:sz w:val="14"/>
      </w:rPr>
    </w:pPr>
    <w:r>
      <w:rPr>
        <w:rFonts w:eastAsia="Calibri"/>
        <w:sz w:val="14"/>
      </w:rPr>
      <w:t xml:space="preserve">Tel No: (032) 2726655 loc. </w:t>
    </w:r>
    <w:r w:rsidR="00861361">
      <w:rPr>
        <w:rFonts w:eastAsia="Calibri"/>
        <w:sz w:val="14"/>
      </w:rPr>
      <w:t>146</w:t>
    </w:r>
  </w:p>
  <w:p w14:paraId="78291A6A" w14:textId="77777777" w:rsidR="00292340" w:rsidRDefault="00861361">
    <w:pPr>
      <w:pStyle w:val="Footer"/>
      <w:tabs>
        <w:tab w:val="clear" w:pos="9360"/>
      </w:tabs>
      <w:jc w:val="center"/>
      <w:rPr>
        <w:sz w:val="18"/>
      </w:rPr>
    </w:pPr>
    <w:r>
      <w:rPr>
        <w:rFonts w:eastAsia="Calibri"/>
        <w:sz w:val="14"/>
      </w:rPr>
      <w:t>bacseccityofnagacebu@gmail.com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320552" w14:textId="77777777" w:rsidR="00A079FF" w:rsidRDefault="00A079FF">
      <w:pPr>
        <w:spacing w:after="0" w:line="240" w:lineRule="auto"/>
      </w:pPr>
      <w:r>
        <w:separator/>
      </w:r>
    </w:p>
  </w:footnote>
  <w:footnote w:type="continuationSeparator" w:id="0">
    <w:p w14:paraId="66734F94" w14:textId="77777777" w:rsidR="00A079FF" w:rsidRDefault="00A079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E1AB85" w14:textId="0904316F" w:rsidR="00292340" w:rsidRDefault="00E44B27">
    <w:pPr>
      <w:pStyle w:val="Header"/>
      <w:tabs>
        <w:tab w:val="clear" w:pos="4680"/>
        <w:tab w:val="clear" w:pos="9360"/>
      </w:tabs>
      <w:jc w:val="center"/>
      <w:rPr>
        <w:rFonts w:ascii="Trebuchet MS" w:hAnsi="Trebuchet MS"/>
      </w:rPr>
    </w:pPr>
    <w:r>
      <w:rPr>
        <w:rFonts w:ascii="Trebuchet MS" w:hAnsi="Trebuchet MS"/>
        <w:noProof/>
        <w:lang w:eastAsia="en-US"/>
      </w:rPr>
      <w:drawing>
        <wp:anchor distT="0" distB="0" distL="114300" distR="114300" simplePos="0" relativeHeight="251658240" behindDoc="0" locked="0" layoutInCell="1" allowOverlap="1" wp14:anchorId="278BCDAC" wp14:editId="298FB44A">
          <wp:simplePos x="0" y="0"/>
          <wp:positionH relativeFrom="page">
            <wp:posOffset>3375660</wp:posOffset>
          </wp:positionH>
          <wp:positionV relativeFrom="page">
            <wp:posOffset>353695</wp:posOffset>
          </wp:positionV>
          <wp:extent cx="818515" cy="78994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899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4D7E0042" w14:textId="77777777" w:rsidR="00292340" w:rsidRDefault="00292340">
    <w:pPr>
      <w:pStyle w:val="Header"/>
      <w:tabs>
        <w:tab w:val="clear" w:pos="4680"/>
        <w:tab w:val="clear" w:pos="9360"/>
      </w:tabs>
      <w:jc w:val="center"/>
      <w:rPr>
        <w:rFonts w:ascii="Trebuchet MS" w:hAnsi="Trebuchet MS"/>
      </w:rPr>
    </w:pPr>
  </w:p>
  <w:p w14:paraId="75DCAFE0" w14:textId="77777777" w:rsidR="00292340" w:rsidRDefault="00292340">
    <w:pPr>
      <w:pStyle w:val="Header"/>
      <w:tabs>
        <w:tab w:val="clear" w:pos="4680"/>
        <w:tab w:val="clear" w:pos="9360"/>
      </w:tabs>
      <w:jc w:val="center"/>
      <w:rPr>
        <w:rFonts w:ascii="Trebuchet MS" w:hAnsi="Trebuchet MS"/>
      </w:rPr>
    </w:pPr>
  </w:p>
  <w:p w14:paraId="2E5424A7" w14:textId="77777777" w:rsidR="00292340" w:rsidRDefault="00292340">
    <w:pPr>
      <w:pStyle w:val="Header"/>
      <w:tabs>
        <w:tab w:val="clear" w:pos="4680"/>
        <w:tab w:val="clear" w:pos="9360"/>
      </w:tabs>
      <w:jc w:val="center"/>
      <w:rPr>
        <w:rFonts w:ascii="Trebuchet MS" w:hAnsi="Trebuchet MS"/>
        <w:sz w:val="20"/>
        <w:szCs w:val="20"/>
      </w:rPr>
    </w:pPr>
  </w:p>
  <w:p w14:paraId="6D0EF34E" w14:textId="77777777" w:rsidR="00292340" w:rsidRDefault="00292340">
    <w:pPr>
      <w:pStyle w:val="Header"/>
      <w:tabs>
        <w:tab w:val="clear" w:pos="4680"/>
        <w:tab w:val="clear" w:pos="9360"/>
      </w:tabs>
      <w:jc w:val="center"/>
      <w:rPr>
        <w:rFonts w:ascii="Trebuchet MS" w:hAnsi="Trebuchet MS"/>
        <w:sz w:val="20"/>
        <w:szCs w:val="20"/>
      </w:rPr>
    </w:pPr>
  </w:p>
  <w:p w14:paraId="7198F2F7" w14:textId="77777777" w:rsidR="00861361" w:rsidRPr="0090568E" w:rsidRDefault="00861361" w:rsidP="00861361">
    <w:pPr>
      <w:tabs>
        <w:tab w:val="left" w:pos="1620"/>
        <w:tab w:val="left" w:pos="1800"/>
      </w:tabs>
      <w:spacing w:after="0" w:line="240" w:lineRule="auto"/>
      <w:jc w:val="center"/>
      <w:rPr>
        <w:rFonts w:ascii="Times New Roman" w:hAnsi="Times New Roman"/>
      </w:rPr>
    </w:pPr>
    <w:r w:rsidRPr="0090568E">
      <w:rPr>
        <w:rFonts w:ascii="Times New Roman" w:hAnsi="Times New Roman"/>
      </w:rPr>
      <w:t>Republic of the Philippines</w:t>
    </w:r>
  </w:p>
  <w:p w14:paraId="13ADE2D9" w14:textId="77777777" w:rsidR="00861361" w:rsidRPr="0090568E" w:rsidRDefault="00861361" w:rsidP="00861361">
    <w:pPr>
      <w:tabs>
        <w:tab w:val="left" w:pos="1620"/>
        <w:tab w:val="left" w:pos="1800"/>
      </w:tabs>
      <w:spacing w:after="0" w:line="240" w:lineRule="auto"/>
      <w:ind w:left="1440"/>
      <w:rPr>
        <w:rFonts w:ascii="Times New Roman" w:hAnsi="Times New Roman"/>
      </w:rPr>
    </w:pPr>
    <w:r w:rsidRPr="0090568E">
      <w:rPr>
        <w:rFonts w:ascii="Times New Roman" w:hAnsi="Times New Roman"/>
      </w:rPr>
      <w:tab/>
    </w:r>
    <w:r w:rsidRPr="0090568E">
      <w:rPr>
        <w:rFonts w:ascii="Times New Roman" w:hAnsi="Times New Roman"/>
      </w:rPr>
      <w:tab/>
    </w:r>
    <w:r w:rsidRPr="0090568E">
      <w:rPr>
        <w:rFonts w:ascii="Times New Roman" w:hAnsi="Times New Roman"/>
      </w:rPr>
      <w:tab/>
    </w:r>
    <w:r w:rsidRPr="0090568E">
      <w:rPr>
        <w:rFonts w:ascii="Times New Roman" w:hAnsi="Times New Roman"/>
      </w:rPr>
      <w:tab/>
    </w:r>
    <w:r w:rsidRPr="0090568E">
      <w:rPr>
        <w:rFonts w:ascii="Times New Roman" w:hAnsi="Times New Roman"/>
      </w:rPr>
      <w:tab/>
      <w:t>Province of Cebu</w:t>
    </w:r>
  </w:p>
  <w:p w14:paraId="10E44EB7" w14:textId="77777777" w:rsidR="00861361" w:rsidRDefault="00861361" w:rsidP="00861361">
    <w:pPr>
      <w:tabs>
        <w:tab w:val="left" w:pos="1620"/>
        <w:tab w:val="left" w:pos="1800"/>
        <w:tab w:val="left" w:pos="6315"/>
      </w:tabs>
      <w:spacing w:after="0" w:line="240" w:lineRule="auto"/>
      <w:jc w:val="center"/>
      <w:rPr>
        <w:rFonts w:ascii="Times New Roman" w:hAnsi="Times New Roman"/>
      </w:rPr>
    </w:pPr>
    <w:r w:rsidRPr="0090568E">
      <w:rPr>
        <w:rFonts w:ascii="Times New Roman" w:hAnsi="Times New Roman"/>
      </w:rPr>
      <w:t>City Government of Naga</w:t>
    </w:r>
  </w:p>
  <w:p w14:paraId="21AC7895" w14:textId="77777777" w:rsidR="00861361" w:rsidRPr="0090568E" w:rsidRDefault="00861361" w:rsidP="00861361">
    <w:pPr>
      <w:tabs>
        <w:tab w:val="left" w:pos="1800"/>
      </w:tabs>
      <w:spacing w:after="0" w:line="240" w:lineRule="auto"/>
      <w:jc w:val="center"/>
      <w:rPr>
        <w:rFonts w:ascii="Times New Roman" w:hAnsi="Times New Roman"/>
        <w:b/>
      </w:rPr>
    </w:pPr>
    <w:r w:rsidRPr="0090568E">
      <w:rPr>
        <w:rFonts w:ascii="Times New Roman" w:hAnsi="Times New Roman"/>
        <w:b/>
      </w:rPr>
      <w:t>BIDS AND AWARDS COMMITTEE</w:t>
    </w:r>
  </w:p>
  <w:p w14:paraId="709AA526" w14:textId="77777777" w:rsidR="00292340" w:rsidRPr="0090568E" w:rsidRDefault="00292340" w:rsidP="00861361">
    <w:pPr>
      <w:pStyle w:val="Header"/>
      <w:tabs>
        <w:tab w:val="clear" w:pos="4680"/>
        <w:tab w:val="clear" w:pos="9360"/>
      </w:tabs>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7AA0263B"/>
    <w:multiLevelType w:val="hybridMultilevel"/>
    <w:tmpl w:val="30767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05"/>
  <w:drawingGridVerticalSpacing w:val="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925"/>
    <w:rsid w:val="00010691"/>
    <w:rsid w:val="00015503"/>
    <w:rsid w:val="00021C02"/>
    <w:rsid w:val="000268DD"/>
    <w:rsid w:val="00043CBF"/>
    <w:rsid w:val="000514DA"/>
    <w:rsid w:val="0005204A"/>
    <w:rsid w:val="000737D4"/>
    <w:rsid w:val="00074688"/>
    <w:rsid w:val="00096079"/>
    <w:rsid w:val="000A4A1D"/>
    <w:rsid w:val="000A6562"/>
    <w:rsid w:val="000B6319"/>
    <w:rsid w:val="000C3488"/>
    <w:rsid w:val="000C545D"/>
    <w:rsid w:val="000C5B7C"/>
    <w:rsid w:val="000C64DD"/>
    <w:rsid w:val="000C7674"/>
    <w:rsid w:val="000E272E"/>
    <w:rsid w:val="000E4DBD"/>
    <w:rsid w:val="000F1BCB"/>
    <w:rsid w:val="0011115F"/>
    <w:rsid w:val="001128B6"/>
    <w:rsid w:val="00125D50"/>
    <w:rsid w:val="0013277F"/>
    <w:rsid w:val="00150810"/>
    <w:rsid w:val="001527CD"/>
    <w:rsid w:val="00163DFF"/>
    <w:rsid w:val="0017116B"/>
    <w:rsid w:val="00195204"/>
    <w:rsid w:val="0019753E"/>
    <w:rsid w:val="0019754F"/>
    <w:rsid w:val="001B2825"/>
    <w:rsid w:val="001B6A4F"/>
    <w:rsid w:val="001C507F"/>
    <w:rsid w:val="001C5AE3"/>
    <w:rsid w:val="001D182C"/>
    <w:rsid w:val="00201D16"/>
    <w:rsid w:val="00201E5D"/>
    <w:rsid w:val="00220AA7"/>
    <w:rsid w:val="0022125C"/>
    <w:rsid w:val="00237B5B"/>
    <w:rsid w:val="002523A1"/>
    <w:rsid w:val="00252B13"/>
    <w:rsid w:val="00254C8B"/>
    <w:rsid w:val="00265B0F"/>
    <w:rsid w:val="00266E59"/>
    <w:rsid w:val="00271E18"/>
    <w:rsid w:val="002733EC"/>
    <w:rsid w:val="00276488"/>
    <w:rsid w:val="00283BA7"/>
    <w:rsid w:val="00292340"/>
    <w:rsid w:val="002A008B"/>
    <w:rsid w:val="002A16ED"/>
    <w:rsid w:val="002A2AD1"/>
    <w:rsid w:val="002A5C78"/>
    <w:rsid w:val="002B5BE7"/>
    <w:rsid w:val="002D0909"/>
    <w:rsid w:val="002E02B1"/>
    <w:rsid w:val="002E2B23"/>
    <w:rsid w:val="002E3F27"/>
    <w:rsid w:val="002E4FCB"/>
    <w:rsid w:val="002E6AF5"/>
    <w:rsid w:val="002F2BFF"/>
    <w:rsid w:val="003123D7"/>
    <w:rsid w:val="00317DFB"/>
    <w:rsid w:val="00321E40"/>
    <w:rsid w:val="00322457"/>
    <w:rsid w:val="00332159"/>
    <w:rsid w:val="003475C4"/>
    <w:rsid w:val="003646B5"/>
    <w:rsid w:val="003647E9"/>
    <w:rsid w:val="00371FE3"/>
    <w:rsid w:val="003766D9"/>
    <w:rsid w:val="003770ED"/>
    <w:rsid w:val="003964EE"/>
    <w:rsid w:val="003D7DB8"/>
    <w:rsid w:val="0041566C"/>
    <w:rsid w:val="00417F6C"/>
    <w:rsid w:val="004212EF"/>
    <w:rsid w:val="004303DD"/>
    <w:rsid w:val="00431DA6"/>
    <w:rsid w:val="00433984"/>
    <w:rsid w:val="004379BE"/>
    <w:rsid w:val="00442329"/>
    <w:rsid w:val="00454D12"/>
    <w:rsid w:val="0045704D"/>
    <w:rsid w:val="00473BDF"/>
    <w:rsid w:val="00477F1A"/>
    <w:rsid w:val="00481025"/>
    <w:rsid w:val="00482F97"/>
    <w:rsid w:val="00485BC1"/>
    <w:rsid w:val="00493105"/>
    <w:rsid w:val="00494FC3"/>
    <w:rsid w:val="0049704A"/>
    <w:rsid w:val="004A7F0B"/>
    <w:rsid w:val="004B1302"/>
    <w:rsid w:val="004C0744"/>
    <w:rsid w:val="004C511E"/>
    <w:rsid w:val="004F6C8D"/>
    <w:rsid w:val="00505957"/>
    <w:rsid w:val="0050662F"/>
    <w:rsid w:val="00507532"/>
    <w:rsid w:val="00521D7D"/>
    <w:rsid w:val="0054508B"/>
    <w:rsid w:val="00556011"/>
    <w:rsid w:val="005676FD"/>
    <w:rsid w:val="00572419"/>
    <w:rsid w:val="00580430"/>
    <w:rsid w:val="00591A23"/>
    <w:rsid w:val="005943B5"/>
    <w:rsid w:val="00597E87"/>
    <w:rsid w:val="005A3023"/>
    <w:rsid w:val="005A5A05"/>
    <w:rsid w:val="005A7C38"/>
    <w:rsid w:val="005D7CF3"/>
    <w:rsid w:val="005E7B2D"/>
    <w:rsid w:val="005F721F"/>
    <w:rsid w:val="005F7ADC"/>
    <w:rsid w:val="00601F94"/>
    <w:rsid w:val="006077B7"/>
    <w:rsid w:val="00611510"/>
    <w:rsid w:val="00622790"/>
    <w:rsid w:val="006239E7"/>
    <w:rsid w:val="00663FF9"/>
    <w:rsid w:val="00664F26"/>
    <w:rsid w:val="00675B33"/>
    <w:rsid w:val="00681008"/>
    <w:rsid w:val="006836B7"/>
    <w:rsid w:val="00690D41"/>
    <w:rsid w:val="00691E31"/>
    <w:rsid w:val="0069489A"/>
    <w:rsid w:val="00696D22"/>
    <w:rsid w:val="006A0589"/>
    <w:rsid w:val="006C5C3B"/>
    <w:rsid w:val="006C60E6"/>
    <w:rsid w:val="006D2071"/>
    <w:rsid w:val="006E5F15"/>
    <w:rsid w:val="0070447F"/>
    <w:rsid w:val="00706589"/>
    <w:rsid w:val="00711204"/>
    <w:rsid w:val="00724113"/>
    <w:rsid w:val="00732A84"/>
    <w:rsid w:val="0074179A"/>
    <w:rsid w:val="007434C3"/>
    <w:rsid w:val="00743884"/>
    <w:rsid w:val="00743D54"/>
    <w:rsid w:val="00746168"/>
    <w:rsid w:val="0074776D"/>
    <w:rsid w:val="007517E7"/>
    <w:rsid w:val="00763D32"/>
    <w:rsid w:val="00767D15"/>
    <w:rsid w:val="00771FC4"/>
    <w:rsid w:val="00773F39"/>
    <w:rsid w:val="00776E3A"/>
    <w:rsid w:val="007A6D04"/>
    <w:rsid w:val="007B3161"/>
    <w:rsid w:val="007D65A7"/>
    <w:rsid w:val="007E6029"/>
    <w:rsid w:val="007E6BA3"/>
    <w:rsid w:val="007F07E7"/>
    <w:rsid w:val="007F5351"/>
    <w:rsid w:val="00803B31"/>
    <w:rsid w:val="008112B7"/>
    <w:rsid w:val="00843A1F"/>
    <w:rsid w:val="00861361"/>
    <w:rsid w:val="008649E9"/>
    <w:rsid w:val="008716DF"/>
    <w:rsid w:val="008A2B31"/>
    <w:rsid w:val="008A3560"/>
    <w:rsid w:val="008B0EB7"/>
    <w:rsid w:val="008C17AB"/>
    <w:rsid w:val="008C285E"/>
    <w:rsid w:val="008D01C8"/>
    <w:rsid w:val="008D03D3"/>
    <w:rsid w:val="008D7F32"/>
    <w:rsid w:val="008E32A8"/>
    <w:rsid w:val="008E32EC"/>
    <w:rsid w:val="008F4888"/>
    <w:rsid w:val="00902853"/>
    <w:rsid w:val="0090568E"/>
    <w:rsid w:val="00912E25"/>
    <w:rsid w:val="0091663F"/>
    <w:rsid w:val="0091709A"/>
    <w:rsid w:val="00934B95"/>
    <w:rsid w:val="00936A96"/>
    <w:rsid w:val="00945BD5"/>
    <w:rsid w:val="00977296"/>
    <w:rsid w:val="00983A98"/>
    <w:rsid w:val="009876F2"/>
    <w:rsid w:val="009948D4"/>
    <w:rsid w:val="009A56E5"/>
    <w:rsid w:val="009B6D69"/>
    <w:rsid w:val="009C2C3C"/>
    <w:rsid w:val="009D54D7"/>
    <w:rsid w:val="009E12B8"/>
    <w:rsid w:val="009E158E"/>
    <w:rsid w:val="009E6D1C"/>
    <w:rsid w:val="00A079FF"/>
    <w:rsid w:val="00A25C8D"/>
    <w:rsid w:val="00A41EC5"/>
    <w:rsid w:val="00A45702"/>
    <w:rsid w:val="00A45994"/>
    <w:rsid w:val="00A466A9"/>
    <w:rsid w:val="00A53192"/>
    <w:rsid w:val="00A645C6"/>
    <w:rsid w:val="00A64809"/>
    <w:rsid w:val="00A700D0"/>
    <w:rsid w:val="00A80744"/>
    <w:rsid w:val="00A8541A"/>
    <w:rsid w:val="00A91E19"/>
    <w:rsid w:val="00A94CFB"/>
    <w:rsid w:val="00AA228C"/>
    <w:rsid w:val="00AA4DA2"/>
    <w:rsid w:val="00AB3247"/>
    <w:rsid w:val="00AC708D"/>
    <w:rsid w:val="00AD670C"/>
    <w:rsid w:val="00AE0177"/>
    <w:rsid w:val="00AE4F46"/>
    <w:rsid w:val="00B11736"/>
    <w:rsid w:val="00B177C3"/>
    <w:rsid w:val="00B224DE"/>
    <w:rsid w:val="00B319CA"/>
    <w:rsid w:val="00B31B9A"/>
    <w:rsid w:val="00B33CCA"/>
    <w:rsid w:val="00B60364"/>
    <w:rsid w:val="00B64FAA"/>
    <w:rsid w:val="00BA0093"/>
    <w:rsid w:val="00BB7C84"/>
    <w:rsid w:val="00BC37A5"/>
    <w:rsid w:val="00BC5B40"/>
    <w:rsid w:val="00BD089C"/>
    <w:rsid w:val="00BF0BD6"/>
    <w:rsid w:val="00BF2C0A"/>
    <w:rsid w:val="00C11624"/>
    <w:rsid w:val="00C15BE8"/>
    <w:rsid w:val="00C16E6E"/>
    <w:rsid w:val="00C344EE"/>
    <w:rsid w:val="00C55DCE"/>
    <w:rsid w:val="00C8654F"/>
    <w:rsid w:val="00C923EA"/>
    <w:rsid w:val="00C95093"/>
    <w:rsid w:val="00CA5E06"/>
    <w:rsid w:val="00CB0C64"/>
    <w:rsid w:val="00CB438A"/>
    <w:rsid w:val="00CC5582"/>
    <w:rsid w:val="00CE7D2A"/>
    <w:rsid w:val="00CF4FDC"/>
    <w:rsid w:val="00CF7581"/>
    <w:rsid w:val="00D118FF"/>
    <w:rsid w:val="00D167CE"/>
    <w:rsid w:val="00D2782A"/>
    <w:rsid w:val="00D4335B"/>
    <w:rsid w:val="00D51E50"/>
    <w:rsid w:val="00D56DCB"/>
    <w:rsid w:val="00D62925"/>
    <w:rsid w:val="00D65E0F"/>
    <w:rsid w:val="00D726DA"/>
    <w:rsid w:val="00D77FD0"/>
    <w:rsid w:val="00D81FD4"/>
    <w:rsid w:val="00D925CD"/>
    <w:rsid w:val="00D94B92"/>
    <w:rsid w:val="00DA03A0"/>
    <w:rsid w:val="00DB2EA6"/>
    <w:rsid w:val="00DD5094"/>
    <w:rsid w:val="00DD7E74"/>
    <w:rsid w:val="00DE56E8"/>
    <w:rsid w:val="00DF25C7"/>
    <w:rsid w:val="00DF29E5"/>
    <w:rsid w:val="00E03BD8"/>
    <w:rsid w:val="00E05AFF"/>
    <w:rsid w:val="00E1414C"/>
    <w:rsid w:val="00E36619"/>
    <w:rsid w:val="00E36768"/>
    <w:rsid w:val="00E44B27"/>
    <w:rsid w:val="00E52BB2"/>
    <w:rsid w:val="00E53EAB"/>
    <w:rsid w:val="00E72E3B"/>
    <w:rsid w:val="00E73E78"/>
    <w:rsid w:val="00E73FA4"/>
    <w:rsid w:val="00E843E5"/>
    <w:rsid w:val="00E847EB"/>
    <w:rsid w:val="00E86CFB"/>
    <w:rsid w:val="00EB2C9C"/>
    <w:rsid w:val="00ED566B"/>
    <w:rsid w:val="00F2073C"/>
    <w:rsid w:val="00F20A01"/>
    <w:rsid w:val="00F34342"/>
    <w:rsid w:val="00F47236"/>
    <w:rsid w:val="00F55856"/>
    <w:rsid w:val="00F71339"/>
    <w:rsid w:val="00FB457C"/>
    <w:rsid w:val="00FD4951"/>
    <w:rsid w:val="00FD58C4"/>
    <w:rsid w:val="00FF3F1B"/>
    <w:rsid w:val="00FF4A91"/>
    <w:rsid w:val="61385CF4"/>
    <w:rsid w:val="7C924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091F2129"/>
  <w15:chartTrackingRefBased/>
  <w15:docId w15:val="{1C867F68-2108-4BF3-A0E6-7AD5DBBE3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160" w:line="259" w:lineRule="auto"/>
    </w:pPr>
    <w:rPr>
      <w:rFonts w:ascii="Calibri" w:eastAsia="SimSun" w:hAnsi="Calibri"/>
      <w:sz w:val="22"/>
      <w:szCs w:val="22"/>
      <w:lang w:eastAsia="ar-SA"/>
    </w:rPr>
  </w:style>
  <w:style w:type="paragraph" w:styleId="Heading1">
    <w:name w:val="heading 1"/>
    <w:basedOn w:val="Normal"/>
    <w:next w:val="BodyText"/>
    <w:qFormat/>
    <w:pPr>
      <w:keepNext/>
      <w:numPr>
        <w:numId w:val="1"/>
      </w:numPr>
      <w:tabs>
        <w:tab w:val="left" w:pos="432"/>
      </w:tabs>
      <w:spacing w:after="0"/>
      <w:jc w:val="center"/>
      <w:outlineLvl w:val="0"/>
    </w:pPr>
    <w:rPr>
      <w:rFonts w:ascii="Book Antiqua" w:hAnsi="Book Antiqua"/>
      <w:b/>
      <w:sz w:val="24"/>
      <w:szCs w:val="24"/>
    </w:rPr>
  </w:style>
  <w:style w:type="paragraph" w:styleId="Heading2">
    <w:name w:val="heading 2"/>
    <w:basedOn w:val="Normal"/>
    <w:next w:val="BodyText"/>
    <w:qFormat/>
    <w:pPr>
      <w:keepNext/>
      <w:numPr>
        <w:ilvl w:val="1"/>
        <w:numId w:val="1"/>
      </w:numPr>
      <w:tabs>
        <w:tab w:val="left" w:pos="576"/>
      </w:tabs>
      <w:spacing w:after="0" w:line="100" w:lineRule="atLeast"/>
      <w:ind w:left="720" w:firstLine="720"/>
      <w:jc w:val="both"/>
      <w:outlineLvl w:val="1"/>
    </w:pPr>
    <w:rPr>
      <w:rFonts w:ascii="Book Antiqua" w:hAnsi="Book Antiqua"/>
      <w:b/>
      <w:sz w:val="23"/>
      <w:szCs w:val="23"/>
    </w:rPr>
  </w:style>
  <w:style w:type="paragraph" w:styleId="Heading3">
    <w:name w:val="heading 3"/>
    <w:basedOn w:val="Normal"/>
    <w:next w:val="BodyText"/>
    <w:qFormat/>
    <w:pPr>
      <w:keepNext/>
      <w:numPr>
        <w:ilvl w:val="2"/>
        <w:numId w:val="1"/>
      </w:numPr>
      <w:tabs>
        <w:tab w:val="left" w:pos="720"/>
      </w:tabs>
      <w:spacing w:after="0" w:line="100" w:lineRule="atLeast"/>
      <w:ind w:left="0" w:firstLine="720"/>
      <w:jc w:val="both"/>
      <w:outlineLvl w:val="2"/>
    </w:pPr>
    <w:rPr>
      <w:rFonts w:ascii="Times New Roman" w:hAnsi="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rPr>
      <w:rFonts w:ascii="Book Antiqua" w:hAnsi="Book Antiqua"/>
      <w:b/>
      <w:sz w:val="23"/>
      <w:szCs w:val="23"/>
    </w:rPr>
  </w:style>
  <w:style w:type="character" w:customStyle="1" w:styleId="FooterChar">
    <w:name w:val="Footer Char"/>
    <w:basedOn w:val="DefaultParagraphFont1"/>
  </w:style>
  <w:style w:type="character" w:customStyle="1" w:styleId="BodyTextChar">
    <w:name w:val="Body Text Char"/>
    <w:rPr>
      <w:rFonts w:ascii="Book Antiqua" w:hAnsi="Book Antiqua"/>
      <w:sz w:val="24"/>
      <w:szCs w:val="24"/>
    </w:rPr>
  </w:style>
  <w:style w:type="character" w:customStyle="1" w:styleId="DefaultParagraphFont1">
    <w:name w:val="Default Paragraph Font1"/>
  </w:style>
  <w:style w:type="character" w:customStyle="1" w:styleId="ListLabel2">
    <w:name w:val="ListLabel 2"/>
  </w:style>
  <w:style w:type="character" w:customStyle="1" w:styleId="HeaderChar">
    <w:name w:val="Header Char"/>
    <w:basedOn w:val="DefaultParagraphFont1"/>
  </w:style>
  <w:style w:type="character" w:customStyle="1" w:styleId="Heading1Char">
    <w:name w:val="Heading 1 Char"/>
    <w:rPr>
      <w:rFonts w:ascii="Book Antiqua" w:hAnsi="Book Antiqua"/>
      <w:b/>
      <w:sz w:val="24"/>
      <w:szCs w:val="24"/>
    </w:rPr>
  </w:style>
  <w:style w:type="character" w:styleId="Hyperlink">
    <w:name w:val="Hyperlink"/>
    <w:rPr>
      <w:color w:val="0563C1"/>
      <w:u w:val="single"/>
    </w:rPr>
  </w:style>
  <w:style w:type="character" w:customStyle="1" w:styleId="ListLabel1">
    <w:name w:val="ListLabel 1"/>
    <w:rPr>
      <w:rFonts w:cs="Courier New"/>
    </w:rPr>
  </w:style>
  <w:style w:type="character" w:customStyle="1" w:styleId="BalloonTextChar">
    <w:name w:val="Balloon Text Char"/>
    <w:rPr>
      <w:rFonts w:ascii="Segoe UI" w:hAnsi="Segoe UI" w:cs="Segoe UI"/>
      <w:sz w:val="18"/>
      <w:szCs w:val="18"/>
    </w:rPr>
  </w:style>
  <w:style w:type="character" w:customStyle="1" w:styleId="Heading3Char">
    <w:name w:val="Heading 3 Char"/>
    <w:rPr>
      <w:rFonts w:ascii="Times New Roman" w:hAnsi="Times New Roman" w:cs="Times New Roman"/>
      <w:b/>
      <w:sz w:val="24"/>
      <w:szCs w:val="24"/>
    </w:rPr>
  </w:style>
  <w:style w:type="paragraph" w:styleId="Header">
    <w:name w:val="header"/>
    <w:basedOn w:val="Normal"/>
    <w:pPr>
      <w:suppressLineNumbers/>
      <w:tabs>
        <w:tab w:val="center" w:pos="4680"/>
        <w:tab w:val="right" w:pos="9360"/>
      </w:tabs>
      <w:spacing w:after="0" w:line="100" w:lineRule="atLeast"/>
    </w:pPr>
  </w:style>
  <w:style w:type="paragraph" w:customStyle="1" w:styleId="Index">
    <w:name w:val="Index"/>
    <w:basedOn w:val="Normal"/>
    <w:pPr>
      <w:suppressLineNumbers/>
    </w:pPr>
    <w:rPr>
      <w:rFonts w:cs="Lucida Sans"/>
    </w:rPr>
  </w:style>
  <w:style w:type="paragraph" w:styleId="BalloonText">
    <w:name w:val="Balloon Text"/>
    <w:basedOn w:val="Normal"/>
    <w:pPr>
      <w:spacing w:after="0" w:line="100" w:lineRule="atLeast"/>
    </w:pPr>
    <w:rPr>
      <w:rFonts w:ascii="Segoe UI" w:hAnsi="Segoe UI" w:cs="Segoe UI"/>
      <w:sz w:val="18"/>
      <w:szCs w:val="18"/>
    </w:rPr>
  </w:style>
  <w:style w:type="paragraph" w:styleId="Footer">
    <w:name w:val="footer"/>
    <w:basedOn w:val="Normal"/>
    <w:pPr>
      <w:suppressLineNumbers/>
      <w:tabs>
        <w:tab w:val="center" w:pos="4680"/>
        <w:tab w:val="right" w:pos="9360"/>
      </w:tabs>
      <w:spacing w:after="0" w:line="100" w:lineRule="atLeast"/>
    </w:pPr>
  </w:style>
  <w:style w:type="paragraph" w:styleId="NoSpacing">
    <w:name w:val="No Spacing"/>
    <w:uiPriority w:val="1"/>
    <w:qFormat/>
    <w:pPr>
      <w:suppressAutoHyphens/>
      <w:spacing w:line="100" w:lineRule="atLeast"/>
    </w:pPr>
    <w:rPr>
      <w:rFonts w:ascii="Calibri" w:eastAsia="SimSun" w:hAnsi="Calibri"/>
      <w:sz w:val="22"/>
      <w:szCs w:val="22"/>
      <w:lang w:val="en-PH" w:eastAsia="ar-SA"/>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BodyText">
    <w:name w:val="Body Text"/>
    <w:basedOn w:val="Normal"/>
    <w:pPr>
      <w:spacing w:after="0"/>
      <w:jc w:val="both"/>
    </w:pPr>
    <w:rPr>
      <w:rFonts w:ascii="Book Antiqua" w:hAnsi="Book Antiqua"/>
      <w:sz w:val="24"/>
      <w:szCs w:val="24"/>
    </w:rPr>
  </w:style>
  <w:style w:type="paragraph" w:styleId="ListParagraph">
    <w:name w:val="List Paragraph"/>
    <w:basedOn w:val="Normal"/>
    <w:uiPriority w:val="34"/>
    <w:qFormat/>
    <w:pPr>
      <w:ind w:left="720"/>
    </w:pPr>
  </w:style>
  <w:style w:type="paragraph" w:customStyle="1" w:styleId="Heading">
    <w:name w:val="Heading"/>
    <w:basedOn w:val="Normal"/>
    <w:next w:val="BodyText"/>
    <w:pPr>
      <w:keepNext/>
      <w:spacing w:before="240" w:after="120"/>
    </w:pPr>
    <w:rPr>
      <w:rFonts w:ascii="Arial" w:eastAsia="Microsoft YaHei" w:hAnsi="Arial" w:cs="Lucida Sans"/>
      <w:sz w:val="28"/>
      <w:szCs w:val="28"/>
    </w:rPr>
  </w:style>
  <w:style w:type="table" w:styleId="TableGrid">
    <w:name w:val="Table Grid"/>
    <w:basedOn w:val="TableNormal"/>
    <w:uiPriority w:val="5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A7C38"/>
    <w:rPr>
      <w:rFonts w:ascii="Calibri" w:eastAsia="Calibri" w:hAnsi="Calibri"/>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7116B"/>
    <w:rPr>
      <w:rFonts w:ascii="Calibri" w:eastAsia="Calibri" w:hAnsi="Calibri"/>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7116B"/>
    <w:rPr>
      <w:rFonts w:ascii="Calibri" w:eastAsia="Calibri" w:hAnsi="Calibri"/>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acseccityofnagaceb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Links>
    <vt:vector size="6" baseType="variant">
      <vt:variant>
        <vt:i4>7536724</vt:i4>
      </vt:variant>
      <vt:variant>
        <vt:i4>0</vt:i4>
      </vt:variant>
      <vt:variant>
        <vt:i4>0</vt:i4>
      </vt:variant>
      <vt:variant>
        <vt:i4>5</vt:i4>
      </vt:variant>
      <vt:variant>
        <vt:lpwstr>mailto:bacseccityofnagacebu@gmail.com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guest1</dc:creator>
  <cp:keywords/>
  <cp:lastModifiedBy>Admin</cp:lastModifiedBy>
  <cp:revision>49</cp:revision>
  <cp:lastPrinted>2022-01-18T13:50:00Z</cp:lastPrinted>
  <dcterms:created xsi:type="dcterms:W3CDTF">2022-03-14T07:47:00Z</dcterms:created>
  <dcterms:modified xsi:type="dcterms:W3CDTF">2023-01-05T01:32:00Z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1033-11.2.0.9739</vt:lpwstr>
  </property>
</Properties>
</file>