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230" w:rsidRDefault="005639D7">
      <w:r>
        <w:t>Sample</w:t>
      </w:r>
      <w:r w:rsidR="00892A13">
        <w:t>asdadasd</w:t>
      </w:r>
      <w:r w:rsidR="009F5833">
        <w:t>wwerwer</w:t>
      </w:r>
    </w:p>
    <w:p w:rsidR="00A02540" w:rsidRDefault="00A02540">
      <w:proofErr w:type="spellStart"/>
      <w:r>
        <w:t>sadasd</w:t>
      </w:r>
      <w:proofErr w:type="spellEnd"/>
    </w:p>
    <w:p w:rsidR="005639D7" w:rsidRDefault="005639D7"/>
    <w:sectPr w:rsidR="0056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D7"/>
    <w:rsid w:val="005639D7"/>
    <w:rsid w:val="00892A13"/>
    <w:rsid w:val="009F5833"/>
    <w:rsid w:val="00A02540"/>
    <w:rsid w:val="00B9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A6D1"/>
  <w15:chartTrackingRefBased/>
  <w15:docId w15:val="{2DDC8315-EB12-4D28-980E-51EE5052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2022-12-21T06:34:00Z</dcterms:created>
  <dcterms:modified xsi:type="dcterms:W3CDTF">2022-12-21T08:49:00Z</dcterms:modified>
</cp:coreProperties>
</file>