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51867" w14:textId="44D3E239" w:rsidR="00F20746" w:rsidRPr="00F20746" w:rsidRDefault="00F20746" w:rsidP="00F20746">
      <w:pPr>
        <w:spacing w:before="480" w:after="120" w:line="240" w:lineRule="auto"/>
        <w:jc w:val="both"/>
        <w:rPr>
          <w:rFonts w:ascii="Times New Roman" w:eastAsia="Times New Roman" w:hAnsi="Times New Roman" w:cs="Times New Roman"/>
          <w:sz w:val="24"/>
          <w:szCs w:val="24"/>
          <w:lang w:eastAsia="es-ES"/>
        </w:rPr>
      </w:pPr>
      <w:r w:rsidRPr="00F20746">
        <w:rPr>
          <w:rFonts w:ascii="Arial" w:eastAsia="Times New Roman" w:hAnsi="Arial" w:cs="Arial"/>
          <w:b/>
          <w:bCs/>
          <w:color w:val="353835"/>
          <w:sz w:val="36"/>
          <w:szCs w:val="36"/>
          <w:lang w:eastAsia="es-ES"/>
        </w:rPr>
        <w:t>Memoria del Proyecto</w:t>
      </w:r>
      <w:r w:rsidR="00FA735B">
        <w:rPr>
          <w:rFonts w:ascii="Arial" w:eastAsia="Times New Roman" w:hAnsi="Arial" w:cs="Arial"/>
          <w:b/>
          <w:bCs/>
          <w:color w:val="353835"/>
          <w:sz w:val="36"/>
          <w:szCs w:val="36"/>
          <w:lang w:eastAsia="es-ES"/>
        </w:rPr>
        <w:t xml:space="preserve"> </w:t>
      </w:r>
      <w:proofErr w:type="spellStart"/>
      <w:r w:rsidR="00FA735B">
        <w:rPr>
          <w:rFonts w:ascii="Arial" w:eastAsia="Times New Roman" w:hAnsi="Arial" w:cs="Arial"/>
          <w:b/>
          <w:bCs/>
          <w:color w:val="353835"/>
          <w:sz w:val="36"/>
          <w:szCs w:val="36"/>
          <w:lang w:eastAsia="es-ES"/>
        </w:rPr>
        <w:t>CanarIO</w:t>
      </w:r>
      <w:proofErr w:type="spellEnd"/>
    </w:p>
    <w:p w14:paraId="4395CFA8" w14:textId="77777777" w:rsidR="00F20746" w:rsidRPr="00F20746" w:rsidRDefault="00F20746" w:rsidP="00F20746">
      <w:pPr>
        <w:spacing w:after="0" w:line="240" w:lineRule="auto"/>
        <w:jc w:val="both"/>
        <w:rPr>
          <w:rFonts w:ascii="Times New Roman" w:eastAsia="Times New Roman" w:hAnsi="Times New Roman" w:cs="Times New Roman"/>
          <w:sz w:val="24"/>
          <w:szCs w:val="24"/>
          <w:lang w:eastAsia="es-ES"/>
        </w:rPr>
      </w:pPr>
      <w:r w:rsidRPr="00F20746">
        <w:rPr>
          <w:rFonts w:ascii="Arial" w:eastAsia="Times New Roman" w:hAnsi="Arial" w:cs="Arial"/>
          <w:b/>
          <w:bCs/>
          <w:color w:val="353835"/>
          <w:lang w:eastAsia="es-ES"/>
        </w:rPr>
        <w:t>Breve Descripción</w:t>
      </w:r>
    </w:p>
    <w:p w14:paraId="3C490A5F" w14:textId="71554299" w:rsidR="00D40732" w:rsidRPr="00D40732" w:rsidRDefault="00D40732" w:rsidP="00F20746">
      <w:pPr>
        <w:spacing w:before="200" w:after="0" w:line="240" w:lineRule="auto"/>
        <w:jc w:val="both"/>
        <w:outlineLvl w:val="0"/>
        <w:rPr>
          <w:rFonts w:ascii="Arial" w:eastAsia="Times New Roman" w:hAnsi="Arial" w:cs="Arial"/>
          <w:color w:val="353835"/>
          <w:sz w:val="20"/>
          <w:szCs w:val="20"/>
          <w:lang w:eastAsia="es-ES"/>
        </w:rPr>
      </w:pPr>
      <w:r>
        <w:rPr>
          <w:rFonts w:ascii="Arial" w:eastAsia="Times New Roman" w:hAnsi="Arial" w:cs="Arial"/>
          <w:color w:val="353835"/>
          <w:sz w:val="20"/>
          <w:szCs w:val="20"/>
          <w:lang w:eastAsia="es-ES"/>
        </w:rPr>
        <w:t xml:space="preserve">El juego </w:t>
      </w:r>
      <w:proofErr w:type="spellStart"/>
      <w:proofErr w:type="gramStart"/>
      <w:r>
        <w:rPr>
          <w:rFonts w:ascii="Arial" w:eastAsia="Times New Roman" w:hAnsi="Arial" w:cs="Arial"/>
          <w:color w:val="353835"/>
          <w:sz w:val="20"/>
          <w:szCs w:val="20"/>
          <w:lang w:eastAsia="es-ES"/>
        </w:rPr>
        <w:t>CanarIO</w:t>
      </w:r>
      <w:proofErr w:type="spellEnd"/>
      <w:proofErr w:type="gramEnd"/>
      <w:r>
        <w:rPr>
          <w:rFonts w:ascii="Arial" w:eastAsia="Times New Roman" w:hAnsi="Arial" w:cs="Arial"/>
          <w:color w:val="353835"/>
          <w:sz w:val="20"/>
          <w:szCs w:val="20"/>
          <w:lang w:eastAsia="es-ES"/>
        </w:rPr>
        <w:t xml:space="preserve"> consiste en mover tu círculo por el mapa a fin de ganar el mayor tamaño posible. Cuando el tamaño del jugador aumenta de 100, este gana la partida. Para aumentar tu tamaño se deben “ingerir” los alimentos, pequeñas bolitas verdes esparcidas por el mapa. Así como a otros jugadores de menor tamaño. La partida se pierde si otro jugador te come.</w:t>
      </w:r>
    </w:p>
    <w:p w14:paraId="35B17013" w14:textId="2C3D57FA" w:rsidR="00F20746" w:rsidRPr="00D40732" w:rsidRDefault="00F20746" w:rsidP="00D40732">
      <w:pPr>
        <w:pStyle w:val="Prrafodelista"/>
        <w:numPr>
          <w:ilvl w:val="0"/>
          <w:numId w:val="1"/>
        </w:numPr>
        <w:spacing w:before="200" w:after="0" w:line="240" w:lineRule="auto"/>
        <w:jc w:val="both"/>
        <w:outlineLvl w:val="0"/>
        <w:rPr>
          <w:rFonts w:ascii="Arial" w:eastAsia="Times New Roman" w:hAnsi="Arial" w:cs="Arial"/>
          <w:b/>
          <w:bCs/>
          <w:color w:val="353835"/>
          <w:kern w:val="36"/>
          <w:sz w:val="28"/>
          <w:szCs w:val="28"/>
          <w:lang w:eastAsia="es-ES"/>
        </w:rPr>
      </w:pPr>
      <w:r w:rsidRPr="00D40732">
        <w:rPr>
          <w:rFonts w:ascii="Arial" w:eastAsia="Times New Roman" w:hAnsi="Arial" w:cs="Arial"/>
          <w:b/>
          <w:bCs/>
          <w:color w:val="353835"/>
          <w:kern w:val="36"/>
          <w:sz w:val="28"/>
          <w:szCs w:val="28"/>
          <w:lang w:eastAsia="es-ES"/>
        </w:rPr>
        <w:t>Arquitectura del Juego</w:t>
      </w:r>
    </w:p>
    <w:p w14:paraId="73256BA8" w14:textId="77777777" w:rsidR="00F20746" w:rsidRPr="00F20746" w:rsidRDefault="00F20746" w:rsidP="00F20746">
      <w:pPr>
        <w:spacing w:after="200" w:line="240" w:lineRule="auto"/>
        <w:jc w:val="both"/>
        <w:rPr>
          <w:rFonts w:ascii="Times New Roman" w:eastAsia="Times New Roman" w:hAnsi="Times New Roman" w:cs="Times New Roman"/>
          <w:sz w:val="24"/>
          <w:szCs w:val="24"/>
          <w:lang w:eastAsia="es-ES"/>
        </w:rPr>
      </w:pPr>
      <w:r w:rsidRPr="00F20746">
        <w:rPr>
          <w:rFonts w:ascii="Arial" w:eastAsia="Times New Roman" w:hAnsi="Arial" w:cs="Arial"/>
          <w:i/>
          <w:iCs/>
          <w:color w:val="353835"/>
          <w:sz w:val="20"/>
          <w:szCs w:val="20"/>
          <w:lang w:eastAsia="es-ES"/>
        </w:rPr>
        <w:t>En esta sección describir los aspectos más importantes del diseño del juego, incluyendo modelo (cliente-servidor, peer-</w:t>
      </w:r>
      <w:proofErr w:type="spellStart"/>
      <w:r w:rsidRPr="00F20746">
        <w:rPr>
          <w:rFonts w:ascii="Arial" w:eastAsia="Times New Roman" w:hAnsi="Arial" w:cs="Arial"/>
          <w:i/>
          <w:iCs/>
          <w:color w:val="353835"/>
          <w:sz w:val="20"/>
          <w:szCs w:val="20"/>
          <w:lang w:eastAsia="es-ES"/>
        </w:rPr>
        <w:t>to</w:t>
      </w:r>
      <w:proofErr w:type="spellEnd"/>
      <w:r w:rsidRPr="00F20746">
        <w:rPr>
          <w:rFonts w:ascii="Arial" w:eastAsia="Times New Roman" w:hAnsi="Arial" w:cs="Arial"/>
          <w:i/>
          <w:iCs/>
          <w:color w:val="353835"/>
          <w:sz w:val="20"/>
          <w:szCs w:val="20"/>
          <w:lang w:eastAsia="es-ES"/>
        </w:rPr>
        <w:t xml:space="preserve">-peer </w:t>
      </w:r>
      <w:proofErr w:type="spellStart"/>
      <w:r w:rsidRPr="00F20746">
        <w:rPr>
          <w:rFonts w:ascii="Arial" w:eastAsia="Times New Roman" w:hAnsi="Arial" w:cs="Arial"/>
          <w:i/>
          <w:iCs/>
          <w:color w:val="353835"/>
          <w:sz w:val="20"/>
          <w:szCs w:val="20"/>
          <w:lang w:eastAsia="es-ES"/>
        </w:rPr>
        <w:t>etc</w:t>
      </w:r>
      <w:proofErr w:type="spellEnd"/>
      <w:r w:rsidRPr="00F20746">
        <w:rPr>
          <w:rFonts w:ascii="Arial" w:eastAsia="Times New Roman" w:hAnsi="Arial" w:cs="Arial"/>
          <w:i/>
          <w:iCs/>
          <w:color w:val="353835"/>
          <w:sz w:val="20"/>
          <w:szCs w:val="20"/>
          <w:lang w:eastAsia="es-ES"/>
        </w:rPr>
        <w:t xml:space="preserve">…). Además describir: cómo se replican los objetos del juego y qué objetos forman parte del </w:t>
      </w:r>
      <w:proofErr w:type="gramStart"/>
      <w:r w:rsidRPr="00F20746">
        <w:rPr>
          <w:rFonts w:ascii="Arial" w:eastAsia="Times New Roman" w:hAnsi="Arial" w:cs="Arial"/>
          <w:i/>
          <w:iCs/>
          <w:color w:val="353835"/>
          <w:sz w:val="20"/>
          <w:szCs w:val="20"/>
          <w:lang w:eastAsia="es-ES"/>
        </w:rPr>
        <w:t>mismo,  los</w:t>
      </w:r>
      <w:proofErr w:type="gramEnd"/>
      <w:r w:rsidRPr="00F20746">
        <w:rPr>
          <w:rFonts w:ascii="Arial" w:eastAsia="Times New Roman" w:hAnsi="Arial" w:cs="Arial"/>
          <w:i/>
          <w:iCs/>
          <w:color w:val="353835"/>
          <w:sz w:val="20"/>
          <w:szCs w:val="20"/>
          <w:lang w:eastAsia="es-ES"/>
        </w:rPr>
        <w:t xml:space="preserve"> mensajes y el protocolo diseñado. Añadir las secciones necesarias.</w:t>
      </w:r>
    </w:p>
    <w:p w14:paraId="7D9FF54D" w14:textId="12FCE501" w:rsidR="00F20746" w:rsidRPr="00FA735B" w:rsidRDefault="00F20746" w:rsidP="00FA735B">
      <w:pPr>
        <w:pStyle w:val="Prrafodelista"/>
        <w:numPr>
          <w:ilvl w:val="1"/>
          <w:numId w:val="1"/>
        </w:numPr>
        <w:spacing w:before="200" w:after="0" w:line="240" w:lineRule="auto"/>
        <w:jc w:val="both"/>
        <w:outlineLvl w:val="0"/>
        <w:rPr>
          <w:rFonts w:ascii="Arial" w:eastAsia="Times New Roman" w:hAnsi="Arial" w:cs="Arial"/>
          <w:b/>
          <w:bCs/>
          <w:color w:val="353835"/>
          <w:kern w:val="36"/>
          <w:sz w:val="24"/>
          <w:szCs w:val="24"/>
          <w:lang w:eastAsia="es-ES"/>
        </w:rPr>
      </w:pPr>
      <w:r w:rsidRPr="00FA735B">
        <w:rPr>
          <w:rFonts w:ascii="Arial" w:eastAsia="Times New Roman" w:hAnsi="Arial" w:cs="Arial"/>
          <w:b/>
          <w:bCs/>
          <w:color w:val="353835"/>
          <w:kern w:val="36"/>
          <w:sz w:val="24"/>
          <w:szCs w:val="24"/>
          <w:lang w:eastAsia="es-ES"/>
        </w:rPr>
        <w:t>Modelo del juego</w:t>
      </w:r>
    </w:p>
    <w:p w14:paraId="1541A8FE" w14:textId="2BCE938B" w:rsidR="00FA735B" w:rsidRPr="00FA735B" w:rsidRDefault="00FA735B" w:rsidP="00FA735B">
      <w:pPr>
        <w:spacing w:before="200" w:after="0" w:line="240" w:lineRule="auto"/>
        <w:jc w:val="both"/>
        <w:outlineLvl w:val="0"/>
        <w:rPr>
          <w:rFonts w:ascii="Arial" w:eastAsia="Times New Roman" w:hAnsi="Arial" w:cs="Arial"/>
          <w:color w:val="353835"/>
          <w:sz w:val="20"/>
          <w:szCs w:val="20"/>
          <w:lang w:eastAsia="es-ES"/>
        </w:rPr>
      </w:pPr>
      <w:r w:rsidRPr="00FA735B">
        <w:rPr>
          <w:rFonts w:ascii="Arial" w:eastAsia="Times New Roman" w:hAnsi="Arial" w:cs="Arial"/>
          <w:color w:val="353835"/>
          <w:sz w:val="20"/>
          <w:szCs w:val="20"/>
          <w:lang w:eastAsia="es-ES"/>
        </w:rPr>
        <w:t xml:space="preserve">El juego sigue un modelo cliente-servidor. El servidor contiene el estado actual del juego y guarda las conexiones con los clientes a los que les manda a renderizar cada vez que el estado del juego varíe. Por otro </w:t>
      </w:r>
      <w:r w:rsidRPr="00FA735B">
        <w:rPr>
          <w:rFonts w:ascii="Arial" w:eastAsia="Times New Roman" w:hAnsi="Arial" w:cs="Arial"/>
          <w:color w:val="353835"/>
          <w:sz w:val="20"/>
          <w:szCs w:val="20"/>
          <w:lang w:eastAsia="es-ES"/>
        </w:rPr>
        <w:t>lado,</w:t>
      </w:r>
      <w:r w:rsidRPr="00FA735B">
        <w:rPr>
          <w:rFonts w:ascii="Arial" w:eastAsia="Times New Roman" w:hAnsi="Arial" w:cs="Arial"/>
          <w:color w:val="353835"/>
          <w:sz w:val="20"/>
          <w:szCs w:val="20"/>
          <w:lang w:eastAsia="es-ES"/>
        </w:rPr>
        <w:t xml:space="preserve"> estos clientes notifican al servidor cualquier cambio que hayan realizado para que actualice el estado del juego en consecuencia.</w:t>
      </w:r>
    </w:p>
    <w:p w14:paraId="7C92931D" w14:textId="168B6F81" w:rsidR="00F20746" w:rsidRPr="00FA735B" w:rsidRDefault="00F20746" w:rsidP="00FA735B">
      <w:pPr>
        <w:pStyle w:val="Prrafodelista"/>
        <w:numPr>
          <w:ilvl w:val="1"/>
          <w:numId w:val="1"/>
        </w:numPr>
        <w:spacing w:before="200" w:after="0" w:line="240" w:lineRule="auto"/>
        <w:jc w:val="both"/>
        <w:outlineLvl w:val="0"/>
        <w:rPr>
          <w:rFonts w:ascii="Arial" w:eastAsia="Times New Roman" w:hAnsi="Arial" w:cs="Arial"/>
          <w:b/>
          <w:bCs/>
          <w:color w:val="353835"/>
          <w:kern w:val="36"/>
          <w:sz w:val="24"/>
          <w:szCs w:val="24"/>
          <w:lang w:eastAsia="es-ES"/>
        </w:rPr>
      </w:pPr>
      <w:r w:rsidRPr="00FA735B">
        <w:rPr>
          <w:rFonts w:ascii="Arial" w:eastAsia="Times New Roman" w:hAnsi="Arial" w:cs="Arial"/>
          <w:b/>
          <w:bCs/>
          <w:color w:val="353835"/>
          <w:kern w:val="36"/>
          <w:sz w:val="24"/>
          <w:szCs w:val="24"/>
          <w:lang w:eastAsia="es-ES"/>
        </w:rPr>
        <w:t>Estado del juego, objetos y replicación</w:t>
      </w:r>
    </w:p>
    <w:p w14:paraId="096F869A" w14:textId="77777777" w:rsidR="00FA735B" w:rsidRPr="00FA735B" w:rsidRDefault="00FA735B" w:rsidP="00FA735B">
      <w:pPr>
        <w:spacing w:before="200" w:after="0" w:line="240" w:lineRule="auto"/>
        <w:jc w:val="both"/>
        <w:outlineLvl w:val="0"/>
        <w:rPr>
          <w:rFonts w:ascii="Times New Roman" w:eastAsia="Times New Roman" w:hAnsi="Times New Roman" w:cs="Times New Roman"/>
          <w:b/>
          <w:bCs/>
          <w:kern w:val="36"/>
          <w:sz w:val="48"/>
          <w:szCs w:val="48"/>
          <w:lang w:eastAsia="es-ES"/>
        </w:rPr>
      </w:pPr>
    </w:p>
    <w:p w14:paraId="1E22C163" w14:textId="77777777" w:rsidR="00F20746" w:rsidRPr="00F20746" w:rsidRDefault="00F20746" w:rsidP="00F20746">
      <w:pPr>
        <w:spacing w:before="200" w:after="0" w:line="240" w:lineRule="auto"/>
        <w:jc w:val="both"/>
        <w:outlineLvl w:val="0"/>
        <w:rPr>
          <w:rFonts w:ascii="Times New Roman" w:eastAsia="Times New Roman" w:hAnsi="Times New Roman" w:cs="Times New Roman"/>
          <w:b/>
          <w:bCs/>
          <w:kern w:val="36"/>
          <w:sz w:val="48"/>
          <w:szCs w:val="48"/>
          <w:lang w:eastAsia="es-ES"/>
        </w:rPr>
      </w:pPr>
      <w:r w:rsidRPr="00F20746">
        <w:rPr>
          <w:rFonts w:ascii="Arial" w:eastAsia="Times New Roman" w:hAnsi="Arial" w:cs="Arial"/>
          <w:b/>
          <w:bCs/>
          <w:color w:val="353835"/>
          <w:kern w:val="36"/>
          <w:sz w:val="24"/>
          <w:szCs w:val="24"/>
          <w:lang w:eastAsia="es-ES"/>
        </w:rPr>
        <w:t>1.3 Protocolo de aplicación y serialización</w:t>
      </w:r>
    </w:p>
    <w:p w14:paraId="3661C490" w14:textId="77777777" w:rsidR="00F20746" w:rsidRPr="00F20746" w:rsidRDefault="00F20746" w:rsidP="00F20746">
      <w:pPr>
        <w:spacing w:after="0" w:line="240" w:lineRule="auto"/>
        <w:rPr>
          <w:rFonts w:ascii="Times New Roman" w:eastAsia="Times New Roman" w:hAnsi="Times New Roman" w:cs="Times New Roman"/>
          <w:sz w:val="24"/>
          <w:szCs w:val="24"/>
          <w:lang w:eastAsia="es-ES"/>
        </w:rPr>
      </w:pPr>
    </w:p>
    <w:p w14:paraId="5FBE9ABB" w14:textId="77777777" w:rsidR="00F20746" w:rsidRPr="00F20746" w:rsidRDefault="00F20746" w:rsidP="00F20746">
      <w:pPr>
        <w:spacing w:before="200" w:after="0" w:line="240" w:lineRule="auto"/>
        <w:jc w:val="both"/>
        <w:outlineLvl w:val="0"/>
        <w:rPr>
          <w:rFonts w:ascii="Times New Roman" w:eastAsia="Times New Roman" w:hAnsi="Times New Roman" w:cs="Times New Roman"/>
          <w:b/>
          <w:bCs/>
          <w:kern w:val="36"/>
          <w:sz w:val="48"/>
          <w:szCs w:val="48"/>
          <w:lang w:eastAsia="es-ES"/>
        </w:rPr>
      </w:pPr>
      <w:r w:rsidRPr="00F20746">
        <w:rPr>
          <w:rFonts w:ascii="Arial" w:eastAsia="Times New Roman" w:hAnsi="Arial" w:cs="Arial"/>
          <w:b/>
          <w:bCs/>
          <w:color w:val="353835"/>
          <w:kern w:val="36"/>
          <w:sz w:val="28"/>
          <w:szCs w:val="28"/>
          <w:lang w:eastAsia="es-ES"/>
        </w:rPr>
        <w:t>2. Diseño del Servidor</w:t>
      </w:r>
    </w:p>
    <w:p w14:paraId="2E42F0A5" w14:textId="77777777" w:rsidR="00F20746" w:rsidRPr="00F20746" w:rsidRDefault="00F20746" w:rsidP="00F20746">
      <w:pPr>
        <w:spacing w:after="200" w:line="240" w:lineRule="auto"/>
        <w:jc w:val="both"/>
        <w:rPr>
          <w:rFonts w:ascii="Times New Roman" w:eastAsia="Times New Roman" w:hAnsi="Times New Roman" w:cs="Times New Roman"/>
          <w:sz w:val="24"/>
          <w:szCs w:val="24"/>
          <w:lang w:eastAsia="es-ES"/>
        </w:rPr>
      </w:pPr>
      <w:r w:rsidRPr="00F20746">
        <w:rPr>
          <w:rFonts w:ascii="Arial" w:eastAsia="Times New Roman" w:hAnsi="Arial" w:cs="Arial"/>
          <w:i/>
          <w:iCs/>
          <w:color w:val="353835"/>
          <w:sz w:val="20"/>
          <w:szCs w:val="20"/>
          <w:lang w:eastAsia="es-ES"/>
        </w:rPr>
        <w:t>En esta sección describir las características del servidor, la lógica que ejecuta. Hilos de ejecución para replicación, simulación y los aspectos relevantes de su implementación. Discutir la tasa de actualizaciones.</w:t>
      </w:r>
    </w:p>
    <w:p w14:paraId="5916B551" w14:textId="77777777" w:rsidR="00F20746" w:rsidRPr="00F20746" w:rsidRDefault="00F20746" w:rsidP="00F20746">
      <w:pPr>
        <w:spacing w:after="200" w:line="240" w:lineRule="auto"/>
        <w:jc w:val="both"/>
        <w:rPr>
          <w:rFonts w:ascii="Times New Roman" w:eastAsia="Times New Roman" w:hAnsi="Times New Roman" w:cs="Times New Roman"/>
          <w:sz w:val="24"/>
          <w:szCs w:val="24"/>
          <w:lang w:eastAsia="es-ES"/>
        </w:rPr>
      </w:pPr>
      <w:r w:rsidRPr="00F20746">
        <w:rPr>
          <w:rFonts w:ascii="Arial" w:eastAsia="Times New Roman" w:hAnsi="Arial" w:cs="Arial"/>
          <w:i/>
          <w:iCs/>
          <w:color w:val="353835"/>
          <w:sz w:val="20"/>
          <w:szCs w:val="20"/>
          <w:lang w:eastAsia="es-ES"/>
        </w:rPr>
        <w:t xml:space="preserve">Añadir las </w:t>
      </w:r>
      <w:proofErr w:type="spellStart"/>
      <w:r w:rsidRPr="00F20746">
        <w:rPr>
          <w:rFonts w:ascii="Arial" w:eastAsia="Times New Roman" w:hAnsi="Arial" w:cs="Arial"/>
          <w:i/>
          <w:iCs/>
          <w:color w:val="353835"/>
          <w:sz w:val="20"/>
          <w:szCs w:val="20"/>
          <w:lang w:eastAsia="es-ES"/>
        </w:rPr>
        <w:t>sub-secciones</w:t>
      </w:r>
      <w:proofErr w:type="spellEnd"/>
      <w:r w:rsidRPr="00F20746">
        <w:rPr>
          <w:rFonts w:ascii="Arial" w:eastAsia="Times New Roman" w:hAnsi="Arial" w:cs="Arial"/>
          <w:i/>
          <w:iCs/>
          <w:color w:val="353835"/>
          <w:sz w:val="20"/>
          <w:szCs w:val="20"/>
          <w:lang w:eastAsia="es-ES"/>
        </w:rPr>
        <w:t xml:space="preserve"> que se consideren necesarias</w:t>
      </w:r>
    </w:p>
    <w:p w14:paraId="5736DA49" w14:textId="77777777" w:rsidR="00F20746" w:rsidRPr="00F20746" w:rsidRDefault="00F20746" w:rsidP="00F20746">
      <w:pPr>
        <w:spacing w:before="200" w:after="0" w:line="240" w:lineRule="auto"/>
        <w:jc w:val="both"/>
        <w:outlineLvl w:val="0"/>
        <w:rPr>
          <w:rFonts w:ascii="Times New Roman" w:eastAsia="Times New Roman" w:hAnsi="Times New Roman" w:cs="Times New Roman"/>
          <w:b/>
          <w:bCs/>
          <w:kern w:val="36"/>
          <w:sz w:val="48"/>
          <w:szCs w:val="48"/>
          <w:lang w:eastAsia="es-ES"/>
        </w:rPr>
      </w:pPr>
      <w:r w:rsidRPr="00F20746">
        <w:rPr>
          <w:rFonts w:ascii="Arial" w:eastAsia="Times New Roman" w:hAnsi="Arial" w:cs="Arial"/>
          <w:b/>
          <w:bCs/>
          <w:color w:val="353835"/>
          <w:kern w:val="36"/>
          <w:sz w:val="28"/>
          <w:szCs w:val="28"/>
          <w:lang w:eastAsia="es-ES"/>
        </w:rPr>
        <w:t>3. Diseño del Cliente</w:t>
      </w:r>
    </w:p>
    <w:p w14:paraId="6E611801" w14:textId="77777777" w:rsidR="00F20746" w:rsidRPr="00F20746" w:rsidRDefault="00F20746" w:rsidP="00F20746">
      <w:pPr>
        <w:spacing w:after="200" w:line="240" w:lineRule="auto"/>
        <w:jc w:val="both"/>
        <w:rPr>
          <w:rFonts w:ascii="Times New Roman" w:eastAsia="Times New Roman" w:hAnsi="Times New Roman" w:cs="Times New Roman"/>
          <w:sz w:val="24"/>
          <w:szCs w:val="24"/>
          <w:lang w:eastAsia="es-ES"/>
        </w:rPr>
      </w:pPr>
      <w:r w:rsidRPr="00F20746">
        <w:rPr>
          <w:rFonts w:ascii="Arial" w:eastAsia="Times New Roman" w:hAnsi="Arial" w:cs="Arial"/>
          <w:i/>
          <w:iCs/>
          <w:color w:val="353835"/>
          <w:sz w:val="20"/>
          <w:szCs w:val="20"/>
          <w:lang w:eastAsia="es-ES"/>
        </w:rPr>
        <w:t>En esta sección describir las características del cliente, la lógica que ejecuta. Hilos de ejecución para la comunicación por red, entrada y render….</w:t>
      </w:r>
    </w:p>
    <w:p w14:paraId="1DE2D760" w14:textId="77777777" w:rsidR="00F20746" w:rsidRPr="00F20746" w:rsidRDefault="00F20746" w:rsidP="00F20746">
      <w:pPr>
        <w:spacing w:after="200" w:line="240" w:lineRule="auto"/>
        <w:jc w:val="both"/>
        <w:rPr>
          <w:rFonts w:ascii="Times New Roman" w:eastAsia="Times New Roman" w:hAnsi="Times New Roman" w:cs="Times New Roman"/>
          <w:sz w:val="24"/>
          <w:szCs w:val="24"/>
          <w:lang w:eastAsia="es-ES"/>
        </w:rPr>
      </w:pPr>
      <w:r w:rsidRPr="00F20746">
        <w:rPr>
          <w:rFonts w:ascii="Arial" w:eastAsia="Times New Roman" w:hAnsi="Arial" w:cs="Arial"/>
          <w:i/>
          <w:iCs/>
          <w:color w:val="353835"/>
          <w:sz w:val="20"/>
          <w:szCs w:val="20"/>
          <w:lang w:eastAsia="es-ES"/>
        </w:rPr>
        <w:t xml:space="preserve">Añadir las </w:t>
      </w:r>
      <w:proofErr w:type="spellStart"/>
      <w:r w:rsidRPr="00F20746">
        <w:rPr>
          <w:rFonts w:ascii="Arial" w:eastAsia="Times New Roman" w:hAnsi="Arial" w:cs="Arial"/>
          <w:i/>
          <w:iCs/>
          <w:color w:val="353835"/>
          <w:sz w:val="20"/>
          <w:szCs w:val="20"/>
          <w:lang w:eastAsia="es-ES"/>
        </w:rPr>
        <w:t>sub-secciones</w:t>
      </w:r>
      <w:proofErr w:type="spellEnd"/>
      <w:r w:rsidRPr="00F20746">
        <w:rPr>
          <w:rFonts w:ascii="Arial" w:eastAsia="Times New Roman" w:hAnsi="Arial" w:cs="Arial"/>
          <w:i/>
          <w:iCs/>
          <w:color w:val="353835"/>
          <w:sz w:val="20"/>
          <w:szCs w:val="20"/>
          <w:lang w:eastAsia="es-ES"/>
        </w:rPr>
        <w:t xml:space="preserve"> que se consideren necesarias</w:t>
      </w:r>
    </w:p>
    <w:p w14:paraId="226D3ED7" w14:textId="77777777" w:rsidR="00F20746" w:rsidRPr="00F20746" w:rsidRDefault="00F20746" w:rsidP="00F20746">
      <w:pPr>
        <w:spacing w:before="200" w:after="0" w:line="240" w:lineRule="auto"/>
        <w:jc w:val="both"/>
        <w:outlineLvl w:val="0"/>
        <w:rPr>
          <w:rFonts w:ascii="Times New Roman" w:eastAsia="Times New Roman" w:hAnsi="Times New Roman" w:cs="Times New Roman"/>
          <w:b/>
          <w:bCs/>
          <w:kern w:val="36"/>
          <w:sz w:val="48"/>
          <w:szCs w:val="48"/>
          <w:lang w:eastAsia="es-ES"/>
        </w:rPr>
      </w:pPr>
      <w:r w:rsidRPr="00F20746">
        <w:rPr>
          <w:rFonts w:ascii="Arial" w:eastAsia="Times New Roman" w:hAnsi="Arial" w:cs="Arial"/>
          <w:b/>
          <w:bCs/>
          <w:i/>
          <w:iCs/>
          <w:color w:val="353835"/>
          <w:kern w:val="36"/>
          <w:sz w:val="28"/>
          <w:szCs w:val="28"/>
          <w:lang w:eastAsia="es-ES"/>
        </w:rPr>
        <w:t>x. Otras...</w:t>
      </w:r>
    </w:p>
    <w:p w14:paraId="54108416" w14:textId="77777777" w:rsidR="00F20746" w:rsidRPr="00F20746" w:rsidRDefault="00F20746" w:rsidP="00F20746">
      <w:pPr>
        <w:spacing w:after="200" w:line="240" w:lineRule="auto"/>
        <w:jc w:val="both"/>
        <w:rPr>
          <w:rFonts w:ascii="Times New Roman" w:eastAsia="Times New Roman" w:hAnsi="Times New Roman" w:cs="Times New Roman"/>
          <w:sz w:val="24"/>
          <w:szCs w:val="24"/>
          <w:lang w:eastAsia="es-ES"/>
        </w:rPr>
      </w:pPr>
      <w:r w:rsidRPr="00F20746">
        <w:rPr>
          <w:rFonts w:ascii="Arial" w:eastAsia="Times New Roman" w:hAnsi="Arial" w:cs="Arial"/>
          <w:i/>
          <w:iCs/>
          <w:color w:val="353835"/>
          <w:sz w:val="20"/>
          <w:szCs w:val="20"/>
          <w:lang w:eastAsia="es-ES"/>
        </w:rPr>
        <w:t xml:space="preserve">Opcionalmente incluir otras secciones que se consideren necesarias, por </w:t>
      </w:r>
      <w:proofErr w:type="gramStart"/>
      <w:r w:rsidRPr="00F20746">
        <w:rPr>
          <w:rFonts w:ascii="Arial" w:eastAsia="Times New Roman" w:hAnsi="Arial" w:cs="Arial"/>
          <w:i/>
          <w:iCs/>
          <w:color w:val="353835"/>
          <w:sz w:val="20"/>
          <w:szCs w:val="20"/>
          <w:lang w:eastAsia="es-ES"/>
        </w:rPr>
        <w:t>ejemplo</w:t>
      </w:r>
      <w:proofErr w:type="gramEnd"/>
      <w:r w:rsidRPr="00F20746">
        <w:rPr>
          <w:rFonts w:ascii="Arial" w:eastAsia="Times New Roman" w:hAnsi="Arial" w:cs="Arial"/>
          <w:i/>
          <w:iCs/>
          <w:color w:val="353835"/>
          <w:sz w:val="20"/>
          <w:szCs w:val="20"/>
          <w:lang w:eastAsia="es-ES"/>
        </w:rPr>
        <w:t xml:space="preserve"> análisis del impacto de la latencia en el modelo, optimizaciones realizadas….</w:t>
      </w:r>
    </w:p>
    <w:p w14:paraId="18A832DC" w14:textId="77777777" w:rsidR="00F20746" w:rsidRPr="00F20746" w:rsidRDefault="00F20746" w:rsidP="00F20746">
      <w:pPr>
        <w:spacing w:before="200" w:after="0" w:line="240" w:lineRule="auto"/>
        <w:jc w:val="both"/>
        <w:outlineLvl w:val="0"/>
        <w:rPr>
          <w:rFonts w:ascii="Times New Roman" w:eastAsia="Times New Roman" w:hAnsi="Times New Roman" w:cs="Times New Roman"/>
          <w:b/>
          <w:bCs/>
          <w:kern w:val="36"/>
          <w:sz w:val="48"/>
          <w:szCs w:val="48"/>
          <w:lang w:eastAsia="es-ES"/>
        </w:rPr>
      </w:pPr>
      <w:r w:rsidRPr="00F20746">
        <w:rPr>
          <w:rFonts w:ascii="Arial" w:eastAsia="Times New Roman" w:hAnsi="Arial" w:cs="Arial"/>
          <w:b/>
          <w:bCs/>
          <w:color w:val="353835"/>
          <w:kern w:val="36"/>
          <w:sz w:val="28"/>
          <w:szCs w:val="28"/>
          <w:lang w:eastAsia="es-ES"/>
        </w:rPr>
        <w:t>4. Conclusiones</w:t>
      </w:r>
    </w:p>
    <w:p w14:paraId="07B3E6DC" w14:textId="77777777" w:rsidR="00F20746" w:rsidRPr="00F20746" w:rsidRDefault="00F20746" w:rsidP="00F20746">
      <w:pPr>
        <w:spacing w:after="200" w:line="240" w:lineRule="auto"/>
        <w:jc w:val="both"/>
        <w:rPr>
          <w:rFonts w:ascii="Times New Roman" w:eastAsia="Times New Roman" w:hAnsi="Times New Roman" w:cs="Times New Roman"/>
          <w:sz w:val="24"/>
          <w:szCs w:val="24"/>
          <w:lang w:eastAsia="es-ES"/>
        </w:rPr>
      </w:pPr>
      <w:r w:rsidRPr="00F20746">
        <w:rPr>
          <w:rFonts w:ascii="Arial" w:eastAsia="Times New Roman" w:hAnsi="Arial" w:cs="Arial"/>
          <w:i/>
          <w:iCs/>
          <w:color w:val="353835"/>
          <w:sz w:val="20"/>
          <w:szCs w:val="20"/>
          <w:lang w:eastAsia="es-ES"/>
        </w:rPr>
        <w:t>Describir en esta sección los aspectos más importantes del proyecto y posibles mejoras.</w:t>
      </w:r>
    </w:p>
    <w:p w14:paraId="1BAC3D99" w14:textId="77777777" w:rsidR="00F20746" w:rsidRPr="00F20746" w:rsidRDefault="00F20746" w:rsidP="00F20746">
      <w:pPr>
        <w:spacing w:before="200" w:after="0" w:line="240" w:lineRule="auto"/>
        <w:jc w:val="both"/>
        <w:outlineLvl w:val="0"/>
        <w:rPr>
          <w:rFonts w:ascii="Times New Roman" w:eastAsia="Times New Roman" w:hAnsi="Times New Roman" w:cs="Times New Roman"/>
          <w:b/>
          <w:bCs/>
          <w:kern w:val="36"/>
          <w:sz w:val="48"/>
          <w:szCs w:val="48"/>
          <w:lang w:eastAsia="es-ES"/>
        </w:rPr>
      </w:pPr>
      <w:r w:rsidRPr="00F20746">
        <w:rPr>
          <w:rFonts w:ascii="Arial" w:eastAsia="Times New Roman" w:hAnsi="Arial" w:cs="Arial"/>
          <w:b/>
          <w:bCs/>
          <w:color w:val="353835"/>
          <w:kern w:val="36"/>
          <w:sz w:val="28"/>
          <w:szCs w:val="28"/>
          <w:lang w:eastAsia="es-ES"/>
        </w:rPr>
        <w:t>Referencias</w:t>
      </w:r>
    </w:p>
    <w:p w14:paraId="39C3C87C" w14:textId="77777777" w:rsidR="00F20746" w:rsidRPr="00F20746" w:rsidRDefault="00F20746" w:rsidP="00F20746">
      <w:pPr>
        <w:spacing w:after="200" w:line="240" w:lineRule="auto"/>
        <w:jc w:val="both"/>
        <w:rPr>
          <w:rFonts w:ascii="Times New Roman" w:eastAsia="Times New Roman" w:hAnsi="Times New Roman" w:cs="Times New Roman"/>
          <w:sz w:val="24"/>
          <w:szCs w:val="24"/>
          <w:lang w:eastAsia="es-ES"/>
        </w:rPr>
      </w:pPr>
      <w:r w:rsidRPr="00F20746">
        <w:rPr>
          <w:rFonts w:ascii="Arial" w:eastAsia="Times New Roman" w:hAnsi="Arial" w:cs="Arial"/>
          <w:i/>
          <w:iCs/>
          <w:color w:val="353835"/>
          <w:sz w:val="20"/>
          <w:szCs w:val="20"/>
          <w:lang w:eastAsia="es-ES"/>
        </w:rPr>
        <w:t>En esta sección listar las referencias consultadas que hayan servido para el desarrollo del proyecto. Las referencias deben estar numeradas y debe referenciarse en el lugar del texto que sea relevante.</w:t>
      </w:r>
    </w:p>
    <w:p w14:paraId="341A9791" w14:textId="77777777" w:rsidR="002D1619" w:rsidRDefault="002D1619"/>
    <w:sectPr w:rsidR="002D16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77EC0"/>
    <w:multiLevelType w:val="multilevel"/>
    <w:tmpl w:val="15D29F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65"/>
    <w:rsid w:val="002D1619"/>
    <w:rsid w:val="00344C65"/>
    <w:rsid w:val="00A77A71"/>
    <w:rsid w:val="00D40732"/>
    <w:rsid w:val="00F20746"/>
    <w:rsid w:val="00FA73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B79D"/>
  <w15:chartTrackingRefBased/>
  <w15:docId w15:val="{A0EFC01D-8CDE-4394-A9A4-9FDE7C055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207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746"/>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F2074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40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43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337</Words>
  <Characters>1856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Ramos Rodríguez</dc:creator>
  <cp:keywords/>
  <dc:description/>
  <cp:lastModifiedBy>Jesús Ramos Rodríguez</cp:lastModifiedBy>
  <cp:revision>3</cp:revision>
  <dcterms:created xsi:type="dcterms:W3CDTF">2020-06-22T19:46:00Z</dcterms:created>
  <dcterms:modified xsi:type="dcterms:W3CDTF">2020-06-26T11:07:00Z</dcterms:modified>
</cp:coreProperties>
</file>