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JERARD PELAEZ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B5797"/>
          <w:sz w:val="24"/>
          <w:szCs w:val="24"/>
        </w:rPr>
        <w:t xml:space="preserve">Senior Frontend Developer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Las Piñas, Metro Manila, Philippines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pelaezjerard@gmail.com  |  +63 956 510 2922</w:t>
      </w:r>
    </w:p>
    <w:p>
      <w:pPr>
        <w:spacing w:after="60"/>
        <w:jc w:val="center"/>
      </w:pPr>
      <w:hyperlink w:history="1" r:id="rId4jvsyfx6azdfkk_e2yjjx">
        <w:r>
          <w:rPr>
            <w:rFonts w:ascii="Calibri" w:cs="Calibri" w:eastAsia="Calibri" w:hAnsi="Calibri"/>
            <w:color w:val="2B5797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g_ipongrz1ouusodrezsg">
        <w:r>
          <w:rPr>
            <w:rFonts w:ascii="Calibri" w:cs="Calibri" w:eastAsia="Calibri" w:hAnsi="Calibri"/>
            <w:color w:val="2B5797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2B5797" w:sz="1"/>
        </w:pBdr>
        <w:spacing w:before="300" w:after="80"/>
      </w:pPr>
      <w:r>
        <w:rPr>
          <w:rFonts w:ascii="Calibri" w:cs="Calibri" w:eastAsia="Calibri" w:hAnsi="Calibri"/>
          <w:b/>
          <w:bCs/>
          <w:color w:val="2B5797"/>
          <w:sz w:val="22"/>
          <w:szCs w:val="22"/>
        </w:rPr>
        <w:t xml:space="preserve">PROFESSIONAL SUMMARY</w:t>
      </w:r>
    </w:p>
    <w:p>
      <w:pPr>
        <w:spacing w:before="60"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Senior Frontend Developer with 5+ years of experience building scalable, high-performance web applications using Vue.js, Nuxt.js, TypeScript, and modern JavaScript frameworks. Proven track record in translating complex UI/UX designs into responsive, accessible front-end solutions and integrating RESTful APIs. Experienced in Agile/Scrum environments with strong skills in integration testing, performance optimization, and cross-functional collaboration. Adept at mentoring junior developers and driving code quality through rigorous code reviews.</w:t>
      </w:r>
    </w:p>
    <w:p>
      <w:pPr>
        <w:pBdr>
          <w:bottom w:val="single" w:color="2B5797" w:sz="1"/>
        </w:pBdr>
        <w:spacing w:before="300" w:after="80"/>
      </w:pPr>
      <w:r>
        <w:rPr>
          <w:rFonts w:ascii="Calibri" w:cs="Calibri" w:eastAsia="Calibri" w:hAnsi="Calibri"/>
          <w:b/>
          <w:bCs/>
          <w:color w:val="2B5797"/>
          <w:sz w:val="22"/>
          <w:szCs w:val="22"/>
        </w:rPr>
        <w:t xml:space="preserve">TECHNICAL SKILLS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JavaScript (ES6+), TypeScript, HTML5, CSS3, SCSS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Frameworks &amp; Libraries: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Vue.js, Nuxt.js, Aurelia Framework, Quasar, Vuetify, Cordova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GitHub, Azure DevOps, Figma, Adobe XD, Docker, Linux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&amp; Methodologies: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Integration Testing, Test-Driven Development (TDD), Agile/Scrum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Other: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REST API Integration, Performance Optimization, Responsive Design, CI/CD, Code Reviews</w:t>
      </w:r>
    </w:p>
    <w:p>
      <w:pPr>
        <w:pBdr>
          <w:bottom w:val="single" w:color="2B5797" w:sz="1"/>
        </w:pBdr>
        <w:spacing w:before="300" w:after="80"/>
      </w:pPr>
      <w:r>
        <w:rPr>
          <w:rFonts w:ascii="Calibri" w:cs="Calibri" w:eastAsia="Calibri" w:hAnsi="Calibri"/>
          <w:b/>
          <w:bCs/>
          <w:color w:val="2B5797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before="200" w:after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Frontend Developer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Jun 2025 – Present</w:t>
      </w:r>
    </w:p>
    <w:p>
      <w:pPr>
        <w:spacing w:before="20" w:after="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Avvoka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London, England (Remote)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 and develop front-end features for a legal technology SaaS platform serving enterprise clients, using Vue.js and TypeScript in an Agile environment.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 integration tests and streamline developer experience tooling, reducing onboarding friction and improving deployment confidence.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 with UX/UI designers and backend engineers to translate Figma designs into accessible, high-performance front-end components.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Conduct performance audits and implement optimizations to improve page load times and Core Web Vitals scores.</w:t>
      </w:r>
    </w:p>
    <w:p>
      <w:pPr>
        <w:tabs>
          <w:tab w:val="right" w:pos="9360"/>
        </w:tabs>
        <w:spacing w:before="200" w:after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Frontend Developer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Nov 2023 – Present</w:t>
      </w:r>
    </w:p>
    <w:p>
      <w:pPr>
        <w:spacing w:before="20" w:after="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CAPLINQ Corporation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Alabang, Metro Manila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Lead front-end development for the company’s public-facing website and internal tools using HTML, CSS, JavaScript, and Vue.js.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Introduced integration testing practices and optimized the CI/CD pipeline, improving release reliability and developer productivity.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Regularly refactor and maintain the codebase to ensure scalability, reducing technical debt and improving maintainability.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Conduct performance testing and optimization resulting in measurably faster load times and improved mobile responsiveness.</w:t>
      </w:r>
    </w:p>
    <w:p>
      <w:pPr>
        <w:tabs>
          <w:tab w:val="right" w:pos="9360"/>
        </w:tabs>
        <w:spacing w:before="200" w:after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Frontend Developer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Jul 2023 – Oct 2023</w:t>
      </w:r>
    </w:p>
    <w:p>
      <w:pPr>
        <w:spacing w:before="20" w:after="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IT Americano Inc.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Makati, Metro Manila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Maintained and enhanced live casino gaming applications, diagnosing and resolving critical bugs to improve user experience and platform stability.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new gameplay features using Vue.js, TypeScript, LayaAir IDE, and FairyGUI, increasing user engagement and session duration.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Resolved internationalization (i18n) and translation challenges, ensuring accessibility for a global, multilingual user base.</w:t>
      </w:r>
    </w:p>
    <w:p>
      <w:pPr>
        <w:tabs>
          <w:tab w:val="right" w:pos="9360"/>
        </w:tabs>
        <w:spacing w:before="200" w:after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Frontend Developer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Jan 2023 – Jun 2023</w:t>
      </w:r>
    </w:p>
    <w:p>
      <w:pPr>
        <w:spacing w:before="20" w:after="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Cashbee Lending Services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Muntinlupa, Metro Manila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Translated UI/UX mockups into pixel-perfect front-end code and connected components to backend REST APIs for a fintech lending platform.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Applied Test-Driven Development (TDD) principles, writing comprehensive unit and integration tests to maintain code quality.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Converted Vue.js web applications to cross-platform mobile apps using Quasar Framework, deploying to both Android and iOS.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version control with Git Flow branching strategy, ensuring smooth collaboration across distributed teams.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and maintained applications on Linux servers, consistently meeting sprint deadlines and release schedules.</w:t>
      </w:r>
    </w:p>
    <w:p>
      <w:pPr>
        <w:tabs>
          <w:tab w:val="right" w:pos="9360"/>
        </w:tabs>
        <w:spacing w:before="200" w:after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Software Developer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Jan 2020 – Dec 2022</w:t>
      </w:r>
    </w:p>
    <w:p>
      <w:pPr>
        <w:spacing w:before="20" w:after="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Bizmates Philippines Inc.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Muntinlupa, Metro Manila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new product features using modern ES6+ JavaScript standards, contributing clean, maintainable code to a large-scale codebase.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Conducted peer code reviews to enforce coding standards and share best practices, improving overall team code quality.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Played a key role in Agile/Scrum ceremonies including sprint planning, daily standups, and retrospectives.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Transformed complex UI/UX designs into responsive, cross-browser-compatible front-end implementations that exceeded client expectations.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Identified and resolved bugs in production features, improving application stability and client satisfaction.</w:t>
      </w:r>
    </w:p>
    <w:p>
      <w:pPr>
        <w:tabs>
          <w:tab w:val="right" w:pos="9360"/>
        </w:tabs>
        <w:spacing w:before="200" w:after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Desktop Support Engineer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May 2018 – Nov 2018</w:t>
      </w:r>
    </w:p>
    <w:p>
      <w:pPr>
        <w:spacing w:before="20" w:after="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AllValue Holdings Corp.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Alabang, Metro Manila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Provided technical support for hardware, network, and POS system issues, minimizing downtime and boosting employee productivity.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Configured cybersecurity tools including antivirus software and resolved printer and peripheral device issues across the organization.</w:t>
      </w:r>
    </w:p>
    <w:p>
      <w:pPr>
        <w:pBdr>
          <w:bottom w:val="single" w:color="2B5797" w:sz="1"/>
        </w:pBdr>
        <w:spacing w:before="300" w:after="80"/>
      </w:pPr>
      <w:r>
        <w:rPr>
          <w:rFonts w:ascii="Calibri" w:cs="Calibri" w:eastAsia="Calibri" w:hAnsi="Calibri"/>
          <w:b/>
          <w:bCs/>
          <w:color w:val="2B5797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00" w:after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Science in Information Technology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Jun 2015 – Jun 2019</w:t>
      </w:r>
    </w:p>
    <w:p>
      <w:pPr>
        <w:spacing w:before="20"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San Beda College Alabang, Metro Manila</w:t>
      </w:r>
    </w:p>
    <w:p>
      <w:pPr>
        <w:pBdr>
          <w:bottom w:val="single" w:color="2B5797" w:sz="1"/>
        </w:pBdr>
        <w:spacing w:before="300" w:after="80"/>
      </w:pPr>
      <w:r>
        <w:rPr>
          <w:rFonts w:ascii="Calibri" w:cs="Calibri" w:eastAsia="Calibri" w:hAnsi="Calibri"/>
          <w:b/>
          <w:bCs/>
          <w:color w:val="2B5797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HTML5 Application Development Fundamentals – Microsoft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Microsoft Technology Associate: Software Development Fundamentals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ES6 JavaScript: The Complete Developer’s 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Certificate of Training in Creative Web Development Level III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Certificate of Training in Creative Web Design Level III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4jvsyfx6azdfkk_e2yjjx" Type="http://schemas.openxmlformats.org/officeDocument/2006/relationships/hyperlink" Target="https://www.linkedin.com/in/jerard-pelaez-770a46198/" TargetMode="External"/><Relationship Id="rIdg_ipongrz1ouusodrezsg" Type="http://schemas.openxmlformats.org/officeDocument/2006/relationships/hyperlink" Target="https://jerard-pelaez.vercel.app/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2026-02-10T17:06:03.307Z</dcterms:created>
  <dcterms:modified xsi:type="dcterms:W3CDTF">2026-02-10T17:06:03.308Z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