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6EF81A" w14:paraId="7FD6938F" wp14:textId="7399728F">
      <w:pPr>
        <w:spacing w:after="160" w:line="259" w:lineRule="auto"/>
        <w:jc w:val="center"/>
        <w:rPr>
          <w:rFonts w:ascii="Segoe UI Black" w:hAnsi="Segoe UI Black" w:eastAsia="Segoe UI Black" w:cs="Segoe UI Black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</w:pPr>
      <w:bookmarkStart w:name="_GoBack" w:id="0"/>
      <w:bookmarkEnd w:id="0"/>
      <w:r w:rsidRPr="186EF81A" w:rsidR="186EF81A">
        <w:rPr>
          <w:rFonts w:ascii="Segoe UI Black" w:hAnsi="Segoe UI Black" w:eastAsia="Segoe UI Black" w:cs="Segoe UI Black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  <w:t>fivethirtytwovintage.</w:t>
      </w:r>
    </w:p>
    <w:p xmlns:wp14="http://schemas.microsoft.com/office/word/2010/wordml" w:rsidP="186EF81A" w14:paraId="5FE8B391" wp14:textId="7AAF953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ED7C31"/>
          <w:sz w:val="22"/>
          <w:szCs w:val="22"/>
          <w:lang w:val="en-US"/>
        </w:rPr>
        <w:t>IG: @532vintage</w:t>
      </w:r>
    </w:p>
    <w:p xmlns:wp14="http://schemas.microsoft.com/office/word/2010/wordml" w:rsidP="186EF81A" w14:paraId="2FA0770B" wp14:textId="263929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1E7642C4" wp14:textId="693258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ABOUT US - How do we make our vintage clothing faith inspired?</w:t>
      </w:r>
    </w:p>
    <w:p xmlns:wp14="http://schemas.microsoft.com/office/word/2010/wordml" w:rsidP="76CB950A" w14:paraId="2047E971" wp14:textId="773DF7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6CB950A" w:rsidR="76CB95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Just a couple of mates who loves thrift shopping and finding unique items that fit our personality and style. We aim to turn this hobby into a lifestyle and promote embracing ‘being yourself’ through this website and on our Instagram @532vintage.</w:t>
      </w:r>
    </w:p>
    <w:p xmlns:wp14="http://schemas.microsoft.com/office/word/2010/wordml" w:rsidP="186EF81A" w14:paraId="3CE05F2D" wp14:textId="44B7A4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0A059C5D" wp14:textId="198BB8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Vision</w:t>
      </w:r>
    </w:p>
    <w:p xmlns:wp14="http://schemas.microsoft.com/office/word/2010/wordml" w:rsidP="186EF81A" w14:paraId="5FE27FF2" wp14:textId="57557C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As a family we want to provide a platform to embrace individual uniqueness through vintage clothing. </w:t>
      </w:r>
    </w:p>
    <w:p xmlns:wp14="http://schemas.microsoft.com/office/word/2010/wordml" w:rsidP="186EF81A" w14:paraId="2E28244E" wp14:textId="408B4D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We aim to use this platform to plant a seed from what we believe in.</w:t>
      </w:r>
    </w:p>
    <w:p xmlns:wp14="http://schemas.microsoft.com/office/word/2010/wordml" w:rsidP="186EF81A" w14:paraId="5E35EAD6" wp14:textId="20FB7E3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Marketing – business cards and packaging</w:t>
      </w:r>
    </w:p>
    <w:p xmlns:wp14="http://schemas.microsoft.com/office/word/2010/wordml" w:rsidP="186EF81A" w14:paraId="5D5B2AB2" wp14:textId="6E88D28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Interactions</w:t>
      </w:r>
    </w:p>
    <w:p xmlns:wp14="http://schemas.microsoft.com/office/word/2010/wordml" w:rsidP="186EF81A" w14:paraId="679A901B" wp14:textId="7E9745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“Come as yourself, leave as family.”</w:t>
      </w:r>
    </w:p>
    <w:p xmlns:wp14="http://schemas.microsoft.com/office/word/2010/wordml" w:rsidP="186EF81A" w14:paraId="7CE39261" wp14:textId="09B6DE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186EF81A" w14:paraId="1C989D6D" wp14:textId="1E912B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04D3E73B" wp14:textId="623214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Goals</w:t>
      </w:r>
    </w:p>
    <w:p xmlns:wp14="http://schemas.microsoft.com/office/word/2010/wordml" w:rsidP="186EF81A" w14:paraId="7C0BCC66" wp14:textId="58DA42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Short-term</w:t>
      </w:r>
    </w:p>
    <w:p xmlns:wp14="http://schemas.microsoft.com/office/word/2010/wordml" w:rsidP="186EF81A" w14:paraId="7C039CBC" wp14:textId="01C717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To improve the social media feed by making it look clean and unique compared to competitors to improve brand identity. To also have a unique logo that speaks for our brand.</w:t>
      </w:r>
    </w:p>
    <w:p xmlns:wp14="http://schemas.microsoft.com/office/word/2010/wordml" w:rsidP="186EF81A" w14:paraId="47E23AFB" wp14:textId="59F5FD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7CCC41F8" wp14:textId="68BCB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6B7F4D4D" wp14:textId="3F160A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Long-term</w:t>
      </w:r>
    </w:p>
    <w:p xmlns:wp14="http://schemas.microsoft.com/office/word/2010/wordml" w:rsidP="186EF81A" w14:paraId="2B717A38" wp14:textId="0933E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To outsource quality clothing through multiple platforms in which we can share our faith.</w:t>
      </w:r>
    </w:p>
    <w:p xmlns:wp14="http://schemas.microsoft.com/office/word/2010/wordml" w:rsidP="186EF81A" w14:paraId="52DDAE2B" wp14:textId="40D9C3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07347F76" wp14:textId="26799E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Target Audience</w:t>
      </w:r>
    </w:p>
    <w:p xmlns:wp14="http://schemas.microsoft.com/office/word/2010/wordml" w:rsidP="186EF81A" w14:paraId="48E9790C" wp14:textId="28D87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Our market for our vintage goods usually age from teenagers to young adults.</w:t>
      </w:r>
    </w:p>
    <w:p xmlns:wp14="http://schemas.microsoft.com/office/word/2010/wordml" w:rsidP="186EF81A" w14:paraId="2659EB5F" wp14:textId="652EE4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4820E096" wp14:textId="32CF16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5DEA8233" wp14:textId="793C5B3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7DD336A9" wp14:textId="42CB6B1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10B35AF2" wp14:textId="1B8F632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42F78526" wp14:textId="32E9F1B0">
      <w:p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Style w:val="Emphasis"/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NZ"/>
        </w:rPr>
        <w:t xml:space="preserve">“Faith is taking the first step even when you don’t see the whole staircase.” </w:t>
      </w:r>
    </w:p>
    <w:p xmlns:wp14="http://schemas.microsoft.com/office/word/2010/wordml" w:rsidP="186EF81A" w14:paraId="1D0627E1" wp14:textId="6289139D">
      <w:pPr>
        <w:spacing w:after="160" w:line="259" w:lineRule="auto"/>
        <w:ind w:left="5760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Style w:val="Emphasis"/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NZ"/>
        </w:rPr>
        <w:t>—Martin Luther King Jr.</w:t>
      </w:r>
    </w:p>
    <w:p xmlns:wp14="http://schemas.microsoft.com/office/word/2010/wordml" w:rsidP="186EF81A" w14:paraId="68CC28BC" wp14:textId="1CEDF9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5B99B84E" wp14:textId="15DD3A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86EF81A" w14:paraId="7263BDA2" wp14:textId="7BBF2C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Production Plan</w:t>
      </w:r>
    </w:p>
    <w:p xmlns:wp14="http://schemas.microsoft.com/office/word/2010/wordml" w:rsidP="186EF81A" w14:paraId="78B1BD16" wp14:textId="7EE3E748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Pick up – Random (presentable) paper bag that we have </w:t>
      </w:r>
    </w:p>
    <w:p xmlns:wp14="http://schemas.microsoft.com/office/word/2010/wordml" w:rsidP="186EF81A" w14:paraId="63505F01" wp14:textId="7CEC76AE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Card inside paper bag</w:t>
      </w:r>
    </w:p>
    <w:p xmlns:wp14="http://schemas.microsoft.com/office/word/2010/wordml" w:rsidP="186EF81A" w14:paraId="25D8661E" wp14:textId="46E41CC8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Paper bag – thank you letter &amp; verse</w:t>
      </w:r>
    </w:p>
    <w:p xmlns:wp14="http://schemas.microsoft.com/office/word/2010/wordml" w:rsidP="186EF81A" w14:paraId="3353F0EC" wp14:textId="0AF908AC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 – Parcel bags</w:t>
      </w:r>
    </w:p>
    <w:p xmlns:wp14="http://schemas.microsoft.com/office/word/2010/wordml" w:rsidP="186EF81A" w14:paraId="4005CB94" wp14:textId="3F7AE2EA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/>
          <w:sz w:val="22"/>
          <w:szCs w:val="22"/>
          <w:lang w:val="en-US"/>
        </w:rPr>
      </w:pPr>
      <w:hyperlink r:id="R06de95db52e641c7">
        <w:r w:rsidRPr="186EF81A" w:rsidR="186EF8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https://www.nzpost.co.nz/shop/domestic-parcels</w:t>
        </w:r>
      </w:hyperlink>
    </w:p>
    <w:p xmlns:wp14="http://schemas.microsoft.com/office/word/2010/wordml" w:rsidP="186EF81A" w14:paraId="7858DD85" wp14:textId="259DC2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Financial Plan</w:t>
      </w:r>
    </w:p>
    <w:p xmlns:wp14="http://schemas.microsoft.com/office/word/2010/wordml" w:rsidP="186EF81A" w14:paraId="78B3D745" wp14:textId="01037B3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Costs – covered by our own money</w:t>
      </w:r>
    </w:p>
    <w:p xmlns:wp14="http://schemas.microsoft.com/office/word/2010/wordml" w:rsidP="186EF81A" w14:paraId="414C8897" wp14:textId="63F86DF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Half costs of batch</w:t>
      </w:r>
    </w:p>
    <w:p xmlns:wp14="http://schemas.microsoft.com/office/word/2010/wordml" w:rsidP="186EF81A" w14:paraId="33D3F1A3" wp14:textId="2EEBC9A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Half profit</w:t>
      </w:r>
    </w:p>
    <w:p xmlns:wp14="http://schemas.microsoft.com/office/word/2010/wordml" w:rsidP="186EF81A" w14:paraId="15602D45" wp14:textId="4750F9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Marketing Plan</w:t>
      </w:r>
    </w:p>
    <w:p xmlns:wp14="http://schemas.microsoft.com/office/word/2010/wordml" w:rsidP="186EF81A" w14:paraId="3EE67A4B" wp14:textId="5579DB8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Instagram</w:t>
      </w:r>
    </w:p>
    <w:p xmlns:wp14="http://schemas.microsoft.com/office/word/2010/wordml" w:rsidP="186EF81A" w14:paraId="5AD41015" wp14:textId="0C399EE2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 shoutouts/story posts</w:t>
      </w:r>
    </w:p>
    <w:p xmlns:wp14="http://schemas.microsoft.com/office/word/2010/wordml" w:rsidP="186EF81A" w14:paraId="2C078E63" wp14:textId="28465980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6EF81A" w:rsidR="186EF8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Format (Example – First Item)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9CBFD"/>
    <w:rsid w:val="0409CBFD"/>
    <w:rsid w:val="13828849"/>
    <w:rsid w:val="186EF81A"/>
    <w:rsid w:val="76CB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CBFD"/>
  <w15:chartTrackingRefBased/>
  <w15:docId w15:val="{3c18b111-ff6b-4c45-9193-8c7bd6280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zpost.co.nz/shop/domestic-parcels" TargetMode="External" Id="R06de95db52e641c7" /><Relationship Type="http://schemas.openxmlformats.org/officeDocument/2006/relationships/numbering" Target="/word/numbering.xml" Id="Rc7b0e21f858d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2020-09-22T09:31:52.7501322Z</dcterms:created>
  <dcterms:modified xsi:type="dcterms:W3CDTF">2021-02-17T10:15:52.6016733Z</dcterms:modified>
  <dc:creator>J Goods</dc:creator>
  <lastModifiedBy>J Goods</lastModifiedBy>
</coreProperties>
</file>