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3CAD9" w14:textId="77777777" w:rsidR="00484F91" w:rsidRDefault="009C7665">
      <w:pPr>
        <w:spacing w:before="66" w:after="0" w:line="360" w:lineRule="auto"/>
        <w:ind w:left="0" w:right="757"/>
        <w:jc w:val="center"/>
        <w:rPr>
          <w:rFonts w:ascii="Century Gothic" w:eastAsia="Century Gothic" w:hAnsi="Century Gothic" w:cs="Century Gothic"/>
          <w:b/>
          <w:color w:val="000000"/>
          <w:sz w:val="26"/>
          <w:szCs w:val="26"/>
        </w:rPr>
      </w:pPr>
      <w:r>
        <w:rPr>
          <w:rFonts w:ascii="Century Gothic" w:eastAsia="Century Gothic" w:hAnsi="Century Gothic" w:cs="Century Gothic"/>
          <w:b/>
          <w:color w:val="000000"/>
          <w:sz w:val="24"/>
          <w:szCs w:val="24"/>
        </w:rPr>
        <w:t xml:space="preserve"> HEC Finance Academy</w:t>
      </w:r>
    </w:p>
    <w:p w14:paraId="3399A59F" w14:textId="77777777" w:rsidR="00484F91" w:rsidRDefault="009C7665">
      <w:pPr>
        <w:spacing w:before="66" w:after="0" w:line="360" w:lineRule="auto"/>
        <w:ind w:left="0" w:right="757"/>
        <w:jc w:val="center"/>
        <w:rPr>
          <w:b/>
          <w:color w:val="000000"/>
          <w:sz w:val="16"/>
          <w:szCs w:val="16"/>
        </w:rPr>
      </w:pPr>
      <w:r>
        <w:rPr>
          <w:rFonts w:ascii="Century Gothic" w:eastAsia="Century Gothic" w:hAnsi="Century Gothic" w:cs="Century Gothic"/>
          <w:b/>
          <w:color w:val="000000"/>
          <w:sz w:val="24"/>
          <w:szCs w:val="24"/>
        </w:rPr>
        <w:t>Règlement Intérieur</w:t>
      </w:r>
    </w:p>
    <w:p w14:paraId="2873A6D8" w14:textId="77777777" w:rsidR="00484F91" w:rsidRDefault="00484F91">
      <w:pPr>
        <w:pBdr>
          <w:top w:val="nil"/>
          <w:left w:val="nil"/>
          <w:bottom w:val="nil"/>
          <w:right w:val="nil"/>
          <w:between w:val="nil"/>
        </w:pBdr>
        <w:spacing w:after="0" w:line="360" w:lineRule="auto"/>
        <w:ind w:left="0"/>
        <w:jc w:val="both"/>
        <w:rPr>
          <w:b/>
          <w:color w:val="000000"/>
          <w:sz w:val="10"/>
          <w:szCs w:val="10"/>
        </w:rPr>
      </w:pPr>
    </w:p>
    <w:p w14:paraId="77D47D63" w14:textId="77777777" w:rsidR="00484F91" w:rsidRDefault="009C7665">
      <w:pPr>
        <w:pBdr>
          <w:top w:val="nil"/>
          <w:left w:val="nil"/>
          <w:bottom w:val="nil"/>
          <w:right w:val="nil"/>
          <w:between w:val="nil"/>
        </w:pBdr>
        <w:spacing w:after="0" w:line="360" w:lineRule="auto"/>
        <w:ind w:left="0"/>
        <w:jc w:val="both"/>
        <w:rPr>
          <w:color w:val="000000"/>
        </w:rPr>
      </w:pPr>
      <w:r>
        <w:rPr>
          <w:color w:val="000000"/>
        </w:rPr>
        <w:t xml:space="preserve"> Le présent règlement intérieur a été approuvé et adopté au cours de l’AGE du Club HEC Finance Academy qui </w:t>
      </w:r>
      <w:proofErr w:type="gramStart"/>
      <w:r>
        <w:rPr>
          <w:color w:val="000000"/>
        </w:rPr>
        <w:t>s’est  tenu</w:t>
      </w:r>
      <w:proofErr w:type="gramEnd"/>
      <w:r>
        <w:rPr>
          <w:color w:val="000000"/>
        </w:rPr>
        <w:t xml:space="preserve"> le 04/11/2021 . </w:t>
      </w:r>
    </w:p>
    <w:p w14:paraId="2DDB45C3" w14:textId="77777777" w:rsidR="00484F91" w:rsidRDefault="009C7665">
      <w:pPr>
        <w:spacing w:before="53" w:line="360" w:lineRule="auto"/>
        <w:ind w:left="0"/>
        <w:jc w:val="both"/>
        <w:rPr>
          <w:color w:val="000000"/>
        </w:rPr>
      </w:pPr>
      <w:r>
        <w:rPr>
          <w:color w:val="000000"/>
        </w:rPr>
        <w:t>Le présent règlement ne peut être modifié que lors d’une AGE.</w:t>
      </w:r>
    </w:p>
    <w:p w14:paraId="50101AFD" w14:textId="77777777" w:rsidR="00484F91" w:rsidRDefault="00484F91">
      <w:pPr>
        <w:pBdr>
          <w:top w:val="nil"/>
          <w:left w:val="nil"/>
          <w:bottom w:val="nil"/>
          <w:right w:val="nil"/>
          <w:between w:val="nil"/>
        </w:pBdr>
        <w:spacing w:after="0" w:line="360" w:lineRule="auto"/>
        <w:ind w:left="0"/>
        <w:jc w:val="both"/>
        <w:rPr>
          <w:color w:val="000000"/>
        </w:rPr>
      </w:pPr>
    </w:p>
    <w:p w14:paraId="14E82AE3" w14:textId="77777777" w:rsidR="00484F91" w:rsidRDefault="009C7665">
      <w:pPr>
        <w:numPr>
          <w:ilvl w:val="0"/>
          <w:numId w:val="2"/>
        </w:numPr>
        <w:pBdr>
          <w:top w:val="nil"/>
          <w:left w:val="nil"/>
          <w:bottom w:val="nil"/>
          <w:right w:val="nil"/>
          <w:between w:val="nil"/>
        </w:pBdr>
        <w:spacing w:before="53" w:line="360" w:lineRule="auto"/>
        <w:jc w:val="both"/>
        <w:rPr>
          <w:b/>
          <w:color w:val="000000"/>
        </w:rPr>
      </w:pPr>
      <w:r>
        <w:rPr>
          <w:b/>
          <w:color w:val="000000"/>
        </w:rPr>
        <w:t xml:space="preserve">Nom : </w:t>
      </w:r>
    </w:p>
    <w:p w14:paraId="29C20B2D" w14:textId="77777777" w:rsidR="00484F91" w:rsidRDefault="009C7665">
      <w:pPr>
        <w:spacing w:before="53" w:line="360" w:lineRule="auto"/>
        <w:ind w:left="0"/>
        <w:jc w:val="both"/>
        <w:rPr>
          <w:b/>
          <w:color w:val="000000"/>
        </w:rPr>
      </w:pPr>
      <w:r>
        <w:rPr>
          <w:color w:val="000000"/>
        </w:rPr>
        <w:t xml:space="preserve">Le présent club aura le nom de HEC Finance </w:t>
      </w:r>
      <w:proofErr w:type="gramStart"/>
      <w:r>
        <w:rPr>
          <w:color w:val="000000"/>
        </w:rPr>
        <w:t>Academy»</w:t>
      </w:r>
      <w:proofErr w:type="gramEnd"/>
      <w:r>
        <w:rPr>
          <w:color w:val="000000"/>
        </w:rPr>
        <w:t xml:space="preserve"> à savoir HEC’FA  conformément à la demande déposée et approuvée par l’administration de l’IHEC.</w:t>
      </w:r>
    </w:p>
    <w:p w14:paraId="1433867B" w14:textId="77777777" w:rsidR="00484F91" w:rsidRDefault="009C7665">
      <w:pPr>
        <w:numPr>
          <w:ilvl w:val="0"/>
          <w:numId w:val="2"/>
        </w:numPr>
        <w:pBdr>
          <w:top w:val="nil"/>
          <w:left w:val="nil"/>
          <w:bottom w:val="nil"/>
          <w:right w:val="nil"/>
          <w:between w:val="nil"/>
        </w:pBdr>
        <w:spacing w:before="53" w:line="360" w:lineRule="auto"/>
        <w:jc w:val="both"/>
        <w:rPr>
          <w:b/>
          <w:color w:val="000000"/>
        </w:rPr>
      </w:pPr>
      <w:proofErr w:type="gramStart"/>
      <w:r>
        <w:rPr>
          <w:b/>
          <w:color w:val="000000"/>
        </w:rPr>
        <w:t>Description:</w:t>
      </w:r>
      <w:proofErr w:type="gramEnd"/>
    </w:p>
    <w:p w14:paraId="17BADAF4" w14:textId="77777777" w:rsidR="00484F91" w:rsidRDefault="009C7665">
      <w:pPr>
        <w:spacing w:before="53" w:line="360" w:lineRule="auto"/>
        <w:ind w:left="0"/>
        <w:jc w:val="both"/>
        <w:rPr>
          <w:b/>
          <w:color w:val="000000"/>
        </w:rPr>
      </w:pPr>
      <w:r>
        <w:rPr>
          <w:color w:val="000000"/>
          <w:highlight w:val="white"/>
        </w:rPr>
        <w:t>HEC Finance Academy est un club qui s’intéresse tout d’abord à répandre la culture Financière, d'initier les étudiants de la Finance et des marchés financiers et de donner la chance aux étudiants de la discipline d’appliquer et d’enrichir leurs savoirs. </w:t>
      </w:r>
      <w:r>
        <w:rPr>
          <w:color w:val="000000"/>
        </w:rPr>
        <w:br/>
      </w:r>
      <w:r>
        <w:rPr>
          <w:color w:val="000000"/>
          <w:highlight w:val="white"/>
        </w:rPr>
        <w:t>En effet, l’idée des fondateurs est de créer un club qui prépare ses membres à des carrières dans le domaine financier en favorisant un environnement qui leur permet de traduire leurs connaissances théoriques en pratique, et qui stimule l'apprentissage des tendances et des développements récents en continu.</w:t>
      </w:r>
      <w:r>
        <w:rPr>
          <w:color w:val="000000"/>
        </w:rPr>
        <w:br/>
      </w:r>
      <w:r>
        <w:rPr>
          <w:color w:val="000000"/>
          <w:highlight w:val="white"/>
        </w:rPr>
        <w:t>HEC'FA constitue une interface entre le secteur de la finance et les étudiants.</w:t>
      </w:r>
    </w:p>
    <w:p w14:paraId="766E73F1" w14:textId="77777777" w:rsidR="00484F91" w:rsidRDefault="009C7665">
      <w:pPr>
        <w:numPr>
          <w:ilvl w:val="0"/>
          <w:numId w:val="2"/>
        </w:numPr>
        <w:pBdr>
          <w:top w:val="nil"/>
          <w:left w:val="nil"/>
          <w:bottom w:val="nil"/>
          <w:right w:val="nil"/>
          <w:between w:val="nil"/>
        </w:pBdr>
        <w:spacing w:line="360" w:lineRule="auto"/>
        <w:jc w:val="both"/>
        <w:rPr>
          <w:color w:val="000000"/>
        </w:rPr>
      </w:pPr>
      <w:r>
        <w:rPr>
          <w:b/>
          <w:color w:val="000000"/>
        </w:rPr>
        <w:t>L’organigramme</w:t>
      </w:r>
      <w:r>
        <w:rPr>
          <w:color w:val="000000"/>
        </w:rPr>
        <w:t xml:space="preserve"> </w:t>
      </w:r>
    </w:p>
    <w:p w14:paraId="0662D253" w14:textId="77777777" w:rsidR="00484F91" w:rsidRDefault="009C7665">
      <w:pPr>
        <w:spacing w:before="200" w:line="360" w:lineRule="auto"/>
        <w:ind w:left="30"/>
        <w:jc w:val="both"/>
        <w:rPr>
          <w:color w:val="000000"/>
        </w:rPr>
      </w:pPr>
      <w:r>
        <w:rPr>
          <w:color w:val="000000"/>
        </w:rPr>
        <w:t xml:space="preserve">Un président élu pour un mandat d’un an non renouvelable lors </w:t>
      </w:r>
      <w:proofErr w:type="gramStart"/>
      <w:r>
        <w:rPr>
          <w:color w:val="000000"/>
        </w:rPr>
        <w:t>d’une  une</w:t>
      </w:r>
      <w:proofErr w:type="gramEnd"/>
      <w:r>
        <w:rPr>
          <w:color w:val="000000"/>
        </w:rPr>
        <w:t xml:space="preserve"> AGO avant la fin du mois d’avril auquel seul les membres ayant au moins  une année d’ancienneté et n’ayant subi aucune sanction disciplinaire pendant l’année encours ont le droit de participer et peuvent prétendre au statut de membres votant. </w:t>
      </w:r>
    </w:p>
    <w:p w14:paraId="182B71AD" w14:textId="77777777" w:rsidR="00484F91" w:rsidRDefault="009C7665">
      <w:pPr>
        <w:spacing w:before="200" w:line="360" w:lineRule="auto"/>
        <w:ind w:left="30"/>
        <w:jc w:val="both"/>
        <w:rPr>
          <w:color w:val="000000"/>
        </w:rPr>
      </w:pPr>
      <w:r>
        <w:rPr>
          <w:color w:val="000000"/>
        </w:rPr>
        <w:t>Un vice président nommé par le président élu, il aura pour fonction la supervision des tâches leur bon déroulement et le contrôle. En cas d'absence ou d'indisponibilité du président, il pourra assurer ses fonctions. Au cas où le président sera absent pour une période supérieure à un mois, c’est le bureau exécutif qui occupe le rôle du président et qui prend les décisions par vote à la majorité des deux tiers.</w:t>
      </w:r>
    </w:p>
    <w:p w14:paraId="55B4C42D" w14:textId="77777777" w:rsidR="00484F91" w:rsidRDefault="009C7665">
      <w:pPr>
        <w:spacing w:before="200" w:line="360" w:lineRule="auto"/>
        <w:ind w:left="30"/>
        <w:jc w:val="both"/>
        <w:rPr>
          <w:color w:val="000000"/>
        </w:rPr>
      </w:pPr>
      <w:r>
        <w:rPr>
          <w:color w:val="000000"/>
        </w:rPr>
        <w:t>Chacun des membres si suivant du bureau devra dès l’occupation de son poste nommé un adjoint (selon les termes et les critères qui lui conviennent à condition qu’il ait le caractère de membre votant).il aura pour rôle de seconder et remplacer le responsable en cas d’absence. Et il fera partie du BE élargi.</w:t>
      </w:r>
    </w:p>
    <w:p w14:paraId="12D6D362" w14:textId="77777777" w:rsidR="00484F91" w:rsidRDefault="009C7665">
      <w:pPr>
        <w:spacing w:before="200" w:line="360" w:lineRule="auto"/>
        <w:ind w:left="30"/>
        <w:jc w:val="both"/>
        <w:rPr>
          <w:color w:val="000000"/>
        </w:rPr>
      </w:pPr>
      <w:r>
        <w:rPr>
          <w:color w:val="000000"/>
        </w:rPr>
        <w:t xml:space="preserve">Un secrétaire générale élu (selon les mêmes conditions que le président) il se chargera de toutes les procédures administratives à savoir les courriers officiels, la convocation des AGO et AGE, la communication interne officielle entre membres, </w:t>
      </w:r>
      <w:proofErr w:type="gramStart"/>
      <w:r>
        <w:rPr>
          <w:color w:val="000000"/>
        </w:rPr>
        <w:t>la tenu</w:t>
      </w:r>
      <w:proofErr w:type="gramEnd"/>
      <w:r>
        <w:rPr>
          <w:color w:val="000000"/>
        </w:rPr>
        <w:t xml:space="preserve"> des PV de réunion AGO et AGE ainsi que la tenu de l’archive. Il travaillera dans le cadre d’une équipe composée de sa </w:t>
      </w:r>
      <w:r>
        <w:rPr>
          <w:noProof/>
          <w:color w:val="000000"/>
        </w:rPr>
        <w:drawing>
          <wp:anchor distT="0" distB="0" distL="0" distR="0" simplePos="0" relativeHeight="251658240" behindDoc="0" locked="0" layoutInCell="1" hidden="0" allowOverlap="1" wp14:anchorId="7A7C2B69" wp14:editId="089A5AAD">
            <wp:simplePos x="0" y="0"/>
            <wp:positionH relativeFrom="page">
              <wp:posOffset>6376670</wp:posOffset>
            </wp:positionH>
            <wp:positionV relativeFrom="page">
              <wp:posOffset>9625013</wp:posOffset>
            </wp:positionV>
            <wp:extent cx="749399" cy="733107"/>
            <wp:effectExtent l="0" t="0" r="0" b="0"/>
            <wp:wrapSquare wrapText="bothSides" distT="0" distB="0" distL="0" distR="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49399" cy="733107"/>
                    </a:xfrm>
                    <a:prstGeom prst="rect">
                      <a:avLst/>
                    </a:prstGeom>
                    <a:ln/>
                  </pic:spPr>
                </pic:pic>
              </a:graphicData>
            </a:graphic>
          </wp:anchor>
        </w:drawing>
      </w:r>
      <w:r>
        <w:rPr>
          <w:color w:val="000000"/>
        </w:rPr>
        <w:t>personne et de son adjoint.</w:t>
      </w:r>
    </w:p>
    <w:p w14:paraId="567812B1" w14:textId="77777777" w:rsidR="00484F91" w:rsidRDefault="009C7665">
      <w:pPr>
        <w:spacing w:before="200" w:line="360" w:lineRule="auto"/>
        <w:ind w:left="30"/>
        <w:jc w:val="both"/>
        <w:rPr>
          <w:color w:val="000000"/>
        </w:rPr>
      </w:pPr>
      <w:r>
        <w:rPr>
          <w:color w:val="000000"/>
          <w:highlight w:val="white"/>
        </w:rPr>
        <w:lastRenderedPageBreak/>
        <w:t xml:space="preserve">Un responsable </w:t>
      </w:r>
      <w:proofErr w:type="gramStart"/>
      <w:r>
        <w:rPr>
          <w:color w:val="000000"/>
          <w:highlight w:val="white"/>
        </w:rPr>
        <w:t xml:space="preserve">Trésorier  </w:t>
      </w:r>
      <w:r>
        <w:rPr>
          <w:color w:val="000000"/>
        </w:rPr>
        <w:t>élu</w:t>
      </w:r>
      <w:proofErr w:type="gramEnd"/>
      <w:r>
        <w:rPr>
          <w:color w:val="000000"/>
        </w:rPr>
        <w:t xml:space="preserve"> (selon les mêmes conditions que le président). Il s’occupera </w:t>
      </w:r>
      <w:proofErr w:type="gramStart"/>
      <w:r>
        <w:rPr>
          <w:color w:val="000000"/>
        </w:rPr>
        <w:t>de  gérer</w:t>
      </w:r>
      <w:proofErr w:type="gramEnd"/>
      <w:r>
        <w:rPr>
          <w:color w:val="000000"/>
        </w:rPr>
        <w:t xml:space="preserve"> les flux  monétaires du club (entrée et sortie d’argents)  et leur comptabilisation. Il travaille dans le cadre d’une équipe composée de 5 personnes au maximum à savoir lui-même son adjoint et trois autres membres.</w:t>
      </w:r>
    </w:p>
    <w:p w14:paraId="57720410" w14:textId="77777777" w:rsidR="00484F91" w:rsidRDefault="009C7665">
      <w:pPr>
        <w:spacing w:before="200" w:line="360" w:lineRule="auto"/>
        <w:ind w:left="30"/>
        <w:jc w:val="both"/>
        <w:rPr>
          <w:color w:val="000000"/>
        </w:rPr>
      </w:pPr>
      <w:r>
        <w:rPr>
          <w:color w:val="000000"/>
        </w:rPr>
        <w:t xml:space="preserve">Un responsable communication nommé par le nouvel BE (à savoir le président, le vice-président, le secrétaire général et le responsable trésorerie en cas d’égalité de voix le vote du président est </w:t>
      </w:r>
      <w:proofErr w:type="gramStart"/>
      <w:r>
        <w:rPr>
          <w:color w:val="000000"/>
        </w:rPr>
        <w:t>prépondérant)  parmi</w:t>
      </w:r>
      <w:proofErr w:type="gramEnd"/>
      <w:r>
        <w:rPr>
          <w:color w:val="000000"/>
        </w:rPr>
        <w:t xml:space="preserve"> les membres ayant le statut de membre votant. Il se chargera d’assurer la communication externe du club et la gestion des réseaux sociaux et toutes les publications.</w:t>
      </w:r>
    </w:p>
    <w:p w14:paraId="4C12CC01" w14:textId="77777777" w:rsidR="00484F91" w:rsidRDefault="009C7665">
      <w:pPr>
        <w:spacing w:before="200" w:line="360" w:lineRule="auto"/>
        <w:ind w:left="30"/>
        <w:jc w:val="both"/>
        <w:rPr>
          <w:color w:val="000000"/>
        </w:rPr>
      </w:pPr>
      <w:r>
        <w:rPr>
          <w:color w:val="000000"/>
          <w:highlight w:val="white"/>
        </w:rPr>
        <w:t>Responsable ressources humaines et Formations </w:t>
      </w:r>
      <w:r>
        <w:rPr>
          <w:color w:val="000000"/>
        </w:rPr>
        <w:t xml:space="preserve">nommée par le nouvel BE (à savoir le président, le vice-président, le secrétaire général et le responsable trésorerie en cas d’égalité de voix le vote du président est </w:t>
      </w:r>
      <w:proofErr w:type="gramStart"/>
      <w:r>
        <w:rPr>
          <w:color w:val="000000"/>
        </w:rPr>
        <w:t xml:space="preserve">prépondérant)   </w:t>
      </w:r>
      <w:proofErr w:type="gramEnd"/>
      <w:r>
        <w:rPr>
          <w:color w:val="000000"/>
        </w:rPr>
        <w:t xml:space="preserve">parmi les membres ayant le statut de membre votant. Il établira à une fréquence connu et régulier </w:t>
      </w:r>
      <w:proofErr w:type="gramStart"/>
      <w:r>
        <w:rPr>
          <w:color w:val="000000"/>
        </w:rPr>
        <w:t>des  documents</w:t>
      </w:r>
      <w:proofErr w:type="gramEnd"/>
      <w:r>
        <w:rPr>
          <w:color w:val="000000"/>
        </w:rPr>
        <w:t xml:space="preserve"> d’analyse et d’explication sur les nouveautés dans le Domain de la finance à l’échelle national et international mais aussi des nouvelles pratiques (finance islamique, secteur boursier, finance comportementale...) ces document seront  passé au département de communication pour choisir le bon support et le moment de leur publication. Il assura aussi la mission de résolution de conflits internes.</w:t>
      </w:r>
    </w:p>
    <w:p w14:paraId="08291550" w14:textId="77777777" w:rsidR="00484F91" w:rsidRDefault="009C7665">
      <w:pPr>
        <w:spacing w:before="200" w:line="360" w:lineRule="auto"/>
        <w:ind w:left="30"/>
        <w:jc w:val="both"/>
        <w:rPr>
          <w:color w:val="000000"/>
        </w:rPr>
      </w:pPr>
      <w:r>
        <w:rPr>
          <w:color w:val="000000"/>
          <w:highlight w:val="white"/>
        </w:rPr>
        <w:t xml:space="preserve">Responsable </w:t>
      </w:r>
      <w:proofErr w:type="gramStart"/>
      <w:r>
        <w:rPr>
          <w:color w:val="000000"/>
          <w:highlight w:val="white"/>
        </w:rPr>
        <w:t>événementiel </w:t>
      </w:r>
      <w:r>
        <w:rPr>
          <w:color w:val="000000"/>
        </w:rPr>
        <w:t xml:space="preserve"> nommée</w:t>
      </w:r>
      <w:proofErr w:type="gramEnd"/>
      <w:r>
        <w:rPr>
          <w:color w:val="000000"/>
        </w:rPr>
        <w:t xml:space="preserve"> par le nouvel BE (à savoir le président, le vice président, le secrétaire générale et le responsable trésorerie en cas d’égalité de voie le vote du président est prépondérant)   parmi les membres ayant le statut de membre votant  il se chargera de l’organisation et de la préparation des événements avant et pendant ces derniers.</w:t>
      </w:r>
    </w:p>
    <w:p w14:paraId="2B235476" w14:textId="77777777" w:rsidR="00484F91" w:rsidRDefault="009C7665">
      <w:pPr>
        <w:spacing w:before="200" w:line="360" w:lineRule="auto"/>
        <w:ind w:left="0"/>
        <w:jc w:val="both"/>
        <w:rPr>
          <w:color w:val="000000"/>
        </w:rPr>
      </w:pPr>
      <w:r>
        <w:rPr>
          <w:color w:val="000000"/>
          <w:highlight w:val="white"/>
        </w:rPr>
        <w:t>Responsable Sponsoring </w:t>
      </w:r>
      <w:r>
        <w:rPr>
          <w:color w:val="000000"/>
        </w:rPr>
        <w:t>nommé par le nouvel BE (à savoir le président, le vice-président, le secrétaire général et le responsable trésorerie en cas d’égalité de voix le vote du président est prépondérant) il se chargera de la recherche des sources de financement pour le club et les événements.</w:t>
      </w:r>
    </w:p>
    <w:p w14:paraId="056C07C4" w14:textId="77777777" w:rsidR="00484F91" w:rsidRDefault="009C7665">
      <w:pPr>
        <w:numPr>
          <w:ilvl w:val="0"/>
          <w:numId w:val="2"/>
        </w:numPr>
        <w:pBdr>
          <w:top w:val="nil"/>
          <w:left w:val="nil"/>
          <w:bottom w:val="nil"/>
          <w:right w:val="nil"/>
          <w:between w:val="nil"/>
        </w:pBdr>
        <w:spacing w:before="200" w:line="360" w:lineRule="auto"/>
        <w:jc w:val="both"/>
        <w:rPr>
          <w:b/>
          <w:color w:val="000000"/>
        </w:rPr>
      </w:pPr>
      <w:r>
        <w:rPr>
          <w:b/>
          <w:color w:val="000000"/>
        </w:rPr>
        <w:t>Discipline</w:t>
      </w:r>
    </w:p>
    <w:p w14:paraId="1C7295F7" w14:textId="77777777" w:rsidR="00484F91" w:rsidRDefault="009C7665">
      <w:pPr>
        <w:spacing w:before="200" w:line="360" w:lineRule="auto"/>
        <w:ind w:left="116" w:right="592"/>
        <w:jc w:val="both"/>
        <w:rPr>
          <w:color w:val="000000"/>
          <w:sz w:val="22"/>
          <w:szCs w:val="22"/>
        </w:rPr>
      </w:pPr>
      <w:r>
        <w:rPr>
          <w:color w:val="000000"/>
          <w:sz w:val="22"/>
          <w:szCs w:val="22"/>
        </w:rPr>
        <w:t xml:space="preserve">Toute personne membre du club ‘HEC Finance </w:t>
      </w:r>
      <w:proofErr w:type="gramStart"/>
      <w:r>
        <w:rPr>
          <w:color w:val="000000"/>
          <w:sz w:val="22"/>
          <w:szCs w:val="22"/>
        </w:rPr>
        <w:t>Academy  se</w:t>
      </w:r>
      <w:proofErr w:type="gramEnd"/>
      <w:r>
        <w:rPr>
          <w:color w:val="000000"/>
          <w:sz w:val="22"/>
          <w:szCs w:val="22"/>
        </w:rPr>
        <w:t xml:space="preserve"> doit de respecter ses collègues, les responsables du bureau et respecter à la lettre les articles du règlement intérieur.</w:t>
      </w:r>
    </w:p>
    <w:p w14:paraId="72EFDB33" w14:textId="77777777" w:rsidR="00484F91" w:rsidRDefault="009C7665">
      <w:pPr>
        <w:spacing w:before="200" w:line="360" w:lineRule="auto"/>
        <w:ind w:left="116" w:right="592"/>
        <w:jc w:val="both"/>
        <w:rPr>
          <w:color w:val="000000"/>
          <w:sz w:val="22"/>
          <w:szCs w:val="22"/>
        </w:rPr>
      </w:pPr>
      <w:r>
        <w:rPr>
          <w:color w:val="000000"/>
          <w:sz w:val="22"/>
          <w:szCs w:val="22"/>
        </w:rPr>
        <w:t xml:space="preserve">Une personne qu’elle soit membre du bureau exécutif, du bureau exécutif élargi ou membre du club ‘HEC Finance </w:t>
      </w:r>
      <w:proofErr w:type="gramStart"/>
      <w:r>
        <w:rPr>
          <w:color w:val="000000"/>
          <w:sz w:val="22"/>
          <w:szCs w:val="22"/>
        </w:rPr>
        <w:t>Academy  ne</w:t>
      </w:r>
      <w:proofErr w:type="gramEnd"/>
      <w:r>
        <w:rPr>
          <w:color w:val="000000"/>
          <w:sz w:val="22"/>
          <w:szCs w:val="22"/>
        </w:rPr>
        <w:t xml:space="preserve"> doit en aucun cas divulguer des informations concernant le club  ou l’un de ses membres. A défaut, la personne s'expose à des sanctions décidées par le </w:t>
      </w:r>
      <w:proofErr w:type="gramStart"/>
      <w:r>
        <w:rPr>
          <w:color w:val="000000"/>
          <w:sz w:val="22"/>
          <w:szCs w:val="22"/>
        </w:rPr>
        <w:t>Conseil  Disciplinaire</w:t>
      </w:r>
      <w:proofErr w:type="gramEnd"/>
      <w:r>
        <w:rPr>
          <w:color w:val="000000"/>
          <w:sz w:val="22"/>
          <w:szCs w:val="22"/>
        </w:rPr>
        <w:t xml:space="preserve"> composé du B.E élargi.</w:t>
      </w:r>
    </w:p>
    <w:p w14:paraId="76B935C0" w14:textId="77777777" w:rsidR="00484F91" w:rsidRDefault="009C7665">
      <w:pPr>
        <w:spacing w:before="200" w:line="360" w:lineRule="auto"/>
        <w:ind w:left="116" w:right="366"/>
        <w:jc w:val="both"/>
        <w:rPr>
          <w:color w:val="000000"/>
          <w:sz w:val="22"/>
          <w:szCs w:val="22"/>
        </w:rPr>
      </w:pPr>
      <w:r>
        <w:rPr>
          <w:color w:val="000000"/>
          <w:sz w:val="22"/>
          <w:szCs w:val="22"/>
        </w:rPr>
        <w:t xml:space="preserve">Tout membre dispose du quota d'absence suivant : Trois (3) absences à des réunions du club ou trois (3) événements du club. Un rappel à l'ordre sera envoyé à toute personne n'ayant pas </w:t>
      </w:r>
      <w:r>
        <w:rPr>
          <w:noProof/>
          <w:color w:val="000000"/>
          <w:sz w:val="22"/>
          <w:szCs w:val="22"/>
        </w:rPr>
        <w:drawing>
          <wp:anchor distT="0" distB="0" distL="0" distR="0" simplePos="0" relativeHeight="251659264" behindDoc="0" locked="0" layoutInCell="1" hidden="0" allowOverlap="1" wp14:anchorId="24955852" wp14:editId="106A017B">
            <wp:simplePos x="0" y="0"/>
            <wp:positionH relativeFrom="page">
              <wp:posOffset>6796662</wp:posOffset>
            </wp:positionH>
            <wp:positionV relativeFrom="page">
              <wp:posOffset>9872345</wp:posOffset>
            </wp:positionV>
            <wp:extent cx="749399" cy="733107"/>
            <wp:effectExtent l="0" t="0" r="0" b="0"/>
            <wp:wrapSquare wrapText="bothSides" distT="0" distB="0" distL="0" distR="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49399" cy="733107"/>
                    </a:xfrm>
                    <a:prstGeom prst="rect">
                      <a:avLst/>
                    </a:prstGeom>
                    <a:ln/>
                  </pic:spPr>
                </pic:pic>
              </a:graphicData>
            </a:graphic>
          </wp:anchor>
        </w:drawing>
      </w:r>
      <w:r>
        <w:rPr>
          <w:color w:val="000000"/>
          <w:sz w:val="22"/>
          <w:szCs w:val="22"/>
        </w:rPr>
        <w:t>respecté le quota cité ci-dessus après être passé par le conseil de discipline.</w:t>
      </w:r>
    </w:p>
    <w:p w14:paraId="3A4FFB44" w14:textId="77777777" w:rsidR="00484F91" w:rsidRDefault="009C7665">
      <w:pPr>
        <w:spacing w:before="200" w:line="360" w:lineRule="auto"/>
        <w:ind w:left="116" w:right="592"/>
        <w:jc w:val="both"/>
        <w:rPr>
          <w:color w:val="000000"/>
          <w:sz w:val="22"/>
          <w:szCs w:val="22"/>
        </w:rPr>
      </w:pPr>
      <w:r>
        <w:rPr>
          <w:color w:val="000000"/>
          <w:sz w:val="22"/>
          <w:szCs w:val="22"/>
        </w:rPr>
        <w:lastRenderedPageBreak/>
        <w:t>Tout écart sera bien évidemment traité par le Conseil Disciplinaire qui peut aboutir à l'exclusion définitive et sans appel pour l'année en cours.</w:t>
      </w:r>
    </w:p>
    <w:p w14:paraId="29672490" w14:textId="77777777" w:rsidR="00484F91" w:rsidRDefault="009C7665">
      <w:pPr>
        <w:spacing w:before="200" w:line="360" w:lineRule="auto"/>
        <w:ind w:left="116" w:right="592"/>
        <w:jc w:val="both"/>
        <w:rPr>
          <w:color w:val="000000"/>
        </w:rPr>
      </w:pPr>
      <w:r>
        <w:rPr>
          <w:color w:val="000000"/>
          <w:sz w:val="22"/>
          <w:szCs w:val="22"/>
        </w:rPr>
        <w:t xml:space="preserve">Pendant les réunions, seulement le président et le vice-président ont le droit d’animer </w:t>
      </w:r>
      <w:r>
        <w:rPr>
          <w:noProof/>
          <w:color w:val="000000"/>
          <w:sz w:val="22"/>
          <w:szCs w:val="22"/>
        </w:rPr>
        <w:drawing>
          <wp:anchor distT="0" distB="0" distL="0" distR="0" simplePos="0" relativeHeight="251660288" behindDoc="0" locked="0" layoutInCell="1" hidden="0" allowOverlap="1" wp14:anchorId="4DC78E4B" wp14:editId="7BAABF70">
            <wp:simplePos x="0" y="0"/>
            <wp:positionH relativeFrom="page">
              <wp:posOffset>6386195</wp:posOffset>
            </wp:positionH>
            <wp:positionV relativeFrom="page">
              <wp:posOffset>9710420</wp:posOffset>
            </wp:positionV>
            <wp:extent cx="749399" cy="733107"/>
            <wp:effectExtent l="0" t="0" r="0" b="0"/>
            <wp:wrapSquare wrapText="bothSides" distT="0" distB="0" distL="0" distR="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49399" cy="733107"/>
                    </a:xfrm>
                    <a:prstGeom prst="rect">
                      <a:avLst/>
                    </a:prstGeom>
                    <a:ln/>
                  </pic:spPr>
                </pic:pic>
              </a:graphicData>
            </a:graphic>
          </wp:anchor>
        </w:drawing>
      </w:r>
      <w:r>
        <w:rPr>
          <w:color w:val="000000"/>
          <w:sz w:val="22"/>
          <w:szCs w:val="22"/>
        </w:rPr>
        <w:t xml:space="preserve">les conversations et de donner le droit de parole à tous </w:t>
      </w:r>
      <w:r>
        <w:rPr>
          <w:color w:val="000000"/>
        </w:rPr>
        <w:t>membres voulant intervenir.</w:t>
      </w:r>
    </w:p>
    <w:p w14:paraId="74F27F60" w14:textId="77777777" w:rsidR="00484F91" w:rsidRDefault="009C7665">
      <w:pPr>
        <w:numPr>
          <w:ilvl w:val="0"/>
          <w:numId w:val="2"/>
        </w:numPr>
        <w:pBdr>
          <w:top w:val="nil"/>
          <w:left w:val="nil"/>
          <w:bottom w:val="nil"/>
          <w:right w:val="nil"/>
          <w:between w:val="nil"/>
        </w:pBdr>
        <w:spacing w:before="200" w:line="360" w:lineRule="auto"/>
        <w:ind w:right="57"/>
        <w:jc w:val="both"/>
        <w:rPr>
          <w:b/>
          <w:color w:val="000000"/>
        </w:rPr>
      </w:pPr>
      <w:proofErr w:type="gramStart"/>
      <w:r>
        <w:rPr>
          <w:b/>
          <w:color w:val="000000"/>
        </w:rPr>
        <w:t>Le  code</w:t>
      </w:r>
      <w:proofErr w:type="gramEnd"/>
      <w:r>
        <w:rPr>
          <w:b/>
          <w:color w:val="000000"/>
        </w:rPr>
        <w:t xml:space="preserve"> vestimentaire</w:t>
      </w:r>
    </w:p>
    <w:p w14:paraId="160D88A1" w14:textId="77777777" w:rsidR="00484F91" w:rsidRDefault="009C7665">
      <w:pPr>
        <w:spacing w:before="200" w:line="360" w:lineRule="auto"/>
        <w:ind w:left="116" w:right="57"/>
        <w:jc w:val="both"/>
        <w:rPr>
          <w:color w:val="000000"/>
        </w:rPr>
      </w:pPr>
      <w:r>
        <w:rPr>
          <w:color w:val="000000"/>
        </w:rPr>
        <w:t>Les membres enregistrant leurs noms dans les listes des organisateurs d’un événement doivent obligatoirement respecter le code vestimentaire proposé par le responsable du projet. Le port du badge est obligatoire durant les événements. Toute personne venant en civil sera considérée durant l’événement comme un non membre.</w:t>
      </w:r>
    </w:p>
    <w:p w14:paraId="203F3A9E" w14:textId="77777777" w:rsidR="00484F91" w:rsidRDefault="009C7665">
      <w:pPr>
        <w:numPr>
          <w:ilvl w:val="0"/>
          <w:numId w:val="2"/>
        </w:numPr>
        <w:pBdr>
          <w:top w:val="nil"/>
          <w:left w:val="nil"/>
          <w:bottom w:val="nil"/>
          <w:right w:val="nil"/>
          <w:between w:val="nil"/>
        </w:pBdr>
        <w:spacing w:before="200" w:line="360" w:lineRule="auto"/>
        <w:jc w:val="both"/>
        <w:rPr>
          <w:b/>
          <w:color w:val="000000"/>
        </w:rPr>
      </w:pPr>
      <w:r>
        <w:rPr>
          <w:b/>
          <w:color w:val="000000"/>
        </w:rPr>
        <w:t>ADMISSION AU CLUB</w:t>
      </w:r>
    </w:p>
    <w:p w14:paraId="34B886BB" w14:textId="77777777" w:rsidR="00484F91" w:rsidRDefault="009C7665">
      <w:pPr>
        <w:spacing w:before="200" w:line="360" w:lineRule="auto"/>
        <w:ind w:left="0"/>
        <w:jc w:val="both"/>
        <w:rPr>
          <w:color w:val="000000"/>
        </w:rPr>
      </w:pPr>
      <w:r>
        <w:rPr>
          <w:color w:val="000000"/>
          <w:highlight w:val="white"/>
        </w:rPr>
        <w:t xml:space="preserve">La demande d’admission à l’Association est ouverte à tous les étudiant de l’IHEC pendant les journées de recrutement au début de l’année dont la date est fixé par </w:t>
      </w:r>
      <w:proofErr w:type="gramStart"/>
      <w:r>
        <w:rPr>
          <w:color w:val="000000"/>
          <w:highlight w:val="white"/>
        </w:rPr>
        <w:t>l’administration  .</w:t>
      </w:r>
      <w:proofErr w:type="gramEnd"/>
      <w:r>
        <w:rPr>
          <w:color w:val="000000"/>
        </w:rPr>
        <w:t>Les personnes désirant adhérer doivent remplir un formulaire d’adhésion dans les limites de temps fixé et passer un recrutement avec deux membre du club dont l’un fait partie du bureau exécutif.</w:t>
      </w:r>
    </w:p>
    <w:p w14:paraId="26158AC7" w14:textId="77777777" w:rsidR="00484F91" w:rsidRDefault="009C7665">
      <w:pPr>
        <w:spacing w:before="200" w:line="360" w:lineRule="auto"/>
        <w:ind w:left="0"/>
        <w:jc w:val="both"/>
        <w:rPr>
          <w:color w:val="000000"/>
        </w:rPr>
      </w:pPr>
      <w:r>
        <w:rPr>
          <w:color w:val="000000"/>
        </w:rPr>
        <w:t>Le club peut prendre la décision de ne pas procéder au recrutement au début de la nouvelle année si et seulement si l’effectif des membres actifs est jugé important à savoir supérieur à 100 membres. Ceci doit être approuvé lors d’une AGO. Le club peut aussi avoir recours au parrainage au lieu du recrutement.</w:t>
      </w:r>
    </w:p>
    <w:p w14:paraId="2379BBC7" w14:textId="77777777" w:rsidR="00484F91" w:rsidRDefault="009C7665">
      <w:pPr>
        <w:numPr>
          <w:ilvl w:val="0"/>
          <w:numId w:val="2"/>
        </w:numPr>
        <w:pBdr>
          <w:top w:val="nil"/>
          <w:left w:val="nil"/>
          <w:bottom w:val="nil"/>
          <w:right w:val="nil"/>
          <w:between w:val="nil"/>
        </w:pBdr>
        <w:spacing w:before="200" w:line="360" w:lineRule="auto"/>
        <w:jc w:val="both"/>
        <w:rPr>
          <w:b/>
          <w:color w:val="000000"/>
        </w:rPr>
      </w:pPr>
      <w:r>
        <w:rPr>
          <w:b/>
          <w:color w:val="000000"/>
        </w:rPr>
        <w:t xml:space="preserve">DÉMISSION, RÉINTÉGRATION : </w:t>
      </w:r>
    </w:p>
    <w:p w14:paraId="10257FB6" w14:textId="77777777" w:rsidR="00484F91" w:rsidRDefault="009C7665">
      <w:pPr>
        <w:spacing w:before="200" w:line="360" w:lineRule="auto"/>
        <w:ind w:left="0"/>
        <w:jc w:val="both"/>
        <w:rPr>
          <w:color w:val="000000"/>
        </w:rPr>
      </w:pPr>
      <w:r>
        <w:rPr>
          <w:color w:val="000000"/>
          <w:sz w:val="24"/>
          <w:szCs w:val="24"/>
        </w:rPr>
        <w:t>Tout membre peut démissionner du Club. La démission sera effective après acceptation du bureau qui peut suspendre son acceptation jusqu'à ce que le membre démissionnaire ait réglé sa cotisation et, le cas échéant, restitue les fonds et les biens appartenant au Club. Ledit membre ne doit plus utiliser les signes distinctifs de l’Association. En cas de démission du président : Le vice-président prend la relève en organisant de nouvelles élections dans les plus brefs délais. En cas de démission du vice-président : Le président nomme les candidats pour le poste de vice-président. En cas de démission d’un responsable le poste est déclaré vacant et le bureau exécutif se doit de p</w:t>
      </w:r>
      <w:r>
        <w:rPr>
          <w:color w:val="000000"/>
        </w:rPr>
        <w:t>rendre en compte les demandes des membres voulant occuper ce poste. Tout membre qui a quitté le Club en étant en règle peut être réintégré par le bureau.</w:t>
      </w:r>
    </w:p>
    <w:p w14:paraId="09A1285C" w14:textId="77777777" w:rsidR="00484F91" w:rsidRDefault="009C7665">
      <w:pPr>
        <w:numPr>
          <w:ilvl w:val="0"/>
          <w:numId w:val="2"/>
        </w:numPr>
        <w:pBdr>
          <w:top w:val="nil"/>
          <w:left w:val="nil"/>
          <w:bottom w:val="nil"/>
          <w:right w:val="nil"/>
          <w:between w:val="nil"/>
        </w:pBdr>
        <w:spacing w:before="200" w:line="360" w:lineRule="auto"/>
        <w:jc w:val="both"/>
        <w:rPr>
          <w:b/>
          <w:color w:val="000000"/>
        </w:rPr>
      </w:pPr>
      <w:r>
        <w:rPr>
          <w:b/>
          <w:color w:val="000000"/>
        </w:rPr>
        <w:t>SANCTIONS :</w:t>
      </w:r>
    </w:p>
    <w:p w14:paraId="06961097" w14:textId="77777777" w:rsidR="00484F91" w:rsidRDefault="009C7665">
      <w:pPr>
        <w:numPr>
          <w:ilvl w:val="0"/>
          <w:numId w:val="2"/>
        </w:numPr>
        <w:spacing w:before="160" w:line="360" w:lineRule="auto"/>
        <w:jc w:val="both"/>
        <w:rPr>
          <w:color w:val="000000"/>
          <w:sz w:val="24"/>
          <w:szCs w:val="24"/>
        </w:rPr>
      </w:pPr>
      <w:r>
        <w:rPr>
          <w:color w:val="000000"/>
          <w:sz w:val="24"/>
          <w:szCs w:val="24"/>
        </w:rPr>
        <w:t xml:space="preserve">En cas de manquement grave pouvant mettre en cause l’honorabilité du Club, tel que la violation du présent règlement intérieur, le secrétaire générale convoquée le 7 </w:t>
      </w:r>
      <w:r>
        <w:rPr>
          <w:color w:val="000000"/>
          <w:sz w:val="24"/>
          <w:szCs w:val="24"/>
        </w:rPr>
        <w:lastRenderedPageBreak/>
        <w:t xml:space="preserve">conseil de discipline composé du BE et des </w:t>
      </w:r>
      <w:proofErr w:type="gramStart"/>
      <w:r>
        <w:rPr>
          <w:color w:val="000000"/>
          <w:sz w:val="24"/>
          <w:szCs w:val="24"/>
        </w:rPr>
        <w:t>adjoints  à</w:t>
      </w:r>
      <w:proofErr w:type="gramEnd"/>
      <w:r>
        <w:rPr>
          <w:color w:val="000000"/>
          <w:sz w:val="24"/>
          <w:szCs w:val="24"/>
        </w:rPr>
        <w:t xml:space="preserve"> savoir l’BE élargie qui évaluent la gravité de la faute et prennent les mesures qui leurs sembleront les mieux adaptées à la situation. Les sanctions peuvent varier entre le simple rappel à l’ordre (mesure minimale) et la radiation (mesure extrême). La radiation intervient après vote à la majorité des deux tiers des membres du conseil. Le simple fait de se présenter devant le conseil de discipline privé le membre en question du statut de membre votant. </w:t>
      </w:r>
    </w:p>
    <w:p w14:paraId="4607290D" w14:textId="0364AF35" w:rsidR="00484F91" w:rsidRDefault="009C7665">
      <w:pPr>
        <w:spacing w:before="200" w:line="360" w:lineRule="auto"/>
        <w:ind w:left="0"/>
        <w:jc w:val="both"/>
        <w:rPr>
          <w:color w:val="000000"/>
          <w:sz w:val="24"/>
          <w:szCs w:val="24"/>
        </w:rPr>
      </w:pPr>
      <w:r>
        <w:rPr>
          <w:color w:val="000000"/>
          <w:sz w:val="24"/>
          <w:szCs w:val="24"/>
        </w:rPr>
        <w:t>Nom et Prénom</w:t>
      </w:r>
      <w:r w:rsidR="00BB1075">
        <w:rPr>
          <w:color w:val="000000"/>
          <w:sz w:val="24"/>
          <w:szCs w:val="24"/>
        </w:rPr>
        <w:t xml:space="preserve"> : </w:t>
      </w:r>
      <w:r w:rsidR="0080572C">
        <w:rPr>
          <w:color w:val="000000"/>
          <w:sz w:val="24"/>
          <w:szCs w:val="24"/>
        </w:rPr>
        <w:t xml:space="preserve">wiem arbi </w:t>
      </w:r>
    </w:p>
    <w:p w14:paraId="1BBEBA68" w14:textId="77777777" w:rsidR="00484F91" w:rsidRDefault="009C7665">
      <w:pPr>
        <w:numPr>
          <w:ilvl w:val="0"/>
          <w:numId w:val="1"/>
        </w:numPr>
        <w:spacing w:before="200" w:line="360" w:lineRule="auto"/>
        <w:jc w:val="both"/>
        <w:rPr>
          <w:color w:val="000000"/>
          <w:sz w:val="24"/>
          <w:szCs w:val="24"/>
        </w:rPr>
      </w:pPr>
      <w:r>
        <w:rPr>
          <w:color w:val="000000"/>
          <w:sz w:val="24"/>
          <w:szCs w:val="24"/>
        </w:rPr>
        <w:t xml:space="preserve">Signature : </w:t>
      </w:r>
      <w:r>
        <w:rPr>
          <w:color w:val="000000"/>
          <w:sz w:val="24"/>
          <w:szCs w:val="24"/>
          <w:highlight w:val="black"/>
        </w:rPr>
        <w:t xml:space="preserve"> </w:t>
      </w:r>
    </w:p>
    <w:p w14:paraId="7F01E3B8" w14:textId="5A069D1B" w:rsidR="00484F91" w:rsidRDefault="0080572C">
      <w:pPr>
        <w:spacing w:before="200" w:line="360" w:lineRule="auto"/>
        <w:ind w:left="0"/>
        <w:rPr>
          <w:color w:val="000000"/>
          <w:highlight w:val="black"/>
        </w:rPr>
      </w:pPr>
      <w:r>
        <w:rPr>
          <w:noProof/>
          <w:color w:val="000000"/>
        </w:rPr>
        <w:drawing>
          <wp:inline distT="0" distB="0" distL="0" distR="0" wp14:anchorId="4AC605A6" wp14:editId="5DD2C317">
            <wp:extent cx="1476375" cy="166687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a:extLst>
                        <a:ext uri="{28A0092B-C50C-407E-A947-70E740481C1C}">
                          <a14:useLocalDpi xmlns:a14="http://schemas.microsoft.com/office/drawing/2010/main" val="0"/>
                        </a:ext>
                      </a:extLst>
                    </a:blip>
                    <a:stretch>
                      <a:fillRect/>
                    </a:stretch>
                  </pic:blipFill>
                  <pic:spPr>
                    <a:xfrm>
                      <a:off x="0" y="0"/>
                      <a:ext cx="1476375" cy="1666875"/>
                    </a:xfrm>
                    <a:prstGeom prst="rect">
                      <a:avLst/>
                    </a:prstGeom>
                  </pic:spPr>
                </pic:pic>
              </a:graphicData>
            </a:graphic>
          </wp:inline>
        </w:drawing>
      </w:r>
    </w:p>
    <w:p w14:paraId="068A160A" w14:textId="48A2346F" w:rsidR="00484F91" w:rsidRDefault="009C7665">
      <w:pPr>
        <w:spacing w:before="200" w:line="360" w:lineRule="auto"/>
        <w:ind w:left="0"/>
        <w:rPr>
          <w:color w:val="000000"/>
          <w:sz w:val="22"/>
          <w:szCs w:val="22"/>
        </w:rPr>
      </w:pPr>
      <w:r>
        <w:rPr>
          <w:color w:val="000000"/>
        </w:rPr>
        <w:t xml:space="preserve">    </w:t>
      </w:r>
    </w:p>
    <w:sectPr w:rsidR="00484F91">
      <w:footerReference w:type="default" r:id="rId10"/>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649DF" w14:textId="77777777" w:rsidR="00456DFA" w:rsidRDefault="00456DFA">
      <w:pPr>
        <w:spacing w:after="0" w:line="240" w:lineRule="auto"/>
      </w:pPr>
      <w:r>
        <w:separator/>
      </w:r>
    </w:p>
  </w:endnote>
  <w:endnote w:type="continuationSeparator" w:id="0">
    <w:p w14:paraId="104363DE" w14:textId="77777777" w:rsidR="00456DFA" w:rsidRDefault="00456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71D30" w14:textId="77777777" w:rsidR="00484F91" w:rsidRDefault="00484F91">
    <w:pPr>
      <w:ind w:firstLine="21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1330C" w14:textId="77777777" w:rsidR="00456DFA" w:rsidRDefault="00456DFA">
      <w:pPr>
        <w:spacing w:after="0" w:line="240" w:lineRule="auto"/>
      </w:pPr>
      <w:r>
        <w:separator/>
      </w:r>
    </w:p>
  </w:footnote>
  <w:footnote w:type="continuationSeparator" w:id="0">
    <w:p w14:paraId="4DE24244" w14:textId="77777777" w:rsidR="00456DFA" w:rsidRDefault="00456D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9D5FA9"/>
    <w:multiLevelType w:val="multilevel"/>
    <w:tmpl w:val="4A66A318"/>
    <w:lvl w:ilvl="0">
      <w:start w:val="1"/>
      <w:numFmt w:val="bullet"/>
      <w:lvlText w:val="●"/>
      <w:lvlJc w:val="left"/>
      <w:pPr>
        <w:ind w:left="750" w:hanging="360"/>
      </w:pPr>
      <w:rPr>
        <w:rFonts w:ascii="Noto Sans Symbols" w:eastAsia="Noto Sans Symbols" w:hAnsi="Noto Sans Symbols" w:cs="Noto Sans Symbols"/>
      </w:rPr>
    </w:lvl>
    <w:lvl w:ilvl="1">
      <w:start w:val="1"/>
      <w:numFmt w:val="bullet"/>
      <w:lvlText w:val="o"/>
      <w:lvlJc w:val="left"/>
      <w:pPr>
        <w:ind w:left="1470" w:hanging="360"/>
      </w:pPr>
      <w:rPr>
        <w:rFonts w:ascii="Courier New" w:eastAsia="Courier New" w:hAnsi="Courier New" w:cs="Courier New"/>
      </w:rPr>
    </w:lvl>
    <w:lvl w:ilvl="2">
      <w:start w:val="1"/>
      <w:numFmt w:val="bullet"/>
      <w:lvlText w:val="▪"/>
      <w:lvlJc w:val="left"/>
      <w:pPr>
        <w:ind w:left="2190" w:hanging="360"/>
      </w:pPr>
      <w:rPr>
        <w:rFonts w:ascii="Noto Sans Symbols" w:eastAsia="Noto Sans Symbols" w:hAnsi="Noto Sans Symbols" w:cs="Noto Sans Symbols"/>
      </w:rPr>
    </w:lvl>
    <w:lvl w:ilvl="3">
      <w:start w:val="1"/>
      <w:numFmt w:val="bullet"/>
      <w:lvlText w:val="●"/>
      <w:lvlJc w:val="left"/>
      <w:pPr>
        <w:ind w:left="2910" w:hanging="360"/>
      </w:pPr>
      <w:rPr>
        <w:rFonts w:ascii="Noto Sans Symbols" w:eastAsia="Noto Sans Symbols" w:hAnsi="Noto Sans Symbols" w:cs="Noto Sans Symbols"/>
      </w:rPr>
    </w:lvl>
    <w:lvl w:ilvl="4">
      <w:start w:val="1"/>
      <w:numFmt w:val="bullet"/>
      <w:lvlText w:val="o"/>
      <w:lvlJc w:val="left"/>
      <w:pPr>
        <w:ind w:left="3630" w:hanging="360"/>
      </w:pPr>
      <w:rPr>
        <w:rFonts w:ascii="Courier New" w:eastAsia="Courier New" w:hAnsi="Courier New" w:cs="Courier New"/>
      </w:rPr>
    </w:lvl>
    <w:lvl w:ilvl="5">
      <w:start w:val="1"/>
      <w:numFmt w:val="bullet"/>
      <w:lvlText w:val="▪"/>
      <w:lvlJc w:val="left"/>
      <w:pPr>
        <w:ind w:left="4350" w:hanging="360"/>
      </w:pPr>
      <w:rPr>
        <w:rFonts w:ascii="Noto Sans Symbols" w:eastAsia="Noto Sans Symbols" w:hAnsi="Noto Sans Symbols" w:cs="Noto Sans Symbols"/>
      </w:rPr>
    </w:lvl>
    <w:lvl w:ilvl="6">
      <w:start w:val="1"/>
      <w:numFmt w:val="bullet"/>
      <w:lvlText w:val="●"/>
      <w:lvlJc w:val="left"/>
      <w:pPr>
        <w:ind w:left="5070" w:hanging="360"/>
      </w:pPr>
      <w:rPr>
        <w:rFonts w:ascii="Noto Sans Symbols" w:eastAsia="Noto Sans Symbols" w:hAnsi="Noto Sans Symbols" w:cs="Noto Sans Symbols"/>
      </w:rPr>
    </w:lvl>
    <w:lvl w:ilvl="7">
      <w:start w:val="1"/>
      <w:numFmt w:val="bullet"/>
      <w:lvlText w:val="o"/>
      <w:lvlJc w:val="left"/>
      <w:pPr>
        <w:ind w:left="5790" w:hanging="360"/>
      </w:pPr>
      <w:rPr>
        <w:rFonts w:ascii="Courier New" w:eastAsia="Courier New" w:hAnsi="Courier New" w:cs="Courier New"/>
      </w:rPr>
    </w:lvl>
    <w:lvl w:ilvl="8">
      <w:start w:val="1"/>
      <w:numFmt w:val="bullet"/>
      <w:lvlText w:val="▪"/>
      <w:lvlJc w:val="left"/>
      <w:pPr>
        <w:ind w:left="6510" w:hanging="360"/>
      </w:pPr>
      <w:rPr>
        <w:rFonts w:ascii="Noto Sans Symbols" w:eastAsia="Noto Sans Symbols" w:hAnsi="Noto Sans Symbols" w:cs="Noto Sans Symbols"/>
      </w:rPr>
    </w:lvl>
  </w:abstractNum>
  <w:abstractNum w:abstractNumId="1" w15:restartNumberingAfterBreak="0">
    <w:nsid w:val="6664684F"/>
    <w:multiLevelType w:val="multilevel"/>
    <w:tmpl w:val="DB6E9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F91"/>
    <w:rsid w:val="00456DFA"/>
    <w:rsid w:val="00484F91"/>
    <w:rsid w:val="0080572C"/>
    <w:rsid w:val="009C7665"/>
    <w:rsid w:val="00BB107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257AA"/>
  <w15:docId w15:val="{039139A5-B36B-4309-9F36-60DBD8C21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FFFFFF"/>
        <w:lang w:val="fr-FR"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FFFFFF" w:themeColor="text1" w:themeTint="00"/>
    </w:rPr>
  </w:style>
  <w:style w:type="paragraph" w:styleId="Titre1">
    <w:name w:val="heading 1"/>
    <w:basedOn w:val="Normal"/>
    <w:next w:val="Normal"/>
    <w:link w:val="Titre1Car"/>
    <w:uiPriority w:val="9"/>
    <w:qFormat/>
    <w:pPr>
      <w:spacing w:before="400" w:after="60" w:line="240" w:lineRule="auto"/>
      <w:contextualSpacing/>
      <w:outlineLvl w:val="0"/>
    </w:pPr>
    <w:rPr>
      <w:rFonts w:asciiTheme="majorHAnsi" w:eastAsiaTheme="majorEastAsia" w:hAnsiTheme="majorHAnsi" w:cstheme="majorBidi"/>
      <w:smallCaps/>
      <w:color w:val="000000" w:themeColor="text2" w:themeShade="00"/>
      <w:spacing w:val="20"/>
      <w:sz w:val="32"/>
      <w:szCs w:val="32"/>
    </w:rPr>
  </w:style>
  <w:style w:type="paragraph" w:styleId="Titre2">
    <w:name w:val="heading 2"/>
    <w:basedOn w:val="Normal"/>
    <w:next w:val="Normal"/>
    <w:link w:val="Titre2Car"/>
    <w:uiPriority w:val="9"/>
    <w:semiHidden/>
    <w:unhideWhenUsed/>
    <w:qFormat/>
    <w:pPr>
      <w:spacing w:before="120" w:after="60" w:line="240" w:lineRule="auto"/>
      <w:contextualSpacing/>
      <w:outlineLvl w:val="1"/>
    </w:pPr>
    <w:rPr>
      <w:rFonts w:asciiTheme="majorHAnsi" w:eastAsiaTheme="majorEastAsia" w:hAnsiTheme="majorHAnsi" w:cstheme="majorBidi"/>
      <w:smallCaps/>
      <w:color w:val="000000" w:themeColor="text2" w:themeShade="00"/>
      <w:spacing w:val="20"/>
      <w:sz w:val="28"/>
      <w:szCs w:val="28"/>
    </w:rPr>
  </w:style>
  <w:style w:type="paragraph" w:styleId="Titre3">
    <w:name w:val="heading 3"/>
    <w:basedOn w:val="Normal"/>
    <w:next w:val="Normal"/>
    <w:link w:val="Titre3Car"/>
    <w:uiPriority w:val="9"/>
    <w:semiHidden/>
    <w:unhideWhenUsed/>
    <w:qFormat/>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Titre4">
    <w:name w:val="heading 4"/>
    <w:basedOn w:val="Normal"/>
    <w:next w:val="Normal"/>
    <w:link w:val="Titre4Car"/>
    <w:uiPriority w:val="9"/>
    <w:semiHidden/>
    <w:unhideWhenUsed/>
    <w:qFormat/>
    <w:pPr>
      <w:pBdr>
        <w:bottom w:val="single" w:sz="4" w:space="1" w:color="FFFFFF" w:themeColor="text2" w:themeTint="00"/>
      </w:pBdr>
      <w:spacing w:before="200" w:after="100" w:line="240" w:lineRule="auto"/>
      <w:contextualSpacing/>
      <w:outlineLvl w:val="3"/>
    </w:pPr>
    <w:rPr>
      <w:rFonts w:asciiTheme="majorHAnsi" w:eastAsiaTheme="majorEastAsia" w:hAnsiTheme="majorHAnsi" w:cstheme="majorBidi"/>
      <w:b/>
      <w:bCs/>
      <w:smallCaps/>
      <w:color w:val="FFFFFF" w:themeColor="text2" w:themeTint="00"/>
      <w:spacing w:val="20"/>
    </w:rPr>
  </w:style>
  <w:style w:type="paragraph" w:styleId="Titre5">
    <w:name w:val="heading 5"/>
    <w:basedOn w:val="Normal"/>
    <w:next w:val="Normal"/>
    <w:link w:val="Titre5Car"/>
    <w:uiPriority w:val="9"/>
    <w:semiHidden/>
    <w:unhideWhenUsed/>
    <w:qFormat/>
    <w:pPr>
      <w:pBdr>
        <w:bottom w:val="single" w:sz="4" w:space="1" w:color="FFFFFF" w:themeColor="text2" w:themeTint="00"/>
      </w:pBdr>
      <w:spacing w:before="200" w:after="100" w:line="240" w:lineRule="auto"/>
      <w:contextualSpacing/>
      <w:outlineLvl w:val="4"/>
    </w:pPr>
    <w:rPr>
      <w:rFonts w:asciiTheme="majorHAnsi" w:eastAsiaTheme="majorEastAsia" w:hAnsiTheme="majorHAnsi" w:cstheme="majorBidi"/>
      <w:smallCaps/>
      <w:color w:val="FFFFFF" w:themeColor="text2" w:themeTint="00"/>
      <w:spacing w:val="20"/>
    </w:rPr>
  </w:style>
  <w:style w:type="paragraph" w:styleId="Titre6">
    <w:name w:val="heading 6"/>
    <w:basedOn w:val="Normal"/>
    <w:next w:val="Normal"/>
    <w:link w:val="Titre6Car"/>
    <w:uiPriority w:val="9"/>
    <w:semiHidden/>
    <w:unhideWhenUsed/>
    <w:qFormat/>
    <w:pPr>
      <w:pBdr>
        <w:bottom w:val="dotted" w:sz="8" w:space="1" w:color="000000" w:themeColor="background2" w:themeShade="00"/>
      </w:pBdr>
      <w:spacing w:before="200" w:after="100"/>
      <w:contextualSpacing/>
      <w:outlineLvl w:val="5"/>
    </w:pPr>
    <w:rPr>
      <w:rFonts w:asciiTheme="majorHAnsi" w:eastAsiaTheme="majorEastAsia" w:hAnsiTheme="majorHAnsi" w:cstheme="majorBidi"/>
      <w:smallCaps/>
      <w:color w:val="000000" w:themeColor="background2" w:themeShade="00"/>
      <w:spacing w:val="20"/>
    </w:rPr>
  </w:style>
  <w:style w:type="paragraph" w:styleId="Titre7">
    <w:name w:val="heading 7"/>
    <w:basedOn w:val="Normal"/>
    <w:next w:val="Normal"/>
    <w:link w:val="Titre7Car"/>
    <w:uiPriority w:val="9"/>
    <w:semiHidden/>
    <w:unhideWhenUsed/>
    <w:qFormat/>
    <w:pPr>
      <w:pBdr>
        <w:bottom w:val="dotted" w:sz="8" w:space="1" w:color="000000" w:themeColor="background2" w:themeShade="00"/>
      </w:pBdr>
      <w:spacing w:before="200" w:after="100" w:line="240" w:lineRule="auto"/>
      <w:contextualSpacing/>
      <w:outlineLvl w:val="6"/>
    </w:pPr>
    <w:rPr>
      <w:rFonts w:asciiTheme="majorHAnsi" w:eastAsiaTheme="majorEastAsia" w:hAnsiTheme="majorHAnsi" w:cstheme="majorBidi"/>
      <w:b/>
      <w:bCs/>
      <w:smallCaps/>
      <w:color w:val="000000" w:themeColor="background2" w:themeShade="00"/>
      <w:spacing w:val="20"/>
      <w:sz w:val="16"/>
      <w:szCs w:val="16"/>
    </w:rPr>
  </w:style>
  <w:style w:type="paragraph" w:styleId="Titre8">
    <w:name w:val="heading 8"/>
    <w:basedOn w:val="Normal"/>
    <w:next w:val="Normal"/>
    <w:link w:val="Titre8Car"/>
    <w:uiPriority w:val="9"/>
    <w:semiHidden/>
    <w:unhideWhenUsed/>
    <w:qFormat/>
    <w:pPr>
      <w:spacing w:before="200" w:after="60" w:line="240" w:lineRule="auto"/>
      <w:contextualSpacing/>
      <w:outlineLvl w:val="7"/>
    </w:pPr>
    <w:rPr>
      <w:rFonts w:asciiTheme="majorHAnsi" w:eastAsiaTheme="majorEastAsia" w:hAnsiTheme="majorHAnsi" w:cstheme="majorBidi"/>
      <w:b/>
      <w:smallCaps/>
      <w:color w:val="000000" w:themeColor="background2" w:themeShade="00"/>
      <w:spacing w:val="20"/>
      <w:sz w:val="16"/>
      <w:szCs w:val="16"/>
    </w:rPr>
  </w:style>
  <w:style w:type="paragraph" w:styleId="Titre9">
    <w:name w:val="heading 9"/>
    <w:basedOn w:val="Normal"/>
    <w:next w:val="Normal"/>
    <w:link w:val="Titre9Car"/>
    <w:uiPriority w:val="9"/>
    <w:semiHidden/>
    <w:unhideWhenUsed/>
    <w:qFormat/>
    <w:pPr>
      <w:spacing w:before="200" w:after="60" w:line="240" w:lineRule="auto"/>
      <w:contextualSpacing/>
      <w:outlineLvl w:val="8"/>
    </w:pPr>
    <w:rPr>
      <w:rFonts w:asciiTheme="majorHAnsi" w:eastAsiaTheme="majorEastAsia" w:hAnsiTheme="majorHAnsi" w:cstheme="majorBidi"/>
      <w:smallCaps/>
      <w:color w:val="000000" w:themeColor="background2" w:themeShade="00"/>
      <w:spacing w:val="2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next w:val="Normal"/>
    <w:link w:val="TitreCar"/>
    <w:uiPriority w:val="10"/>
    <w:qFormat/>
    <w:pPr>
      <w:spacing w:line="240" w:lineRule="auto"/>
      <w:ind w:left="0"/>
      <w:contextualSpacing/>
    </w:pPr>
    <w:rPr>
      <w:rFonts w:asciiTheme="majorHAnsi" w:eastAsiaTheme="majorEastAsia" w:hAnsiTheme="majorHAnsi" w:cstheme="majorBidi"/>
      <w:smallCaps/>
      <w:color w:val="000000" w:themeColor="text2" w:themeShade="00"/>
      <w:spacing w:val="5"/>
      <w:sz w:val="72"/>
      <w:szCs w:val="72"/>
    </w:rPr>
  </w:style>
  <w:style w:type="character" w:customStyle="1" w:styleId="Heading1Char">
    <w:name w:val="Heading 1 Char"/>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uiPriority w:val="9"/>
    <w:rPr>
      <w:rFonts w:asciiTheme="majorHAnsi" w:eastAsiaTheme="majorEastAsia" w:hAnsiTheme="majorHAnsi" w:cstheme="majorBidi"/>
      <w:b/>
      <w:bCs/>
      <w:color w:val="4F81BD" w:themeColor="accent1"/>
    </w:rPr>
  </w:style>
  <w:style w:type="character" w:customStyle="1" w:styleId="Heading4Char">
    <w:name w:val="Heading 4 Char"/>
    <w:uiPriority w:val="9"/>
    <w:rPr>
      <w:rFonts w:asciiTheme="majorHAnsi" w:eastAsiaTheme="majorEastAsia" w:hAnsiTheme="majorHAnsi" w:cstheme="majorBidi"/>
      <w:b/>
      <w:bCs/>
      <w:i/>
      <w:iCs/>
      <w:color w:val="4F81BD" w:themeColor="accent1"/>
    </w:rPr>
  </w:style>
  <w:style w:type="character" w:customStyle="1" w:styleId="Heading5Char">
    <w:name w:val="Heading 5 Char"/>
    <w:uiPriority w:val="9"/>
    <w:rPr>
      <w:rFonts w:asciiTheme="majorHAnsi" w:eastAsiaTheme="majorEastAsia" w:hAnsiTheme="majorHAnsi" w:cstheme="majorBidi"/>
      <w:color w:val="243F60" w:themeColor="accent1" w:themeShade="7F"/>
    </w:rPr>
  </w:style>
  <w:style w:type="character" w:customStyle="1" w:styleId="Heading6Char">
    <w:name w:val="Heading 6 Char"/>
    <w:uiPriority w:val="9"/>
    <w:rPr>
      <w:rFonts w:asciiTheme="majorHAnsi" w:eastAsiaTheme="majorEastAsia" w:hAnsiTheme="majorHAnsi" w:cstheme="majorBidi"/>
      <w:i/>
      <w:iCs/>
      <w:color w:val="243F60"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17365D" w:themeColor="text2" w:themeShade="BF"/>
      <w:spacing w:val="5"/>
      <w:sz w:val="52"/>
      <w:szCs w:val="52"/>
    </w:rPr>
  </w:style>
  <w:style w:type="character" w:customStyle="1" w:styleId="Sous-titreCar1">
    <w:name w:val="Sous-titre Car1"/>
    <w:link w:val="Sous-titre"/>
    <w:uiPriority w:val="11"/>
    <w:rPr>
      <w:rFonts w:asciiTheme="majorHAnsi" w:eastAsiaTheme="majorEastAsia" w:hAnsiTheme="majorHAnsi" w:cstheme="majorBidi"/>
      <w:i/>
      <w:iCs/>
      <w:color w:val="4F81BD"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F81BD" w:themeColor="accent1"/>
    </w:rPr>
  </w:style>
  <w:style w:type="paragraph" w:styleId="Notedebasdepage">
    <w:name w:val="footnote text"/>
    <w:basedOn w:val="Normal"/>
    <w:link w:val="NotedebasdepageCar"/>
    <w:uiPriority w:val="99"/>
    <w:semiHidden/>
    <w:unhideWhenUsed/>
    <w:pPr>
      <w:spacing w:after="0" w:line="240" w:lineRule="auto"/>
    </w:pPr>
  </w:style>
  <w:style w:type="character" w:customStyle="1" w:styleId="NotedebasdepageCar">
    <w:name w:val="Note de bas de page Car"/>
    <w:link w:val="Notedebasdepage"/>
    <w:uiPriority w:val="99"/>
    <w:semiHidden/>
    <w:rPr>
      <w:sz w:val="20"/>
      <w:szCs w:val="20"/>
    </w:rPr>
  </w:style>
  <w:style w:type="character" w:styleId="Appelnotedebasdep">
    <w:name w:val="footnote reference"/>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style>
  <w:style w:type="character" w:customStyle="1" w:styleId="NotedefinCar">
    <w:name w:val="Note de fin Car"/>
    <w:link w:val="Notedefin"/>
    <w:uiPriority w:val="99"/>
    <w:semiHidden/>
    <w:rPr>
      <w:sz w:val="20"/>
      <w:szCs w:val="20"/>
    </w:rPr>
  </w:style>
  <w:style w:type="character" w:styleId="Appeldenotedefin">
    <w:name w:val="endnote reference"/>
    <w:uiPriority w:val="99"/>
    <w:semiHidden/>
    <w:unhideWhenUsed/>
    <w:rPr>
      <w:vertAlign w:val="superscript"/>
    </w:rPr>
  </w:style>
  <w:style w:type="paragraph" w:styleId="Textebrut">
    <w:name w:val="Plain Text"/>
    <w:basedOn w:val="Normal"/>
    <w:link w:val="TextebrutCar"/>
    <w:uiPriority w:val="99"/>
    <w:semiHidden/>
    <w:unhideWhenUsed/>
    <w:pPr>
      <w:spacing w:after="0" w:line="240" w:lineRule="auto"/>
    </w:pPr>
    <w:rPr>
      <w:rFonts w:ascii="Courier New" w:hAnsi="Courier New" w:cs="Courier New"/>
      <w:sz w:val="21"/>
      <w:szCs w:val="21"/>
    </w:rPr>
  </w:style>
  <w:style w:type="character" w:customStyle="1" w:styleId="TextebrutCar">
    <w:name w:val="Texte brut Car"/>
    <w:link w:val="Textebrut"/>
    <w:uiPriority w:val="99"/>
    <w:rPr>
      <w:rFonts w:ascii="Courier New" w:hAnsi="Courier New" w:cs="Courier New"/>
      <w:sz w:val="21"/>
      <w:szCs w:val="21"/>
    </w:rPr>
  </w:style>
  <w:style w:type="paragraph" w:styleId="En-tte">
    <w:name w:val="header"/>
    <w:basedOn w:val="Normal"/>
    <w:link w:val="En-tteCar"/>
    <w:uiPriority w:val="99"/>
    <w:unhideWhenUsed/>
    <w:pPr>
      <w:spacing w:after="0" w:line="240" w:lineRule="auto"/>
    </w:pPr>
  </w:style>
  <w:style w:type="character" w:customStyle="1" w:styleId="En-tteCar">
    <w:name w:val="En-tête Car"/>
    <w:link w:val="En-tte"/>
    <w:uiPriority w:val="99"/>
  </w:style>
  <w:style w:type="paragraph" w:styleId="Pieddepage">
    <w:name w:val="footer"/>
    <w:basedOn w:val="Normal"/>
    <w:link w:val="PieddepageCar"/>
    <w:uiPriority w:val="99"/>
    <w:unhideWhenUsed/>
    <w:pPr>
      <w:spacing w:after="0" w:line="240" w:lineRule="auto"/>
    </w:pPr>
  </w:style>
  <w:style w:type="character" w:customStyle="1" w:styleId="PieddepageCar">
    <w:name w:val="Pied de page Car"/>
    <w:link w:val="Pieddepage"/>
    <w:uiPriority w:val="99"/>
  </w:style>
  <w:style w:type="table" w:customStyle="1" w:styleId="TableNormal0">
    <w:name w:val="Table Normal"/>
    <w:uiPriority w:val="99"/>
    <w:tblPr>
      <w:tblCellMar>
        <w:top w:w="0" w:type="dxa"/>
        <w:left w:w="0" w:type="dxa"/>
        <w:bottom w:w="0" w:type="dxa"/>
        <w:right w:w="0" w:type="dxa"/>
      </w:tblCellMar>
    </w:tblPr>
  </w:style>
  <w:style w:type="character" w:customStyle="1" w:styleId="Titre1Car">
    <w:name w:val="Titre 1 Car"/>
    <w:basedOn w:val="Policepardfaut"/>
    <w:link w:val="Titre1"/>
    <w:uiPriority w:val="9"/>
    <w:rPr>
      <w:rFonts w:asciiTheme="majorHAnsi" w:eastAsiaTheme="majorEastAsia" w:hAnsiTheme="majorHAnsi" w:cstheme="majorBidi"/>
      <w:smallCaps/>
      <w:color w:val="000000" w:themeColor="text2" w:themeShade="00"/>
      <w:spacing w:val="20"/>
      <w:sz w:val="32"/>
      <w:szCs w:val="32"/>
    </w:rPr>
  </w:style>
  <w:style w:type="character" w:customStyle="1" w:styleId="Titre2Car">
    <w:name w:val="Titre 2 Car"/>
    <w:basedOn w:val="Policepardfaut"/>
    <w:link w:val="Titre2"/>
    <w:uiPriority w:val="9"/>
    <w:semiHidden/>
    <w:rPr>
      <w:rFonts w:asciiTheme="majorHAnsi" w:eastAsiaTheme="majorEastAsia" w:hAnsiTheme="majorHAnsi" w:cstheme="majorBidi"/>
      <w:smallCaps/>
      <w:color w:val="000000" w:themeColor="text2" w:themeShade="00"/>
      <w:spacing w:val="20"/>
      <w:sz w:val="28"/>
      <w:szCs w:val="28"/>
    </w:rPr>
  </w:style>
  <w:style w:type="character" w:customStyle="1" w:styleId="Titre3Car">
    <w:name w:val="Titre 3 Car"/>
    <w:basedOn w:val="Policepardfaut"/>
    <w:link w:val="Titre3"/>
    <w:uiPriority w:val="9"/>
    <w:semiHidden/>
    <w:rPr>
      <w:rFonts w:asciiTheme="majorHAnsi" w:eastAsiaTheme="majorEastAsia" w:hAnsiTheme="majorHAnsi" w:cstheme="majorBidi"/>
      <w:smallCaps/>
      <w:color w:val="1F497D" w:themeColor="text2"/>
      <w:spacing w:val="20"/>
      <w:sz w:val="24"/>
      <w:szCs w:val="24"/>
    </w:rPr>
  </w:style>
  <w:style w:type="character" w:customStyle="1" w:styleId="Titre4Car">
    <w:name w:val="Titre 4 Car"/>
    <w:basedOn w:val="Policepardfaut"/>
    <w:link w:val="Titre4"/>
    <w:uiPriority w:val="9"/>
    <w:semiHidden/>
    <w:rPr>
      <w:rFonts w:asciiTheme="majorHAnsi" w:eastAsiaTheme="majorEastAsia" w:hAnsiTheme="majorHAnsi" w:cstheme="majorBidi"/>
      <w:b/>
      <w:bCs/>
      <w:smallCaps/>
      <w:color w:val="FFFFFF" w:themeColor="text2" w:themeTint="00"/>
      <w:spacing w:val="20"/>
    </w:rPr>
  </w:style>
  <w:style w:type="character" w:customStyle="1" w:styleId="Titre5Car">
    <w:name w:val="Titre 5 Car"/>
    <w:basedOn w:val="Policepardfaut"/>
    <w:link w:val="Titre5"/>
    <w:uiPriority w:val="9"/>
    <w:semiHidden/>
    <w:rPr>
      <w:rFonts w:asciiTheme="majorHAnsi" w:eastAsiaTheme="majorEastAsia" w:hAnsiTheme="majorHAnsi" w:cstheme="majorBidi"/>
      <w:smallCaps/>
      <w:color w:val="FFFFFF" w:themeColor="text2" w:themeTint="00"/>
      <w:spacing w:val="20"/>
    </w:rPr>
  </w:style>
  <w:style w:type="character" w:customStyle="1" w:styleId="Titre6Car">
    <w:name w:val="Titre 6 Car"/>
    <w:basedOn w:val="Policepardfaut"/>
    <w:link w:val="Titre6"/>
    <w:uiPriority w:val="9"/>
    <w:semiHidden/>
    <w:rPr>
      <w:rFonts w:asciiTheme="majorHAnsi" w:eastAsiaTheme="majorEastAsia" w:hAnsiTheme="majorHAnsi" w:cstheme="majorBidi"/>
      <w:smallCaps/>
      <w:color w:val="000000" w:themeColor="background2" w:themeShade="00"/>
      <w:spacing w:val="20"/>
    </w:rPr>
  </w:style>
  <w:style w:type="character" w:customStyle="1" w:styleId="Titre7Car">
    <w:name w:val="Titre 7 Car"/>
    <w:basedOn w:val="Policepardfaut"/>
    <w:link w:val="Titre7"/>
    <w:uiPriority w:val="9"/>
    <w:semiHidden/>
    <w:rPr>
      <w:rFonts w:asciiTheme="majorHAnsi" w:eastAsiaTheme="majorEastAsia" w:hAnsiTheme="majorHAnsi" w:cstheme="majorBidi"/>
      <w:b/>
      <w:bCs/>
      <w:smallCaps/>
      <w:color w:val="000000" w:themeColor="background2" w:themeShade="00"/>
      <w:spacing w:val="20"/>
      <w:sz w:val="16"/>
      <w:szCs w:val="16"/>
    </w:rPr>
  </w:style>
  <w:style w:type="character" w:customStyle="1" w:styleId="Titre8Car">
    <w:name w:val="Titre 8 Car"/>
    <w:basedOn w:val="Policepardfaut"/>
    <w:link w:val="Titre8"/>
    <w:uiPriority w:val="9"/>
    <w:semiHidden/>
    <w:rPr>
      <w:rFonts w:asciiTheme="majorHAnsi" w:eastAsiaTheme="majorEastAsia" w:hAnsiTheme="majorHAnsi" w:cstheme="majorBidi"/>
      <w:b/>
      <w:smallCaps/>
      <w:color w:val="000000" w:themeColor="background2" w:themeShade="00"/>
      <w:spacing w:val="20"/>
      <w:sz w:val="16"/>
      <w:szCs w:val="16"/>
    </w:rPr>
  </w:style>
  <w:style w:type="character" w:customStyle="1" w:styleId="Titre9Car">
    <w:name w:val="Titre 9 Car"/>
    <w:basedOn w:val="Policepardfaut"/>
    <w:link w:val="Titre9"/>
    <w:uiPriority w:val="9"/>
    <w:semiHidden/>
    <w:rPr>
      <w:rFonts w:asciiTheme="majorHAnsi" w:eastAsiaTheme="majorEastAsia" w:hAnsiTheme="majorHAnsi" w:cstheme="majorBidi"/>
      <w:smallCaps/>
      <w:color w:val="000000" w:themeColor="background2" w:themeShade="00"/>
      <w:spacing w:val="20"/>
      <w:sz w:val="16"/>
      <w:szCs w:val="16"/>
    </w:rPr>
  </w:style>
  <w:style w:type="paragraph" w:styleId="Lgende">
    <w:name w:val="caption"/>
    <w:basedOn w:val="Normal"/>
    <w:next w:val="Normal"/>
    <w:uiPriority w:val="35"/>
    <w:semiHidden/>
    <w:unhideWhenUsed/>
    <w:qFormat/>
    <w:rPr>
      <w:b/>
      <w:bCs/>
      <w:smallCaps/>
      <w:color w:val="1F497D" w:themeColor="text2"/>
      <w:spacing w:val="10"/>
      <w:sz w:val="18"/>
      <w:szCs w:val="18"/>
    </w:rPr>
  </w:style>
  <w:style w:type="character" w:customStyle="1" w:styleId="TitreCar">
    <w:name w:val="Titre Car"/>
    <w:basedOn w:val="Policepardfaut"/>
    <w:link w:val="Titre"/>
    <w:uiPriority w:val="10"/>
    <w:rPr>
      <w:rFonts w:asciiTheme="majorHAnsi" w:eastAsiaTheme="majorEastAsia" w:hAnsiTheme="majorHAnsi" w:cstheme="majorBidi"/>
      <w:smallCaps/>
      <w:color w:val="000000" w:themeColor="text2" w:themeShade="00"/>
      <w:spacing w:val="5"/>
      <w:sz w:val="72"/>
      <w:szCs w:val="72"/>
    </w:rPr>
  </w:style>
  <w:style w:type="character" w:customStyle="1" w:styleId="Sous-titreCar">
    <w:name w:val="Sous-titre Car"/>
    <w:basedOn w:val="Policepardfaut"/>
    <w:uiPriority w:val="11"/>
    <w:rPr>
      <w:smallCaps/>
      <w:color w:val="000000" w:themeColor="background2" w:themeShade="00"/>
      <w:spacing w:val="5"/>
      <w:sz w:val="28"/>
      <w:szCs w:val="28"/>
    </w:rPr>
  </w:style>
  <w:style w:type="character" w:styleId="lev">
    <w:name w:val="Strong"/>
    <w:uiPriority w:val="22"/>
    <w:qFormat/>
    <w:rPr>
      <w:b/>
      <w:bCs/>
      <w:spacing w:val="0"/>
    </w:rPr>
  </w:style>
  <w:style w:type="character" w:styleId="Accentuation">
    <w:name w:val="Emphasis"/>
    <w:uiPriority w:val="20"/>
    <w:qFormat/>
    <w:rPr>
      <w:b/>
      <w:bCs/>
      <w:smallCaps/>
      <w:color w:val="FFFFFF" w:themeColor="text1" w:themeTint="00"/>
      <w:spacing w:val="20"/>
      <w:vertAlign w:val="baseline"/>
    </w:rPr>
  </w:style>
  <w:style w:type="paragraph" w:styleId="Sansinterligne">
    <w:name w:val="No Spacing"/>
    <w:basedOn w:val="Normal"/>
    <w:uiPriority w:val="1"/>
    <w:qFormat/>
    <w:pPr>
      <w:spacing w:after="0" w:line="240" w:lineRule="auto"/>
    </w:pPr>
  </w:style>
  <w:style w:type="paragraph" w:styleId="Paragraphedeliste">
    <w:name w:val="List Paragraph"/>
    <w:basedOn w:val="Normal"/>
    <w:uiPriority w:val="34"/>
    <w:qFormat/>
    <w:pPr>
      <w:ind w:left="720"/>
      <w:contextualSpacing/>
    </w:pPr>
  </w:style>
  <w:style w:type="paragraph" w:styleId="Citation">
    <w:name w:val="Quote"/>
    <w:basedOn w:val="Normal"/>
    <w:next w:val="Normal"/>
    <w:link w:val="CitationCar"/>
    <w:uiPriority w:val="29"/>
    <w:qFormat/>
    <w:rPr>
      <w:i/>
      <w:iCs/>
    </w:rPr>
  </w:style>
  <w:style w:type="character" w:customStyle="1" w:styleId="CitationCar">
    <w:name w:val="Citation Car"/>
    <w:basedOn w:val="Policepardfaut"/>
    <w:link w:val="Citation"/>
    <w:uiPriority w:val="29"/>
    <w:rPr>
      <w:i/>
      <w:iCs/>
      <w:color w:val="FFFFFF" w:themeColor="text1" w:themeTint="00"/>
      <w:sz w:val="20"/>
      <w:szCs w:val="20"/>
    </w:rPr>
  </w:style>
  <w:style w:type="paragraph" w:styleId="Citationintense">
    <w:name w:val="Intense Quote"/>
    <w:basedOn w:val="Normal"/>
    <w:next w:val="Normal"/>
    <w:link w:val="CitationintenseCar"/>
    <w:uiPriority w:val="30"/>
    <w:qFormat/>
    <w:pPr>
      <w:pBdr>
        <w:top w:val="single" w:sz="4" w:space="12" w:color="FFFFFF" w:themeColor="accent1" w:themeTint="00"/>
        <w:left w:val="single" w:sz="4" w:space="15" w:color="FFFFFF" w:themeColor="accent1" w:themeTint="00"/>
        <w:bottom w:val="single" w:sz="12" w:space="10" w:color="000000" w:themeColor="accent1" w:themeShade="00"/>
        <w:right w:val="single" w:sz="12" w:space="15" w:color="000000" w:themeColor="accent1" w:themeShade="00"/>
        <w:between w:val="single" w:sz="4" w:space="12" w:color="FFFFFF" w:themeColor="accent1" w:themeTint="00"/>
        <w:bar w:val="single" w:sz="4" w:color="FFFFFF" w:themeColor="accent1" w:themeTint="00"/>
      </w:pBdr>
      <w:spacing w:line="300" w:lineRule="auto"/>
      <w:ind w:left="2506" w:right="432"/>
    </w:pPr>
    <w:rPr>
      <w:rFonts w:asciiTheme="majorHAnsi" w:eastAsiaTheme="majorEastAsia" w:hAnsiTheme="majorHAnsi" w:cstheme="majorBidi"/>
      <w:smallCaps/>
      <w:color w:val="000000" w:themeColor="accent1" w:themeShade="00"/>
    </w:rPr>
  </w:style>
  <w:style w:type="character" w:customStyle="1" w:styleId="CitationintenseCar">
    <w:name w:val="Citation intense Car"/>
    <w:basedOn w:val="Policepardfaut"/>
    <w:link w:val="Citationintense"/>
    <w:uiPriority w:val="30"/>
    <w:rPr>
      <w:rFonts w:asciiTheme="majorHAnsi" w:eastAsiaTheme="majorEastAsia" w:hAnsiTheme="majorHAnsi" w:cstheme="majorBidi"/>
      <w:smallCaps/>
      <w:color w:val="000000" w:themeColor="accent1" w:themeShade="00"/>
      <w:sz w:val="20"/>
      <w:szCs w:val="20"/>
    </w:rPr>
  </w:style>
  <w:style w:type="character" w:styleId="Accentuationlgre">
    <w:name w:val="Subtle Emphasis"/>
    <w:uiPriority w:val="19"/>
    <w:qFormat/>
    <w:rPr>
      <w:smallCaps/>
      <w:color w:val="FFFFFF" w:themeColor="text1" w:themeTint="00"/>
      <w:vertAlign w:val="baseline"/>
    </w:rPr>
  </w:style>
  <w:style w:type="character" w:styleId="Accentuationintense">
    <w:name w:val="Intense Emphasis"/>
    <w:uiPriority w:val="21"/>
    <w:qFormat/>
    <w:rPr>
      <w:b/>
      <w:bCs/>
      <w:smallCaps/>
      <w:color w:val="4F81BD" w:themeColor="accent1"/>
      <w:spacing w:val="40"/>
    </w:rPr>
  </w:style>
  <w:style w:type="character" w:styleId="Rfrencelgre">
    <w:name w:val="Subtle Reference"/>
    <w:uiPriority w:val="31"/>
    <w:qFormat/>
    <w:rPr>
      <w:rFonts w:asciiTheme="majorHAnsi" w:eastAsiaTheme="majorEastAsia" w:hAnsiTheme="majorHAnsi" w:cstheme="majorBidi"/>
      <w:i/>
      <w:iCs/>
      <w:smallCaps/>
      <w:color w:val="FFFFFF" w:themeColor="text1" w:themeTint="00"/>
      <w:spacing w:val="20"/>
    </w:rPr>
  </w:style>
  <w:style w:type="character" w:styleId="Rfrenceintense">
    <w:name w:val="Intense Reference"/>
    <w:uiPriority w:val="32"/>
    <w:qFormat/>
    <w:rPr>
      <w:rFonts w:asciiTheme="majorHAnsi" w:eastAsiaTheme="majorEastAsia" w:hAnsiTheme="majorHAnsi" w:cstheme="majorBidi"/>
      <w:b/>
      <w:bCs/>
      <w:i/>
      <w:iCs/>
      <w:smallCaps/>
      <w:color w:val="000000" w:themeColor="text2" w:themeShade="00"/>
      <w:spacing w:val="20"/>
    </w:rPr>
  </w:style>
  <w:style w:type="character" w:styleId="Titredulivre">
    <w:name w:val="Book Title"/>
    <w:uiPriority w:val="33"/>
    <w:qFormat/>
    <w:rPr>
      <w:rFonts w:asciiTheme="majorHAnsi" w:eastAsiaTheme="majorEastAsia" w:hAnsiTheme="majorHAnsi" w:cstheme="majorBidi"/>
      <w:b/>
      <w:bCs/>
      <w:smallCaps/>
      <w:color w:val="000000" w:themeColor="text2" w:themeShade="00"/>
      <w:spacing w:val="10"/>
      <w:u w:val="single"/>
    </w:rPr>
  </w:style>
  <w:style w:type="paragraph" w:styleId="En-ttedetabledesmatires">
    <w:name w:val="TOC Heading"/>
    <w:basedOn w:val="Titre1"/>
    <w:next w:val="Normal"/>
    <w:uiPriority w:val="39"/>
    <w:semiHidden/>
    <w:unhideWhenUsed/>
    <w:qFormat/>
  </w:style>
  <w:style w:type="character" w:customStyle="1" w:styleId="Apple-converted-space">
    <w:name w:val="Apple-converted-space"/>
    <w:basedOn w:val="Policepardfaut"/>
    <w:uiPriority w:val="99"/>
  </w:style>
  <w:style w:type="character" w:styleId="Lienhypertexte">
    <w:name w:val="Hyperlink"/>
    <w:basedOn w:val="Policepardfaut"/>
    <w:uiPriority w:val="99"/>
    <w:semiHidden/>
    <w:unhideWhenUsed/>
    <w:rPr>
      <w:color w:val="0000FF"/>
      <w:u w:val="single"/>
    </w:rPr>
  </w:style>
  <w:style w:type="character" w:customStyle="1" w:styleId="Textexposedshow">
    <w:name w:val="Text_exposed_show"/>
    <w:basedOn w:val="Policepardfaut"/>
    <w:uiPriority w:val="99"/>
  </w:style>
  <w:style w:type="paragraph" w:customStyle="1" w:styleId="Default">
    <w:name w:val="Default"/>
    <w:uiPriority w:val="99"/>
    <w:pPr>
      <w:spacing w:after="0" w:line="240" w:lineRule="auto"/>
      <w:ind w:left="0"/>
    </w:pPr>
    <w:rPr>
      <w:color w:val="000000"/>
      <w:sz w:val="24"/>
      <w:szCs w:val="24"/>
    </w:rPr>
  </w:style>
  <w:style w:type="paragraph" w:styleId="Textedebulles">
    <w:name w:val="Balloon Text"/>
    <w:basedOn w:val="Normal"/>
    <w:link w:val="TextedebullesCar"/>
    <w:uiPriority w:val="99"/>
    <w:semiHidden/>
    <w:unhideWhenUse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color w:val="FFFFFF" w:themeColor="text1" w:themeTint="00"/>
      <w:sz w:val="16"/>
      <w:szCs w:val="16"/>
      <w:lang w:val="fr-FR"/>
    </w:rPr>
  </w:style>
  <w:style w:type="paragraph" w:styleId="Sous-titre">
    <w:name w:val="Subtitle"/>
    <w:basedOn w:val="Normal"/>
    <w:next w:val="Normal"/>
    <w:link w:val="Sous-titreCar1"/>
    <w:uiPriority w:val="11"/>
    <w:qFormat/>
    <w:pPr>
      <w:pBdr>
        <w:top w:val="nil"/>
        <w:left w:val="nil"/>
        <w:bottom w:val="nil"/>
        <w:right w:val="nil"/>
        <w:between w:val="nil"/>
      </w:pBdr>
      <w:spacing w:after="600" w:line="240" w:lineRule="auto"/>
      <w:ind w:left="0"/>
    </w:pPr>
    <w:rPr>
      <w:smallCaps/>
      <w:color w:val="93895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W4YfByBXtBWfHXXHGmcV2jCdcA==">AMUW2mXsaAo9Pg8AyzDxLvJpUs5q/e1mfR/sfIB8MZuPeni75fC3y6CB+9LvZms5z739WkldyROjXwn2i7F8kGcozyCs1U7seLq2bF1N2EMzifr+G0CgQaA=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1284</Words>
  <Characters>7068</Characters>
  <Application>Microsoft Office Word</Application>
  <DocSecurity>0</DocSecurity>
  <Lines>58</Lines>
  <Paragraphs>16</Paragraphs>
  <ScaleCrop>false</ScaleCrop>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azza</dc:creator>
  <cp:lastModifiedBy>Azza Arbi</cp:lastModifiedBy>
  <cp:revision>2</cp:revision>
  <dcterms:created xsi:type="dcterms:W3CDTF">2021-11-12T18:43:00Z</dcterms:created>
  <dcterms:modified xsi:type="dcterms:W3CDTF">2021-11-12T18:43:00Z</dcterms:modified>
</cp:coreProperties>
</file>