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es-ES"/>
        </w:rPr>
        <w:id w:val="8074728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BC7DF0" w:rsidRDefault="00895FAE" w:rsidP="00BC7D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95FAE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95FAE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5721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95FAE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5824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95FAE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DFD4BC9C2E84F5AB257D0689728088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C7DF0" w:rsidRDefault="00BC7DF0" w:rsidP="00BC7DF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Documento de Diseño e Implementación.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F3C546D7BF654621A258277F9134E11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C7DF0" w:rsidRDefault="00BC7DF0" w:rsidP="00BC7DF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7381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BC7DF0" w:rsidRDefault="00BC7DF0" w:rsidP="00BC7DF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C7DF0" w:rsidRDefault="00BC7DF0" w:rsidP="00BC7DF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7B2E0E7D30854445AAE3A5919FCD71C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6-2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BC7DF0" w:rsidRDefault="00BC7DF0" w:rsidP="00BC7DF0">
              <w:pPr>
                <w:pStyle w:val="Sinespaciado"/>
              </w:pPr>
              <w:r>
                <w:t>26/06/2017</w:t>
              </w:r>
            </w:p>
          </w:sdtContent>
        </w:sdt>
        <w:sdt>
          <w:sdtPr>
            <w:alias w:val="Organización"/>
            <w:id w:val="14700089"/>
            <w:placeholder>
              <w:docPart w:val="C94909C9E3DA49E696D87E1DC5B128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C7DF0" w:rsidRDefault="00BC7DF0" w:rsidP="00BC7DF0">
              <w:pPr>
                <w:pStyle w:val="Sinespaciado"/>
              </w:pPr>
              <w:r>
                <w:t xml:space="preserve">Grupo </w:t>
              </w:r>
              <w:proofErr w:type="spellStart"/>
              <w:r>
                <w:t>cmd</w:t>
              </w:r>
              <w:proofErr w:type="spellEnd"/>
              <w:r>
                <w:t>.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C7DF0" w:rsidRDefault="00BC7DF0" w:rsidP="00BC7DF0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BC7DF0" w:rsidRDefault="00BC7DF0" w:rsidP="00BC7DF0"/>
        <w:p w:rsidR="00BC7DF0" w:rsidRDefault="00BC7DF0" w:rsidP="00BC7DF0">
          <w:pPr>
            <w:spacing w:after="0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sz w:val="52"/>
              <w:szCs w:val="52"/>
            </w:rPr>
          </w:pPr>
          <w:r>
            <w:br w:type="page"/>
          </w:r>
        </w:p>
      </w:sdtContent>
    </w:sdt>
    <w:p w:rsidR="00BC7DF0" w:rsidRDefault="00BC7DF0" w:rsidP="00BC7DF0">
      <w:pPr>
        <w:pStyle w:val="Ttulo"/>
      </w:pPr>
      <w:bookmarkStart w:id="0" w:name="_Toc485940557"/>
      <w:bookmarkStart w:id="1" w:name="_Toc485940799"/>
      <w:bookmarkStart w:id="2" w:name="_Toc485941072"/>
      <w:bookmarkStart w:id="3" w:name="_Toc485941668"/>
      <w:r>
        <w:lastRenderedPageBreak/>
        <w:t>Índice.</w:t>
      </w:r>
      <w:bookmarkEnd w:id="0"/>
      <w:bookmarkEnd w:id="1"/>
      <w:bookmarkEnd w:id="2"/>
      <w:bookmarkEnd w:id="3"/>
    </w:p>
    <w:p w:rsidR="005569B8" w:rsidRDefault="005569B8" w:rsidP="005569B8">
      <w:r>
        <w:t xml:space="preserve">3. DATA DESIGN  3 </w:t>
      </w:r>
    </w:p>
    <w:p w:rsidR="005569B8" w:rsidRDefault="005569B8" w:rsidP="005569B8">
      <w:pPr>
        <w:ind w:left="708"/>
      </w:pPr>
      <w:r>
        <w:t>3.1  Data </w:t>
      </w:r>
      <w:proofErr w:type="spellStart"/>
      <w:r>
        <w:t>Description</w:t>
      </w:r>
      <w:proofErr w:type="spellEnd"/>
      <w:r>
        <w:t xml:space="preserve">  3  </w:t>
      </w:r>
    </w:p>
    <w:p w:rsidR="005569B8" w:rsidRDefault="005569B8" w:rsidP="005569B8">
      <w:pPr>
        <w:ind w:left="708"/>
      </w:pPr>
      <w:r>
        <w:t>3.2  Data </w:t>
      </w:r>
      <w:proofErr w:type="spellStart"/>
      <w:r>
        <w:t>Dictionary</w:t>
      </w:r>
      <w:proofErr w:type="spellEnd"/>
      <w:r>
        <w:t xml:space="preserve">  3 </w:t>
      </w:r>
    </w:p>
    <w:p w:rsidR="005569B8" w:rsidRDefault="005569B8" w:rsidP="005569B8">
      <w:r>
        <w:t xml:space="preserve">4. COMPONENT DESIGN  3  </w:t>
      </w:r>
    </w:p>
    <w:p w:rsidR="005569B8" w:rsidRDefault="005569B8" w:rsidP="005569B8">
      <w:r>
        <w:t xml:space="preserve">5. HUMAN INTERFACE DESIGN  4 </w:t>
      </w:r>
    </w:p>
    <w:p w:rsidR="005569B8" w:rsidRDefault="005569B8" w:rsidP="005569B8">
      <w:pPr>
        <w:ind w:left="708"/>
      </w:pPr>
      <w:r>
        <w:t xml:space="preserve">5.1 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 Interface  4  </w:t>
      </w:r>
    </w:p>
    <w:p w:rsidR="005569B8" w:rsidRDefault="005569B8" w:rsidP="005569B8">
      <w:pPr>
        <w:ind w:left="708"/>
      </w:pPr>
      <w:r>
        <w:t xml:space="preserve">5.2 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4  </w:t>
      </w:r>
    </w:p>
    <w:p w:rsidR="005569B8" w:rsidRDefault="005569B8" w:rsidP="005569B8">
      <w:pPr>
        <w:ind w:left="708"/>
      </w:pPr>
      <w:r>
        <w:t xml:space="preserve">5.3 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and </w:t>
      </w:r>
      <w:proofErr w:type="spellStart"/>
      <w:r>
        <w:t>Actions</w:t>
      </w:r>
      <w:proofErr w:type="spellEnd"/>
      <w:r>
        <w:t xml:space="preserve"> 4 </w:t>
      </w:r>
    </w:p>
    <w:p w:rsidR="00EF4E30" w:rsidRDefault="00EF4E30" w:rsidP="00EF4E30">
      <w:r>
        <w:t>6. UNIT TESTS</w:t>
      </w:r>
    </w:p>
    <w:p w:rsidR="005569B8" w:rsidRDefault="00EF4E30" w:rsidP="005569B8">
      <w:r>
        <w:t>7</w:t>
      </w:r>
      <w:r w:rsidR="005569B8">
        <w:t xml:space="preserve">. REQUIREMENTS MATRIX  4  </w:t>
      </w:r>
    </w:p>
    <w:p w:rsidR="00BC7DF0" w:rsidRDefault="00BC7DF0" w:rsidP="005569B8">
      <w:r>
        <w:br w:type="page"/>
      </w:r>
    </w:p>
    <w:p w:rsidR="00BC7DF0" w:rsidRDefault="00BC7DF0" w:rsidP="00BC7DF0">
      <w:pPr>
        <w:pStyle w:val="Ttulo"/>
      </w:pPr>
      <w:r>
        <w:lastRenderedPageBreak/>
        <w:t>Historial de revisiones.</w:t>
      </w:r>
    </w:p>
    <w:tbl>
      <w:tblPr>
        <w:tblStyle w:val="Tablaconcuadrcula"/>
        <w:tblW w:w="8645" w:type="dxa"/>
        <w:tblLook w:val="04A0"/>
      </w:tblPr>
      <w:tblGrid>
        <w:gridCol w:w="958"/>
        <w:gridCol w:w="1055"/>
        <w:gridCol w:w="4758"/>
        <w:gridCol w:w="1874"/>
      </w:tblGrid>
      <w:tr w:rsidR="00BC7DF0" w:rsidTr="00111C04">
        <w:tc>
          <w:tcPr>
            <w:tcW w:w="958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Versión</w:t>
            </w:r>
          </w:p>
        </w:tc>
        <w:tc>
          <w:tcPr>
            <w:tcW w:w="1055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Fecha</w:t>
            </w:r>
          </w:p>
        </w:tc>
        <w:tc>
          <w:tcPr>
            <w:tcW w:w="4758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Observaciones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Autor</w:t>
            </w:r>
          </w:p>
        </w:tc>
      </w:tr>
      <w:tr w:rsidR="00BC7DF0" w:rsidTr="00111C04">
        <w:tc>
          <w:tcPr>
            <w:tcW w:w="958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1.0.0</w:t>
            </w:r>
          </w:p>
        </w:tc>
        <w:tc>
          <w:tcPr>
            <w:tcW w:w="1055" w:type="dxa"/>
            <w:shd w:val="clear" w:color="auto" w:fill="auto"/>
            <w:tcMar>
              <w:left w:w="108" w:type="dxa"/>
            </w:tcMar>
          </w:tcPr>
          <w:p w:rsidR="00BC7DF0" w:rsidRDefault="00907D23" w:rsidP="00FD3E16">
            <w:r>
              <w:t>23/06</w:t>
            </w:r>
            <w:r w:rsidR="00BC7DF0">
              <w:t>/17</w:t>
            </w:r>
          </w:p>
        </w:tc>
        <w:tc>
          <w:tcPr>
            <w:tcW w:w="4758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Creación del documento.</w:t>
            </w:r>
          </w:p>
          <w:p w:rsidR="00111C04" w:rsidRDefault="00111C04" w:rsidP="00111C04">
            <w:r>
              <w:t>Se agregó la Introducción.</w:t>
            </w:r>
          </w:p>
        </w:tc>
        <w:tc>
          <w:tcPr>
            <w:tcW w:w="1874" w:type="dxa"/>
            <w:shd w:val="clear" w:color="auto" w:fill="auto"/>
            <w:tcMar>
              <w:left w:w="108" w:type="dxa"/>
            </w:tcMar>
          </w:tcPr>
          <w:p w:rsidR="00BC7DF0" w:rsidRDefault="00BC7DF0" w:rsidP="00FD3E16">
            <w:r>
              <w:t>Monsierra, Lucas.</w:t>
            </w:r>
          </w:p>
        </w:tc>
      </w:tr>
    </w:tbl>
    <w:p w:rsidR="00C6151A" w:rsidRDefault="00C6151A"/>
    <w:p w:rsidR="00C6151A" w:rsidRDefault="00C6151A">
      <w:r>
        <w:br w:type="page"/>
      </w:r>
    </w:p>
    <w:p w:rsidR="00C6151A" w:rsidRDefault="00C6151A" w:rsidP="00F7284D">
      <w:pPr>
        <w:pStyle w:val="Ttulo"/>
      </w:pPr>
      <w:r>
        <w:lastRenderedPageBreak/>
        <w:t>INTRODUC</w:t>
      </w:r>
      <w:r w:rsidR="00F7284D">
        <w:t>CIÓN.</w:t>
      </w:r>
    </w:p>
    <w:p w:rsidR="008761D1" w:rsidRDefault="008761D1" w:rsidP="008761D1">
      <w:r>
        <w:t>El Documento de Diseño de S</w:t>
      </w:r>
      <w:r w:rsidRPr="008761D1">
        <w:t xml:space="preserve">oftware </w:t>
      </w:r>
      <w:r>
        <w:t xml:space="preserve">(SDD), </w:t>
      </w:r>
      <w:r w:rsidRPr="008761D1">
        <w:t xml:space="preserve">es un documento que proporciona </w:t>
      </w:r>
      <w:r>
        <w:t xml:space="preserve">la </w:t>
      </w:r>
      <w:r w:rsidRPr="008761D1">
        <w:t>documentación que se utilizará para ayudar en el desarrollo de</w:t>
      </w:r>
      <w:r>
        <w:t>l</w:t>
      </w:r>
      <w:r w:rsidRPr="008761D1">
        <w:t xml:space="preserve"> software</w:t>
      </w:r>
      <w:r>
        <w:t>,</w:t>
      </w:r>
      <w:r w:rsidRPr="008761D1">
        <w:t xml:space="preserve"> proporcionando los detalles de cómo se debe construir.</w:t>
      </w:r>
    </w:p>
    <w:p w:rsidR="008761D1" w:rsidRDefault="008761D1" w:rsidP="008761D1">
      <w:r w:rsidRPr="008761D1">
        <w:t>Dentro del Documento de Diseño de Software se encuentran la documentación narrativa y gráfica del diseño de software para el proyecto</w:t>
      </w:r>
      <w:r>
        <w:t>,</w:t>
      </w:r>
      <w:r w:rsidRPr="008761D1">
        <w:t xml:space="preserve"> incluyendo </w:t>
      </w:r>
      <w:r>
        <w:t xml:space="preserve">diagramas de clase, de secuencia, paquetes, etc. </w:t>
      </w:r>
      <w:r w:rsidRPr="008761D1">
        <w:t>y otra información de requisitos de soporte.</w:t>
      </w:r>
      <w:r>
        <w:t xml:space="preserve"> Además se incluirán en éste las pruebas unitarias y la descripción de los patrones de diseño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Singleton</w:t>
      </w:r>
      <w:proofErr w:type="spellEnd"/>
      <w:r>
        <w:t xml:space="preserve"> y </w:t>
      </w:r>
      <w:proofErr w:type="spellStart"/>
      <w:r>
        <w:t>Strategy</w:t>
      </w:r>
      <w:proofErr w:type="spellEnd"/>
      <w:r>
        <w:t xml:space="preserve"> utilizados para el desarrollo del proyecto.</w:t>
      </w:r>
    </w:p>
    <w:p w:rsidR="00C6151A" w:rsidRDefault="00F7284D" w:rsidP="00F7284D">
      <w:pPr>
        <w:pStyle w:val="Ttulo2"/>
      </w:pPr>
      <w:r>
        <w:t>Propósito.</w:t>
      </w:r>
      <w:r w:rsidR="00C6151A">
        <w:t xml:space="preserve"> </w:t>
      </w:r>
    </w:p>
    <w:p w:rsidR="009619B8" w:rsidRDefault="009619B8" w:rsidP="009619B8">
      <w:r w:rsidRPr="009619B8">
        <w:t xml:space="preserve">El propósito del </w:t>
      </w:r>
      <w:r>
        <w:t>SDD</w:t>
      </w:r>
      <w:r w:rsidRPr="009619B8">
        <w:t xml:space="preserve"> es proporcionar una descripción del diseño de un sistema lo suficientemente completo como para permitir el desarrollo de</w:t>
      </w:r>
      <w:r>
        <w:t>l</w:t>
      </w:r>
      <w:r w:rsidRPr="009619B8">
        <w:t xml:space="preserve"> software</w:t>
      </w:r>
      <w:r>
        <w:t>, así tener</w:t>
      </w:r>
      <w:r w:rsidRPr="009619B8">
        <w:t xml:space="preserve"> una comprensión de lo que se va a construir y cómo se espera que se construya.</w:t>
      </w:r>
      <w:r w:rsidR="00C6151A">
        <w:t xml:space="preserve"> </w:t>
      </w:r>
    </w:p>
    <w:p w:rsidR="00C6151A" w:rsidRDefault="00F7284D" w:rsidP="009619B8">
      <w:pPr>
        <w:pStyle w:val="Ttulo2"/>
      </w:pPr>
      <w:r>
        <w:t>Alcance.</w:t>
      </w:r>
      <w:r w:rsidR="00C6151A">
        <w:t xml:space="preserve"> </w:t>
      </w:r>
    </w:p>
    <w:p w:rsidR="00F7284D" w:rsidRDefault="00D43A44" w:rsidP="00F7284D">
      <w:r w:rsidRPr="00D43A44">
        <w:t xml:space="preserve">Este </w:t>
      </w:r>
      <w:r>
        <w:t>SDD</w:t>
      </w:r>
      <w:r w:rsidRPr="00D43A44">
        <w:t xml:space="preserve"> se centra en </w:t>
      </w:r>
      <w:r w:rsidR="00DE32B6">
        <w:t>descripción</w:t>
      </w:r>
      <w:r w:rsidRPr="00D43A44">
        <w:t xml:space="preserve"> </w:t>
      </w:r>
      <w:r w:rsidR="00DE32B6">
        <w:t>de</w:t>
      </w:r>
      <w:r w:rsidRPr="00D43A44">
        <w:t xml:space="preserve"> </w:t>
      </w:r>
      <w:r w:rsidR="00DE32B6">
        <w:t>bajo nivel del sistema</w:t>
      </w:r>
      <w:r w:rsidRPr="00D43A44">
        <w:t xml:space="preserve"> y</w:t>
      </w:r>
      <w:r w:rsidR="00DE32B6">
        <w:t xml:space="preserve"> sus</w:t>
      </w:r>
      <w:r w:rsidRPr="00D43A44">
        <w:t xml:space="preserve"> partes críticas</w:t>
      </w:r>
      <w:r w:rsidR="00DE32B6">
        <w:t xml:space="preserve">, haciendo </w:t>
      </w:r>
      <w:r w:rsidRPr="00D43A44">
        <w:t>hincapié en la generación de los documentos</w:t>
      </w:r>
      <w:r w:rsidR="00DE32B6">
        <w:t>, diagramas, pruebas unitarias</w:t>
      </w:r>
      <w:r w:rsidRPr="00D43A44">
        <w:t xml:space="preserve"> y la codificación de los documentos. </w:t>
      </w:r>
    </w:p>
    <w:p w:rsidR="00F7284D" w:rsidRDefault="00F7284D" w:rsidP="00F7284D">
      <w:pPr>
        <w:pStyle w:val="Ttulo2"/>
      </w:pPr>
      <w:r>
        <w:t>Definiciones y Abreviaturas.</w:t>
      </w:r>
    </w:p>
    <w:p w:rsidR="004A6907" w:rsidRDefault="004A6907" w:rsidP="004A6907">
      <w:pPr>
        <w:pStyle w:val="Prrafodelista"/>
        <w:numPr>
          <w:ilvl w:val="0"/>
          <w:numId w:val="1"/>
        </w:numPr>
      </w:pPr>
      <w:r>
        <w:t>BDD: Base de datos.</w:t>
      </w:r>
    </w:p>
    <w:p w:rsidR="004A6907" w:rsidRDefault="004A6907" w:rsidP="004A6907">
      <w:pPr>
        <w:pStyle w:val="Prrafodelista"/>
        <w:numPr>
          <w:ilvl w:val="0"/>
          <w:numId w:val="1"/>
        </w:numPr>
      </w:pPr>
      <w:r>
        <w:t>DER: Diagrama de Entidad-Relación.</w:t>
      </w:r>
    </w:p>
    <w:p w:rsidR="007744A8" w:rsidRPr="004A6907" w:rsidRDefault="007744A8" w:rsidP="004A6907">
      <w:pPr>
        <w:pStyle w:val="Prrafodelista"/>
        <w:numPr>
          <w:ilvl w:val="0"/>
          <w:numId w:val="1"/>
        </w:numPr>
      </w:pPr>
      <w:r>
        <w:t>SDD: Documento de Diseño de Software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Software).</w:t>
      </w:r>
    </w:p>
    <w:p w:rsidR="00C6151A" w:rsidRDefault="00F7284D" w:rsidP="00FF091B">
      <w:pPr>
        <w:pStyle w:val="Ttulo2"/>
      </w:pPr>
      <w:r>
        <w:t xml:space="preserve"> Referencias.</w:t>
      </w:r>
    </w:p>
    <w:p w:rsidR="007744A8" w:rsidRDefault="007744A8" w:rsidP="00435CDD">
      <w:r>
        <w:t xml:space="preserve">Template SDD: </w:t>
      </w:r>
      <w:hyperlink r:id="rId7" w:history="1">
        <w:r w:rsidRPr="00421ECC">
          <w:rPr>
            <w:rStyle w:val="Hipervnculo"/>
          </w:rPr>
          <w:t>https://sovannarith.files.wordpress.com/2012/07/sdd_template.pdf</w:t>
        </w:r>
      </w:hyperlink>
    </w:p>
    <w:p w:rsidR="00435CDD" w:rsidRDefault="00407F51" w:rsidP="00435CDD">
      <w:pPr>
        <w:pStyle w:val="Ttulo"/>
      </w:pPr>
      <w:r>
        <w:t>Diseño de d</w:t>
      </w:r>
      <w:r w:rsidR="00435CDD">
        <w:t>atos.</w:t>
      </w:r>
    </w:p>
    <w:sectPr w:rsidR="00435CDD" w:rsidSect="00895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D2FB4"/>
    <w:multiLevelType w:val="hybridMultilevel"/>
    <w:tmpl w:val="7458E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C7DF0"/>
    <w:rsid w:val="00111C04"/>
    <w:rsid w:val="00407F51"/>
    <w:rsid w:val="00435CDD"/>
    <w:rsid w:val="004A6907"/>
    <w:rsid w:val="00544583"/>
    <w:rsid w:val="005569B8"/>
    <w:rsid w:val="007744A8"/>
    <w:rsid w:val="008761D1"/>
    <w:rsid w:val="00895FAE"/>
    <w:rsid w:val="00907D23"/>
    <w:rsid w:val="009619B8"/>
    <w:rsid w:val="00BC7DF0"/>
    <w:rsid w:val="00C6151A"/>
    <w:rsid w:val="00D43A44"/>
    <w:rsid w:val="00DE32B6"/>
    <w:rsid w:val="00EF4E30"/>
    <w:rsid w:val="00F7284D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AE"/>
  </w:style>
  <w:style w:type="paragraph" w:styleId="Ttulo1">
    <w:name w:val="heading 1"/>
    <w:basedOn w:val="Normal"/>
    <w:next w:val="Normal"/>
    <w:link w:val="Ttulo1Car"/>
    <w:uiPriority w:val="9"/>
    <w:qFormat/>
    <w:rsid w:val="00BC7DF0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0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7DF0"/>
    <w:rPr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C7DF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inespaciado">
    <w:name w:val="No Spacing"/>
    <w:link w:val="SinespaciadoCar"/>
    <w:uiPriority w:val="1"/>
    <w:qFormat/>
    <w:rsid w:val="00BC7DF0"/>
    <w:pPr>
      <w:suppressAutoHyphens/>
      <w:spacing w:after="0" w:line="240" w:lineRule="auto"/>
    </w:pPr>
    <w:rPr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BC7DF0"/>
    <w:pPr>
      <w:pBdr>
        <w:bottom w:val="single" w:sz="8" w:space="4" w:color="4F81BD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BC7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C7DF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C7DF0"/>
    <w:pPr>
      <w:suppressAutoHyphens w:val="0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7DF0"/>
    <w:pPr>
      <w:suppressAutoHyphens/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7DF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7DF0"/>
    <w:pPr>
      <w:suppressAutoHyphens/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DF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72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A69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F09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sovannarith.files.wordpress.com/2012/07/sdd_templat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FD4BC9C2E84F5AB257D06897280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855CC-AE02-4C38-AF38-7409468A614A}"/>
      </w:docPartPr>
      <w:docPartBody>
        <w:p w:rsidR="004C580C" w:rsidRDefault="00F40170" w:rsidP="00F40170">
          <w:pPr>
            <w:pStyle w:val="7DFD4BC9C2E84F5AB257D0689728088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F3C546D7BF654621A258277F9134E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6F2A3-E3B3-495C-91B9-C51504041994}"/>
      </w:docPartPr>
      <w:docPartBody>
        <w:p w:rsidR="004C580C" w:rsidRDefault="00F40170" w:rsidP="00F40170">
          <w:pPr>
            <w:pStyle w:val="F3C546D7BF654621A258277F9134E1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7B2E0E7D30854445AAE3A5919FCD7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733ED-D225-4F75-A831-FFA134B96746}"/>
      </w:docPartPr>
      <w:docPartBody>
        <w:p w:rsidR="004C580C" w:rsidRDefault="00F40170" w:rsidP="00F40170">
          <w:pPr>
            <w:pStyle w:val="7B2E0E7D30854445AAE3A5919FCD71C5"/>
          </w:pPr>
          <w:r>
            <w:t>[Seleccionar fecha]</w:t>
          </w:r>
        </w:p>
      </w:docPartBody>
    </w:docPart>
    <w:docPart>
      <w:docPartPr>
        <w:name w:val="C94909C9E3DA49E696D87E1DC5B12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8BAC-8D32-4E63-8F3D-C10D9119225C}"/>
      </w:docPartPr>
      <w:docPartBody>
        <w:p w:rsidR="004C580C" w:rsidRDefault="00F40170" w:rsidP="00F40170">
          <w:pPr>
            <w:pStyle w:val="C94909C9E3DA49E696D87E1DC5B1287B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40170"/>
    <w:rsid w:val="004C580C"/>
    <w:rsid w:val="00A34816"/>
    <w:rsid w:val="00F4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FD4BC9C2E84F5AB257D06897280888">
    <w:name w:val="7DFD4BC9C2E84F5AB257D06897280888"/>
    <w:rsid w:val="00F40170"/>
  </w:style>
  <w:style w:type="paragraph" w:customStyle="1" w:styleId="F3C546D7BF654621A258277F9134E119">
    <w:name w:val="F3C546D7BF654621A258277F9134E119"/>
    <w:rsid w:val="00F40170"/>
  </w:style>
  <w:style w:type="paragraph" w:customStyle="1" w:styleId="7B2E0E7D30854445AAE3A5919FCD71C5">
    <w:name w:val="7B2E0E7D30854445AAE3A5919FCD71C5"/>
    <w:rsid w:val="00F40170"/>
  </w:style>
  <w:style w:type="paragraph" w:customStyle="1" w:styleId="C94909C9E3DA49E696D87E1DC5B1287B">
    <w:name w:val="C94909C9E3DA49E696D87E1DC5B1287B"/>
    <w:rsid w:val="00F40170"/>
  </w:style>
  <w:style w:type="paragraph" w:customStyle="1" w:styleId="13FD4CC3729C405398A573C5A2B6024C">
    <w:name w:val="13FD4CC3729C405398A573C5A2B6024C"/>
    <w:rsid w:val="00F401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44A42-8656-4291-919B-8CD96674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e Implementación.</vt:lpstr>
    </vt:vector>
  </TitlesOfParts>
  <Company>Grupo cmd.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e Implementación.</dc:title>
  <dc:subject>Sistema de Reserva de aulas - FCEFYN.</dc:subject>
  <dc:creator>Benítez Jeremías, Rao Maximiliano, Monsierra Lucas.</dc:creator>
  <cp:keywords/>
  <dc:description/>
  <cp:lastModifiedBy>Lucas</cp:lastModifiedBy>
  <cp:revision>14</cp:revision>
  <dcterms:created xsi:type="dcterms:W3CDTF">2017-06-23T04:47:00Z</dcterms:created>
  <dcterms:modified xsi:type="dcterms:W3CDTF">2017-06-23T06:09:00Z</dcterms:modified>
</cp:coreProperties>
</file>