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ACA9" w14:textId="77777777" w:rsidR="00D006F9" w:rsidRPr="001C2DB9" w:rsidRDefault="00D006F9" w:rsidP="00D006F9">
      <w:pPr>
        <w:jc w:val="center"/>
        <w:rPr>
          <w:rStyle w:val="Accentuationlgre"/>
        </w:rPr>
      </w:pPr>
    </w:p>
    <w:p w14:paraId="00F53CF5" w14:textId="77777777" w:rsidR="00D006F9" w:rsidRDefault="00D006F9" w:rsidP="00D006F9">
      <w:pPr>
        <w:jc w:val="center"/>
        <w:rPr>
          <w:rFonts w:ascii="Arial" w:hAnsi="Arial" w:cs="Arial"/>
          <w:sz w:val="48"/>
          <w:szCs w:val="48"/>
        </w:rPr>
      </w:pPr>
    </w:p>
    <w:p w14:paraId="61E392A9" w14:textId="77777777" w:rsidR="00D006F9" w:rsidRDefault="00D006F9" w:rsidP="00D006F9">
      <w:pPr>
        <w:jc w:val="center"/>
        <w:rPr>
          <w:rFonts w:ascii="Arial" w:hAnsi="Arial" w:cs="Arial"/>
          <w:sz w:val="48"/>
          <w:szCs w:val="48"/>
        </w:rPr>
      </w:pPr>
    </w:p>
    <w:p w14:paraId="6FFA0061" w14:textId="77777777" w:rsidR="00D006F9" w:rsidRDefault="00D006F9" w:rsidP="00D006F9">
      <w:pPr>
        <w:jc w:val="center"/>
        <w:rPr>
          <w:rFonts w:ascii="Arial" w:hAnsi="Arial" w:cs="Arial"/>
          <w:sz w:val="48"/>
          <w:szCs w:val="48"/>
        </w:rPr>
      </w:pPr>
    </w:p>
    <w:p w14:paraId="50BDC0B3" w14:textId="7A9F7006" w:rsidR="00D006F9" w:rsidRDefault="00703D41" w:rsidP="00D006F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Noyau Temps Réel</w:t>
      </w:r>
    </w:p>
    <w:p w14:paraId="3A68CF33" w14:textId="043E2E77" w:rsidR="001F1477" w:rsidRPr="00703D41" w:rsidRDefault="00D006F9" w:rsidP="00D006F9">
      <w:pPr>
        <w:jc w:val="center"/>
        <w:rPr>
          <w:rFonts w:ascii="Arial" w:hAnsi="Arial" w:cs="Arial"/>
          <w:sz w:val="40"/>
          <w:szCs w:val="40"/>
        </w:rPr>
      </w:pPr>
      <w:r w:rsidRPr="00703D41">
        <w:rPr>
          <w:rFonts w:ascii="Arial" w:hAnsi="Arial" w:cs="Arial"/>
          <w:sz w:val="40"/>
          <w:szCs w:val="40"/>
        </w:rPr>
        <w:t xml:space="preserve">TP </w:t>
      </w:r>
      <w:proofErr w:type="spellStart"/>
      <w:r w:rsidRPr="00703D41">
        <w:rPr>
          <w:rFonts w:ascii="Arial" w:hAnsi="Arial" w:cs="Arial"/>
          <w:sz w:val="40"/>
          <w:szCs w:val="40"/>
        </w:rPr>
        <w:t>FreeRTOS</w:t>
      </w:r>
      <w:proofErr w:type="spellEnd"/>
    </w:p>
    <w:p w14:paraId="608935F0" w14:textId="0AE7268F" w:rsidR="00703D41" w:rsidRDefault="00703D41" w:rsidP="00D006F9">
      <w:pPr>
        <w:jc w:val="center"/>
        <w:rPr>
          <w:rFonts w:ascii="Arial" w:hAnsi="Arial" w:cs="Arial"/>
          <w:sz w:val="48"/>
          <w:szCs w:val="48"/>
        </w:rPr>
      </w:pPr>
    </w:p>
    <w:p w14:paraId="60BF04C7" w14:textId="1B27356A" w:rsidR="00703D41" w:rsidRDefault="00703D41" w:rsidP="00D006F9">
      <w:pPr>
        <w:jc w:val="center"/>
        <w:rPr>
          <w:rFonts w:ascii="Arial" w:hAnsi="Arial" w:cs="Arial"/>
          <w:sz w:val="48"/>
          <w:szCs w:val="48"/>
        </w:rPr>
      </w:pPr>
    </w:p>
    <w:p w14:paraId="4A38E54B" w14:textId="03C15A85" w:rsidR="00703D41" w:rsidRDefault="00703D41" w:rsidP="00D006F9">
      <w:pPr>
        <w:jc w:val="center"/>
        <w:rPr>
          <w:rFonts w:ascii="Arial" w:hAnsi="Arial" w:cs="Arial"/>
          <w:sz w:val="48"/>
          <w:szCs w:val="48"/>
        </w:rPr>
      </w:pPr>
    </w:p>
    <w:p w14:paraId="2BBA65DA" w14:textId="2FB76C58" w:rsidR="00703D41" w:rsidRDefault="00703D41" w:rsidP="00D006F9">
      <w:pPr>
        <w:jc w:val="center"/>
        <w:rPr>
          <w:rFonts w:ascii="Arial" w:hAnsi="Arial" w:cs="Arial"/>
          <w:sz w:val="36"/>
          <w:szCs w:val="36"/>
        </w:rPr>
      </w:pPr>
    </w:p>
    <w:p w14:paraId="2AC42A3C" w14:textId="77777777" w:rsidR="00703D41" w:rsidRPr="00703D41" w:rsidRDefault="00703D41" w:rsidP="00D006F9">
      <w:pPr>
        <w:jc w:val="center"/>
        <w:rPr>
          <w:rFonts w:ascii="Arial" w:hAnsi="Arial" w:cs="Arial"/>
          <w:sz w:val="36"/>
          <w:szCs w:val="36"/>
        </w:rPr>
      </w:pPr>
    </w:p>
    <w:p w14:paraId="77407019" w14:textId="77777777" w:rsidR="00703D41" w:rsidRPr="00703D41" w:rsidRDefault="00703D41" w:rsidP="00703D41">
      <w:pPr>
        <w:rPr>
          <w:rFonts w:ascii="Arial" w:hAnsi="Arial" w:cs="Arial"/>
          <w:sz w:val="36"/>
          <w:szCs w:val="36"/>
        </w:rPr>
      </w:pPr>
      <w:r w:rsidRPr="00703D41">
        <w:rPr>
          <w:rFonts w:ascii="Arial" w:hAnsi="Arial" w:cs="Arial"/>
          <w:sz w:val="36"/>
          <w:szCs w:val="36"/>
        </w:rPr>
        <w:t>BOUDET Anthony</w:t>
      </w:r>
    </w:p>
    <w:p w14:paraId="7E197294" w14:textId="77777777" w:rsidR="00703D41" w:rsidRPr="00703D41" w:rsidRDefault="00703D41" w:rsidP="00703D41">
      <w:pPr>
        <w:rPr>
          <w:rFonts w:ascii="Arial" w:hAnsi="Arial" w:cs="Arial"/>
          <w:sz w:val="36"/>
          <w:szCs w:val="36"/>
        </w:rPr>
      </w:pPr>
      <w:r w:rsidRPr="00703D41">
        <w:rPr>
          <w:rFonts w:ascii="Arial" w:hAnsi="Arial" w:cs="Arial"/>
          <w:sz w:val="36"/>
          <w:szCs w:val="36"/>
        </w:rPr>
        <w:t>MANOLOGLOU Jeremy</w:t>
      </w:r>
    </w:p>
    <w:p w14:paraId="06BBE5EA" w14:textId="105768D9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045E0EEC" w14:textId="276F2F28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6F70C694" w14:textId="547F0CAF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2916653A" w14:textId="5B3618C4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456107F8" w14:textId="367B9D18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3F46800E" w14:textId="0EAB66DD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6095F497" w14:textId="045CADBC" w:rsidR="00703D41" w:rsidRPr="00FC20EE" w:rsidRDefault="00703D41" w:rsidP="00703D41">
      <w:pPr>
        <w:rPr>
          <w:rFonts w:ascii="Arial" w:hAnsi="Arial" w:cs="Arial"/>
          <w:sz w:val="32"/>
          <w:szCs w:val="32"/>
          <w:u w:val="single"/>
        </w:rPr>
      </w:pPr>
      <w:r w:rsidRPr="00FC20EE">
        <w:rPr>
          <w:rFonts w:ascii="Arial" w:hAnsi="Arial" w:cs="Arial"/>
          <w:sz w:val="32"/>
          <w:szCs w:val="32"/>
          <w:u w:val="single"/>
        </w:rPr>
        <w:lastRenderedPageBreak/>
        <w:t xml:space="preserve">1 </w:t>
      </w:r>
      <w:proofErr w:type="spellStart"/>
      <w:r w:rsidRPr="00FC20EE">
        <w:rPr>
          <w:rFonts w:ascii="Arial" w:hAnsi="Arial" w:cs="Arial"/>
          <w:sz w:val="32"/>
          <w:szCs w:val="32"/>
          <w:u w:val="single"/>
        </w:rPr>
        <w:t>FreeRTOS</w:t>
      </w:r>
      <w:proofErr w:type="spellEnd"/>
      <w:r w:rsidRPr="00FC20EE">
        <w:rPr>
          <w:rFonts w:ascii="Arial" w:hAnsi="Arial" w:cs="Arial"/>
          <w:sz w:val="32"/>
          <w:szCs w:val="32"/>
          <w:u w:val="single"/>
        </w:rPr>
        <w:t>, tâches et sémaphores</w:t>
      </w:r>
    </w:p>
    <w:p w14:paraId="7281A5AA" w14:textId="566DC175" w:rsidR="00703D41" w:rsidRPr="00FC20EE" w:rsidRDefault="00703D41" w:rsidP="00703D41">
      <w:pPr>
        <w:pStyle w:val="Paragraphedelist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Tâche simple</w:t>
      </w:r>
    </w:p>
    <w:p w14:paraId="3873F3E1" w14:textId="1779F359" w:rsidR="00855987" w:rsidRPr="00307772" w:rsidRDefault="00855987" w:rsidP="00265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8585A"/>
          <w:sz w:val="20"/>
          <w:szCs w:val="20"/>
        </w:rPr>
      </w:pPr>
    </w:p>
    <w:p w14:paraId="2810ADD1" w14:textId="77777777" w:rsidR="00307772" w:rsidRDefault="00307772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</w:p>
    <w:p w14:paraId="550C3545" w14:textId="5068492D" w:rsidR="00307772" w:rsidRDefault="00307772" w:rsidP="00307772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ABFDEF" wp14:editId="5D5BCE36">
            <wp:extent cx="3152775" cy="4380865"/>
            <wp:effectExtent l="0" t="0" r="952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2940" w14:textId="2D9B8CA2" w:rsidR="00307772" w:rsidRPr="00307772" w:rsidRDefault="00307772" w:rsidP="00307772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Paramètres pertinents</w:t>
      </w:r>
    </w:p>
    <w:p w14:paraId="372811D4" w14:textId="77777777" w:rsidR="00307772" w:rsidRDefault="00307772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</w:rPr>
      </w:pPr>
    </w:p>
    <w:p w14:paraId="59317102" w14:textId="10F2A5BB" w:rsidR="00265398" w:rsidRPr="00FC20EE" w:rsidRDefault="00307772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  <w:r w:rsidRPr="00FC20EE">
        <w:rPr>
          <w:rFonts w:ascii="Arial" w:hAnsi="Arial" w:cs="Arial"/>
        </w:rPr>
        <w:t xml:space="preserve">Le paramètre </w:t>
      </w:r>
      <w:r w:rsidRPr="00FC20EE">
        <w:rPr>
          <w:rFonts w:ascii="Arial" w:hAnsi="Arial" w:cs="Arial"/>
          <w:b/>
          <w:bCs/>
        </w:rPr>
        <w:t>TOTAL_H</w:t>
      </w:r>
      <w:r w:rsidR="00265398" w:rsidRPr="00FC20EE">
        <w:rPr>
          <w:rFonts w:ascii="Arial" w:hAnsi="Arial" w:cs="Arial"/>
          <w:b/>
          <w:bCs/>
        </w:rPr>
        <w:t xml:space="preserve">EAP_SIZE </w:t>
      </w:r>
      <w:r w:rsidR="00265398" w:rsidRPr="00FC20EE">
        <w:rPr>
          <w:rFonts w:ascii="Arial" w:hAnsi="Arial" w:cs="Arial"/>
        </w:rPr>
        <w:t>est important car il donne la quantité totale</w:t>
      </w:r>
      <w:r>
        <w:rPr>
          <w:rFonts w:ascii="Arial" w:hAnsi="Arial" w:cs="Arial"/>
        </w:rPr>
        <w:t xml:space="preserve"> </w:t>
      </w:r>
      <w:r w:rsidR="00265398" w:rsidRPr="00FC20EE">
        <w:rPr>
          <w:rFonts w:ascii="Arial" w:hAnsi="Arial" w:cs="Arial"/>
        </w:rPr>
        <w:t>d’espace disponible</w:t>
      </w:r>
      <w:r w:rsidR="00124BC9">
        <w:rPr>
          <w:rFonts w:ascii="Arial" w:hAnsi="Arial" w:cs="Arial"/>
        </w:rPr>
        <w:t xml:space="preserve"> du tas</w:t>
      </w:r>
      <w:r w:rsidR="00265398" w:rsidRPr="00FC20EE">
        <w:rPr>
          <w:rFonts w:ascii="Arial" w:hAnsi="Arial" w:cs="Arial"/>
        </w:rPr>
        <w:t xml:space="preserve">. Il est défini dans </w:t>
      </w:r>
      <w:r>
        <w:rPr>
          <w:rFonts w:ascii="Arial" w:hAnsi="Arial" w:cs="Arial"/>
        </w:rPr>
        <w:t>&lt;</w:t>
      </w:r>
      <w:proofErr w:type="spellStart"/>
      <w:r w:rsidR="00265398" w:rsidRPr="00FC20EE">
        <w:rPr>
          <w:rFonts w:ascii="Arial" w:hAnsi="Arial" w:cs="Arial"/>
        </w:rPr>
        <w:t>FreeRTOSConfig.h</w:t>
      </w:r>
      <w:proofErr w:type="spellEnd"/>
      <w:r>
        <w:rPr>
          <w:rFonts w:ascii="Arial" w:hAnsi="Arial" w:cs="Arial"/>
        </w:rPr>
        <w:t>&gt;</w:t>
      </w:r>
      <w:r w:rsidR="00855987" w:rsidRPr="00FC20EE">
        <w:rPr>
          <w:rFonts w:ascii="Arial" w:hAnsi="Arial" w:cs="Arial"/>
        </w:rPr>
        <w:t>.</w:t>
      </w:r>
    </w:p>
    <w:p w14:paraId="1E71DE09" w14:textId="77777777" w:rsidR="00855987" w:rsidRPr="00FC20EE" w:rsidRDefault="00855987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8585A"/>
          <w:sz w:val="20"/>
          <w:szCs w:val="20"/>
        </w:rPr>
      </w:pPr>
    </w:p>
    <w:p w14:paraId="202A3E13" w14:textId="527C0B93" w:rsidR="00855987" w:rsidRPr="001A5556" w:rsidRDefault="00855987" w:rsidP="00265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8585A"/>
        </w:rPr>
      </w:pPr>
      <w:proofErr w:type="spellStart"/>
      <w:r w:rsidRPr="001A5556">
        <w:rPr>
          <w:rFonts w:ascii="Arial" w:hAnsi="Arial" w:cs="Arial"/>
          <w:b/>
          <w:bCs/>
        </w:rPr>
        <w:t>portTICK_PERIOD_MS</w:t>
      </w:r>
      <w:proofErr w:type="spellEnd"/>
      <w:r w:rsidRPr="001A5556">
        <w:rPr>
          <w:rFonts w:ascii="Arial" w:hAnsi="Arial" w:cs="Arial"/>
          <w:b/>
          <w:bCs/>
        </w:rPr>
        <w:t xml:space="preserve"> </w:t>
      </w:r>
      <w:r w:rsidRPr="001A5556">
        <w:rPr>
          <w:rFonts w:ascii="Arial" w:hAnsi="Arial" w:cs="Arial"/>
        </w:rPr>
        <w:t xml:space="preserve">est </w:t>
      </w:r>
      <w:r w:rsidR="001A5556">
        <w:rPr>
          <w:rFonts w:ascii="Arial" w:hAnsi="Arial" w:cs="Arial"/>
        </w:rPr>
        <w:t>la</w:t>
      </w:r>
      <w:r w:rsidRPr="001A5556">
        <w:rPr>
          <w:rFonts w:ascii="Arial" w:hAnsi="Arial" w:cs="Arial"/>
        </w:rPr>
        <w:t xml:space="preserve"> macro </w:t>
      </w:r>
      <w:r w:rsidR="001A5556" w:rsidRPr="001A5556">
        <w:rPr>
          <w:rFonts w:ascii="Arial" w:hAnsi="Arial" w:cs="Arial"/>
        </w:rPr>
        <w:t xml:space="preserve">qui </w:t>
      </w:r>
      <w:r w:rsidR="001A5556">
        <w:rPr>
          <w:rFonts w:ascii="Arial" w:hAnsi="Arial" w:cs="Arial"/>
        </w:rPr>
        <w:t>gère l’intervalle de temps minimale entre chaque mise à jour du système. Sa valeur est</w:t>
      </w:r>
      <w:r w:rsidR="001A5556" w:rsidRPr="001A5556">
        <w:rPr>
          <w:rFonts w:ascii="Arial" w:hAnsi="Arial" w:cs="Arial"/>
        </w:rPr>
        <w:t xml:space="preserve"> définie </w:t>
      </w:r>
      <w:r w:rsidR="001A5556">
        <w:rPr>
          <w:rFonts w:ascii="Arial" w:hAnsi="Arial" w:cs="Arial"/>
        </w:rPr>
        <w:t>à partir du</w:t>
      </w:r>
      <w:r w:rsidR="001A5556" w:rsidRPr="001A5556">
        <w:rPr>
          <w:rFonts w:ascii="Arial" w:hAnsi="Arial" w:cs="Arial"/>
        </w:rPr>
        <w:t xml:space="preserve"> registre </w:t>
      </w:r>
      <w:r w:rsidR="001A5556" w:rsidRPr="001A5556">
        <w:rPr>
          <w:rFonts w:ascii="Arial" w:hAnsi="Arial" w:cs="Arial"/>
          <w:b/>
          <w:bCs/>
        </w:rPr>
        <w:t>TICK_RATE_HZ</w:t>
      </w:r>
      <w:r w:rsidR="001A5556">
        <w:rPr>
          <w:rFonts w:ascii="Arial" w:hAnsi="Arial" w:cs="Arial"/>
        </w:rPr>
        <w:t>.</w:t>
      </w:r>
    </w:p>
    <w:p w14:paraId="186E3C3E" w14:textId="5809E07A" w:rsidR="00855987" w:rsidRPr="00FC20EE" w:rsidRDefault="00855987" w:rsidP="00703D41">
      <w:pPr>
        <w:rPr>
          <w:rFonts w:ascii="Arial" w:hAnsi="Arial" w:cs="Arial"/>
          <w:sz w:val="24"/>
          <w:szCs w:val="24"/>
        </w:rPr>
      </w:pPr>
    </w:p>
    <w:p w14:paraId="7D2A5AE6" w14:textId="66A8DA6B" w:rsidR="00855987" w:rsidRPr="00FC20EE" w:rsidRDefault="00855987" w:rsidP="00855987">
      <w:pPr>
        <w:pStyle w:val="Paragraphedelist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Sémaphores pour la synchronisation</w:t>
      </w:r>
    </w:p>
    <w:p w14:paraId="68807296" w14:textId="77777777" w:rsidR="00FC20EE" w:rsidRPr="00FC20EE" w:rsidRDefault="00FC20EE" w:rsidP="00FC20EE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8CE9DBA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6BBF44F8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76C5F42F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5C643631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44EE0E7A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11215284" w14:textId="0B7FE7D8" w:rsidR="00855987" w:rsidRPr="00B7522B" w:rsidRDefault="00855987" w:rsidP="00FC20EE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Changez les priorités. Expliquez les changements dans l’affichage.</w:t>
      </w:r>
    </w:p>
    <w:p w14:paraId="2514703A" w14:textId="77777777" w:rsidR="00855987" w:rsidRPr="00FC20EE" w:rsidRDefault="00855987" w:rsidP="00855987">
      <w:pPr>
        <w:rPr>
          <w:rFonts w:ascii="Arial" w:hAnsi="Arial" w:cs="Arial"/>
          <w:sz w:val="28"/>
          <w:szCs w:val="28"/>
        </w:rPr>
      </w:pPr>
    </w:p>
    <w:p w14:paraId="55A9A7E5" w14:textId="5831A3C4" w:rsidR="00855987" w:rsidRPr="00FC20EE" w:rsidRDefault="00855987" w:rsidP="00855987">
      <w:p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1.5 Réentrance et exclusion mutuelle</w:t>
      </w:r>
    </w:p>
    <w:p w14:paraId="03647EE2" w14:textId="10CD5CBC" w:rsidR="00855987" w:rsidRPr="00B7522B" w:rsidRDefault="00855987" w:rsidP="00FC20EE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Expliquez d’où vient le problème.</w:t>
      </w:r>
    </w:p>
    <w:p w14:paraId="48CF8B0E" w14:textId="3B18E677" w:rsidR="00FC20EE" w:rsidRPr="00B7522B" w:rsidRDefault="00FC20EE" w:rsidP="00FC20EE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lastRenderedPageBreak/>
        <w:t>Proposez une solution en utilisant un sémaphore Mutex.</w:t>
      </w:r>
    </w:p>
    <w:p w14:paraId="5DF50953" w14:textId="77777777" w:rsidR="00FC20EE" w:rsidRPr="00FC20EE" w:rsidRDefault="00FC20EE" w:rsidP="00FC20EE">
      <w:pPr>
        <w:rPr>
          <w:rFonts w:ascii="Arial" w:hAnsi="Arial" w:cs="Arial"/>
          <w:sz w:val="32"/>
          <w:szCs w:val="32"/>
        </w:rPr>
      </w:pPr>
    </w:p>
    <w:p w14:paraId="56C066E0" w14:textId="71829850" w:rsidR="00FC20EE" w:rsidRPr="00FC20EE" w:rsidRDefault="00FC20EE" w:rsidP="00FC20EE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FC20EE">
        <w:rPr>
          <w:rFonts w:ascii="Arial" w:hAnsi="Arial" w:cs="Arial"/>
          <w:sz w:val="32"/>
          <w:szCs w:val="32"/>
          <w:u w:val="single"/>
        </w:rPr>
        <w:t>On joue avec le Shell</w:t>
      </w:r>
    </w:p>
    <w:p w14:paraId="17A35F10" w14:textId="01920221" w:rsidR="00FC20EE" w:rsidRPr="00B7522B" w:rsidRDefault="00FC20EE" w:rsidP="00FC20EE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  <w:highlight w:val="yellow"/>
          <w:u w:val="single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Que se passe-t-il si l’on ne respecte pas les priorités décrites précédemment ?</w:t>
      </w:r>
    </w:p>
    <w:p w14:paraId="77D56E89" w14:textId="77777777" w:rsidR="00FC20EE" w:rsidRDefault="00FC20EE" w:rsidP="00FC20EE">
      <w:pPr>
        <w:rPr>
          <w:rFonts w:ascii="Arial" w:hAnsi="Arial" w:cs="Arial"/>
          <w:sz w:val="32"/>
          <w:szCs w:val="32"/>
          <w:u w:val="single"/>
        </w:rPr>
      </w:pPr>
    </w:p>
    <w:p w14:paraId="488C1CC6" w14:textId="54473A96" w:rsidR="00FC20EE" w:rsidRPr="00FC20EE" w:rsidRDefault="00FC20EE" w:rsidP="00FC20EE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proofErr w:type="spellStart"/>
      <w:r w:rsidRPr="00FC20EE">
        <w:rPr>
          <w:rFonts w:ascii="Arial" w:hAnsi="Arial" w:cs="Arial"/>
          <w:sz w:val="32"/>
          <w:szCs w:val="32"/>
          <w:u w:val="single"/>
        </w:rPr>
        <w:t>Debug</w:t>
      </w:r>
      <w:proofErr w:type="spellEnd"/>
      <w:r w:rsidRPr="00FC20EE">
        <w:rPr>
          <w:rFonts w:ascii="Arial" w:hAnsi="Arial" w:cs="Arial"/>
          <w:sz w:val="32"/>
          <w:szCs w:val="32"/>
          <w:u w:val="single"/>
        </w:rPr>
        <w:t>, gestion d’erreur et statistiques</w:t>
      </w:r>
    </w:p>
    <w:p w14:paraId="4117C342" w14:textId="77777777" w:rsidR="00124BC9" w:rsidRDefault="00FC20EE" w:rsidP="00124BC9">
      <w:pPr>
        <w:pStyle w:val="Paragraphedelist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Gestion du tas</w:t>
      </w:r>
    </w:p>
    <w:p w14:paraId="2722D1B2" w14:textId="1A3A8332" w:rsidR="00FC20EE" w:rsidRPr="00B7522B" w:rsidRDefault="00124BC9" w:rsidP="00124BC9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Quel est le nom de la zone réservée à l’allocation dynamique ?</w:t>
      </w:r>
    </w:p>
    <w:p w14:paraId="51C7E483" w14:textId="426ACE87" w:rsidR="00124BC9" w:rsidRDefault="00124BC9" w:rsidP="00124BC9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Elle est gérée par le </w:t>
      </w:r>
      <w:proofErr w:type="spellStart"/>
      <w:r>
        <w:rPr>
          <w:rFonts w:ascii="Arial" w:hAnsi="Arial" w:cs="Arial"/>
          <w:sz w:val="24"/>
          <w:szCs w:val="24"/>
        </w:rPr>
        <w:t>FreeRTOS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72927F" w14:textId="32F1027A" w:rsidR="00124BC9" w:rsidRPr="00B7522B" w:rsidRDefault="00B7522B" w:rsidP="00B7522B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Notez la mémoire RAM et Flash utilisée, comme dans l’exemple ci-dessous</w:t>
      </w:r>
    </w:p>
    <w:p w14:paraId="62F8D5A4" w14:textId="6D17A97B" w:rsidR="00B7522B" w:rsidRPr="00B7522B" w:rsidRDefault="00B7522B" w:rsidP="00B7522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Notez la nouvelle utilisation mémoire.</w:t>
      </w:r>
    </w:p>
    <w:p w14:paraId="3FCDC6C6" w14:textId="2F9894B8" w:rsidR="00B7522B" w:rsidRPr="00B7522B" w:rsidRDefault="00B7522B" w:rsidP="00B7522B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Notez la nouvelle utilisation mémoire. Expliquez les trois relevés.</w:t>
      </w:r>
    </w:p>
    <w:p w14:paraId="0B8E1975" w14:textId="7EBA3847" w:rsidR="00B7522B" w:rsidRDefault="00B7522B" w:rsidP="00B7522B">
      <w:pPr>
        <w:rPr>
          <w:rFonts w:ascii="Arial" w:hAnsi="Arial" w:cs="Arial"/>
          <w:sz w:val="24"/>
          <w:szCs w:val="24"/>
        </w:rPr>
      </w:pPr>
    </w:p>
    <w:p w14:paraId="5DA6E51E" w14:textId="77777777" w:rsidR="00B7522B" w:rsidRPr="00B7522B" w:rsidRDefault="00B7522B" w:rsidP="00B7522B">
      <w:pPr>
        <w:rPr>
          <w:rFonts w:ascii="Arial" w:hAnsi="Arial" w:cs="Arial"/>
          <w:sz w:val="28"/>
          <w:szCs w:val="28"/>
        </w:rPr>
      </w:pPr>
    </w:p>
    <w:sectPr w:rsidR="00B7522B" w:rsidRPr="00B7522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BC4F" w14:textId="77777777" w:rsidR="001606A1" w:rsidRDefault="001606A1" w:rsidP="00703D41">
      <w:pPr>
        <w:spacing w:after="0" w:line="240" w:lineRule="auto"/>
      </w:pPr>
      <w:r>
        <w:separator/>
      </w:r>
    </w:p>
  </w:endnote>
  <w:endnote w:type="continuationSeparator" w:id="0">
    <w:p w14:paraId="78401720" w14:textId="77777777" w:rsidR="001606A1" w:rsidRDefault="001606A1" w:rsidP="0070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730297"/>
      <w:docPartObj>
        <w:docPartGallery w:val="Page Numbers (Bottom of Page)"/>
        <w:docPartUnique/>
      </w:docPartObj>
    </w:sdtPr>
    <w:sdtContent>
      <w:p w14:paraId="6D8CCAFD" w14:textId="31165E77" w:rsidR="00703D41" w:rsidRDefault="00703D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CD92B" w14:textId="39B483E4" w:rsidR="00703D41" w:rsidRDefault="00703D41">
    <w:pPr>
      <w:pStyle w:val="Pieddepage"/>
    </w:pPr>
  </w:p>
  <w:p w14:paraId="5D348962" w14:textId="218F9247" w:rsidR="00703D41" w:rsidRDefault="00703D41">
    <w:pPr>
      <w:pStyle w:val="Pieddepage"/>
    </w:pPr>
    <w:r>
      <w:t xml:space="preserve">TP </w:t>
    </w:r>
    <w:proofErr w:type="spellStart"/>
    <w:r>
      <w:t>FreeRTOS</w:t>
    </w:r>
    <w:proofErr w:type="spellEnd"/>
  </w:p>
  <w:p w14:paraId="1BEB6C96" w14:textId="77777777" w:rsidR="00703D41" w:rsidRDefault="00703D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6D23" w14:textId="77777777" w:rsidR="001606A1" w:rsidRDefault="001606A1" w:rsidP="00703D41">
      <w:pPr>
        <w:spacing w:after="0" w:line="240" w:lineRule="auto"/>
      </w:pPr>
      <w:r>
        <w:separator/>
      </w:r>
    </w:p>
  </w:footnote>
  <w:footnote w:type="continuationSeparator" w:id="0">
    <w:p w14:paraId="1C2D4855" w14:textId="77777777" w:rsidR="001606A1" w:rsidRDefault="001606A1" w:rsidP="0070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E26"/>
    <w:multiLevelType w:val="hybridMultilevel"/>
    <w:tmpl w:val="5BB00604"/>
    <w:lvl w:ilvl="0" w:tplc="25B26B2A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9B"/>
    <w:multiLevelType w:val="multilevel"/>
    <w:tmpl w:val="83FA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16B"/>
    <w:multiLevelType w:val="hybridMultilevel"/>
    <w:tmpl w:val="3B4E9096"/>
    <w:lvl w:ilvl="0" w:tplc="8C0AE1DE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15CE"/>
    <w:multiLevelType w:val="multilevel"/>
    <w:tmpl w:val="67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4BC1"/>
    <w:multiLevelType w:val="hybridMultilevel"/>
    <w:tmpl w:val="101AF1A4"/>
    <w:lvl w:ilvl="0" w:tplc="A0B84C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449EF"/>
    <w:multiLevelType w:val="hybridMultilevel"/>
    <w:tmpl w:val="288008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B3804"/>
    <w:multiLevelType w:val="hybridMultilevel"/>
    <w:tmpl w:val="7F5EA2D8"/>
    <w:lvl w:ilvl="0" w:tplc="A8C61D6A">
      <w:start w:val="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25D1E"/>
    <w:multiLevelType w:val="multilevel"/>
    <w:tmpl w:val="CA746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8" w15:restartNumberingAfterBreak="0">
    <w:nsid w:val="5F7608DF"/>
    <w:multiLevelType w:val="hybridMultilevel"/>
    <w:tmpl w:val="0DE686A6"/>
    <w:lvl w:ilvl="0" w:tplc="45403C1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C0F3B"/>
    <w:multiLevelType w:val="hybridMultilevel"/>
    <w:tmpl w:val="128274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22C7A"/>
    <w:multiLevelType w:val="hybridMultilevel"/>
    <w:tmpl w:val="09E2A8C6"/>
    <w:lvl w:ilvl="0" w:tplc="0C8CAD5A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97162"/>
    <w:multiLevelType w:val="hybridMultilevel"/>
    <w:tmpl w:val="FB0C9A0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B1412AE"/>
    <w:multiLevelType w:val="hybridMultilevel"/>
    <w:tmpl w:val="8272F23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2C0ABB"/>
    <w:multiLevelType w:val="multilevel"/>
    <w:tmpl w:val="E7B0D428"/>
    <w:lvl w:ilvl="0">
      <w:start w:val="1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 w16cid:durableId="1878930117">
    <w:abstractNumId w:val="7"/>
  </w:num>
  <w:num w:numId="2" w16cid:durableId="627853422">
    <w:abstractNumId w:val="1"/>
  </w:num>
  <w:num w:numId="3" w16cid:durableId="407004275">
    <w:abstractNumId w:val="3"/>
  </w:num>
  <w:num w:numId="4" w16cid:durableId="1883402596">
    <w:abstractNumId w:val="9"/>
  </w:num>
  <w:num w:numId="5" w16cid:durableId="1335111161">
    <w:abstractNumId w:val="11"/>
  </w:num>
  <w:num w:numId="6" w16cid:durableId="1158770102">
    <w:abstractNumId w:val="5"/>
  </w:num>
  <w:num w:numId="7" w16cid:durableId="1937446569">
    <w:abstractNumId w:val="12"/>
  </w:num>
  <w:num w:numId="8" w16cid:durableId="766773128">
    <w:abstractNumId w:val="4"/>
  </w:num>
  <w:num w:numId="9" w16cid:durableId="1824658355">
    <w:abstractNumId w:val="13"/>
  </w:num>
  <w:num w:numId="10" w16cid:durableId="30570212">
    <w:abstractNumId w:val="8"/>
  </w:num>
  <w:num w:numId="11" w16cid:durableId="1892383548">
    <w:abstractNumId w:val="0"/>
  </w:num>
  <w:num w:numId="12" w16cid:durableId="1578705512">
    <w:abstractNumId w:val="6"/>
  </w:num>
  <w:num w:numId="13" w16cid:durableId="1075319652">
    <w:abstractNumId w:val="2"/>
  </w:num>
  <w:num w:numId="14" w16cid:durableId="1890875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AE"/>
    <w:rsid w:val="00124BC9"/>
    <w:rsid w:val="001606A1"/>
    <w:rsid w:val="001A5556"/>
    <w:rsid w:val="001C2DB9"/>
    <w:rsid w:val="001F1477"/>
    <w:rsid w:val="00265398"/>
    <w:rsid w:val="00307772"/>
    <w:rsid w:val="00703D41"/>
    <w:rsid w:val="00855987"/>
    <w:rsid w:val="009A3C35"/>
    <w:rsid w:val="00B7522B"/>
    <w:rsid w:val="00D006F9"/>
    <w:rsid w:val="00E02AAE"/>
    <w:rsid w:val="00F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7CC6"/>
  <w15:chartTrackingRefBased/>
  <w15:docId w15:val="{F55BC2BE-E06C-4A01-8C51-86CAD08E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03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D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D41"/>
  </w:style>
  <w:style w:type="paragraph" w:styleId="Pieddepage">
    <w:name w:val="footer"/>
    <w:basedOn w:val="Normal"/>
    <w:link w:val="PieddepageCar"/>
    <w:uiPriority w:val="99"/>
    <w:unhideWhenUsed/>
    <w:rsid w:val="0070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D41"/>
  </w:style>
  <w:style w:type="paragraph" w:styleId="Paragraphedeliste">
    <w:name w:val="List Paragraph"/>
    <w:basedOn w:val="Normal"/>
    <w:uiPriority w:val="34"/>
    <w:qFormat/>
    <w:rsid w:val="00703D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ioutputtext">
    <w:name w:val="uioutputtext"/>
    <w:basedOn w:val="Policepardfaut"/>
    <w:rsid w:val="00265398"/>
  </w:style>
  <w:style w:type="character" w:styleId="Accentuationlgre">
    <w:name w:val="Subtle Emphasis"/>
    <w:basedOn w:val="Policepardfaut"/>
    <w:uiPriority w:val="19"/>
    <w:qFormat/>
    <w:rsid w:val="001C2D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MANOLOGLOU</dc:creator>
  <cp:keywords/>
  <dc:description/>
  <cp:lastModifiedBy>J M</cp:lastModifiedBy>
  <cp:revision>3</cp:revision>
  <dcterms:created xsi:type="dcterms:W3CDTF">2023-01-10T21:32:00Z</dcterms:created>
  <dcterms:modified xsi:type="dcterms:W3CDTF">2023-01-11T15:04:00Z</dcterms:modified>
</cp:coreProperties>
</file>