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AEDC0" w14:textId="09CB5D7A" w:rsidR="002F2E54" w:rsidRPr="005E576D" w:rsidRDefault="003B0077" w:rsidP="005E576D">
      <w:pPr>
        <w:pStyle w:val="Sansinterligne"/>
        <w:ind w:left="-426" w:firstLine="426"/>
        <w:jc w:val="center"/>
        <w:rPr>
          <w:rFonts w:ascii="Arial" w:hAnsi="Arial" w:cs="Arial"/>
          <w:b/>
          <w:bCs/>
          <w:noProof/>
          <w:sz w:val="28"/>
          <w:szCs w:val="28"/>
        </w:rPr>
      </w:pPr>
      <w:r w:rsidRPr="6DF9035D">
        <w:rPr>
          <w:rFonts w:ascii="Arial" w:hAnsi="Arial" w:cs="Arial"/>
          <w:b/>
          <w:bCs/>
          <w:noProof/>
          <w:sz w:val="28"/>
          <w:szCs w:val="28"/>
        </w:rPr>
        <w:t>ESG</w:t>
      </w:r>
      <w:r w:rsidR="003F226F" w:rsidRPr="6DF9035D">
        <w:rPr>
          <w:rFonts w:ascii="Arial" w:hAnsi="Arial" w:cs="Arial"/>
          <w:b/>
          <w:bCs/>
          <w:noProof/>
          <w:sz w:val="28"/>
          <w:szCs w:val="28"/>
        </w:rPr>
        <w:t xml:space="preserve"> </w:t>
      </w:r>
    </w:p>
    <w:p w14:paraId="68E52C41" w14:textId="0D72AE36" w:rsidR="002F2E54" w:rsidRPr="001640A4" w:rsidRDefault="32D60DA7" w:rsidP="00E87CBF">
      <w:pPr>
        <w:pStyle w:val="Sansinterligne"/>
        <w:ind w:left="-709" w:right="-709"/>
        <w:jc w:val="center"/>
        <w:rPr>
          <w:rFonts w:ascii="Arial" w:hAnsi="Arial" w:cs="Arial"/>
          <w:color w:val="2F5496" w:themeColor="accent5" w:themeShade="BF"/>
          <w:sz w:val="28"/>
          <w:szCs w:val="28"/>
        </w:rPr>
      </w:pPr>
      <w:proofErr w:type="spellStart"/>
      <w:r w:rsidRPr="001640A4">
        <w:rPr>
          <w:rFonts w:ascii="Arial" w:hAnsi="Arial" w:cs="Arial"/>
          <w:color w:val="2F5496" w:themeColor="accent5" w:themeShade="BF"/>
          <w:sz w:val="28"/>
          <w:szCs w:val="28"/>
        </w:rPr>
        <w:t>Bachelor</w:t>
      </w:r>
      <w:proofErr w:type="spellEnd"/>
      <w:r w:rsidRPr="001640A4">
        <w:rPr>
          <w:rFonts w:ascii="Arial" w:hAnsi="Arial" w:cs="Arial"/>
          <w:color w:val="2F5496" w:themeColor="accent5" w:themeShade="BF"/>
          <w:sz w:val="28"/>
          <w:szCs w:val="28"/>
        </w:rPr>
        <w:t xml:space="preserve"> Commerce Marketing</w:t>
      </w:r>
    </w:p>
    <w:p w14:paraId="0755B8F5" w14:textId="77777777" w:rsidR="00275984" w:rsidRPr="00F35980" w:rsidRDefault="00275984" w:rsidP="00275984">
      <w:pPr>
        <w:pStyle w:val="Standard"/>
        <w:jc w:val="center"/>
        <w:rPr>
          <w:rFonts w:ascii="Arial" w:eastAsiaTheme="minorHAnsi" w:hAnsi="Arial" w:cs="Arial"/>
          <w:color w:val="2F5496" w:themeColor="accent5" w:themeShade="BF"/>
          <w:kern w:val="0"/>
        </w:rPr>
      </w:pPr>
      <w:r w:rsidRPr="001640A4">
        <w:rPr>
          <w:rFonts w:ascii="Arial" w:eastAsiaTheme="minorHAnsi" w:hAnsi="Arial" w:cs="Arial"/>
          <w:color w:val="2F5496" w:themeColor="accent5" w:themeShade="BF"/>
          <w:kern w:val="0"/>
        </w:rPr>
        <w:t>Responsable du développement commercial d'ESGCV, niveau 6 enregistré au RNCP sous le numéro 41114 par décision du directeur général de France compétences du 18/07/2025</w:t>
      </w:r>
    </w:p>
    <w:tbl>
      <w:tblPr>
        <w:tblStyle w:val="Grilledutableau"/>
        <w:tblW w:w="10915" w:type="dxa"/>
        <w:tblInd w:w="-71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284" w:type="dxa"/>
          <w:left w:w="284" w:type="dxa"/>
          <w:bottom w:w="284" w:type="dxa"/>
          <w:right w:w="284" w:type="dxa"/>
        </w:tblCellMar>
        <w:tblLook w:val="04A0" w:firstRow="1" w:lastRow="0" w:firstColumn="1" w:lastColumn="0" w:noHBand="0" w:noVBand="1"/>
      </w:tblPr>
      <w:tblGrid>
        <w:gridCol w:w="10915"/>
      </w:tblGrid>
      <w:tr w:rsidR="00E87CBF" w:rsidRPr="000D4370" w14:paraId="74412D0F" w14:textId="7EC012DC" w:rsidTr="32D60DA7">
        <w:tc>
          <w:tcPr>
            <w:tcW w:w="10915" w:type="dxa"/>
            <w:shd w:val="clear" w:color="auto" w:fill="DEEAF6" w:themeFill="accent1" w:themeFillTint="33"/>
          </w:tcPr>
          <w:p w14:paraId="1AAF3440" w14:textId="4E4701E6" w:rsidR="00E87CBF" w:rsidRDefault="00E87CBF" w:rsidP="00C95104">
            <w:pPr>
              <w:shd w:val="clear" w:color="auto" w:fill="DEEAF6" w:themeFill="accent1" w:themeFillTint="33"/>
              <w:jc w:val="center"/>
              <w:rPr>
                <w:rFonts w:ascii="Arial" w:hAnsi="Arial" w:cs="Arial"/>
                <w:b/>
              </w:rPr>
            </w:pPr>
            <w:r w:rsidRPr="00804A55">
              <w:rPr>
                <w:rFonts w:ascii="Arial" w:hAnsi="Arial" w:cs="Arial"/>
                <w:b/>
              </w:rPr>
              <w:t>Storytelling</w:t>
            </w:r>
            <w:r w:rsidR="00EF3C0C">
              <w:rPr>
                <w:rFonts w:ascii="Arial" w:hAnsi="Arial" w:cs="Arial"/>
                <w:b/>
              </w:rPr>
              <w:t xml:space="preserve"> </w:t>
            </w:r>
          </w:p>
          <w:p w14:paraId="31E333A6" w14:textId="0D933CC7" w:rsidR="00F82ADB" w:rsidRPr="000D4370" w:rsidRDefault="00F82ADB" w:rsidP="00C95104">
            <w:pPr>
              <w:shd w:val="clear" w:color="auto" w:fill="DEEAF6" w:themeFill="accent1" w:themeFillTint="33"/>
              <w:jc w:val="center"/>
              <w:rPr>
                <w:rFonts w:ascii="Arial" w:hAnsi="Arial" w:cs="Arial"/>
                <w:b/>
              </w:rPr>
            </w:pPr>
          </w:p>
        </w:tc>
      </w:tr>
      <w:tr w:rsidR="00E87CBF" w:rsidRPr="000D4370" w14:paraId="0FF932BA" w14:textId="0EFD282B" w:rsidTr="32D60DA7">
        <w:tc>
          <w:tcPr>
            <w:tcW w:w="10915" w:type="dxa"/>
            <w:shd w:val="clear" w:color="auto" w:fill="DEEAF6" w:themeFill="accent1" w:themeFillTint="33"/>
            <w:vAlign w:val="center"/>
          </w:tcPr>
          <w:p w14:paraId="2C0D2961" w14:textId="6D23635A" w:rsidR="00E87CBF" w:rsidRPr="00800C67" w:rsidRDefault="00E87CBF" w:rsidP="00804A55">
            <w:pPr>
              <w:pStyle w:val="Standard"/>
              <w:jc w:val="center"/>
              <w:rPr>
                <w:noProof/>
              </w:rPr>
            </w:pPr>
          </w:p>
        </w:tc>
      </w:tr>
    </w:tbl>
    <w:p w14:paraId="4B18AC8F" w14:textId="77777777" w:rsidR="00E87CBF" w:rsidRPr="000D4370" w:rsidRDefault="00E87CBF"/>
    <w:tbl>
      <w:tblPr>
        <w:tblStyle w:val="Grilledutableau"/>
        <w:tblW w:w="22418" w:type="dxa"/>
        <w:tblInd w:w="-71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top w:w="284" w:type="dxa"/>
          <w:left w:w="284" w:type="dxa"/>
          <w:bottom w:w="284" w:type="dxa"/>
          <w:right w:w="284" w:type="dxa"/>
        </w:tblCellMar>
        <w:tblLook w:val="04A0" w:firstRow="1" w:lastRow="0" w:firstColumn="1" w:lastColumn="0" w:noHBand="0" w:noVBand="1"/>
      </w:tblPr>
      <w:tblGrid>
        <w:gridCol w:w="1700"/>
        <w:gridCol w:w="6239"/>
        <w:gridCol w:w="2976"/>
        <w:gridCol w:w="588"/>
        <w:gridCol w:w="10915"/>
      </w:tblGrid>
      <w:tr w:rsidR="00E87CBF" w:rsidRPr="000D4370" w14:paraId="7F33DA5A" w14:textId="4E396DF3" w:rsidTr="6DF9035D">
        <w:trPr>
          <w:gridAfter w:val="2"/>
          <w:wAfter w:w="11503" w:type="dxa"/>
          <w:trHeight w:val="485"/>
        </w:trPr>
        <w:tc>
          <w:tcPr>
            <w:tcW w:w="7939" w:type="dxa"/>
            <w:gridSpan w:val="2"/>
            <w:shd w:val="clear" w:color="auto" w:fill="F2F2F2" w:themeFill="background1" w:themeFillShade="F2"/>
          </w:tcPr>
          <w:p w14:paraId="7BA83630" w14:textId="306CDF8C" w:rsidR="00E87CBF" w:rsidRPr="000D4370" w:rsidRDefault="00E87CBF" w:rsidP="00C95104">
            <w:pPr>
              <w:jc w:val="center"/>
              <w:rPr>
                <w:rFonts w:ascii="Arial" w:hAnsi="Arial" w:cs="Arial"/>
                <w:b/>
              </w:rPr>
            </w:pPr>
            <w:r w:rsidRPr="000D4370">
              <w:rPr>
                <w:rFonts w:ascii="Arial" w:hAnsi="Arial" w:cs="Arial"/>
                <w:b/>
              </w:rPr>
              <w:t>Caractéristiques de la formation (</w:t>
            </w:r>
            <w:proofErr w:type="spellStart"/>
            <w:r w:rsidRPr="000D4370">
              <w:rPr>
                <w:rFonts w:ascii="Arial" w:hAnsi="Arial" w:cs="Arial"/>
                <w:b/>
              </w:rPr>
              <w:t>ind</w:t>
            </w:r>
            <w:proofErr w:type="spellEnd"/>
            <w:r w:rsidRPr="000D4370">
              <w:rPr>
                <w:rFonts w:ascii="Arial" w:hAnsi="Arial" w:cs="Arial"/>
                <w:b/>
              </w:rPr>
              <w:t>. 1)</w:t>
            </w:r>
          </w:p>
        </w:tc>
        <w:tc>
          <w:tcPr>
            <w:tcW w:w="2976" w:type="dxa"/>
            <w:shd w:val="clear" w:color="auto" w:fill="F2F2F2" w:themeFill="background1" w:themeFillShade="F2"/>
          </w:tcPr>
          <w:p w14:paraId="0C3BD900" w14:textId="5598CC16" w:rsidR="00E87CBF" w:rsidRPr="000D4370" w:rsidRDefault="00E87CBF" w:rsidP="00E87CBF">
            <w:pPr>
              <w:rPr>
                <w:rFonts w:ascii="Arial" w:hAnsi="Arial" w:cs="Arial"/>
                <w:b/>
              </w:rPr>
            </w:pPr>
            <w:r w:rsidRPr="000D4370">
              <w:rPr>
                <w:rFonts w:ascii="Arial" w:hAnsi="Arial" w:cs="Arial"/>
                <w:b/>
              </w:rPr>
              <w:t xml:space="preserve">Emplacement site web </w:t>
            </w:r>
          </w:p>
        </w:tc>
      </w:tr>
      <w:tr w:rsidR="00E94CF7" w:rsidRPr="000D4370" w14:paraId="54C4EA74" w14:textId="6F0080AE" w:rsidTr="6DF9035D">
        <w:trPr>
          <w:gridAfter w:val="2"/>
          <w:wAfter w:w="11503" w:type="dxa"/>
        </w:trPr>
        <w:tc>
          <w:tcPr>
            <w:tcW w:w="1700" w:type="dxa"/>
            <w:vAlign w:val="center"/>
          </w:tcPr>
          <w:p w14:paraId="034CA5E9" w14:textId="424299B4" w:rsidR="00E94CF7" w:rsidRPr="000D4370" w:rsidRDefault="00E94CF7" w:rsidP="00E94CF7">
            <w:pPr>
              <w:jc w:val="center"/>
              <w:rPr>
                <w:rFonts w:ascii="Arial" w:hAnsi="Arial" w:cs="Arial"/>
                <w:i/>
                <w:iCs/>
                <w:sz w:val="18"/>
                <w:szCs w:val="18"/>
              </w:rPr>
            </w:pPr>
            <w:r w:rsidRPr="000D4370">
              <w:rPr>
                <w:rFonts w:ascii="Arial" w:hAnsi="Arial" w:cs="Arial"/>
                <w:i/>
                <w:iCs/>
                <w:color w:val="595959" w:themeColor="text1" w:themeTint="A6"/>
                <w:sz w:val="18"/>
                <w:szCs w:val="18"/>
              </w:rPr>
              <w:t>URL</w:t>
            </w:r>
          </w:p>
        </w:tc>
        <w:tc>
          <w:tcPr>
            <w:tcW w:w="6239" w:type="dxa"/>
          </w:tcPr>
          <w:p w14:paraId="2E858ED2" w14:textId="2B59AA79" w:rsidR="00E94CF7" w:rsidRPr="000D4370" w:rsidRDefault="00EF3C0C" w:rsidP="00E94CF7">
            <w:pPr>
              <w:tabs>
                <w:tab w:val="left" w:pos="3130"/>
              </w:tabs>
              <w:rPr>
                <w:rFonts w:ascii="Arial" w:hAnsi="Arial" w:cs="Arial"/>
                <w:noProof/>
                <w:sz w:val="20"/>
                <w:szCs w:val="20"/>
                <w:highlight w:val="yellow"/>
              </w:rPr>
            </w:pPr>
            <w:r>
              <w:rPr>
                <w:rFonts w:ascii="Arial" w:hAnsi="Arial" w:cs="Arial"/>
                <w:noProof/>
                <w:sz w:val="20"/>
                <w:szCs w:val="20"/>
                <w:highlight w:val="yellow"/>
              </w:rPr>
              <w:t>A compléter</w:t>
            </w:r>
          </w:p>
        </w:tc>
        <w:tc>
          <w:tcPr>
            <w:tcW w:w="2976" w:type="dxa"/>
          </w:tcPr>
          <w:p w14:paraId="01558F72" w14:textId="58F074EF" w:rsidR="00E94CF7" w:rsidRPr="000D4370" w:rsidRDefault="00E94CF7" w:rsidP="00E94CF7">
            <w:pPr>
              <w:tabs>
                <w:tab w:val="left" w:pos="3130"/>
              </w:tabs>
            </w:pPr>
          </w:p>
        </w:tc>
      </w:tr>
      <w:tr w:rsidR="00E94CF7" w:rsidRPr="000D4370" w14:paraId="12E1FA35" w14:textId="4A6CC22F" w:rsidTr="6DF9035D">
        <w:trPr>
          <w:gridAfter w:val="2"/>
          <w:wAfter w:w="11503" w:type="dxa"/>
        </w:trPr>
        <w:tc>
          <w:tcPr>
            <w:tcW w:w="1700" w:type="dxa"/>
            <w:vAlign w:val="center"/>
          </w:tcPr>
          <w:p w14:paraId="661BBDCB" w14:textId="1933FF9E" w:rsidR="00E94CF7" w:rsidRPr="000D4370" w:rsidRDefault="00E94CF7" w:rsidP="00E94CF7">
            <w:pPr>
              <w:jc w:val="center"/>
              <w:rPr>
                <w:rFonts w:ascii="Arial" w:hAnsi="Arial" w:cs="Arial"/>
              </w:rPr>
            </w:pPr>
            <w:r w:rsidRPr="000D4370">
              <w:rPr>
                <w:rFonts w:ascii="Arial" w:hAnsi="Arial" w:cs="Arial"/>
                <w:i/>
                <w:iCs/>
                <w:color w:val="595959" w:themeColor="text1" w:themeTint="A6"/>
                <w:sz w:val="18"/>
                <w:szCs w:val="18"/>
              </w:rPr>
              <w:t>Prérequis</w:t>
            </w:r>
          </w:p>
        </w:tc>
        <w:tc>
          <w:tcPr>
            <w:tcW w:w="6239" w:type="dxa"/>
            <w:vAlign w:val="center"/>
          </w:tcPr>
          <w:p w14:paraId="556CF9B5" w14:textId="7FA47DC1" w:rsidR="00E94CF7" w:rsidRPr="00FA3B8E" w:rsidRDefault="00E94CF7" w:rsidP="00E94CF7">
            <w:pPr>
              <w:rPr>
                <w:rFonts w:ascii="Arial" w:hAnsi="Arial" w:cs="Arial"/>
                <w:noProof/>
                <w:sz w:val="20"/>
                <w:szCs w:val="20"/>
              </w:rPr>
            </w:pPr>
            <w:r w:rsidRPr="00FA3B8E">
              <w:rPr>
                <w:rFonts w:ascii="Arial" w:hAnsi="Arial" w:cs="Arial"/>
                <w:noProof/>
                <w:sz w:val="20"/>
                <w:szCs w:val="20"/>
              </w:rPr>
              <w:t xml:space="preserve">Il est possible d’intégrer le </w:t>
            </w:r>
            <w:proofErr w:type="spellStart"/>
            <w:r w:rsidRPr="00FA3B8E">
              <w:rPr>
                <w:rFonts w:ascii="Arial" w:hAnsi="Arial" w:cs="Arial"/>
                <w:sz w:val="20"/>
                <w:szCs w:val="20"/>
              </w:rPr>
              <w:t>Bachelor</w:t>
            </w:r>
            <w:proofErr w:type="spellEnd"/>
            <w:r w:rsidRPr="00FA3B8E">
              <w:rPr>
                <w:rFonts w:ascii="Arial" w:hAnsi="Arial" w:cs="Arial"/>
                <w:sz w:val="20"/>
                <w:szCs w:val="20"/>
              </w:rPr>
              <w:t xml:space="preserve"> Commerce Marketing</w:t>
            </w:r>
            <w:r w:rsidRPr="00FA3B8E">
              <w:rPr>
                <w:rFonts w:ascii="Arial" w:hAnsi="Arial" w:cs="Arial"/>
                <w:noProof/>
                <w:sz w:val="20"/>
                <w:szCs w:val="20"/>
              </w:rPr>
              <w:t xml:space="preserve"> à chaque niveau d’études. </w:t>
            </w:r>
          </w:p>
          <w:p w14:paraId="404C4678" w14:textId="77777777" w:rsidR="00E94CF7" w:rsidRPr="00FA3B8E" w:rsidRDefault="00E94CF7" w:rsidP="00E94CF7">
            <w:pPr>
              <w:rPr>
                <w:rFonts w:ascii="Arial" w:hAnsi="Arial" w:cs="Arial"/>
                <w:noProof/>
                <w:sz w:val="20"/>
                <w:szCs w:val="20"/>
              </w:rPr>
            </w:pPr>
          </w:p>
          <w:p w14:paraId="3BC67339" w14:textId="4259BFB3" w:rsidR="00E94CF7" w:rsidRPr="00FA3B8E" w:rsidRDefault="00E94CF7" w:rsidP="00E94CF7">
            <w:pPr>
              <w:pStyle w:val="Paragraphedeliste"/>
              <w:numPr>
                <w:ilvl w:val="0"/>
                <w:numId w:val="15"/>
              </w:numPr>
              <w:rPr>
                <w:rFonts w:ascii="Arial" w:hAnsi="Arial" w:cs="Arial"/>
                <w:noProof/>
                <w:sz w:val="20"/>
                <w:szCs w:val="20"/>
              </w:rPr>
            </w:pPr>
            <w:r w:rsidRPr="00FA3B8E">
              <w:rPr>
                <w:rFonts w:ascii="Arial" w:hAnsi="Arial" w:cs="Arial"/>
                <w:noProof/>
                <w:sz w:val="20"/>
                <w:szCs w:val="20"/>
              </w:rPr>
              <w:t xml:space="preserve">1e année : Bac de la filière générale ou bac technologique (STMG). </w:t>
            </w:r>
          </w:p>
          <w:p w14:paraId="7FA8F922" w14:textId="77777777" w:rsidR="00E94CF7" w:rsidRPr="00FA3B8E" w:rsidRDefault="00E94CF7" w:rsidP="00E94CF7">
            <w:pPr>
              <w:pStyle w:val="Paragraphedeliste"/>
              <w:rPr>
                <w:rFonts w:ascii="Arial" w:hAnsi="Arial" w:cs="Arial"/>
                <w:noProof/>
                <w:sz w:val="20"/>
                <w:szCs w:val="20"/>
              </w:rPr>
            </w:pPr>
            <w:r w:rsidRPr="00FA3B8E">
              <w:rPr>
                <w:rFonts w:ascii="Arial" w:hAnsi="Arial" w:cs="Arial"/>
                <w:noProof/>
                <w:sz w:val="20"/>
                <w:szCs w:val="20"/>
              </w:rPr>
              <w:t xml:space="preserve">Les Bac pro peuvent aussi être étudiés selon votre profil. </w:t>
            </w:r>
          </w:p>
          <w:p w14:paraId="641603DC" w14:textId="38BEBC21" w:rsidR="00E94CF7" w:rsidRPr="00FA3B8E" w:rsidRDefault="00505DC7" w:rsidP="00E94CF7">
            <w:pPr>
              <w:pStyle w:val="Paragraphedeliste"/>
              <w:rPr>
                <w:rFonts w:ascii="Arial" w:hAnsi="Arial" w:cs="Arial"/>
                <w:noProof/>
                <w:sz w:val="20"/>
                <w:szCs w:val="20"/>
              </w:rPr>
            </w:pPr>
            <w:r w:rsidRPr="00FA3B8E">
              <w:rPr>
                <w:rFonts w:ascii="Arial" w:hAnsi="Arial" w:cs="Arial"/>
                <w:noProof/>
                <w:sz w:val="20"/>
                <w:szCs w:val="20"/>
              </w:rPr>
              <w:t>T</w:t>
            </w:r>
            <w:r w:rsidR="00E94CF7" w:rsidRPr="00FA3B8E">
              <w:rPr>
                <w:rFonts w:ascii="Arial" w:hAnsi="Arial" w:cs="Arial"/>
                <w:noProof/>
                <w:sz w:val="20"/>
                <w:szCs w:val="20"/>
              </w:rPr>
              <w:t>outes les spécialisations du bac général peuvent être considérées, chacune apportant des compétences utiles pour cette formation.</w:t>
            </w:r>
          </w:p>
          <w:p w14:paraId="6D18BED5" w14:textId="77777777" w:rsidR="00E94CF7" w:rsidRPr="00FA3B8E" w:rsidRDefault="00E94CF7" w:rsidP="00E94CF7">
            <w:pPr>
              <w:pStyle w:val="Paragraphedeliste"/>
              <w:rPr>
                <w:rFonts w:ascii="Arial" w:hAnsi="Arial" w:cs="Arial"/>
                <w:noProof/>
                <w:sz w:val="20"/>
                <w:szCs w:val="20"/>
              </w:rPr>
            </w:pPr>
          </w:p>
          <w:p w14:paraId="237B0B15" w14:textId="3A341E95" w:rsidR="00E94CF7" w:rsidRPr="00FA3B8E" w:rsidRDefault="00E94CF7" w:rsidP="00E94CF7">
            <w:pPr>
              <w:pStyle w:val="Paragraphedeliste"/>
              <w:rPr>
                <w:rFonts w:ascii="Arial" w:hAnsi="Arial" w:cs="Arial"/>
                <w:noProof/>
                <w:sz w:val="20"/>
                <w:szCs w:val="20"/>
              </w:rPr>
            </w:pPr>
            <w:r w:rsidRPr="00FA3B8E">
              <w:rPr>
                <w:rFonts w:ascii="Arial" w:hAnsi="Arial" w:cs="Arial"/>
                <w:noProof/>
                <w:sz w:val="20"/>
                <w:szCs w:val="20"/>
              </w:rPr>
              <w:t>L’admission en 1ère année se fait hors</w:t>
            </w:r>
            <w:r w:rsidR="008A1B66" w:rsidRPr="00FA3B8E">
              <w:rPr>
                <w:rFonts w:ascii="Arial" w:hAnsi="Arial" w:cs="Arial"/>
                <w:noProof/>
                <w:sz w:val="20"/>
                <w:szCs w:val="20"/>
              </w:rPr>
              <w:t xml:space="preserve"> </w:t>
            </w:r>
            <w:r w:rsidRPr="00FA3B8E">
              <w:rPr>
                <w:rFonts w:ascii="Arial" w:hAnsi="Arial" w:cs="Arial"/>
                <w:noProof/>
                <w:sz w:val="20"/>
                <w:szCs w:val="20"/>
              </w:rPr>
              <w:t xml:space="preserve">Parcoursup. </w:t>
            </w:r>
          </w:p>
          <w:p w14:paraId="4264DE19" w14:textId="77777777" w:rsidR="00E94CF7" w:rsidRPr="00FA3B8E" w:rsidRDefault="00E94CF7" w:rsidP="00E94CF7">
            <w:pPr>
              <w:rPr>
                <w:rFonts w:ascii="Arial" w:hAnsi="Arial" w:cs="Arial"/>
                <w:noProof/>
                <w:sz w:val="20"/>
                <w:szCs w:val="20"/>
              </w:rPr>
            </w:pPr>
          </w:p>
          <w:p w14:paraId="32A94B23" w14:textId="08441908" w:rsidR="00E94CF7" w:rsidRPr="00FA3B8E" w:rsidRDefault="00E94CF7" w:rsidP="00E94CF7">
            <w:pPr>
              <w:pStyle w:val="Paragraphedeliste"/>
              <w:numPr>
                <w:ilvl w:val="0"/>
                <w:numId w:val="15"/>
              </w:numPr>
              <w:rPr>
                <w:rFonts w:ascii="Arial" w:hAnsi="Arial" w:cs="Arial"/>
                <w:noProof/>
                <w:sz w:val="20"/>
                <w:szCs w:val="20"/>
              </w:rPr>
            </w:pPr>
            <w:r w:rsidRPr="00FA3B8E">
              <w:rPr>
                <w:rFonts w:ascii="Arial" w:hAnsi="Arial" w:cs="Arial"/>
                <w:noProof/>
                <w:sz w:val="20"/>
                <w:szCs w:val="20"/>
              </w:rPr>
              <w:t>2e année : Bac+1 validé.</w:t>
            </w:r>
          </w:p>
          <w:p w14:paraId="23B44054" w14:textId="77777777" w:rsidR="00E94CF7" w:rsidRPr="00FA3B8E" w:rsidRDefault="00E94CF7" w:rsidP="00E94CF7">
            <w:pPr>
              <w:rPr>
                <w:rFonts w:ascii="Arial" w:hAnsi="Arial" w:cs="Arial"/>
                <w:noProof/>
                <w:sz w:val="20"/>
                <w:szCs w:val="20"/>
              </w:rPr>
            </w:pPr>
          </w:p>
          <w:p w14:paraId="55149C59" w14:textId="010DB79E" w:rsidR="00E94CF7" w:rsidRPr="00FA3B8E" w:rsidRDefault="00E94CF7" w:rsidP="00E94CF7">
            <w:pPr>
              <w:pStyle w:val="Paragraphedeliste"/>
              <w:numPr>
                <w:ilvl w:val="0"/>
                <w:numId w:val="15"/>
              </w:numPr>
              <w:rPr>
                <w:rFonts w:ascii="Arial" w:hAnsi="Arial" w:cs="Arial"/>
                <w:noProof/>
                <w:sz w:val="20"/>
                <w:szCs w:val="20"/>
              </w:rPr>
            </w:pPr>
            <w:r w:rsidRPr="00FA3B8E">
              <w:rPr>
                <w:rFonts w:ascii="Arial" w:hAnsi="Arial" w:cs="Arial"/>
                <w:noProof/>
                <w:sz w:val="20"/>
                <w:szCs w:val="20"/>
              </w:rPr>
              <w:t xml:space="preserve">3e année : Bac+2 validé de préférence avec une spécialité commerciale ou marketing. Vous pouvez par exemple être diplômé d’un BTS (type BTS </w:t>
            </w:r>
            <w:r w:rsidR="00505DC7" w:rsidRPr="00FA3B8E">
              <w:rPr>
                <w:rFonts w:ascii="Arial" w:hAnsi="Arial" w:cs="Arial"/>
                <w:noProof/>
                <w:sz w:val="20"/>
                <w:szCs w:val="20"/>
              </w:rPr>
              <w:t xml:space="preserve">CI </w:t>
            </w:r>
            <w:r w:rsidRPr="00FA3B8E">
              <w:rPr>
                <w:rFonts w:ascii="Arial" w:hAnsi="Arial" w:cs="Arial"/>
                <w:noProof/>
                <w:sz w:val="20"/>
                <w:szCs w:val="20"/>
              </w:rPr>
              <w:t xml:space="preserve">commerce international, BTS technico-commercial, BTS </w:t>
            </w:r>
            <w:r w:rsidR="00505DC7" w:rsidRPr="00FA3B8E">
              <w:rPr>
                <w:rFonts w:ascii="Arial" w:hAnsi="Arial" w:cs="Arial"/>
                <w:noProof/>
                <w:sz w:val="20"/>
                <w:szCs w:val="20"/>
              </w:rPr>
              <w:t xml:space="preserve">MCO </w:t>
            </w:r>
            <w:r w:rsidRPr="00FA3B8E">
              <w:rPr>
                <w:rFonts w:ascii="Arial" w:hAnsi="Arial" w:cs="Arial"/>
                <w:noProof/>
                <w:sz w:val="20"/>
                <w:szCs w:val="20"/>
              </w:rPr>
              <w:t>management commercial opérationnel…). Vous pouvez également avoir suivi 2 années d’études au sein d’une autre école de commerce, spécialisée ou non dans le marketing.</w:t>
            </w:r>
          </w:p>
          <w:p w14:paraId="12BEE743" w14:textId="77777777" w:rsidR="00E94CF7" w:rsidRPr="00FA3B8E" w:rsidRDefault="00E94CF7" w:rsidP="00E94CF7">
            <w:pPr>
              <w:pStyle w:val="Paragraphedeliste"/>
              <w:rPr>
                <w:rFonts w:ascii="Arial" w:hAnsi="Arial" w:cs="Arial"/>
                <w:noProof/>
                <w:sz w:val="20"/>
                <w:szCs w:val="20"/>
              </w:rPr>
            </w:pPr>
          </w:p>
          <w:p w14:paraId="40BAC284" w14:textId="77777777" w:rsidR="00E94CF7" w:rsidRPr="00FA3B8E" w:rsidRDefault="00E94CF7" w:rsidP="00E94CF7">
            <w:pPr>
              <w:rPr>
                <w:rFonts w:ascii="Arial" w:hAnsi="Arial" w:cs="Arial"/>
                <w:noProof/>
                <w:sz w:val="20"/>
                <w:szCs w:val="20"/>
              </w:rPr>
            </w:pPr>
            <w:r w:rsidRPr="00FA3B8E">
              <w:rPr>
                <w:rFonts w:ascii="Arial" w:hAnsi="Arial" w:cs="Arial"/>
                <w:noProof/>
                <w:sz w:val="20"/>
                <w:szCs w:val="20"/>
              </w:rPr>
              <w:t xml:space="preserve">Plus que des profils académiques, nous recherchons des étudiant(e)s motivé(e)s, doté(e) d’un véritable projet professionnel et d’un savoir-être leur permettant d’évoluer en entreprise. </w:t>
            </w:r>
          </w:p>
          <w:p w14:paraId="514D05BD" w14:textId="432DF717" w:rsidR="00E94CF7" w:rsidRPr="00505DC7" w:rsidRDefault="00E94CF7" w:rsidP="00E94CF7">
            <w:pPr>
              <w:pStyle w:val="Paragraphedeliste"/>
              <w:rPr>
                <w:rFonts w:ascii="Arial" w:hAnsi="Arial" w:cs="Arial"/>
                <w:noProof/>
                <w:sz w:val="20"/>
                <w:szCs w:val="20"/>
                <w:highlight w:val="green"/>
              </w:rPr>
            </w:pPr>
          </w:p>
        </w:tc>
        <w:tc>
          <w:tcPr>
            <w:tcW w:w="2976" w:type="dxa"/>
          </w:tcPr>
          <w:p w14:paraId="496260A3" w14:textId="743F53E2" w:rsidR="00E94CF7" w:rsidRPr="00800C67" w:rsidRDefault="00E94CF7" w:rsidP="00E94CF7">
            <w:pPr>
              <w:rPr>
                <w:rFonts w:ascii="Arial" w:hAnsi="Arial" w:cs="Arial"/>
                <w:noProof/>
                <w:sz w:val="20"/>
                <w:szCs w:val="20"/>
              </w:rPr>
            </w:pPr>
            <w:r w:rsidRPr="00E975F3">
              <w:rPr>
                <w:rFonts w:ascii="Arial" w:hAnsi="Arial" w:cs="Arial"/>
                <w:noProof/>
                <w:sz w:val="20"/>
                <w:szCs w:val="20"/>
              </w:rPr>
              <w:t xml:space="preserve">Page programme &gt; </w:t>
            </w:r>
            <w:r>
              <w:rPr>
                <w:rFonts w:ascii="Arial" w:hAnsi="Arial" w:cs="Arial"/>
                <w:noProof/>
                <w:sz w:val="20"/>
                <w:szCs w:val="20"/>
              </w:rPr>
              <w:t>bloc</w:t>
            </w:r>
            <w:r w:rsidRPr="00E975F3">
              <w:rPr>
                <w:rFonts w:ascii="Arial" w:hAnsi="Arial" w:cs="Arial"/>
                <w:noProof/>
                <w:sz w:val="20"/>
                <w:szCs w:val="20"/>
              </w:rPr>
              <w:t xml:space="preserve"> pr</w:t>
            </w:r>
            <w:r>
              <w:rPr>
                <w:rFonts w:ascii="Arial" w:hAnsi="Arial" w:cs="Arial"/>
                <w:noProof/>
                <w:sz w:val="20"/>
                <w:szCs w:val="20"/>
              </w:rPr>
              <w:t>é</w:t>
            </w:r>
            <w:r w:rsidRPr="00E975F3">
              <w:rPr>
                <w:rFonts w:ascii="Arial" w:hAnsi="Arial" w:cs="Arial"/>
                <w:noProof/>
                <w:sz w:val="20"/>
                <w:szCs w:val="20"/>
              </w:rPr>
              <w:t>requis</w:t>
            </w:r>
          </w:p>
        </w:tc>
      </w:tr>
      <w:tr w:rsidR="00E94CF7" w:rsidRPr="000D4370" w14:paraId="4259137B" w14:textId="5E22312B" w:rsidTr="6DF9035D">
        <w:trPr>
          <w:gridAfter w:val="2"/>
          <w:wAfter w:w="11503" w:type="dxa"/>
        </w:trPr>
        <w:tc>
          <w:tcPr>
            <w:tcW w:w="1700" w:type="dxa"/>
            <w:vAlign w:val="center"/>
          </w:tcPr>
          <w:p w14:paraId="02486EDE" w14:textId="22FEAA1D" w:rsidR="00E94CF7" w:rsidRPr="000D4370" w:rsidRDefault="00E94CF7" w:rsidP="00E94CF7">
            <w:pPr>
              <w:jc w:val="center"/>
              <w:rPr>
                <w:rFonts w:ascii="Arial" w:hAnsi="Arial" w:cs="Arial"/>
                <w:noProof/>
                <w:sz w:val="20"/>
                <w:szCs w:val="20"/>
              </w:rPr>
            </w:pPr>
            <w:r w:rsidRPr="000D4370">
              <w:rPr>
                <w:rFonts w:ascii="Arial" w:hAnsi="Arial" w:cs="Arial"/>
                <w:noProof/>
                <w:sz w:val="20"/>
                <w:szCs w:val="20"/>
              </w:rPr>
              <w:lastRenderedPageBreak/>
              <w:t>Objectifs compétences</w:t>
            </w:r>
          </w:p>
        </w:tc>
        <w:tc>
          <w:tcPr>
            <w:tcW w:w="6239" w:type="dxa"/>
            <w:vAlign w:val="center"/>
          </w:tcPr>
          <w:p w14:paraId="5BBC59CF" w14:textId="5C96064C" w:rsidR="00E94CF7" w:rsidRPr="006811BB" w:rsidRDefault="00E94CF7" w:rsidP="6DF9035D">
            <w:pPr>
              <w:shd w:val="clear" w:color="auto" w:fill="FFFFFF" w:themeFill="background1"/>
              <w:spacing w:before="100" w:beforeAutospacing="1" w:after="100" w:afterAutospacing="1"/>
              <w:rPr>
                <w:rFonts w:ascii="Arial" w:eastAsia="Arial" w:hAnsi="Arial" w:cs="Arial"/>
                <w:noProof/>
                <w:sz w:val="20"/>
                <w:szCs w:val="20"/>
              </w:rPr>
            </w:pPr>
            <w:r w:rsidRPr="6DF9035D">
              <w:rPr>
                <w:rFonts w:ascii="Arial" w:eastAsia="Arial" w:hAnsi="Arial" w:cs="Arial"/>
                <w:noProof/>
                <w:sz w:val="20"/>
                <w:szCs w:val="20"/>
              </w:rPr>
              <w:t>Cette formation vous prépare à l’obtention de la certification Responsable du développement commercial. A l’issue de la formation, vous serez capable de mobiliser les compétences suivantes dans tous types de secteurs :</w:t>
            </w:r>
          </w:p>
          <w:p w14:paraId="78D7917C" w14:textId="258499B6" w:rsidR="00275984" w:rsidRPr="001640A4" w:rsidRDefault="1BBEE622" w:rsidP="6DF9035D">
            <w:pPr>
              <w:pStyle w:val="paragraph"/>
              <w:spacing w:before="0" w:beforeAutospacing="0" w:after="0" w:afterAutospacing="0"/>
              <w:textAlignment w:val="baseline"/>
              <w:rPr>
                <w:rFonts w:ascii="Arial" w:eastAsia="Arial" w:hAnsi="Arial" w:cs="Arial"/>
                <w:noProof/>
                <w:sz w:val="20"/>
                <w:szCs w:val="20"/>
              </w:rPr>
            </w:pPr>
            <w:r w:rsidRPr="6DF9035D">
              <w:rPr>
                <w:rFonts w:ascii="Arial" w:eastAsia="Arial" w:hAnsi="Arial" w:cs="Arial"/>
                <w:noProof/>
                <w:sz w:val="20"/>
                <w:szCs w:val="20"/>
              </w:rPr>
              <w:t xml:space="preserve">- </w:t>
            </w:r>
            <w:r w:rsidR="00275984" w:rsidRPr="6DF9035D">
              <w:rPr>
                <w:rFonts w:ascii="Arial" w:eastAsia="Arial" w:hAnsi="Arial" w:cs="Arial"/>
                <w:noProof/>
                <w:sz w:val="20"/>
                <w:szCs w:val="20"/>
              </w:rPr>
              <w:t>Elaborer un plan de développement commercial</w:t>
            </w:r>
            <w:r w:rsidR="00275984">
              <w:br/>
            </w:r>
            <w:r w:rsidR="00275984" w:rsidRPr="6DF9035D">
              <w:rPr>
                <w:rFonts w:ascii="Arial" w:eastAsia="Arial" w:hAnsi="Arial" w:cs="Arial"/>
                <w:noProof/>
                <w:sz w:val="20"/>
                <w:szCs w:val="20"/>
              </w:rPr>
              <w:t>- Déployer un plan de développement commercial</w:t>
            </w:r>
            <w:r w:rsidR="00275984">
              <w:br/>
            </w:r>
            <w:r w:rsidR="00275984" w:rsidRPr="6DF9035D">
              <w:rPr>
                <w:rFonts w:ascii="Arial" w:eastAsia="Arial" w:hAnsi="Arial" w:cs="Arial"/>
                <w:noProof/>
                <w:sz w:val="20"/>
                <w:szCs w:val="20"/>
              </w:rPr>
              <w:t>- Gérer l’expérience et la fidélisation clients</w:t>
            </w:r>
          </w:p>
          <w:p w14:paraId="6079F92D" w14:textId="1E20B693" w:rsidR="00E94CF7" w:rsidRPr="00275984" w:rsidRDefault="00275984" w:rsidP="6DF9035D">
            <w:pPr>
              <w:pStyle w:val="paragraph"/>
              <w:spacing w:before="0" w:beforeAutospacing="0" w:after="0" w:afterAutospacing="0"/>
              <w:textAlignment w:val="baseline"/>
              <w:rPr>
                <w:rFonts w:ascii="Arial" w:eastAsia="Arial" w:hAnsi="Arial" w:cs="Arial"/>
                <w:noProof/>
                <w:sz w:val="20"/>
                <w:szCs w:val="20"/>
              </w:rPr>
            </w:pPr>
            <w:r w:rsidRPr="6DF9035D">
              <w:rPr>
                <w:rFonts w:ascii="Arial" w:eastAsia="Arial" w:hAnsi="Arial" w:cs="Arial"/>
                <w:sz w:val="20"/>
                <w:szCs w:val="20"/>
              </w:rPr>
              <w:t>- Gérer une équipe commerciale</w:t>
            </w:r>
          </w:p>
        </w:tc>
        <w:tc>
          <w:tcPr>
            <w:tcW w:w="2976" w:type="dxa"/>
          </w:tcPr>
          <w:p w14:paraId="60C5244C" w14:textId="63A7CC5B" w:rsidR="00E94CF7" w:rsidRPr="000D4370" w:rsidRDefault="00E94CF7" w:rsidP="00E94CF7">
            <w:pPr>
              <w:rPr>
                <w:rFonts w:ascii="Arial" w:hAnsi="Arial" w:cs="Arial"/>
                <w:sz w:val="20"/>
                <w:szCs w:val="20"/>
              </w:rPr>
            </w:pPr>
            <w:r>
              <w:rPr>
                <w:rFonts w:ascii="Arial" w:hAnsi="Arial" w:cs="Arial"/>
                <w:sz w:val="20"/>
                <w:szCs w:val="20"/>
              </w:rPr>
              <w:t>Page programme &gt; bloc objectifs</w:t>
            </w:r>
          </w:p>
        </w:tc>
      </w:tr>
      <w:tr w:rsidR="00E94CF7" w:rsidRPr="000D4370" w14:paraId="68CEF12D" w14:textId="060E641C" w:rsidTr="6DF9035D">
        <w:trPr>
          <w:gridAfter w:val="2"/>
          <w:wAfter w:w="11503" w:type="dxa"/>
        </w:trPr>
        <w:tc>
          <w:tcPr>
            <w:tcW w:w="1700" w:type="dxa"/>
            <w:vAlign w:val="center"/>
          </w:tcPr>
          <w:p w14:paraId="6E4D313E" w14:textId="0B6B2030" w:rsidR="00E94CF7" w:rsidRPr="000D4370" w:rsidRDefault="00E94CF7" w:rsidP="00E94CF7">
            <w:pPr>
              <w:jc w:val="center"/>
              <w:rPr>
                <w:rFonts w:ascii="Arial" w:hAnsi="Arial" w:cs="Arial"/>
              </w:rPr>
            </w:pPr>
            <w:r w:rsidRPr="000D4370">
              <w:rPr>
                <w:rFonts w:ascii="Arial" w:hAnsi="Arial" w:cs="Arial"/>
                <w:i/>
                <w:iCs/>
                <w:color w:val="595959" w:themeColor="text1" w:themeTint="A6"/>
                <w:sz w:val="18"/>
                <w:szCs w:val="18"/>
              </w:rPr>
              <w:t>Objectifs pédagogiques / Introduction</w:t>
            </w:r>
          </w:p>
        </w:tc>
        <w:tc>
          <w:tcPr>
            <w:tcW w:w="6239" w:type="dxa"/>
          </w:tcPr>
          <w:p w14:paraId="2CCF6A28" w14:textId="77777777" w:rsidR="00E94CF7" w:rsidRPr="006811BB" w:rsidRDefault="00E94CF7" w:rsidP="00E94CF7">
            <w:pPr>
              <w:rPr>
                <w:rFonts w:ascii="Arial" w:hAnsi="Arial" w:cs="Arial"/>
                <w:noProof/>
                <w:sz w:val="20"/>
                <w:szCs w:val="20"/>
              </w:rPr>
            </w:pPr>
          </w:p>
          <w:p w14:paraId="1D1E97D0" w14:textId="041345FD" w:rsidR="00E94CF7" w:rsidRDefault="6775E8FA" w:rsidP="6DF9035D">
            <w:pPr>
              <w:pStyle w:val="paragraph"/>
              <w:spacing w:before="0" w:beforeAutospacing="0" w:after="0" w:afterAutospacing="0"/>
              <w:textAlignment w:val="baseline"/>
              <w:rPr>
                <w:rStyle w:val="eop"/>
                <w:rFonts w:ascii="Arial" w:hAnsi="Arial" w:cs="Arial"/>
                <w:sz w:val="20"/>
                <w:szCs w:val="20"/>
                <w:highlight w:val="green"/>
              </w:rPr>
            </w:pPr>
            <w:r w:rsidRPr="6DF9035D">
              <w:rPr>
                <w:rStyle w:val="normaltextrun"/>
                <w:rFonts w:ascii="Arial" w:hAnsi="Arial" w:cs="Arial"/>
                <w:sz w:val="20"/>
                <w:szCs w:val="20"/>
                <w:highlight w:val="green"/>
              </w:rPr>
              <w:t xml:space="preserve">EN QUOI CONSISTE </w:t>
            </w:r>
            <w:r w:rsidR="00E94CF7" w:rsidRPr="6DF9035D">
              <w:rPr>
                <w:rStyle w:val="normaltextrun"/>
                <w:rFonts w:ascii="Arial" w:hAnsi="Arial" w:cs="Arial"/>
                <w:sz w:val="20"/>
                <w:szCs w:val="20"/>
                <w:highlight w:val="green"/>
              </w:rPr>
              <w:t xml:space="preserve">LE BACHELOR COMMERCE ET MARKETING DE L’ESG A </w:t>
            </w:r>
            <w:r w:rsidR="004D230C" w:rsidRPr="6DF9035D">
              <w:rPr>
                <w:rStyle w:val="normaltextrun"/>
                <w:rFonts w:ascii="Arial" w:hAnsi="Arial" w:cs="Arial"/>
                <w:sz w:val="20"/>
                <w:szCs w:val="20"/>
                <w:highlight w:val="green"/>
              </w:rPr>
              <w:t>[</w:t>
            </w:r>
            <w:r w:rsidR="004D230C" w:rsidRPr="003757C4">
              <w:rPr>
                <w:rStyle w:val="normaltextrun"/>
                <w:rFonts w:ascii="Arial" w:hAnsi="Arial" w:cs="Arial"/>
                <w:sz w:val="20"/>
                <w:szCs w:val="20"/>
                <w:highlight w:val="yellow"/>
              </w:rPr>
              <w:t>VILLE</w:t>
            </w:r>
            <w:r w:rsidR="004D230C" w:rsidRPr="6DF9035D">
              <w:rPr>
                <w:rStyle w:val="normaltextrun"/>
                <w:rFonts w:ascii="Arial" w:hAnsi="Arial" w:cs="Arial"/>
                <w:sz w:val="20"/>
                <w:szCs w:val="20"/>
                <w:highlight w:val="green"/>
              </w:rPr>
              <w:t>]</w:t>
            </w:r>
            <w:r w:rsidR="00E94CF7" w:rsidRPr="6DF9035D">
              <w:rPr>
                <w:rStyle w:val="normaltextrun"/>
                <w:rFonts w:ascii="Arial" w:hAnsi="Arial" w:cs="Arial"/>
                <w:sz w:val="20"/>
                <w:szCs w:val="20"/>
                <w:highlight w:val="green"/>
              </w:rPr>
              <w:t> ?</w:t>
            </w:r>
            <w:r w:rsidR="00E94CF7" w:rsidRPr="6DF9035D">
              <w:rPr>
                <w:rStyle w:val="eop"/>
                <w:rFonts w:ascii="Arial" w:hAnsi="Arial" w:cs="Arial"/>
                <w:sz w:val="20"/>
                <w:szCs w:val="20"/>
                <w:highlight w:val="green"/>
              </w:rPr>
              <w:t> </w:t>
            </w:r>
          </w:p>
          <w:p w14:paraId="71C38007" w14:textId="01D916E0" w:rsidR="6DF9035D" w:rsidRDefault="6DF9035D" w:rsidP="6DF9035D">
            <w:pPr>
              <w:pStyle w:val="paragraph"/>
              <w:spacing w:before="0" w:beforeAutospacing="0" w:after="0" w:afterAutospacing="0"/>
              <w:rPr>
                <w:rStyle w:val="eop"/>
                <w:rFonts w:ascii="Arial" w:hAnsi="Arial" w:cs="Arial"/>
                <w:sz w:val="20"/>
                <w:szCs w:val="20"/>
                <w:highlight w:val="green"/>
              </w:rPr>
            </w:pPr>
          </w:p>
          <w:p w14:paraId="09FB8FF7" w14:textId="4A44BD56" w:rsidR="658BABD5" w:rsidRDefault="658BABD5" w:rsidP="6DF9035D">
            <w:pPr>
              <w:pStyle w:val="paragraph"/>
              <w:spacing w:before="0" w:beforeAutospacing="0" w:after="0" w:afterAutospacing="0"/>
              <w:rPr>
                <w:rStyle w:val="eop"/>
                <w:rFonts w:ascii="Arial" w:hAnsi="Arial" w:cs="Arial"/>
                <w:sz w:val="20"/>
                <w:szCs w:val="20"/>
                <w:highlight w:val="green"/>
              </w:rPr>
            </w:pPr>
            <w:r w:rsidRPr="6DF9035D">
              <w:rPr>
                <w:rStyle w:val="eop"/>
                <w:rFonts w:ascii="Arial" w:hAnsi="Arial" w:cs="Arial"/>
                <w:sz w:val="20"/>
                <w:szCs w:val="20"/>
                <w:highlight w:val="green"/>
              </w:rPr>
              <w:t>Vous avez une âme de commercial</w:t>
            </w:r>
            <w:r w:rsidR="3D250EA4" w:rsidRPr="6DF9035D">
              <w:rPr>
                <w:rStyle w:val="eop"/>
                <w:rFonts w:ascii="Arial" w:hAnsi="Arial" w:cs="Arial"/>
                <w:sz w:val="20"/>
                <w:szCs w:val="20"/>
                <w:highlight w:val="green"/>
              </w:rPr>
              <w:t xml:space="preserve">, aimez négocier et développer des relations fructueuses. Notre </w:t>
            </w:r>
            <w:proofErr w:type="spellStart"/>
            <w:r w:rsidR="3D250EA4" w:rsidRPr="6DF9035D">
              <w:rPr>
                <w:rStyle w:val="eop"/>
                <w:rFonts w:ascii="Arial" w:hAnsi="Arial" w:cs="Arial"/>
                <w:sz w:val="20"/>
                <w:szCs w:val="20"/>
                <w:highlight w:val="green"/>
              </w:rPr>
              <w:t>bachelor</w:t>
            </w:r>
            <w:proofErr w:type="spellEnd"/>
            <w:r w:rsidR="3D250EA4" w:rsidRPr="6DF9035D">
              <w:rPr>
                <w:rStyle w:val="eop"/>
                <w:rFonts w:ascii="Arial" w:hAnsi="Arial" w:cs="Arial"/>
                <w:sz w:val="20"/>
                <w:szCs w:val="20"/>
                <w:highlight w:val="green"/>
              </w:rPr>
              <w:t xml:space="preserve"> Commerce Marketing va </w:t>
            </w:r>
            <w:r w:rsidR="18C5B916" w:rsidRPr="6DF9035D">
              <w:rPr>
                <w:rStyle w:val="eop"/>
                <w:rFonts w:ascii="Arial" w:hAnsi="Arial" w:cs="Arial"/>
                <w:sz w:val="20"/>
                <w:szCs w:val="20"/>
                <w:highlight w:val="green"/>
              </w:rPr>
              <w:t>vous préparer de manière progressive à renforcer votre talent.</w:t>
            </w:r>
          </w:p>
          <w:p w14:paraId="51915141" w14:textId="4C6B7D8B" w:rsidR="6DF9035D" w:rsidRDefault="6DF9035D" w:rsidP="6DF9035D">
            <w:pPr>
              <w:pStyle w:val="paragraph"/>
              <w:spacing w:before="0" w:beforeAutospacing="0" w:after="0" w:afterAutospacing="0"/>
              <w:rPr>
                <w:rStyle w:val="eop"/>
                <w:rFonts w:ascii="Arial" w:hAnsi="Arial" w:cs="Arial"/>
                <w:sz w:val="20"/>
                <w:szCs w:val="20"/>
                <w:highlight w:val="green"/>
              </w:rPr>
            </w:pPr>
          </w:p>
          <w:p w14:paraId="1729ED24" w14:textId="12F1A1A3" w:rsidR="18C5B916" w:rsidRDefault="18C5B916" w:rsidP="6DF9035D">
            <w:pPr>
              <w:pStyle w:val="paragraph"/>
              <w:spacing w:before="0" w:beforeAutospacing="0" w:after="0" w:afterAutospacing="0"/>
              <w:rPr>
                <w:rStyle w:val="eop"/>
                <w:rFonts w:ascii="Arial" w:hAnsi="Arial" w:cs="Arial"/>
                <w:sz w:val="20"/>
                <w:szCs w:val="20"/>
                <w:highlight w:val="green"/>
              </w:rPr>
            </w:pPr>
            <w:r w:rsidRPr="6DF9035D">
              <w:rPr>
                <w:rStyle w:val="eop"/>
                <w:rFonts w:ascii="Arial" w:hAnsi="Arial" w:cs="Arial"/>
                <w:sz w:val="20"/>
                <w:szCs w:val="20"/>
                <w:highlight w:val="green"/>
              </w:rPr>
              <w:t>En années 1 et 2, vous restez généraliste pour bien comprendre le fonctionnement d’une entreprise</w:t>
            </w:r>
            <w:r w:rsidR="3AE71DDD" w:rsidRPr="6DF9035D">
              <w:rPr>
                <w:rStyle w:val="eop"/>
                <w:rFonts w:ascii="Arial" w:hAnsi="Arial" w:cs="Arial"/>
                <w:sz w:val="20"/>
                <w:szCs w:val="20"/>
                <w:highlight w:val="green"/>
              </w:rPr>
              <w:t xml:space="preserve">. Le programme est complet et diversifié </w:t>
            </w:r>
            <w:r w:rsidR="310FC65B" w:rsidRPr="6DF9035D">
              <w:rPr>
                <w:rStyle w:val="eop"/>
                <w:rFonts w:ascii="Arial" w:hAnsi="Arial" w:cs="Arial"/>
                <w:sz w:val="20"/>
                <w:szCs w:val="20"/>
                <w:highlight w:val="green"/>
              </w:rPr>
              <w:t xml:space="preserve">et vous </w:t>
            </w:r>
            <w:r w:rsidR="7CDD78D4" w:rsidRPr="6DF9035D">
              <w:rPr>
                <w:rStyle w:val="eop"/>
                <w:rFonts w:ascii="Arial" w:hAnsi="Arial" w:cs="Arial"/>
                <w:sz w:val="20"/>
                <w:szCs w:val="20"/>
                <w:highlight w:val="green"/>
              </w:rPr>
              <w:t>ouvre</w:t>
            </w:r>
            <w:r w:rsidR="310FC65B" w:rsidRPr="6DF9035D">
              <w:rPr>
                <w:rStyle w:val="eop"/>
                <w:rFonts w:ascii="Arial" w:hAnsi="Arial" w:cs="Arial"/>
                <w:sz w:val="20"/>
                <w:szCs w:val="20"/>
                <w:highlight w:val="green"/>
              </w:rPr>
              <w:t xml:space="preserve"> à l’international.</w:t>
            </w:r>
          </w:p>
          <w:p w14:paraId="3E4D677F" w14:textId="0F35F132" w:rsidR="0F9C4AC2" w:rsidRDefault="0F9C4AC2" w:rsidP="6DF9035D">
            <w:pPr>
              <w:pStyle w:val="paragraph"/>
              <w:spacing w:before="0" w:beforeAutospacing="0" w:after="0" w:afterAutospacing="0"/>
              <w:rPr>
                <w:rStyle w:val="eop"/>
                <w:rFonts w:ascii="Arial" w:hAnsi="Arial" w:cs="Arial"/>
                <w:sz w:val="20"/>
                <w:szCs w:val="20"/>
                <w:highlight w:val="green"/>
              </w:rPr>
            </w:pPr>
            <w:r w:rsidRPr="6DF9035D">
              <w:rPr>
                <w:rStyle w:val="eop"/>
                <w:rFonts w:ascii="Arial" w:hAnsi="Arial" w:cs="Arial"/>
                <w:sz w:val="20"/>
                <w:szCs w:val="20"/>
                <w:highlight w:val="green"/>
              </w:rPr>
              <w:t xml:space="preserve"> </w:t>
            </w:r>
            <w:r w:rsidR="580E2176" w:rsidRPr="6DF9035D">
              <w:rPr>
                <w:rStyle w:val="eop"/>
                <w:rFonts w:ascii="Arial" w:hAnsi="Arial" w:cs="Arial"/>
                <w:sz w:val="20"/>
                <w:szCs w:val="20"/>
                <w:highlight w:val="green"/>
              </w:rPr>
              <w:t xml:space="preserve">  </w:t>
            </w:r>
          </w:p>
          <w:p w14:paraId="1A3D6EF0" w14:textId="516337AA" w:rsidR="2E13C537" w:rsidRDefault="2E13C537" w:rsidP="6DF9035D">
            <w:pPr>
              <w:pStyle w:val="paragraph"/>
              <w:spacing w:before="0" w:beforeAutospacing="0" w:after="0" w:afterAutospacing="0"/>
              <w:rPr>
                <w:rStyle w:val="eop"/>
                <w:rFonts w:ascii="Arial" w:hAnsi="Arial" w:cs="Arial"/>
                <w:sz w:val="20"/>
                <w:szCs w:val="20"/>
                <w:highlight w:val="green"/>
              </w:rPr>
            </w:pPr>
            <w:r w:rsidRPr="6DF9035D">
              <w:rPr>
                <w:rStyle w:val="eop"/>
                <w:rFonts w:ascii="Arial" w:hAnsi="Arial" w:cs="Arial"/>
                <w:sz w:val="20"/>
                <w:szCs w:val="20"/>
                <w:highlight w:val="green"/>
              </w:rPr>
              <w:t xml:space="preserve">Une fois acquises les bases de gestion d’entreprise, vous préparez en 3e année le titre RNCP </w:t>
            </w:r>
            <w:r w:rsidR="46CAEFB1" w:rsidRPr="6DF9035D">
              <w:rPr>
                <w:rStyle w:val="eop"/>
                <w:rFonts w:ascii="Arial" w:hAnsi="Arial" w:cs="Arial"/>
                <w:sz w:val="20"/>
                <w:szCs w:val="20"/>
                <w:highlight w:val="green"/>
              </w:rPr>
              <w:t xml:space="preserve">et développez toutes les compétences d’un </w:t>
            </w:r>
            <w:r w:rsidRPr="6DF9035D">
              <w:rPr>
                <w:rStyle w:val="eop"/>
                <w:rFonts w:ascii="Arial" w:hAnsi="Arial" w:cs="Arial"/>
                <w:sz w:val="20"/>
                <w:szCs w:val="20"/>
                <w:highlight w:val="green"/>
              </w:rPr>
              <w:t>Responsable du développement com</w:t>
            </w:r>
            <w:r w:rsidR="5A970F02" w:rsidRPr="6DF9035D">
              <w:rPr>
                <w:rStyle w:val="eop"/>
                <w:rFonts w:ascii="Arial" w:hAnsi="Arial" w:cs="Arial"/>
                <w:sz w:val="20"/>
                <w:szCs w:val="20"/>
                <w:highlight w:val="green"/>
              </w:rPr>
              <w:t>mercial.</w:t>
            </w:r>
            <w:r w:rsidR="12F16B11" w:rsidRPr="6DF9035D">
              <w:rPr>
                <w:rStyle w:val="eop"/>
                <w:rFonts w:ascii="Arial" w:hAnsi="Arial" w:cs="Arial"/>
                <w:sz w:val="20"/>
                <w:szCs w:val="20"/>
              </w:rPr>
              <w:t xml:space="preserve"> </w:t>
            </w:r>
          </w:p>
          <w:p w14:paraId="03C16DFC" w14:textId="58108858" w:rsidR="6DF9035D" w:rsidRDefault="6DF9035D" w:rsidP="6DF9035D">
            <w:pPr>
              <w:pStyle w:val="paragraph"/>
              <w:spacing w:before="0" w:beforeAutospacing="0" w:after="0" w:afterAutospacing="0"/>
              <w:rPr>
                <w:rStyle w:val="eop"/>
                <w:rFonts w:ascii="Arial" w:hAnsi="Arial" w:cs="Arial"/>
                <w:sz w:val="20"/>
                <w:szCs w:val="20"/>
                <w:highlight w:val="green"/>
              </w:rPr>
            </w:pPr>
          </w:p>
          <w:p w14:paraId="58B7F966" w14:textId="5BCC80D6" w:rsidR="560A0A3F" w:rsidRDefault="560A0A3F" w:rsidP="6DF9035D">
            <w:pPr>
              <w:pStyle w:val="paragraph"/>
              <w:spacing w:before="0" w:beforeAutospacing="0" w:after="0" w:afterAutospacing="0"/>
              <w:rPr>
                <w:rStyle w:val="eop"/>
                <w:rFonts w:ascii="Arial" w:hAnsi="Arial" w:cs="Arial"/>
                <w:sz w:val="20"/>
                <w:szCs w:val="20"/>
                <w:highlight w:val="green"/>
              </w:rPr>
            </w:pPr>
            <w:r w:rsidRPr="6DF9035D">
              <w:rPr>
                <w:rStyle w:val="eop"/>
                <w:rFonts w:ascii="Arial" w:hAnsi="Arial" w:cs="Arial"/>
                <w:sz w:val="20"/>
                <w:szCs w:val="20"/>
                <w:highlight w:val="green"/>
              </w:rPr>
              <w:t>La 3e année peut se faire en alternance.</w:t>
            </w:r>
          </w:p>
          <w:p w14:paraId="3943AFCA" w14:textId="662EF2C9" w:rsidR="6DF9035D" w:rsidRDefault="6DF9035D" w:rsidP="6DF9035D">
            <w:pPr>
              <w:pStyle w:val="paragraph"/>
              <w:spacing w:before="0" w:beforeAutospacing="0" w:after="0" w:afterAutospacing="0"/>
              <w:rPr>
                <w:rStyle w:val="eop"/>
                <w:rFonts w:ascii="Arial" w:hAnsi="Arial" w:cs="Arial"/>
                <w:sz w:val="20"/>
                <w:szCs w:val="20"/>
              </w:rPr>
            </w:pPr>
          </w:p>
          <w:p w14:paraId="7A78E2CE" w14:textId="77777777" w:rsidR="00275984" w:rsidRPr="00F35980" w:rsidRDefault="00E94CF7" w:rsidP="00275984">
            <w:pPr>
              <w:pStyle w:val="Standard"/>
              <w:jc w:val="center"/>
              <w:rPr>
                <w:rFonts w:ascii="Arial" w:eastAsiaTheme="minorHAnsi" w:hAnsi="Arial" w:cs="Arial"/>
                <w:color w:val="2F5496" w:themeColor="accent5" w:themeShade="BF"/>
                <w:kern w:val="0"/>
              </w:rPr>
            </w:pPr>
            <w:r w:rsidRPr="001640A4">
              <w:rPr>
                <w:rStyle w:val="normaltextrun"/>
                <w:rFonts w:ascii="Arial" w:hAnsi="Arial" w:cs="Arial"/>
                <w:i/>
                <w:iCs/>
                <w:color w:val="2F5496"/>
                <w:sz w:val="20"/>
                <w:szCs w:val="20"/>
              </w:rPr>
              <w:t>*</w:t>
            </w:r>
            <w:r w:rsidR="00E74AFB" w:rsidRPr="001640A4">
              <w:rPr>
                <w:rFonts w:ascii="Arial" w:hAnsi="Arial" w:cs="Arial"/>
                <w:i/>
                <w:iCs/>
                <w:color w:val="2F5496"/>
                <w:sz w:val="20"/>
                <w:szCs w:val="20"/>
              </w:rPr>
              <w:t xml:space="preserve"> </w:t>
            </w:r>
            <w:r w:rsidR="00275984" w:rsidRPr="001640A4">
              <w:rPr>
                <w:rFonts w:ascii="Arial" w:eastAsiaTheme="minorHAnsi" w:hAnsi="Arial" w:cs="Arial"/>
                <w:color w:val="2F5496" w:themeColor="accent5" w:themeShade="BF"/>
                <w:kern w:val="0"/>
              </w:rPr>
              <w:t>Titre de Responsable du développement commercial d'ESGCV, niveau 6 enregistré au RNCP sous le numéro 41114 par décision du directeur général de France compétences du 18/07/2025</w:t>
            </w:r>
          </w:p>
          <w:p w14:paraId="1D89BFD8" w14:textId="0AA1E243" w:rsidR="00E74AFB" w:rsidRPr="00B10FC7" w:rsidRDefault="00E74AFB" w:rsidP="00E74AFB">
            <w:pPr>
              <w:pStyle w:val="paragraph"/>
              <w:spacing w:before="0" w:beforeAutospacing="0" w:after="0" w:afterAutospacing="0"/>
              <w:jc w:val="center"/>
              <w:textAlignment w:val="baseline"/>
              <w:rPr>
                <w:rFonts w:ascii="Arial" w:hAnsi="Arial" w:cs="Arial"/>
                <w:sz w:val="18"/>
                <w:szCs w:val="18"/>
              </w:rPr>
            </w:pPr>
          </w:p>
          <w:p w14:paraId="57B228AA" w14:textId="48918DAC" w:rsidR="00E94CF7" w:rsidRPr="006811BB" w:rsidRDefault="00E94CF7" w:rsidP="00E94CF7">
            <w:pPr>
              <w:rPr>
                <w:rFonts w:ascii="Arial" w:hAnsi="Arial" w:cs="Arial"/>
                <w:noProof/>
                <w:sz w:val="20"/>
                <w:szCs w:val="20"/>
              </w:rPr>
            </w:pPr>
          </w:p>
        </w:tc>
        <w:tc>
          <w:tcPr>
            <w:tcW w:w="2976" w:type="dxa"/>
          </w:tcPr>
          <w:p w14:paraId="71233A3F" w14:textId="39ECFA8F" w:rsidR="00E94CF7" w:rsidRPr="000D4370" w:rsidRDefault="00E94CF7" w:rsidP="00E94CF7">
            <w:pPr>
              <w:rPr>
                <w:rFonts w:ascii="Arial" w:hAnsi="Arial" w:cs="Arial"/>
                <w:sz w:val="20"/>
                <w:szCs w:val="20"/>
              </w:rPr>
            </w:pPr>
            <w:r>
              <w:rPr>
                <w:rFonts w:ascii="Arial" w:hAnsi="Arial" w:cs="Arial"/>
                <w:sz w:val="20"/>
                <w:szCs w:val="20"/>
              </w:rPr>
              <w:t>Introduction de la page formation</w:t>
            </w:r>
          </w:p>
        </w:tc>
      </w:tr>
      <w:tr w:rsidR="00E94CF7" w:rsidRPr="000D4370" w14:paraId="4BB5D267" w14:textId="6F7E65F0" w:rsidTr="6DF9035D">
        <w:trPr>
          <w:gridAfter w:val="2"/>
          <w:wAfter w:w="11503" w:type="dxa"/>
        </w:trPr>
        <w:tc>
          <w:tcPr>
            <w:tcW w:w="1700" w:type="dxa"/>
            <w:vAlign w:val="center"/>
          </w:tcPr>
          <w:p w14:paraId="3BBD0D84" w14:textId="7EE77273" w:rsidR="00E94CF7" w:rsidRPr="000D4370" w:rsidRDefault="00E94CF7" w:rsidP="00E94CF7">
            <w:pPr>
              <w:jc w:val="center"/>
              <w:rPr>
                <w:rFonts w:ascii="Arial" w:hAnsi="Arial" w:cs="Arial"/>
              </w:rPr>
            </w:pPr>
            <w:r w:rsidRPr="000D4370">
              <w:rPr>
                <w:rFonts w:ascii="Arial" w:hAnsi="Arial" w:cs="Arial"/>
                <w:i/>
                <w:iCs/>
                <w:color w:val="595959" w:themeColor="text1" w:themeTint="A6"/>
                <w:sz w:val="18"/>
                <w:szCs w:val="18"/>
              </w:rPr>
              <w:t>Durée</w:t>
            </w:r>
          </w:p>
        </w:tc>
        <w:tc>
          <w:tcPr>
            <w:tcW w:w="6239" w:type="dxa"/>
          </w:tcPr>
          <w:p w14:paraId="3974ACD2" w14:textId="75B210B0" w:rsidR="00E94CF7" w:rsidRPr="006811BB" w:rsidRDefault="00E94CF7" w:rsidP="00E94CF7">
            <w:pPr>
              <w:pStyle w:val="xmsonormal"/>
              <w:rPr>
                <w:rFonts w:ascii="Arial" w:hAnsi="Arial" w:cs="Arial"/>
                <w:noProof/>
                <w:sz w:val="20"/>
                <w:szCs w:val="20"/>
                <w:lang w:eastAsia="en-US"/>
              </w:rPr>
            </w:pPr>
            <w:r w:rsidRPr="6DF9035D">
              <w:rPr>
                <w:rFonts w:ascii="Arial" w:hAnsi="Arial" w:cs="Arial"/>
                <w:noProof/>
                <w:sz w:val="20"/>
                <w:szCs w:val="20"/>
                <w:lang w:eastAsia="en-US"/>
              </w:rPr>
              <w:t xml:space="preserve">La formation se déroule en </w:t>
            </w:r>
            <w:r w:rsidR="5DED9147" w:rsidRPr="6DF9035D">
              <w:rPr>
                <w:rFonts w:ascii="Arial" w:hAnsi="Arial" w:cs="Arial"/>
                <w:noProof/>
                <w:sz w:val="20"/>
                <w:szCs w:val="20"/>
                <w:highlight w:val="green"/>
                <w:lang w:eastAsia="en-US"/>
              </w:rPr>
              <w:t>560</w:t>
            </w:r>
            <w:r w:rsidRPr="6DF9035D">
              <w:rPr>
                <w:rFonts w:ascii="Arial" w:hAnsi="Arial" w:cs="Arial"/>
                <w:noProof/>
                <w:sz w:val="20"/>
                <w:szCs w:val="20"/>
                <w:lang w:eastAsia="en-US"/>
              </w:rPr>
              <w:t xml:space="preserve"> heures par an en 1</w:t>
            </w:r>
            <w:r w:rsidRPr="6DF9035D">
              <w:rPr>
                <w:rFonts w:ascii="Arial" w:hAnsi="Arial" w:cs="Arial"/>
                <w:noProof/>
                <w:sz w:val="20"/>
                <w:szCs w:val="20"/>
                <w:vertAlign w:val="superscript"/>
                <w:lang w:eastAsia="en-US"/>
              </w:rPr>
              <w:t>e</w:t>
            </w:r>
            <w:r w:rsidRPr="6DF9035D">
              <w:rPr>
                <w:rFonts w:ascii="Arial" w:hAnsi="Arial" w:cs="Arial"/>
                <w:noProof/>
                <w:sz w:val="20"/>
                <w:szCs w:val="20"/>
                <w:lang w:eastAsia="en-US"/>
              </w:rPr>
              <w:t xml:space="preserve"> et 2</w:t>
            </w:r>
            <w:r w:rsidRPr="6DF9035D">
              <w:rPr>
                <w:rFonts w:ascii="Arial" w:hAnsi="Arial" w:cs="Arial"/>
                <w:noProof/>
                <w:sz w:val="20"/>
                <w:szCs w:val="20"/>
                <w:vertAlign w:val="superscript"/>
                <w:lang w:eastAsia="en-US"/>
              </w:rPr>
              <w:t>e</w:t>
            </w:r>
            <w:r w:rsidRPr="6DF9035D">
              <w:rPr>
                <w:rFonts w:ascii="Arial" w:hAnsi="Arial" w:cs="Arial"/>
                <w:noProof/>
                <w:sz w:val="20"/>
                <w:szCs w:val="20"/>
                <w:lang w:eastAsia="en-US"/>
              </w:rPr>
              <w:t xml:space="preserve"> années et en 4</w:t>
            </w:r>
            <w:r w:rsidR="001F630F" w:rsidRPr="6DF9035D">
              <w:rPr>
                <w:rFonts w:ascii="Arial" w:hAnsi="Arial" w:cs="Arial"/>
                <w:noProof/>
                <w:sz w:val="20"/>
                <w:szCs w:val="20"/>
                <w:lang w:eastAsia="en-US"/>
              </w:rPr>
              <w:t xml:space="preserve">69 </w:t>
            </w:r>
            <w:r w:rsidRPr="6DF9035D">
              <w:rPr>
                <w:rFonts w:ascii="Arial" w:hAnsi="Arial" w:cs="Arial"/>
                <w:noProof/>
                <w:sz w:val="20"/>
                <w:szCs w:val="20"/>
                <w:lang w:eastAsia="en-US"/>
              </w:rPr>
              <w:t>heures en 3</w:t>
            </w:r>
            <w:r w:rsidRPr="6DF9035D">
              <w:rPr>
                <w:rFonts w:ascii="Arial" w:hAnsi="Arial" w:cs="Arial"/>
                <w:noProof/>
                <w:sz w:val="20"/>
                <w:szCs w:val="20"/>
                <w:vertAlign w:val="superscript"/>
                <w:lang w:eastAsia="en-US"/>
              </w:rPr>
              <w:t>e</w:t>
            </w:r>
            <w:r w:rsidRPr="6DF9035D">
              <w:rPr>
                <w:rFonts w:ascii="Arial" w:hAnsi="Arial" w:cs="Arial"/>
                <w:noProof/>
                <w:sz w:val="20"/>
                <w:szCs w:val="20"/>
                <w:lang w:eastAsia="en-US"/>
              </w:rPr>
              <w:t xml:space="preserve"> année. </w:t>
            </w:r>
          </w:p>
          <w:p w14:paraId="1F8C6B6D" w14:textId="77777777" w:rsidR="00E94CF7" w:rsidRPr="006811BB" w:rsidRDefault="00E94CF7" w:rsidP="00E94CF7">
            <w:pPr>
              <w:rPr>
                <w:rFonts w:ascii="Arial" w:hAnsi="Arial" w:cs="Arial"/>
                <w:noProof/>
                <w:sz w:val="20"/>
                <w:szCs w:val="20"/>
              </w:rPr>
            </w:pPr>
          </w:p>
          <w:p w14:paraId="6B0220EB" w14:textId="5FBAE267" w:rsidR="00E94CF7" w:rsidRPr="006811BB" w:rsidRDefault="00E94CF7" w:rsidP="00E94CF7">
            <w:pPr>
              <w:rPr>
                <w:rFonts w:ascii="Arial" w:hAnsi="Arial" w:cs="Arial"/>
                <w:noProof/>
                <w:sz w:val="20"/>
                <w:szCs w:val="20"/>
              </w:rPr>
            </w:pPr>
            <w:r w:rsidRPr="006811BB">
              <w:rPr>
                <w:rFonts w:ascii="Arial" w:hAnsi="Arial" w:cs="Arial"/>
                <w:noProof/>
                <w:sz w:val="20"/>
                <w:szCs w:val="20"/>
              </w:rPr>
              <w:t>Ce volume comprend les heures de face à face pédagogique, de travaux de groupe, d’e-learning et d’événements liés à la formation tels que les conférences</w:t>
            </w:r>
          </w:p>
        </w:tc>
        <w:tc>
          <w:tcPr>
            <w:tcW w:w="2976" w:type="dxa"/>
          </w:tcPr>
          <w:p w14:paraId="5F19AD7C" w14:textId="020A94B9" w:rsidR="00E94CF7" w:rsidRPr="000D4370" w:rsidRDefault="00E94CF7" w:rsidP="00E94CF7">
            <w:pPr>
              <w:pStyle w:val="xmsonormal"/>
              <w:rPr>
                <w:rFonts w:ascii="Arial" w:hAnsi="Arial" w:cs="Arial"/>
                <w:noProof/>
                <w:sz w:val="20"/>
                <w:szCs w:val="20"/>
                <w:lang w:eastAsia="en-US"/>
              </w:rPr>
            </w:pPr>
            <w:r>
              <w:rPr>
                <w:rFonts w:ascii="Arial" w:hAnsi="Arial" w:cs="Arial"/>
                <w:noProof/>
                <w:sz w:val="20"/>
                <w:szCs w:val="20"/>
              </w:rPr>
              <w:t>Page programme - Voir trame</w:t>
            </w:r>
          </w:p>
        </w:tc>
      </w:tr>
      <w:tr w:rsidR="00E94CF7" w:rsidRPr="000D4370" w14:paraId="3D7BC9AC" w14:textId="77214D47" w:rsidTr="6DF9035D">
        <w:trPr>
          <w:gridAfter w:val="2"/>
          <w:wAfter w:w="11503" w:type="dxa"/>
        </w:trPr>
        <w:tc>
          <w:tcPr>
            <w:tcW w:w="1700" w:type="dxa"/>
            <w:vAlign w:val="center"/>
          </w:tcPr>
          <w:p w14:paraId="19559D26" w14:textId="23709050" w:rsidR="00E94CF7" w:rsidRPr="000D4370" w:rsidRDefault="00E94CF7" w:rsidP="00E94CF7">
            <w:pPr>
              <w:jc w:val="center"/>
              <w:rPr>
                <w:rFonts w:ascii="Arial" w:hAnsi="Arial" w:cs="Arial"/>
              </w:rPr>
            </w:pPr>
            <w:r w:rsidRPr="000D4370">
              <w:rPr>
                <w:rFonts w:ascii="Arial" w:hAnsi="Arial" w:cs="Arial"/>
                <w:i/>
                <w:iCs/>
                <w:color w:val="595959" w:themeColor="text1" w:themeTint="A6"/>
                <w:sz w:val="18"/>
                <w:szCs w:val="18"/>
              </w:rPr>
              <w:t>Modalités d’accès</w:t>
            </w:r>
          </w:p>
        </w:tc>
        <w:tc>
          <w:tcPr>
            <w:tcW w:w="6239" w:type="dxa"/>
          </w:tcPr>
          <w:p w14:paraId="3CD11E14" w14:textId="5ACFC7DB" w:rsidR="00E94CF7" w:rsidRPr="006811BB" w:rsidRDefault="00E94CF7" w:rsidP="00E94CF7">
            <w:pPr>
              <w:pStyle w:val="paragraph"/>
              <w:spacing w:before="0" w:beforeAutospacing="0" w:after="0" w:afterAutospacing="0"/>
              <w:textAlignment w:val="baseline"/>
              <w:rPr>
                <w:rFonts w:ascii="Segoe UI" w:hAnsi="Segoe UI" w:cs="Segoe UI"/>
                <w:sz w:val="18"/>
                <w:szCs w:val="18"/>
              </w:rPr>
            </w:pPr>
          </w:p>
        </w:tc>
        <w:tc>
          <w:tcPr>
            <w:tcW w:w="2976" w:type="dxa"/>
          </w:tcPr>
          <w:p w14:paraId="539E97D3" w14:textId="5939BD53" w:rsidR="00E94CF7" w:rsidRPr="000D4370" w:rsidRDefault="00E94CF7" w:rsidP="00E94CF7">
            <w:pPr>
              <w:rPr>
                <w:rFonts w:ascii="Arial" w:hAnsi="Arial" w:cs="Arial"/>
                <w:sz w:val="20"/>
                <w:szCs w:val="20"/>
              </w:rPr>
            </w:pPr>
          </w:p>
        </w:tc>
      </w:tr>
      <w:tr w:rsidR="00E94CF7" w:rsidRPr="000D4370" w14:paraId="22AA4DE7" w14:textId="06335D63" w:rsidTr="6DF9035D">
        <w:trPr>
          <w:gridAfter w:val="2"/>
          <w:wAfter w:w="11503" w:type="dxa"/>
        </w:trPr>
        <w:tc>
          <w:tcPr>
            <w:tcW w:w="1700" w:type="dxa"/>
            <w:vAlign w:val="center"/>
          </w:tcPr>
          <w:p w14:paraId="50F48E3F" w14:textId="75B4F15C" w:rsidR="00E94CF7" w:rsidRPr="000D4370" w:rsidRDefault="00E94CF7" w:rsidP="00E94CF7">
            <w:pPr>
              <w:jc w:val="center"/>
              <w:rPr>
                <w:rFonts w:ascii="Arial" w:hAnsi="Arial" w:cs="Arial"/>
              </w:rPr>
            </w:pPr>
            <w:r w:rsidRPr="000D4370">
              <w:rPr>
                <w:rFonts w:ascii="Arial" w:hAnsi="Arial" w:cs="Arial"/>
                <w:i/>
                <w:iCs/>
                <w:color w:val="595959" w:themeColor="text1" w:themeTint="A6"/>
                <w:sz w:val="18"/>
                <w:szCs w:val="18"/>
              </w:rPr>
              <w:t>Dates de rentrée</w:t>
            </w:r>
          </w:p>
        </w:tc>
        <w:tc>
          <w:tcPr>
            <w:tcW w:w="6239" w:type="dxa"/>
          </w:tcPr>
          <w:p w14:paraId="075114AC" w14:textId="56E7BDD5" w:rsidR="00E94CF7" w:rsidRPr="006811BB" w:rsidRDefault="00E94CF7" w:rsidP="00E94CF7">
            <w:pPr>
              <w:rPr>
                <w:rFonts w:ascii="Arial" w:hAnsi="Arial" w:cs="Arial"/>
                <w:sz w:val="20"/>
                <w:szCs w:val="20"/>
              </w:rPr>
            </w:pPr>
            <w:r w:rsidRPr="001640A4">
              <w:rPr>
                <w:rFonts w:ascii="Arial" w:hAnsi="Arial" w:cs="Arial"/>
                <w:sz w:val="20"/>
                <w:szCs w:val="20"/>
              </w:rPr>
              <w:t>Septembre</w:t>
            </w:r>
            <w:r w:rsidR="00275984" w:rsidRPr="001640A4">
              <w:rPr>
                <w:rFonts w:ascii="Arial" w:hAnsi="Arial" w:cs="Arial"/>
                <w:sz w:val="20"/>
                <w:szCs w:val="20"/>
              </w:rPr>
              <w:t xml:space="preserve"> </w:t>
            </w:r>
          </w:p>
          <w:p w14:paraId="4D326DC7" w14:textId="1D9063CA" w:rsidR="00E94CF7" w:rsidRPr="006811BB" w:rsidRDefault="00E94CF7" w:rsidP="00E94CF7">
            <w:pPr>
              <w:rPr>
                <w:rFonts w:ascii="Arial" w:hAnsi="Arial" w:cs="Arial"/>
                <w:sz w:val="20"/>
                <w:szCs w:val="20"/>
              </w:rPr>
            </w:pPr>
          </w:p>
        </w:tc>
        <w:tc>
          <w:tcPr>
            <w:tcW w:w="2976" w:type="dxa"/>
          </w:tcPr>
          <w:p w14:paraId="7B92495F" w14:textId="4F818EF6" w:rsidR="00E94CF7" w:rsidRPr="000D4370" w:rsidRDefault="00E94CF7" w:rsidP="00E94CF7">
            <w:pPr>
              <w:rPr>
                <w:rFonts w:ascii="Arial" w:hAnsi="Arial" w:cs="Arial"/>
                <w:sz w:val="20"/>
                <w:szCs w:val="20"/>
              </w:rPr>
            </w:pPr>
            <w:r w:rsidRPr="000D4370">
              <w:rPr>
                <w:rFonts w:ascii="Arial" w:hAnsi="Arial" w:cs="Arial"/>
                <w:sz w:val="20"/>
                <w:szCs w:val="20"/>
              </w:rPr>
              <w:t>Page programme &gt; infos pratique</w:t>
            </w:r>
            <w:r>
              <w:rPr>
                <w:rFonts w:ascii="Arial" w:hAnsi="Arial" w:cs="Arial"/>
                <w:sz w:val="20"/>
                <w:szCs w:val="20"/>
              </w:rPr>
              <w:t>s</w:t>
            </w:r>
            <w:r w:rsidRPr="000D4370">
              <w:rPr>
                <w:rFonts w:ascii="Arial" w:hAnsi="Arial" w:cs="Arial"/>
                <w:sz w:val="20"/>
                <w:szCs w:val="20"/>
              </w:rPr>
              <w:t xml:space="preserve"> &gt; rentrée</w:t>
            </w:r>
          </w:p>
        </w:tc>
      </w:tr>
      <w:tr w:rsidR="00E94CF7" w:rsidRPr="000D4370" w14:paraId="1E69CD24" w14:textId="3615BA5F" w:rsidTr="6DF9035D">
        <w:trPr>
          <w:gridAfter w:val="2"/>
          <w:wAfter w:w="11503" w:type="dxa"/>
        </w:trPr>
        <w:tc>
          <w:tcPr>
            <w:tcW w:w="1700" w:type="dxa"/>
            <w:vAlign w:val="center"/>
          </w:tcPr>
          <w:p w14:paraId="7A7B4BE4" w14:textId="3EE4F772" w:rsidR="00E94CF7" w:rsidRPr="000D4370" w:rsidRDefault="00E94CF7" w:rsidP="00E94CF7">
            <w:pPr>
              <w:jc w:val="center"/>
              <w:rPr>
                <w:rFonts w:ascii="Arial" w:hAnsi="Arial" w:cs="Arial"/>
              </w:rPr>
            </w:pPr>
            <w:r w:rsidRPr="000D4370">
              <w:rPr>
                <w:rFonts w:ascii="Arial" w:hAnsi="Arial" w:cs="Arial"/>
                <w:i/>
                <w:iCs/>
                <w:color w:val="595959" w:themeColor="text1" w:themeTint="A6"/>
                <w:sz w:val="18"/>
                <w:szCs w:val="18"/>
              </w:rPr>
              <w:lastRenderedPageBreak/>
              <w:t>Tarifs</w:t>
            </w:r>
          </w:p>
        </w:tc>
        <w:tc>
          <w:tcPr>
            <w:tcW w:w="6239" w:type="dxa"/>
          </w:tcPr>
          <w:p w14:paraId="6D810B9B" w14:textId="77777777" w:rsidR="00E94CF7" w:rsidRPr="008B3A70" w:rsidRDefault="00E94CF7" w:rsidP="00E94CF7">
            <w:pPr>
              <w:pStyle w:val="NormalWeb"/>
              <w:rPr>
                <w:rFonts w:ascii="Arial" w:hAnsi="Arial" w:cs="Arial"/>
                <w:sz w:val="20"/>
                <w:szCs w:val="20"/>
              </w:rPr>
            </w:pPr>
            <w:r w:rsidRPr="008B3A70">
              <w:rPr>
                <w:rFonts w:ascii="Arial" w:hAnsi="Arial" w:cs="Arial"/>
                <w:sz w:val="20"/>
                <w:szCs w:val="20"/>
              </w:rPr>
              <w:t xml:space="preserve">Les tarifs de formation sont consultables sur notre page </w:t>
            </w:r>
            <w:hyperlink r:id="rId11" w:tooltip="Admission, rubrique Tarifs et financement." w:history="1">
              <w:r w:rsidRPr="008B3A70">
                <w:rPr>
                  <w:rStyle w:val="Lienhypertexte"/>
                  <w:rFonts w:ascii="Arial" w:hAnsi="Arial" w:cs="Arial"/>
                  <w:sz w:val="20"/>
                  <w:szCs w:val="20"/>
                </w:rPr>
                <w:t>Admission, rubrique Tarifs et financement.</w:t>
              </w:r>
            </w:hyperlink>
          </w:p>
          <w:p w14:paraId="671B53C6" w14:textId="76125060" w:rsidR="00E94CF7" w:rsidRPr="000D4370" w:rsidRDefault="00E94CF7" w:rsidP="00E94CF7">
            <w:pPr>
              <w:pStyle w:val="NormalWeb"/>
              <w:rPr>
                <w:rFonts w:ascii="Arial" w:hAnsi="Arial" w:cs="Arial"/>
                <w:sz w:val="20"/>
                <w:szCs w:val="20"/>
                <w:highlight w:val="yellow"/>
              </w:rPr>
            </w:pPr>
            <w:r w:rsidRPr="008B3A70">
              <w:rPr>
                <w:rStyle w:val="lev"/>
                <w:rFonts w:ascii="Arial" w:hAnsi="Arial" w:cs="Arial"/>
                <w:sz w:val="20"/>
                <w:szCs w:val="20"/>
              </w:rPr>
              <w:t>Dans le cadre de l’alternance, aucun frais de scolarité n’est à la charge de l’alternant.</w:t>
            </w:r>
          </w:p>
        </w:tc>
        <w:tc>
          <w:tcPr>
            <w:tcW w:w="2976" w:type="dxa"/>
          </w:tcPr>
          <w:p w14:paraId="7A9BA7E6" w14:textId="38565BE5" w:rsidR="00E94CF7" w:rsidRPr="000D4370" w:rsidRDefault="00E94CF7" w:rsidP="00E94CF7">
            <w:r>
              <w:rPr>
                <w:rFonts w:ascii="Arial" w:hAnsi="Arial" w:cs="Arial"/>
                <w:noProof/>
                <w:sz w:val="20"/>
                <w:szCs w:val="20"/>
              </w:rPr>
              <w:t>Page programme - Voir trame</w:t>
            </w:r>
          </w:p>
        </w:tc>
      </w:tr>
      <w:tr w:rsidR="00E94CF7" w:rsidRPr="000D4370" w14:paraId="65ECE36F" w14:textId="40851725" w:rsidTr="6DF9035D">
        <w:trPr>
          <w:gridAfter w:val="2"/>
          <w:wAfter w:w="11503" w:type="dxa"/>
        </w:trPr>
        <w:tc>
          <w:tcPr>
            <w:tcW w:w="1700" w:type="dxa"/>
            <w:vAlign w:val="center"/>
          </w:tcPr>
          <w:p w14:paraId="5BEF9B5E" w14:textId="7C085ED7" w:rsidR="00E94CF7" w:rsidRPr="000D4370" w:rsidRDefault="00E94CF7" w:rsidP="00E94CF7">
            <w:pPr>
              <w:jc w:val="center"/>
              <w:rPr>
                <w:rFonts w:ascii="Arial" w:hAnsi="Arial" w:cs="Arial"/>
              </w:rPr>
            </w:pPr>
            <w:r w:rsidRPr="000D4370">
              <w:rPr>
                <w:rFonts w:ascii="Arial" w:hAnsi="Arial" w:cs="Arial"/>
                <w:i/>
                <w:iCs/>
                <w:color w:val="595959" w:themeColor="text1" w:themeTint="A6"/>
                <w:sz w:val="18"/>
                <w:szCs w:val="18"/>
              </w:rPr>
              <w:t>Contacts</w:t>
            </w:r>
          </w:p>
        </w:tc>
        <w:tc>
          <w:tcPr>
            <w:tcW w:w="6239" w:type="dxa"/>
          </w:tcPr>
          <w:p w14:paraId="76A653E1" w14:textId="34E850D8" w:rsidR="00E94CF7" w:rsidRPr="000D4370" w:rsidRDefault="00E94CF7" w:rsidP="00E94CF7">
            <w:pPr>
              <w:pStyle w:val="paragraph"/>
              <w:spacing w:before="0" w:beforeAutospacing="0" w:after="0" w:afterAutospacing="0"/>
              <w:textAlignment w:val="baseline"/>
              <w:rPr>
                <w:rFonts w:ascii="Arial" w:hAnsi="Arial" w:cs="Arial"/>
                <w:color w:val="FF0000"/>
                <w:sz w:val="20"/>
                <w:szCs w:val="20"/>
              </w:rPr>
            </w:pPr>
          </w:p>
        </w:tc>
        <w:tc>
          <w:tcPr>
            <w:tcW w:w="2976" w:type="dxa"/>
          </w:tcPr>
          <w:p w14:paraId="4CD5B232" w14:textId="537AC2D3" w:rsidR="00E94CF7" w:rsidRPr="000D4370" w:rsidRDefault="00E94CF7" w:rsidP="00E94CF7">
            <w:pPr>
              <w:rPr>
                <w:rFonts w:ascii="Arial" w:hAnsi="Arial" w:cs="Arial"/>
                <w:sz w:val="20"/>
                <w:szCs w:val="20"/>
              </w:rPr>
            </w:pPr>
          </w:p>
        </w:tc>
      </w:tr>
      <w:tr w:rsidR="00E94CF7" w:rsidRPr="000D4370" w14:paraId="22C6145E" w14:textId="3D21F424" w:rsidTr="6DF9035D">
        <w:trPr>
          <w:gridAfter w:val="2"/>
          <w:wAfter w:w="11503" w:type="dxa"/>
        </w:trPr>
        <w:tc>
          <w:tcPr>
            <w:tcW w:w="1700" w:type="dxa"/>
            <w:vAlign w:val="center"/>
          </w:tcPr>
          <w:p w14:paraId="4BDE0D8A" w14:textId="783D2075" w:rsidR="00E94CF7" w:rsidRPr="000D4370" w:rsidRDefault="00E94CF7" w:rsidP="00E94CF7">
            <w:pPr>
              <w:jc w:val="center"/>
              <w:rPr>
                <w:rFonts w:ascii="Arial" w:hAnsi="Arial" w:cs="Arial"/>
              </w:rPr>
            </w:pPr>
            <w:r w:rsidRPr="000D4370">
              <w:rPr>
                <w:rFonts w:ascii="Arial" w:hAnsi="Arial" w:cs="Arial"/>
                <w:i/>
                <w:iCs/>
                <w:color w:val="595959" w:themeColor="text1" w:themeTint="A6"/>
                <w:sz w:val="18"/>
                <w:szCs w:val="18"/>
              </w:rPr>
              <w:t>Méthodes mobilisées</w:t>
            </w:r>
          </w:p>
        </w:tc>
        <w:tc>
          <w:tcPr>
            <w:tcW w:w="6239" w:type="dxa"/>
          </w:tcPr>
          <w:p w14:paraId="20BA3669" w14:textId="4A43B487" w:rsidR="00E94CF7" w:rsidRPr="003F226F" w:rsidRDefault="00E94CF7" w:rsidP="00E94CF7">
            <w:pPr>
              <w:pStyle w:val="paragraph"/>
              <w:spacing w:before="0" w:beforeAutospacing="0" w:after="0" w:afterAutospacing="0"/>
              <w:jc w:val="both"/>
              <w:textAlignment w:val="baseline"/>
              <w:rPr>
                <w:rFonts w:ascii="Arial" w:hAnsi="Arial" w:cs="Arial"/>
                <w:sz w:val="20"/>
                <w:szCs w:val="20"/>
              </w:rPr>
            </w:pPr>
          </w:p>
        </w:tc>
        <w:tc>
          <w:tcPr>
            <w:tcW w:w="2976" w:type="dxa"/>
          </w:tcPr>
          <w:p w14:paraId="5A9FE9F6" w14:textId="4BCE73F7" w:rsidR="00E94CF7" w:rsidRPr="000D4370" w:rsidRDefault="00E94CF7" w:rsidP="00E94CF7">
            <w:pPr>
              <w:rPr>
                <w:rFonts w:ascii="Arial" w:hAnsi="Arial" w:cs="Arial"/>
                <w:noProof/>
                <w:sz w:val="20"/>
                <w:szCs w:val="20"/>
              </w:rPr>
            </w:pPr>
          </w:p>
        </w:tc>
      </w:tr>
      <w:tr w:rsidR="00E94CF7" w:rsidRPr="000D4370" w14:paraId="089F1297" w14:textId="43DF56E3" w:rsidTr="6DF9035D">
        <w:trPr>
          <w:gridAfter w:val="2"/>
          <w:wAfter w:w="11503" w:type="dxa"/>
        </w:trPr>
        <w:tc>
          <w:tcPr>
            <w:tcW w:w="1700" w:type="dxa"/>
            <w:vAlign w:val="center"/>
          </w:tcPr>
          <w:p w14:paraId="240812CC" w14:textId="33743E4A" w:rsidR="00E94CF7" w:rsidRPr="000D4370" w:rsidRDefault="00E94CF7" w:rsidP="00E94CF7">
            <w:pPr>
              <w:jc w:val="center"/>
              <w:rPr>
                <w:rFonts w:ascii="Arial" w:hAnsi="Arial" w:cs="Arial"/>
              </w:rPr>
            </w:pPr>
            <w:r w:rsidRPr="000D4370">
              <w:rPr>
                <w:rFonts w:ascii="Arial" w:hAnsi="Arial" w:cs="Arial"/>
                <w:i/>
                <w:iCs/>
                <w:color w:val="595959" w:themeColor="text1" w:themeTint="A6"/>
                <w:sz w:val="18"/>
                <w:szCs w:val="18"/>
              </w:rPr>
              <w:t>Modalités d’évaluation</w:t>
            </w:r>
          </w:p>
        </w:tc>
        <w:tc>
          <w:tcPr>
            <w:tcW w:w="6239" w:type="dxa"/>
          </w:tcPr>
          <w:p w14:paraId="4FBC5F41" w14:textId="11EF8930" w:rsidR="00E94CF7" w:rsidRPr="006811BB" w:rsidRDefault="00E94CF7" w:rsidP="00E94CF7">
            <w:pPr>
              <w:rPr>
                <w:rFonts w:ascii="Calibri" w:hAnsi="Calibri"/>
                <w:noProof/>
                <w:sz w:val="24"/>
                <w:szCs w:val="24"/>
              </w:rPr>
            </w:pPr>
          </w:p>
        </w:tc>
        <w:tc>
          <w:tcPr>
            <w:tcW w:w="2976" w:type="dxa"/>
          </w:tcPr>
          <w:p w14:paraId="6A15181B" w14:textId="76540FD0" w:rsidR="00E94CF7" w:rsidRPr="000D4370" w:rsidRDefault="00E94CF7" w:rsidP="00E94CF7">
            <w:pPr>
              <w:rPr>
                <w:rFonts w:ascii="Arial" w:hAnsi="Arial" w:cs="Arial"/>
                <w:sz w:val="20"/>
                <w:szCs w:val="20"/>
              </w:rPr>
            </w:pPr>
          </w:p>
        </w:tc>
      </w:tr>
      <w:tr w:rsidR="00E94CF7" w:rsidRPr="000D4370" w14:paraId="0E0A3B54" w14:textId="77777777" w:rsidTr="6DF9035D">
        <w:trPr>
          <w:gridAfter w:val="2"/>
          <w:wAfter w:w="11503" w:type="dxa"/>
        </w:trPr>
        <w:tc>
          <w:tcPr>
            <w:tcW w:w="1700" w:type="dxa"/>
            <w:vAlign w:val="center"/>
          </w:tcPr>
          <w:p w14:paraId="511FE583" w14:textId="2A6F4FB9" w:rsidR="00E94CF7" w:rsidRPr="004D230C" w:rsidRDefault="00E94CF7" w:rsidP="00E94CF7">
            <w:pPr>
              <w:jc w:val="center"/>
              <w:rPr>
                <w:rFonts w:ascii="Arial" w:hAnsi="Arial" w:cs="Arial"/>
                <w:i/>
                <w:iCs/>
                <w:color w:val="595959" w:themeColor="text1" w:themeTint="A6"/>
                <w:sz w:val="18"/>
                <w:szCs w:val="18"/>
              </w:rPr>
            </w:pPr>
            <w:r w:rsidRPr="004D230C">
              <w:rPr>
                <w:rFonts w:ascii="Arial" w:hAnsi="Arial" w:cs="Arial"/>
                <w:i/>
                <w:iCs/>
                <w:sz w:val="20"/>
                <w:szCs w:val="20"/>
              </w:rPr>
              <w:t xml:space="preserve">Modalités d’évaluation de la certification </w:t>
            </w:r>
            <w:r w:rsidRPr="004D230C">
              <w:rPr>
                <w:rFonts w:ascii="Arial" w:hAnsi="Arial" w:cs="Arial"/>
                <w:i/>
                <w:iCs/>
                <w:strike/>
                <w:sz w:val="20"/>
                <w:szCs w:val="20"/>
              </w:rPr>
              <w:t>propres au titre</w:t>
            </w:r>
          </w:p>
        </w:tc>
        <w:tc>
          <w:tcPr>
            <w:tcW w:w="6239" w:type="dxa"/>
          </w:tcPr>
          <w:p w14:paraId="107F42DF" w14:textId="63253B35" w:rsidR="00275984" w:rsidRPr="00B64FC2" w:rsidRDefault="00275984" w:rsidP="00275984">
            <w:pPr>
              <w:spacing w:line="256" w:lineRule="auto"/>
              <w:rPr>
                <w:color w:val="000000" w:themeColor="text1"/>
                <w:sz w:val="20"/>
                <w:szCs w:val="20"/>
              </w:rPr>
            </w:pPr>
            <w:r w:rsidRPr="6DF9035D">
              <w:rPr>
                <w:color w:val="000000" w:themeColor="text1"/>
                <w:sz w:val="20"/>
                <w:szCs w:val="20"/>
              </w:rPr>
              <w:t xml:space="preserve">Les modalités d’évaluation </w:t>
            </w:r>
            <w:r w:rsidR="004539F1">
              <w:rPr>
                <w:color w:val="000000" w:themeColor="text1"/>
                <w:sz w:val="20"/>
                <w:szCs w:val="20"/>
              </w:rPr>
              <w:t xml:space="preserve">spécifiques à votre certification </w:t>
            </w:r>
            <w:r w:rsidRPr="6DF9035D">
              <w:rPr>
                <w:color w:val="000000" w:themeColor="text1"/>
                <w:sz w:val="20"/>
                <w:szCs w:val="20"/>
              </w:rPr>
              <w:t xml:space="preserve">sont les suivantes : </w:t>
            </w:r>
            <w:r w:rsidRPr="6DF9035D">
              <w:rPr>
                <w:color w:val="000000" w:themeColor="text1"/>
                <w:sz w:val="20"/>
                <w:szCs w:val="20"/>
                <w:highlight w:val="green"/>
              </w:rPr>
              <w:t>cas pratique</w:t>
            </w:r>
            <w:r w:rsidRPr="6DF9035D">
              <w:rPr>
                <w:color w:val="000000" w:themeColor="text1"/>
                <w:sz w:val="20"/>
                <w:szCs w:val="20"/>
              </w:rPr>
              <w:t>, mises en situation professionnelle, projet de consulting, études de cas.</w:t>
            </w:r>
          </w:p>
          <w:p w14:paraId="4D56A02B" w14:textId="0F4B77E7" w:rsidR="00E94CF7" w:rsidRPr="004D230C" w:rsidRDefault="00E94CF7" w:rsidP="00E94CF7">
            <w:pPr>
              <w:pStyle w:val="paragraph"/>
              <w:spacing w:before="0" w:beforeAutospacing="0" w:after="0" w:afterAutospacing="0"/>
              <w:textAlignment w:val="baseline"/>
              <w:rPr>
                <w:rStyle w:val="normaltextrun"/>
              </w:rPr>
            </w:pPr>
          </w:p>
          <w:p w14:paraId="4FB4B498" w14:textId="1663A73E" w:rsidR="00E94CF7" w:rsidRPr="004D230C" w:rsidRDefault="00E94CF7" w:rsidP="00E94CF7">
            <w:pPr>
              <w:pStyle w:val="paragraph"/>
              <w:spacing w:before="0" w:beforeAutospacing="0" w:after="0" w:afterAutospacing="0"/>
              <w:textAlignment w:val="baseline"/>
              <w:rPr>
                <w:rStyle w:val="normaltextrun"/>
                <w:rFonts w:ascii="Calibri" w:hAnsi="Calibri" w:cs="Calibri"/>
                <w:sz w:val="22"/>
                <w:szCs w:val="22"/>
              </w:rPr>
            </w:pPr>
            <w:r w:rsidRPr="004D230C">
              <w:rPr>
                <w:rStyle w:val="normaltextrun"/>
                <w:rFonts w:ascii="Arial" w:hAnsi="Arial" w:cs="Arial"/>
                <w:sz w:val="20"/>
                <w:szCs w:val="20"/>
              </w:rPr>
              <w:t>Plus d’infos sur les modalités d’évaluation sur https://www.esg.fr/ecole/diplomes-certifications</w:t>
            </w:r>
          </w:p>
        </w:tc>
        <w:tc>
          <w:tcPr>
            <w:tcW w:w="2976" w:type="dxa"/>
          </w:tcPr>
          <w:p w14:paraId="62811B89" w14:textId="5A0B5F0E" w:rsidR="00E94CF7" w:rsidRPr="006811BB" w:rsidRDefault="00E94CF7" w:rsidP="00E94CF7">
            <w:pPr>
              <w:rPr>
                <w:rFonts w:ascii="Arial" w:hAnsi="Arial" w:cs="Arial"/>
                <w:sz w:val="20"/>
                <w:szCs w:val="20"/>
              </w:rPr>
            </w:pPr>
            <w:r>
              <w:rPr>
                <w:rFonts w:ascii="Arial" w:hAnsi="Arial" w:cs="Arial"/>
                <w:noProof/>
                <w:sz w:val="20"/>
                <w:szCs w:val="20"/>
              </w:rPr>
              <w:t>Page programme - Voir trame</w:t>
            </w:r>
          </w:p>
        </w:tc>
      </w:tr>
      <w:tr w:rsidR="00E94CF7" w:rsidRPr="000D4370" w14:paraId="5E653DA8" w14:textId="464AB540" w:rsidTr="6DF9035D">
        <w:trPr>
          <w:gridAfter w:val="2"/>
          <w:wAfter w:w="11503" w:type="dxa"/>
        </w:trPr>
        <w:tc>
          <w:tcPr>
            <w:tcW w:w="1700" w:type="dxa"/>
            <w:vAlign w:val="center"/>
          </w:tcPr>
          <w:p w14:paraId="5998D364" w14:textId="49A9AF7E" w:rsidR="00E94CF7" w:rsidRPr="000D4370" w:rsidRDefault="00E94CF7" w:rsidP="00E94CF7">
            <w:pPr>
              <w:jc w:val="center"/>
              <w:rPr>
                <w:rFonts w:ascii="Arial" w:hAnsi="Arial" w:cs="Arial"/>
              </w:rPr>
            </w:pPr>
            <w:r w:rsidRPr="000D4370">
              <w:rPr>
                <w:rFonts w:ascii="Arial" w:hAnsi="Arial" w:cs="Arial"/>
                <w:i/>
                <w:iCs/>
                <w:color w:val="595959" w:themeColor="text1" w:themeTint="A6"/>
                <w:sz w:val="18"/>
                <w:szCs w:val="18"/>
              </w:rPr>
              <w:t xml:space="preserve">Accessibilité </w:t>
            </w:r>
            <w:r w:rsidRPr="000D4370">
              <w:rPr>
                <w:rFonts w:ascii="Arial" w:hAnsi="Arial" w:cs="Arial"/>
                <w:i/>
                <w:iCs/>
                <w:color w:val="595959" w:themeColor="text1" w:themeTint="A6"/>
                <w:sz w:val="18"/>
                <w:szCs w:val="18"/>
              </w:rPr>
              <w:br/>
              <w:t>aux personnes handicapées</w:t>
            </w:r>
          </w:p>
        </w:tc>
        <w:tc>
          <w:tcPr>
            <w:tcW w:w="6239" w:type="dxa"/>
          </w:tcPr>
          <w:p w14:paraId="31427A94" w14:textId="0813A88E" w:rsidR="00E94CF7" w:rsidRPr="006811BB" w:rsidRDefault="00E94CF7" w:rsidP="00E94CF7">
            <w:pPr>
              <w:pStyle w:val="paragraph"/>
              <w:shd w:val="clear" w:color="auto" w:fill="FFFFFF"/>
              <w:spacing w:before="0" w:beforeAutospacing="0" w:after="0" w:afterAutospacing="0"/>
              <w:textAlignment w:val="baseline"/>
              <w:rPr>
                <w:rFonts w:ascii="Arial" w:hAnsi="Arial" w:cs="Arial"/>
                <w:sz w:val="20"/>
                <w:szCs w:val="20"/>
              </w:rPr>
            </w:pPr>
          </w:p>
        </w:tc>
        <w:tc>
          <w:tcPr>
            <w:tcW w:w="2976" w:type="dxa"/>
          </w:tcPr>
          <w:p w14:paraId="3B18323D" w14:textId="77777777" w:rsidR="00E94CF7" w:rsidRPr="000D4370" w:rsidRDefault="00E94CF7" w:rsidP="00E94CF7">
            <w:pPr>
              <w:rPr>
                <w:rFonts w:ascii="Arial" w:hAnsi="Arial" w:cs="Arial"/>
                <w:sz w:val="20"/>
                <w:szCs w:val="20"/>
              </w:rPr>
            </w:pPr>
          </w:p>
        </w:tc>
      </w:tr>
      <w:tr w:rsidR="00E94CF7" w:rsidRPr="000D4370" w14:paraId="4B8183C0" w14:textId="014A8D62" w:rsidTr="6DF9035D">
        <w:tc>
          <w:tcPr>
            <w:tcW w:w="10915" w:type="dxa"/>
            <w:gridSpan w:val="3"/>
            <w:shd w:val="clear" w:color="auto" w:fill="F2F2F2" w:themeFill="background1" w:themeFillShade="F2"/>
          </w:tcPr>
          <w:p w14:paraId="6E86FC14" w14:textId="71D30534" w:rsidR="00E94CF7" w:rsidRPr="000D4370" w:rsidRDefault="00E94CF7" w:rsidP="00E94CF7">
            <w:pPr>
              <w:jc w:val="center"/>
              <w:rPr>
                <w:rFonts w:ascii="Arial" w:hAnsi="Arial" w:cs="Arial"/>
                <w:b/>
                <w:sz w:val="20"/>
                <w:szCs w:val="20"/>
              </w:rPr>
            </w:pPr>
            <w:r w:rsidRPr="000D4370">
              <w:rPr>
                <w:rFonts w:ascii="Arial" w:hAnsi="Arial" w:cs="Arial"/>
                <w:b/>
                <w:sz w:val="20"/>
                <w:szCs w:val="20"/>
              </w:rPr>
              <w:t>Indicateurs de résultats (</w:t>
            </w:r>
            <w:proofErr w:type="spellStart"/>
            <w:r w:rsidRPr="000D4370">
              <w:rPr>
                <w:rFonts w:ascii="Arial" w:hAnsi="Arial" w:cs="Arial"/>
                <w:b/>
                <w:sz w:val="20"/>
                <w:szCs w:val="20"/>
              </w:rPr>
              <w:t>ind</w:t>
            </w:r>
            <w:proofErr w:type="spellEnd"/>
            <w:r w:rsidRPr="000D4370">
              <w:rPr>
                <w:rFonts w:ascii="Arial" w:hAnsi="Arial" w:cs="Arial"/>
                <w:b/>
                <w:sz w:val="20"/>
                <w:szCs w:val="20"/>
              </w:rPr>
              <w:t>. 2)</w:t>
            </w:r>
          </w:p>
        </w:tc>
        <w:tc>
          <w:tcPr>
            <w:tcW w:w="588" w:type="dxa"/>
            <w:shd w:val="clear" w:color="auto" w:fill="F2F2F2" w:themeFill="background1" w:themeFillShade="F2"/>
          </w:tcPr>
          <w:p w14:paraId="4784AFB7" w14:textId="77777777" w:rsidR="00E94CF7" w:rsidRPr="000D4370" w:rsidRDefault="00E94CF7" w:rsidP="00E94CF7">
            <w:pPr>
              <w:jc w:val="center"/>
              <w:rPr>
                <w:rFonts w:ascii="Arial" w:hAnsi="Arial" w:cs="Arial"/>
                <w:b/>
              </w:rPr>
            </w:pPr>
          </w:p>
        </w:tc>
        <w:tc>
          <w:tcPr>
            <w:tcW w:w="10915" w:type="dxa"/>
          </w:tcPr>
          <w:p w14:paraId="241E8E4B" w14:textId="434594BC" w:rsidR="00E94CF7" w:rsidRPr="000D4370" w:rsidRDefault="00E94CF7" w:rsidP="00E94CF7">
            <w:r w:rsidRPr="00B37ACA">
              <w:rPr>
                <w:rFonts w:ascii="Arial" w:hAnsi="Arial" w:cs="Arial"/>
                <w:b/>
                <w:sz w:val="20"/>
                <w:szCs w:val="20"/>
              </w:rPr>
              <w:t>Indicateurs de résultats (</w:t>
            </w:r>
            <w:proofErr w:type="spellStart"/>
            <w:r w:rsidRPr="00B37ACA">
              <w:rPr>
                <w:rFonts w:ascii="Arial" w:hAnsi="Arial" w:cs="Arial"/>
                <w:b/>
                <w:sz w:val="20"/>
                <w:szCs w:val="20"/>
              </w:rPr>
              <w:t>ind</w:t>
            </w:r>
            <w:proofErr w:type="spellEnd"/>
            <w:r w:rsidRPr="00B37ACA">
              <w:rPr>
                <w:rFonts w:ascii="Arial" w:hAnsi="Arial" w:cs="Arial"/>
                <w:b/>
                <w:sz w:val="20"/>
                <w:szCs w:val="20"/>
              </w:rPr>
              <w:t>. 2)</w:t>
            </w:r>
          </w:p>
        </w:tc>
      </w:tr>
      <w:tr w:rsidR="00ED3391" w:rsidRPr="000D4370" w14:paraId="44DE700F" w14:textId="4855CE74" w:rsidTr="6DF9035D">
        <w:trPr>
          <w:gridAfter w:val="2"/>
          <w:wAfter w:w="11503" w:type="dxa"/>
        </w:trPr>
        <w:tc>
          <w:tcPr>
            <w:tcW w:w="1700" w:type="dxa"/>
            <w:vAlign w:val="center"/>
          </w:tcPr>
          <w:p w14:paraId="42A83996" w14:textId="7F1F7BBA" w:rsidR="00ED3391" w:rsidRPr="000D4370" w:rsidRDefault="00ED3391" w:rsidP="00ED3391">
            <w:pPr>
              <w:jc w:val="center"/>
              <w:rPr>
                <w:rFonts w:ascii="Arial" w:hAnsi="Arial" w:cs="Arial"/>
                <w:i/>
                <w:iCs/>
                <w:sz w:val="18"/>
                <w:szCs w:val="18"/>
              </w:rPr>
            </w:pPr>
            <w:r w:rsidRPr="000D4370">
              <w:rPr>
                <w:rFonts w:ascii="Arial" w:hAnsi="Arial" w:cs="Arial"/>
                <w:i/>
                <w:iCs/>
                <w:color w:val="595959" w:themeColor="text1" w:themeTint="A6"/>
                <w:sz w:val="18"/>
                <w:szCs w:val="18"/>
              </w:rPr>
              <w:t>Indicateur 1</w:t>
            </w:r>
          </w:p>
        </w:tc>
        <w:tc>
          <w:tcPr>
            <w:tcW w:w="6239" w:type="dxa"/>
            <w:vAlign w:val="center"/>
          </w:tcPr>
          <w:p w14:paraId="174BE0F4" w14:textId="77777777" w:rsidR="001C2914" w:rsidRDefault="001C2914" w:rsidP="001C2914">
            <w:r w:rsidRPr="004A2BF5">
              <w:t>Chiffres ESG</w:t>
            </w:r>
          </w:p>
          <w:p w14:paraId="23724C3B" w14:textId="77777777" w:rsidR="00F0149E" w:rsidRPr="004A2BF5" w:rsidRDefault="00F0149E" w:rsidP="001C2914"/>
          <w:p w14:paraId="55019EDF" w14:textId="77777777" w:rsidR="001C2914" w:rsidRPr="004A2BF5" w:rsidRDefault="001C2914" w:rsidP="001C2914">
            <w:r w:rsidRPr="004A2BF5">
              <w:t>8200 entreprises ont recruté nos étudiants en 2022-2023</w:t>
            </w:r>
          </w:p>
          <w:p w14:paraId="3A38B920" w14:textId="77777777" w:rsidR="001C2914" w:rsidRPr="004A2BF5" w:rsidRDefault="001C2914" w:rsidP="001C2914">
            <w:r w:rsidRPr="004A2BF5">
              <w:t>69% des étudiants en alternance (2023-2024)</w:t>
            </w:r>
          </w:p>
          <w:p w14:paraId="2D22D632" w14:textId="77777777" w:rsidR="001C2914" w:rsidRPr="004A2BF5" w:rsidRDefault="001C2914" w:rsidP="001C2914">
            <w:r>
              <w:t>61</w:t>
            </w:r>
            <w:r w:rsidRPr="004A2BF5">
              <w:t>500 anciens élèves (</w:t>
            </w:r>
            <w:r>
              <w:t xml:space="preserve">source </w:t>
            </w:r>
            <w:proofErr w:type="spellStart"/>
            <w:r>
              <w:t>Linkedin</w:t>
            </w:r>
            <w:proofErr w:type="spellEnd"/>
            <w:r>
              <w:t xml:space="preserve"> mai 2025</w:t>
            </w:r>
            <w:r w:rsidRPr="004A2BF5">
              <w:t>)</w:t>
            </w:r>
          </w:p>
          <w:p w14:paraId="2C800047" w14:textId="77777777" w:rsidR="001C2914" w:rsidRPr="004A2BF5" w:rsidRDefault="001C2914" w:rsidP="001C2914">
            <w:r w:rsidRPr="004A2BF5">
              <w:t>44 universités partenaires à l’international (2025)</w:t>
            </w:r>
          </w:p>
          <w:p w14:paraId="4AB60B5B" w14:textId="0074AE35" w:rsidR="00ED3391" w:rsidRPr="000D4370" w:rsidRDefault="00ED3391" w:rsidP="00ED3391">
            <w:pPr>
              <w:shd w:val="clear" w:color="auto" w:fill="FFFFFF" w:themeFill="background1"/>
              <w:rPr>
                <w:rFonts w:ascii="Arial" w:hAnsi="Arial" w:cs="Arial"/>
                <w:noProof/>
                <w:sz w:val="20"/>
                <w:szCs w:val="20"/>
              </w:rPr>
            </w:pPr>
          </w:p>
        </w:tc>
        <w:tc>
          <w:tcPr>
            <w:tcW w:w="2976" w:type="dxa"/>
            <w:vAlign w:val="center"/>
          </w:tcPr>
          <w:p w14:paraId="1EDE2337" w14:textId="20C163DF" w:rsidR="00ED3391" w:rsidRPr="000D4370" w:rsidRDefault="00ED3391" w:rsidP="00ED3391">
            <w:pPr>
              <w:tabs>
                <w:tab w:val="left" w:pos="3130"/>
              </w:tabs>
              <w:rPr>
                <w:rFonts w:ascii="Arial" w:hAnsi="Arial" w:cs="Arial"/>
                <w:noProof/>
                <w:sz w:val="20"/>
                <w:szCs w:val="20"/>
              </w:rPr>
            </w:pPr>
          </w:p>
        </w:tc>
      </w:tr>
      <w:tr w:rsidR="00ED3391" w:rsidRPr="000D4370" w14:paraId="2CFBDAFA" w14:textId="4AF9BE1C" w:rsidTr="6DF9035D">
        <w:trPr>
          <w:gridAfter w:val="2"/>
          <w:wAfter w:w="11503" w:type="dxa"/>
        </w:trPr>
        <w:tc>
          <w:tcPr>
            <w:tcW w:w="1700" w:type="dxa"/>
            <w:vAlign w:val="center"/>
          </w:tcPr>
          <w:p w14:paraId="7447288C" w14:textId="3EB9DC7C" w:rsidR="00ED3391" w:rsidRPr="000D4370" w:rsidRDefault="00ED3391" w:rsidP="00ED3391">
            <w:pPr>
              <w:jc w:val="center"/>
              <w:rPr>
                <w:rFonts w:ascii="Arial" w:hAnsi="Arial" w:cs="Arial"/>
                <w:i/>
                <w:iCs/>
                <w:sz w:val="18"/>
                <w:szCs w:val="18"/>
              </w:rPr>
            </w:pPr>
            <w:r w:rsidRPr="000D4370">
              <w:rPr>
                <w:rFonts w:ascii="Arial" w:hAnsi="Arial" w:cs="Arial"/>
                <w:i/>
                <w:iCs/>
                <w:color w:val="595959" w:themeColor="text1" w:themeTint="A6"/>
                <w:sz w:val="18"/>
                <w:szCs w:val="18"/>
              </w:rPr>
              <w:t>Indicateur 2</w:t>
            </w:r>
          </w:p>
        </w:tc>
        <w:tc>
          <w:tcPr>
            <w:tcW w:w="6239" w:type="dxa"/>
            <w:vAlign w:val="center"/>
          </w:tcPr>
          <w:p w14:paraId="1D49C46B" w14:textId="338B2F35" w:rsidR="00D53E8E" w:rsidRPr="00F82ADB" w:rsidRDefault="00D53E8E" w:rsidP="6DF9035D">
            <w:pPr>
              <w:tabs>
                <w:tab w:val="left" w:pos="3130"/>
              </w:tabs>
              <w:rPr>
                <w:rFonts w:ascii="Arial" w:eastAsia="Arial" w:hAnsi="Arial" w:cs="Arial"/>
                <w:sz w:val="20"/>
                <w:szCs w:val="20"/>
                <w:shd w:val="clear" w:color="auto" w:fill="FFFFFF"/>
              </w:rPr>
            </w:pPr>
            <w:r w:rsidRPr="6DF9035D">
              <w:rPr>
                <w:rFonts w:ascii="Arial" w:eastAsia="Arial" w:hAnsi="Arial" w:cs="Arial"/>
                <w:sz w:val="20"/>
                <w:szCs w:val="20"/>
                <w:shd w:val="clear" w:color="auto" w:fill="FFFFFF"/>
              </w:rPr>
              <w:t xml:space="preserve">92% taux d’insertion professionnelle à 6 mois des étudiants titrés (promotion 2021) </w:t>
            </w:r>
          </w:p>
          <w:p w14:paraId="68EB7BDE" w14:textId="20071FAC" w:rsidR="00ED3391" w:rsidRPr="009B7499" w:rsidRDefault="00D53E8E" w:rsidP="6DF9035D">
            <w:pPr>
              <w:tabs>
                <w:tab w:val="left" w:pos="3130"/>
              </w:tabs>
              <w:rPr>
                <w:rFonts w:ascii="Arial" w:eastAsia="Arial" w:hAnsi="Arial" w:cs="Arial"/>
                <w:sz w:val="20"/>
                <w:szCs w:val="20"/>
              </w:rPr>
            </w:pPr>
            <w:r w:rsidRPr="6DF9035D">
              <w:rPr>
                <w:rFonts w:ascii="Arial" w:eastAsia="Arial" w:hAnsi="Arial" w:cs="Arial"/>
                <w:sz w:val="20"/>
                <w:szCs w:val="20"/>
                <w:shd w:val="clear" w:color="auto" w:fill="FFFFFF"/>
              </w:rPr>
              <w:t>Taux le plus récent présenté par France Compétences pour le titre RNCP 36610</w:t>
            </w:r>
          </w:p>
        </w:tc>
        <w:tc>
          <w:tcPr>
            <w:tcW w:w="2976" w:type="dxa"/>
          </w:tcPr>
          <w:p w14:paraId="69FF1CCC" w14:textId="5F67CC32" w:rsidR="00ED3391" w:rsidRPr="000D4370" w:rsidRDefault="00ED3391" w:rsidP="00ED3391">
            <w:pPr>
              <w:tabs>
                <w:tab w:val="left" w:pos="3130"/>
              </w:tabs>
              <w:rPr>
                <w:rFonts w:ascii="Arial" w:hAnsi="Arial" w:cs="Arial"/>
                <w:noProof/>
                <w:sz w:val="20"/>
                <w:szCs w:val="20"/>
              </w:rPr>
            </w:pPr>
            <w:r>
              <w:rPr>
                <w:rFonts w:ascii="Arial" w:hAnsi="Arial" w:cs="Arial"/>
                <w:noProof/>
                <w:sz w:val="20"/>
                <w:szCs w:val="20"/>
              </w:rPr>
              <w:t>Page programme - Voir trame</w:t>
            </w:r>
          </w:p>
        </w:tc>
      </w:tr>
      <w:tr w:rsidR="00ED3391" w:rsidRPr="000D4370" w14:paraId="7B514B89" w14:textId="7B00BC23" w:rsidTr="6DF9035D">
        <w:trPr>
          <w:gridAfter w:val="2"/>
          <w:wAfter w:w="11503" w:type="dxa"/>
        </w:trPr>
        <w:tc>
          <w:tcPr>
            <w:tcW w:w="1700" w:type="dxa"/>
            <w:vAlign w:val="center"/>
          </w:tcPr>
          <w:p w14:paraId="550C6ECD" w14:textId="24EDB48E" w:rsidR="00ED3391" w:rsidRPr="000D4370" w:rsidRDefault="00ED3391" w:rsidP="00ED3391">
            <w:pPr>
              <w:jc w:val="center"/>
              <w:rPr>
                <w:rFonts w:ascii="Arial" w:hAnsi="Arial" w:cs="Arial"/>
                <w:i/>
                <w:iCs/>
                <w:sz w:val="18"/>
                <w:szCs w:val="18"/>
              </w:rPr>
            </w:pPr>
            <w:r w:rsidRPr="000D4370">
              <w:rPr>
                <w:rFonts w:ascii="Arial" w:hAnsi="Arial" w:cs="Arial"/>
                <w:i/>
                <w:iCs/>
                <w:color w:val="595959" w:themeColor="text1" w:themeTint="A6"/>
                <w:sz w:val="18"/>
                <w:szCs w:val="18"/>
              </w:rPr>
              <w:lastRenderedPageBreak/>
              <w:t>Indicateurs CFA</w:t>
            </w:r>
          </w:p>
        </w:tc>
        <w:tc>
          <w:tcPr>
            <w:tcW w:w="6239" w:type="dxa"/>
            <w:vAlign w:val="center"/>
          </w:tcPr>
          <w:p w14:paraId="5903A156" w14:textId="7A7B8822" w:rsidR="00ED3391" w:rsidRPr="000D4370" w:rsidRDefault="00E83429" w:rsidP="00ED3391">
            <w:pPr>
              <w:tabs>
                <w:tab w:val="left" w:pos="3130"/>
              </w:tabs>
              <w:rPr>
                <w:rFonts w:ascii="Arial" w:hAnsi="Arial" w:cs="Arial"/>
                <w:noProof/>
                <w:sz w:val="20"/>
                <w:szCs w:val="20"/>
              </w:rPr>
            </w:pPr>
            <w:r w:rsidRPr="6DF9035D">
              <w:rPr>
                <w:rFonts w:ascii="Arial" w:hAnsi="Arial" w:cs="Arial"/>
                <w:noProof/>
                <w:sz w:val="20"/>
                <w:szCs w:val="20"/>
              </w:rPr>
              <w:t>Taux d’interruption de formation des apprentis du CFA ESGCV en cours d’année (2023-2024) : 0.3%</w:t>
            </w:r>
          </w:p>
        </w:tc>
        <w:tc>
          <w:tcPr>
            <w:tcW w:w="2976" w:type="dxa"/>
          </w:tcPr>
          <w:p w14:paraId="663E787C" w14:textId="24C630E9" w:rsidR="00ED3391" w:rsidRPr="000D4370" w:rsidRDefault="00D53E8E" w:rsidP="00ED3391">
            <w:pPr>
              <w:tabs>
                <w:tab w:val="left" w:pos="3130"/>
              </w:tabs>
              <w:rPr>
                <w:rFonts w:ascii="Arial" w:hAnsi="Arial" w:cs="Arial"/>
                <w:noProof/>
                <w:sz w:val="20"/>
                <w:szCs w:val="20"/>
              </w:rPr>
            </w:pPr>
            <w:r>
              <w:rPr>
                <w:rFonts w:ascii="Arial" w:hAnsi="Arial" w:cs="Arial"/>
                <w:noProof/>
                <w:sz w:val="20"/>
                <w:szCs w:val="20"/>
              </w:rPr>
              <w:t>Ajout bloc entre passerelle et tarifs dans section « info complementaire »</w:t>
            </w:r>
          </w:p>
        </w:tc>
      </w:tr>
      <w:tr w:rsidR="00ED3391" w:rsidRPr="000D4370" w14:paraId="31772D96" w14:textId="2C117EDF" w:rsidTr="6DF9035D">
        <w:tc>
          <w:tcPr>
            <w:tcW w:w="10915" w:type="dxa"/>
            <w:gridSpan w:val="3"/>
            <w:shd w:val="clear" w:color="auto" w:fill="F2F2F2" w:themeFill="background1" w:themeFillShade="F2"/>
          </w:tcPr>
          <w:p w14:paraId="1051E97E" w14:textId="21E11219" w:rsidR="00ED3391" w:rsidRPr="000D4370" w:rsidRDefault="00ED3391" w:rsidP="00ED3391">
            <w:pPr>
              <w:jc w:val="center"/>
              <w:rPr>
                <w:rFonts w:ascii="Arial" w:hAnsi="Arial" w:cs="Arial"/>
                <w:b/>
                <w:sz w:val="20"/>
                <w:szCs w:val="20"/>
              </w:rPr>
            </w:pPr>
            <w:r w:rsidRPr="000D4370">
              <w:rPr>
                <w:rFonts w:ascii="Arial" w:hAnsi="Arial" w:cs="Arial"/>
                <w:b/>
                <w:sz w:val="20"/>
                <w:szCs w:val="20"/>
              </w:rPr>
              <w:t>Informations spécifiques sur les titres RNCP/ le RS (</w:t>
            </w:r>
            <w:proofErr w:type="spellStart"/>
            <w:r w:rsidRPr="000D4370">
              <w:rPr>
                <w:rFonts w:ascii="Arial" w:hAnsi="Arial" w:cs="Arial"/>
                <w:b/>
                <w:sz w:val="20"/>
                <w:szCs w:val="20"/>
              </w:rPr>
              <w:t>ind</w:t>
            </w:r>
            <w:proofErr w:type="spellEnd"/>
            <w:r w:rsidRPr="000D4370">
              <w:rPr>
                <w:rFonts w:ascii="Arial" w:hAnsi="Arial" w:cs="Arial"/>
                <w:b/>
                <w:sz w:val="20"/>
                <w:szCs w:val="20"/>
              </w:rPr>
              <w:t>. 3)</w:t>
            </w:r>
          </w:p>
        </w:tc>
        <w:tc>
          <w:tcPr>
            <w:tcW w:w="588" w:type="dxa"/>
            <w:shd w:val="clear" w:color="auto" w:fill="F2F2F2" w:themeFill="background1" w:themeFillShade="F2"/>
          </w:tcPr>
          <w:p w14:paraId="0E2D3D28" w14:textId="77777777" w:rsidR="00ED3391" w:rsidRPr="000D4370" w:rsidRDefault="00ED3391" w:rsidP="00ED3391">
            <w:pPr>
              <w:jc w:val="center"/>
              <w:rPr>
                <w:rFonts w:ascii="Arial" w:hAnsi="Arial" w:cs="Arial"/>
                <w:b/>
              </w:rPr>
            </w:pPr>
          </w:p>
        </w:tc>
        <w:tc>
          <w:tcPr>
            <w:tcW w:w="10915" w:type="dxa"/>
          </w:tcPr>
          <w:p w14:paraId="363CE949" w14:textId="59CE58CE" w:rsidR="00ED3391" w:rsidRPr="000D4370" w:rsidRDefault="00ED3391" w:rsidP="00ED3391">
            <w:r w:rsidRPr="00B37ACA">
              <w:rPr>
                <w:rFonts w:ascii="Arial" w:hAnsi="Arial" w:cs="Arial"/>
                <w:b/>
                <w:sz w:val="20"/>
                <w:szCs w:val="20"/>
              </w:rPr>
              <w:t>Informations spécifiques sur les titres RNCP/ le RS (</w:t>
            </w:r>
            <w:proofErr w:type="spellStart"/>
            <w:r w:rsidRPr="00B37ACA">
              <w:rPr>
                <w:rFonts w:ascii="Arial" w:hAnsi="Arial" w:cs="Arial"/>
                <w:b/>
                <w:sz w:val="20"/>
                <w:szCs w:val="20"/>
              </w:rPr>
              <w:t>ind</w:t>
            </w:r>
            <w:proofErr w:type="spellEnd"/>
            <w:r w:rsidRPr="00B37ACA">
              <w:rPr>
                <w:rFonts w:ascii="Arial" w:hAnsi="Arial" w:cs="Arial"/>
                <w:b/>
                <w:sz w:val="20"/>
                <w:szCs w:val="20"/>
              </w:rPr>
              <w:t>. 3)</w:t>
            </w:r>
          </w:p>
        </w:tc>
      </w:tr>
      <w:tr w:rsidR="00ED3391" w:rsidRPr="000D4370" w14:paraId="46AB2A37" w14:textId="788FE232" w:rsidTr="6DF9035D">
        <w:trPr>
          <w:gridAfter w:val="2"/>
          <w:wAfter w:w="11503" w:type="dxa"/>
        </w:trPr>
        <w:tc>
          <w:tcPr>
            <w:tcW w:w="1700" w:type="dxa"/>
            <w:vAlign w:val="center"/>
          </w:tcPr>
          <w:p w14:paraId="24DCB815" w14:textId="2EAA9AAA" w:rsidR="00ED3391" w:rsidRPr="006811BB" w:rsidRDefault="00ED3391" w:rsidP="00ED3391">
            <w:pPr>
              <w:jc w:val="center"/>
              <w:rPr>
                <w:rFonts w:ascii="Arial" w:hAnsi="Arial" w:cs="Arial"/>
              </w:rPr>
            </w:pPr>
            <w:bookmarkStart w:id="0" w:name="_Hlk149465726"/>
            <w:r w:rsidRPr="006811BB">
              <w:rPr>
                <w:rFonts w:ascii="Arial" w:hAnsi="Arial" w:cs="Arial"/>
                <w:i/>
                <w:iCs/>
                <w:color w:val="595959" w:themeColor="text1" w:themeTint="A6"/>
                <w:sz w:val="18"/>
                <w:szCs w:val="18"/>
              </w:rPr>
              <w:t>Taux d'obtention de la certification</w:t>
            </w:r>
          </w:p>
        </w:tc>
        <w:tc>
          <w:tcPr>
            <w:tcW w:w="6239" w:type="dxa"/>
            <w:vAlign w:val="center"/>
          </w:tcPr>
          <w:p w14:paraId="299A1BC9" w14:textId="77777777" w:rsidR="00ED3391" w:rsidRPr="00F82ADB" w:rsidRDefault="00ED3391" w:rsidP="6DF9035D">
            <w:pPr>
              <w:shd w:val="clear" w:color="auto" w:fill="FFFFFF" w:themeFill="background1"/>
              <w:rPr>
                <w:rFonts w:ascii="Arial" w:eastAsia="Arial" w:hAnsi="Arial" w:cs="Arial"/>
                <w:sz w:val="20"/>
                <w:szCs w:val="20"/>
                <w:shd w:val="clear" w:color="auto" w:fill="FFFFFF"/>
              </w:rPr>
            </w:pPr>
          </w:p>
          <w:p w14:paraId="1828C6D0" w14:textId="753CEDE1" w:rsidR="00ED3391" w:rsidRPr="00F82ADB" w:rsidRDefault="00ED3391" w:rsidP="6DF9035D">
            <w:pPr>
              <w:shd w:val="clear" w:color="auto" w:fill="FFFFFF" w:themeFill="background1"/>
              <w:rPr>
                <w:rFonts w:ascii="Arial" w:eastAsia="Arial" w:hAnsi="Arial" w:cs="Arial"/>
                <w:sz w:val="20"/>
                <w:szCs w:val="20"/>
                <w:shd w:val="clear" w:color="auto" w:fill="FFFFFF"/>
              </w:rPr>
            </w:pPr>
            <w:r w:rsidRPr="6DF9035D">
              <w:rPr>
                <w:rFonts w:ascii="Arial" w:eastAsia="Arial" w:hAnsi="Arial" w:cs="Arial"/>
                <w:sz w:val="20"/>
                <w:szCs w:val="20"/>
                <w:shd w:val="clear" w:color="auto" w:fill="FFFFFF"/>
              </w:rPr>
              <w:t>Aix : 7</w:t>
            </w:r>
            <w:r w:rsidR="00D53E8E" w:rsidRPr="6DF9035D">
              <w:rPr>
                <w:rFonts w:ascii="Arial" w:eastAsia="Arial" w:hAnsi="Arial" w:cs="Arial"/>
                <w:sz w:val="20"/>
                <w:szCs w:val="20"/>
                <w:shd w:val="clear" w:color="auto" w:fill="FFFFFF"/>
              </w:rPr>
              <w:softHyphen/>
              <w:t>6</w:t>
            </w:r>
            <w:r w:rsidRPr="6DF9035D">
              <w:rPr>
                <w:rFonts w:ascii="Arial" w:eastAsia="Arial" w:hAnsi="Arial" w:cs="Arial"/>
                <w:sz w:val="20"/>
                <w:szCs w:val="20"/>
                <w:shd w:val="clear" w:color="auto" w:fill="FFFFFF"/>
              </w:rPr>
              <w:t>% (2024)</w:t>
            </w:r>
          </w:p>
          <w:p w14:paraId="2D394452" w14:textId="147CFB8E" w:rsidR="00F50F01" w:rsidRPr="00F82ADB" w:rsidRDefault="00F50F01" w:rsidP="6DF9035D">
            <w:pPr>
              <w:shd w:val="clear" w:color="auto" w:fill="FFFFFF" w:themeFill="background1"/>
              <w:rPr>
                <w:rFonts w:ascii="Arial" w:eastAsia="Arial" w:hAnsi="Arial" w:cs="Arial"/>
                <w:sz w:val="20"/>
                <w:szCs w:val="20"/>
                <w:shd w:val="clear" w:color="auto" w:fill="FFFFFF"/>
              </w:rPr>
            </w:pPr>
            <w:r w:rsidRPr="6DF9035D">
              <w:rPr>
                <w:rFonts w:ascii="Arial" w:eastAsia="Arial" w:hAnsi="Arial" w:cs="Arial"/>
                <w:sz w:val="20"/>
                <w:szCs w:val="20"/>
                <w:shd w:val="clear" w:color="auto" w:fill="FFFFFF"/>
              </w:rPr>
              <w:t>Dijon : Nouvelle formation</w:t>
            </w:r>
          </w:p>
          <w:p w14:paraId="44028A5B" w14:textId="4CDB20F0" w:rsidR="009E5C62" w:rsidRPr="00F82ADB" w:rsidRDefault="009E5C62" w:rsidP="6DF9035D">
            <w:pPr>
              <w:shd w:val="clear" w:color="auto" w:fill="FFFFFF" w:themeFill="background1"/>
              <w:rPr>
                <w:rFonts w:ascii="Arial" w:eastAsia="Arial" w:hAnsi="Arial" w:cs="Arial"/>
                <w:sz w:val="20"/>
                <w:szCs w:val="20"/>
                <w:shd w:val="clear" w:color="auto" w:fill="FFFFFF"/>
              </w:rPr>
            </w:pPr>
            <w:r w:rsidRPr="6DF9035D">
              <w:rPr>
                <w:rFonts w:ascii="Arial" w:eastAsia="Arial" w:hAnsi="Arial" w:cs="Arial"/>
                <w:sz w:val="20"/>
                <w:szCs w:val="20"/>
                <w:shd w:val="clear" w:color="auto" w:fill="FFFFFF"/>
              </w:rPr>
              <w:t>Lyon : Nouvelle formation</w:t>
            </w:r>
          </w:p>
          <w:p w14:paraId="6F5FD667" w14:textId="3AD5CC7D" w:rsidR="00ED3391" w:rsidRPr="00F82ADB" w:rsidRDefault="00ED3391" w:rsidP="6DF9035D">
            <w:pPr>
              <w:shd w:val="clear" w:color="auto" w:fill="FFFFFF" w:themeFill="background1"/>
              <w:rPr>
                <w:rFonts w:ascii="Arial" w:eastAsia="Arial" w:hAnsi="Arial" w:cs="Arial"/>
                <w:sz w:val="20"/>
                <w:szCs w:val="20"/>
                <w:shd w:val="clear" w:color="auto" w:fill="FFFFFF"/>
              </w:rPr>
            </w:pPr>
            <w:r w:rsidRPr="6DF9035D">
              <w:rPr>
                <w:rFonts w:ascii="Arial" w:eastAsia="Arial" w:hAnsi="Arial" w:cs="Arial"/>
                <w:sz w:val="20"/>
                <w:szCs w:val="20"/>
                <w:shd w:val="clear" w:color="auto" w:fill="FFFFFF"/>
              </w:rPr>
              <w:t>Bordeaux : 75% (2024)</w:t>
            </w:r>
          </w:p>
          <w:p w14:paraId="4AB11A23" w14:textId="2E1EF18A" w:rsidR="00ED3391" w:rsidRPr="00F82ADB" w:rsidRDefault="00ED3391" w:rsidP="6DF9035D">
            <w:pPr>
              <w:shd w:val="clear" w:color="auto" w:fill="FFFFFF" w:themeFill="background1"/>
              <w:rPr>
                <w:rFonts w:ascii="Arial" w:eastAsia="Arial" w:hAnsi="Arial" w:cs="Arial"/>
                <w:sz w:val="20"/>
                <w:szCs w:val="20"/>
                <w:shd w:val="clear" w:color="auto" w:fill="FFFFFF"/>
              </w:rPr>
            </w:pPr>
            <w:r w:rsidRPr="6DF9035D">
              <w:rPr>
                <w:rFonts w:ascii="Arial" w:eastAsia="Arial" w:hAnsi="Arial" w:cs="Arial"/>
                <w:sz w:val="20"/>
                <w:szCs w:val="20"/>
                <w:shd w:val="clear" w:color="auto" w:fill="FFFFFF"/>
              </w:rPr>
              <w:t>Montpellier : 73% (2024)</w:t>
            </w:r>
          </w:p>
          <w:p w14:paraId="0744A023" w14:textId="74250A67" w:rsidR="00ED3391" w:rsidRPr="00F82ADB" w:rsidRDefault="00ED3391" w:rsidP="6DF9035D">
            <w:pPr>
              <w:shd w:val="clear" w:color="auto" w:fill="FFFFFF" w:themeFill="background1"/>
              <w:rPr>
                <w:rFonts w:ascii="Arial" w:eastAsia="Arial" w:hAnsi="Arial" w:cs="Arial"/>
                <w:sz w:val="20"/>
                <w:szCs w:val="20"/>
                <w:shd w:val="clear" w:color="auto" w:fill="FFFFFF"/>
              </w:rPr>
            </w:pPr>
            <w:r w:rsidRPr="6DF9035D">
              <w:rPr>
                <w:rFonts w:ascii="Arial" w:eastAsia="Arial" w:hAnsi="Arial" w:cs="Arial"/>
                <w:sz w:val="20"/>
                <w:szCs w:val="20"/>
                <w:shd w:val="clear" w:color="auto" w:fill="FFFFFF"/>
              </w:rPr>
              <w:t>Nantes : 63% (2024)</w:t>
            </w:r>
          </w:p>
          <w:p w14:paraId="6EC01602" w14:textId="10BC0EE6" w:rsidR="00ED3391" w:rsidRPr="00F82ADB" w:rsidRDefault="00ED3391" w:rsidP="6DF9035D">
            <w:pPr>
              <w:shd w:val="clear" w:color="auto" w:fill="FFFFFF" w:themeFill="background1"/>
              <w:rPr>
                <w:rFonts w:ascii="Arial" w:eastAsia="Arial" w:hAnsi="Arial" w:cs="Arial"/>
                <w:sz w:val="20"/>
                <w:szCs w:val="20"/>
                <w:shd w:val="clear" w:color="auto" w:fill="FFFFFF"/>
              </w:rPr>
            </w:pPr>
            <w:r w:rsidRPr="6DF9035D">
              <w:rPr>
                <w:rFonts w:ascii="Arial" w:eastAsia="Arial" w:hAnsi="Arial" w:cs="Arial"/>
                <w:sz w:val="20"/>
                <w:szCs w:val="20"/>
                <w:shd w:val="clear" w:color="auto" w:fill="FFFFFF"/>
              </w:rPr>
              <w:t>Rennes : 79% (2024)</w:t>
            </w:r>
          </w:p>
          <w:p w14:paraId="5A194CE0" w14:textId="514CF767" w:rsidR="00ED3391" w:rsidRPr="00F82ADB" w:rsidRDefault="00ED3391" w:rsidP="6DF9035D">
            <w:pPr>
              <w:shd w:val="clear" w:color="auto" w:fill="FFFFFF" w:themeFill="background1"/>
              <w:rPr>
                <w:rFonts w:ascii="Arial" w:eastAsia="Arial" w:hAnsi="Arial" w:cs="Arial"/>
                <w:sz w:val="20"/>
                <w:szCs w:val="20"/>
                <w:shd w:val="clear" w:color="auto" w:fill="FFFFFF"/>
              </w:rPr>
            </w:pPr>
            <w:r w:rsidRPr="6DF9035D">
              <w:rPr>
                <w:rFonts w:ascii="Arial" w:eastAsia="Arial" w:hAnsi="Arial" w:cs="Arial"/>
                <w:sz w:val="20"/>
                <w:szCs w:val="20"/>
                <w:shd w:val="clear" w:color="auto" w:fill="FFFFFF"/>
              </w:rPr>
              <w:t>Rouen : 97% (2024)</w:t>
            </w:r>
          </w:p>
          <w:p w14:paraId="17A71AD9" w14:textId="6B217343" w:rsidR="00ED3391" w:rsidRPr="00F82ADB" w:rsidRDefault="00ED3391" w:rsidP="6DF9035D">
            <w:pPr>
              <w:shd w:val="clear" w:color="auto" w:fill="FFFFFF" w:themeFill="background1"/>
              <w:rPr>
                <w:rFonts w:ascii="Arial" w:eastAsia="Arial" w:hAnsi="Arial" w:cs="Arial"/>
                <w:sz w:val="20"/>
                <w:szCs w:val="20"/>
                <w:shd w:val="clear" w:color="auto" w:fill="FFFFFF"/>
              </w:rPr>
            </w:pPr>
            <w:r w:rsidRPr="6DF9035D">
              <w:rPr>
                <w:rFonts w:ascii="Arial" w:eastAsia="Arial" w:hAnsi="Arial" w:cs="Arial"/>
                <w:sz w:val="20"/>
                <w:szCs w:val="20"/>
                <w:shd w:val="clear" w:color="auto" w:fill="FFFFFF"/>
              </w:rPr>
              <w:t>Strasbourg : 76% (2024)</w:t>
            </w:r>
          </w:p>
          <w:p w14:paraId="00BDB8C6" w14:textId="6D6CB8FB" w:rsidR="00ED3391" w:rsidRPr="00F82ADB" w:rsidRDefault="00ED3391" w:rsidP="6DF9035D">
            <w:pPr>
              <w:shd w:val="clear" w:color="auto" w:fill="FFFFFF" w:themeFill="background1"/>
              <w:rPr>
                <w:rFonts w:ascii="Arial" w:eastAsia="Arial" w:hAnsi="Arial" w:cs="Arial"/>
                <w:sz w:val="20"/>
                <w:szCs w:val="20"/>
                <w:shd w:val="clear" w:color="auto" w:fill="FFFFFF"/>
              </w:rPr>
            </w:pPr>
            <w:r w:rsidRPr="6DF9035D">
              <w:rPr>
                <w:rFonts w:ascii="Arial" w:eastAsia="Arial" w:hAnsi="Arial" w:cs="Arial"/>
                <w:sz w:val="20"/>
                <w:szCs w:val="20"/>
                <w:shd w:val="clear" w:color="auto" w:fill="FFFFFF"/>
              </w:rPr>
              <w:t>Toulouse : 73% (2024)</w:t>
            </w:r>
          </w:p>
          <w:p w14:paraId="6CAC7262" w14:textId="77777777" w:rsidR="00ED3391" w:rsidRPr="00F82ADB" w:rsidRDefault="00ED3391" w:rsidP="6DF9035D">
            <w:pPr>
              <w:rPr>
                <w:rFonts w:ascii="Arial" w:eastAsia="Arial" w:hAnsi="Arial" w:cs="Arial"/>
                <w:sz w:val="20"/>
                <w:szCs w:val="20"/>
                <w:shd w:val="clear" w:color="auto" w:fill="FFFFFF"/>
              </w:rPr>
            </w:pPr>
            <w:r w:rsidRPr="6DF9035D">
              <w:rPr>
                <w:rFonts w:ascii="Arial" w:eastAsia="Arial" w:hAnsi="Arial" w:cs="Arial"/>
                <w:sz w:val="20"/>
                <w:szCs w:val="20"/>
                <w:shd w:val="clear" w:color="auto" w:fill="FFFFFF"/>
              </w:rPr>
              <w:t>Tours : 7</w:t>
            </w:r>
            <w:r w:rsidR="00D53E8E" w:rsidRPr="6DF9035D">
              <w:rPr>
                <w:rFonts w:ascii="Arial" w:eastAsia="Arial" w:hAnsi="Arial" w:cs="Arial"/>
                <w:sz w:val="20"/>
                <w:szCs w:val="20"/>
                <w:shd w:val="clear" w:color="auto" w:fill="FFFFFF"/>
              </w:rPr>
              <w:t>7</w:t>
            </w:r>
            <w:r w:rsidRPr="6DF9035D">
              <w:rPr>
                <w:rFonts w:ascii="Arial" w:eastAsia="Arial" w:hAnsi="Arial" w:cs="Arial"/>
                <w:sz w:val="20"/>
                <w:szCs w:val="20"/>
                <w:shd w:val="clear" w:color="auto" w:fill="FFFFFF"/>
              </w:rPr>
              <w:t>% (2024)</w:t>
            </w:r>
          </w:p>
          <w:p w14:paraId="6480B8F4" w14:textId="77777777" w:rsidR="000D2EFB" w:rsidRDefault="000D2EFB" w:rsidP="6DF9035D">
            <w:pPr>
              <w:rPr>
                <w:rFonts w:ascii="Arial" w:eastAsia="Arial" w:hAnsi="Arial" w:cs="Arial"/>
                <w:sz w:val="20"/>
                <w:szCs w:val="20"/>
                <w:shd w:val="clear" w:color="auto" w:fill="FFFFFF"/>
              </w:rPr>
            </w:pPr>
            <w:r w:rsidRPr="6DF9035D">
              <w:rPr>
                <w:rFonts w:ascii="Arial" w:eastAsia="Arial" w:hAnsi="Arial" w:cs="Arial"/>
                <w:sz w:val="20"/>
                <w:szCs w:val="20"/>
                <w:shd w:val="clear" w:color="auto" w:fill="FFFFFF"/>
              </w:rPr>
              <w:t>Guadeloupe : Nouvelle formation</w:t>
            </w:r>
          </w:p>
          <w:p w14:paraId="0B1EB5B4" w14:textId="77777777" w:rsidR="002609B2" w:rsidRDefault="002609B2" w:rsidP="6DF9035D">
            <w:pPr>
              <w:rPr>
                <w:rFonts w:ascii="Arial" w:eastAsia="Arial" w:hAnsi="Arial" w:cs="Arial"/>
                <w:sz w:val="20"/>
                <w:szCs w:val="20"/>
                <w:shd w:val="clear" w:color="auto" w:fill="FFFFFF"/>
              </w:rPr>
            </w:pPr>
          </w:p>
          <w:p w14:paraId="60E4DACF" w14:textId="342D7283" w:rsidR="002609B2" w:rsidRPr="00A456FA" w:rsidRDefault="002609B2" w:rsidP="6DF9035D">
            <w:pPr>
              <w:rPr>
                <w:rFonts w:ascii="Arial" w:eastAsia="Arial" w:hAnsi="Arial" w:cs="Arial"/>
                <w:sz w:val="20"/>
                <w:szCs w:val="20"/>
              </w:rPr>
            </w:pPr>
            <w:r w:rsidRPr="00180334">
              <w:rPr>
                <w:rFonts w:ascii="Arial" w:hAnsi="Arial" w:cs="Arial"/>
                <w:sz w:val="20"/>
                <w:szCs w:val="20"/>
                <w:highlight w:val="green"/>
                <w:shd w:val="clear" w:color="auto" w:fill="FFFFFF"/>
              </w:rPr>
              <w:t>Taux 2025 en attente des résultats des sessions de rattrapage </w:t>
            </w:r>
          </w:p>
        </w:tc>
        <w:tc>
          <w:tcPr>
            <w:tcW w:w="2976" w:type="dxa"/>
            <w:vAlign w:val="center"/>
          </w:tcPr>
          <w:p w14:paraId="1694C9C8" w14:textId="77777777" w:rsidR="00ED3391" w:rsidRPr="00066E3C" w:rsidRDefault="00ED3391" w:rsidP="6DF9035D">
            <w:pPr>
              <w:rPr>
                <w:sz w:val="20"/>
                <w:szCs w:val="20"/>
              </w:rPr>
            </w:pPr>
            <w:r w:rsidRPr="6DF9035D">
              <w:rPr>
                <w:sz w:val="20"/>
                <w:szCs w:val="20"/>
              </w:rPr>
              <w:t>Si nouveau campus, prendre le chiffre tous campus</w:t>
            </w:r>
          </w:p>
          <w:p w14:paraId="650DBC8E" w14:textId="77777777" w:rsidR="00ED3391" w:rsidRPr="00066E3C" w:rsidRDefault="00ED3391" w:rsidP="6DF9035D">
            <w:pPr>
              <w:rPr>
                <w:sz w:val="20"/>
                <w:szCs w:val="20"/>
              </w:rPr>
            </w:pPr>
          </w:p>
          <w:p w14:paraId="42E5A0FC" w14:textId="5B07934D" w:rsidR="00ED3391" w:rsidRPr="00A456FA" w:rsidRDefault="00ED3391" w:rsidP="00ED3391">
            <w:pPr>
              <w:rPr>
                <w:rFonts w:ascii="Arial" w:hAnsi="Arial" w:cs="Arial"/>
                <w:sz w:val="20"/>
                <w:szCs w:val="20"/>
              </w:rPr>
            </w:pPr>
            <w:r w:rsidRPr="6DF9035D">
              <w:rPr>
                <w:sz w:val="20"/>
                <w:szCs w:val="20"/>
              </w:rPr>
              <w:t>Pour les campus renseignés, prendre le chiffre du campus</w:t>
            </w:r>
          </w:p>
        </w:tc>
      </w:tr>
      <w:bookmarkEnd w:id="0"/>
      <w:tr w:rsidR="00ED3391" w:rsidRPr="000D4370" w14:paraId="6F32E9D8" w14:textId="7E5DB118" w:rsidTr="6DF9035D">
        <w:trPr>
          <w:gridAfter w:val="2"/>
          <w:wAfter w:w="11503" w:type="dxa"/>
          <w:trHeight w:val="1010"/>
        </w:trPr>
        <w:tc>
          <w:tcPr>
            <w:tcW w:w="1700" w:type="dxa"/>
            <w:vAlign w:val="center"/>
          </w:tcPr>
          <w:p w14:paraId="2F7F52DA" w14:textId="3C208064" w:rsidR="00ED3391" w:rsidRPr="000D4370" w:rsidRDefault="00ED3391" w:rsidP="00ED3391">
            <w:pPr>
              <w:jc w:val="center"/>
              <w:rPr>
                <w:rFonts w:ascii="Arial" w:hAnsi="Arial" w:cs="Arial"/>
              </w:rPr>
            </w:pPr>
            <w:r w:rsidRPr="000D4370">
              <w:rPr>
                <w:rFonts w:ascii="Arial" w:hAnsi="Arial" w:cs="Arial"/>
                <w:i/>
                <w:iCs/>
                <w:color w:val="595959" w:themeColor="text1" w:themeTint="A6"/>
                <w:sz w:val="18"/>
                <w:szCs w:val="18"/>
              </w:rPr>
              <w:t>Possibilités de valider un ou des blocs de compétences</w:t>
            </w:r>
          </w:p>
        </w:tc>
        <w:tc>
          <w:tcPr>
            <w:tcW w:w="6239" w:type="dxa"/>
            <w:vAlign w:val="center"/>
          </w:tcPr>
          <w:p w14:paraId="343BA4ED" w14:textId="3B6B6893" w:rsidR="00ED3391" w:rsidRPr="000D4370" w:rsidRDefault="00ED3391" w:rsidP="00ED3391">
            <w:pPr>
              <w:rPr>
                <w:rFonts w:ascii="Arial" w:hAnsi="Arial" w:cs="Arial"/>
                <w:sz w:val="20"/>
                <w:szCs w:val="20"/>
              </w:rPr>
            </w:pPr>
          </w:p>
        </w:tc>
        <w:tc>
          <w:tcPr>
            <w:tcW w:w="2976" w:type="dxa"/>
          </w:tcPr>
          <w:p w14:paraId="6B5FE5D8" w14:textId="7C148CD3" w:rsidR="00ED3391" w:rsidRPr="000D4370" w:rsidRDefault="00ED3391" w:rsidP="00ED3391">
            <w:pPr>
              <w:rPr>
                <w:rFonts w:ascii="Arial" w:hAnsi="Arial" w:cs="Arial"/>
                <w:sz w:val="20"/>
                <w:szCs w:val="20"/>
              </w:rPr>
            </w:pPr>
          </w:p>
        </w:tc>
      </w:tr>
      <w:tr w:rsidR="00ED3391" w:rsidRPr="000D4370" w14:paraId="41E1A93E" w14:textId="590180AF" w:rsidTr="6DF9035D">
        <w:trPr>
          <w:gridAfter w:val="2"/>
          <w:wAfter w:w="11503" w:type="dxa"/>
        </w:trPr>
        <w:tc>
          <w:tcPr>
            <w:tcW w:w="1700" w:type="dxa"/>
            <w:vAlign w:val="center"/>
          </w:tcPr>
          <w:p w14:paraId="5B1D1A85" w14:textId="6B3919C3" w:rsidR="00ED3391" w:rsidRPr="000D4370" w:rsidRDefault="00ED3391" w:rsidP="00ED3391">
            <w:pPr>
              <w:jc w:val="center"/>
              <w:rPr>
                <w:rFonts w:ascii="Arial" w:hAnsi="Arial" w:cs="Arial"/>
              </w:rPr>
            </w:pPr>
            <w:r w:rsidRPr="000D4370">
              <w:rPr>
                <w:rFonts w:ascii="Arial" w:hAnsi="Arial" w:cs="Arial"/>
                <w:i/>
                <w:iCs/>
                <w:color w:val="595959" w:themeColor="text1" w:themeTint="A6"/>
                <w:sz w:val="18"/>
                <w:szCs w:val="18"/>
              </w:rPr>
              <w:t>Certification</w:t>
            </w:r>
            <w:r w:rsidRPr="000D4370">
              <w:rPr>
                <w:rFonts w:ascii="Arial" w:hAnsi="Arial" w:cs="Arial"/>
                <w:i/>
                <w:iCs/>
                <w:color w:val="595959" w:themeColor="text1" w:themeTint="A6"/>
                <w:sz w:val="18"/>
                <w:szCs w:val="18"/>
              </w:rPr>
              <w:br/>
              <w:t>ou diplôme visé</w:t>
            </w:r>
          </w:p>
        </w:tc>
        <w:tc>
          <w:tcPr>
            <w:tcW w:w="6239" w:type="dxa"/>
          </w:tcPr>
          <w:p w14:paraId="00777CB3" w14:textId="77777777" w:rsidR="00275984" w:rsidRPr="00F35980" w:rsidRDefault="00275984" w:rsidP="6DF9035D">
            <w:pPr>
              <w:pStyle w:val="Standard"/>
              <w:jc w:val="center"/>
              <w:rPr>
                <w:rFonts w:ascii="Arial" w:eastAsiaTheme="minorEastAsia" w:hAnsi="Arial" w:cs="Arial"/>
                <w:color w:val="2F5496" w:themeColor="accent5" w:themeShade="BF"/>
                <w:kern w:val="0"/>
                <w:sz w:val="20"/>
                <w:szCs w:val="20"/>
              </w:rPr>
            </w:pPr>
            <w:r w:rsidRPr="6DF9035D">
              <w:rPr>
                <w:rFonts w:ascii="Arial" w:eastAsiaTheme="minorEastAsia" w:hAnsi="Arial" w:cs="Arial"/>
                <w:color w:val="2F5496" w:themeColor="accent5" w:themeShade="BF"/>
                <w:kern w:val="0"/>
                <w:sz w:val="20"/>
                <w:szCs w:val="20"/>
              </w:rPr>
              <w:t>Responsable du développement commercial d'ESGCV, niveau 6 enregistré au RNCP sous le numéro 41114 par décision du directeur général de France compétences du 18/07/2025</w:t>
            </w:r>
          </w:p>
          <w:p w14:paraId="068F489F" w14:textId="3ADC1C89" w:rsidR="00ED3391" w:rsidRPr="00FA3B8E" w:rsidRDefault="00ED3391" w:rsidP="00FA3B8E">
            <w:pPr>
              <w:rPr>
                <w:rFonts w:ascii="Arial" w:hAnsi="Arial" w:cs="Arial"/>
                <w:sz w:val="20"/>
                <w:szCs w:val="20"/>
                <w:highlight w:val="green"/>
              </w:rPr>
            </w:pPr>
          </w:p>
        </w:tc>
        <w:tc>
          <w:tcPr>
            <w:tcW w:w="2976" w:type="dxa"/>
          </w:tcPr>
          <w:p w14:paraId="29B2A519" w14:textId="048F85CA" w:rsidR="00ED3391" w:rsidRPr="000D4370" w:rsidRDefault="00ED3391" w:rsidP="00ED3391">
            <w:pPr>
              <w:rPr>
                <w:rFonts w:ascii="Arial" w:hAnsi="Arial" w:cs="Arial"/>
                <w:sz w:val="20"/>
                <w:szCs w:val="20"/>
              </w:rPr>
            </w:pPr>
          </w:p>
        </w:tc>
      </w:tr>
      <w:tr w:rsidR="00ED3391" w:rsidRPr="000D4370" w14:paraId="62F29CFA" w14:textId="45747CA9" w:rsidTr="6DF9035D">
        <w:trPr>
          <w:gridAfter w:val="2"/>
          <w:wAfter w:w="11503" w:type="dxa"/>
        </w:trPr>
        <w:tc>
          <w:tcPr>
            <w:tcW w:w="1700" w:type="dxa"/>
            <w:vAlign w:val="center"/>
          </w:tcPr>
          <w:p w14:paraId="0926932F" w14:textId="74A2618A" w:rsidR="00ED3391" w:rsidRPr="006811BB" w:rsidRDefault="00ED3391" w:rsidP="00ED3391">
            <w:pPr>
              <w:jc w:val="center"/>
              <w:rPr>
                <w:rFonts w:ascii="Arial" w:hAnsi="Arial" w:cs="Arial"/>
              </w:rPr>
            </w:pPr>
            <w:proofErr w:type="spellStart"/>
            <w:r w:rsidRPr="006811BB">
              <w:rPr>
                <w:rFonts w:ascii="Arial" w:hAnsi="Arial" w:cs="Arial"/>
                <w:i/>
                <w:iCs/>
                <w:color w:val="595959" w:themeColor="text1" w:themeTint="A6"/>
                <w:sz w:val="18"/>
                <w:szCs w:val="18"/>
              </w:rPr>
              <w:t>Equivalences</w:t>
            </w:r>
            <w:proofErr w:type="spellEnd"/>
          </w:p>
        </w:tc>
        <w:tc>
          <w:tcPr>
            <w:tcW w:w="6239" w:type="dxa"/>
          </w:tcPr>
          <w:p w14:paraId="177F1C32" w14:textId="1C67F976" w:rsidR="00ED3391" w:rsidRPr="006811BB" w:rsidRDefault="00ED3391" w:rsidP="00ED3391">
            <w:pPr>
              <w:spacing w:line="257" w:lineRule="auto"/>
              <w:rPr>
                <w:rFonts w:ascii="Arial" w:hAnsi="Arial" w:cs="Arial"/>
                <w:sz w:val="20"/>
                <w:szCs w:val="20"/>
              </w:rPr>
            </w:pPr>
            <w:r w:rsidRPr="006811BB">
              <w:rPr>
                <w:rFonts w:ascii="Arial" w:hAnsi="Arial" w:cs="Arial"/>
                <w:sz w:val="20"/>
                <w:szCs w:val="20"/>
              </w:rPr>
              <w:t>Si vous avez suivi une formation approchante ailleurs, il existe des équivalences sur certains blocs de compétences. Voir le détail sur la fiche de notre certification sur le site de France Compétences.</w:t>
            </w:r>
          </w:p>
          <w:p w14:paraId="33EB3F92" w14:textId="1954E50F" w:rsidR="00ED3391" w:rsidRPr="006811BB" w:rsidRDefault="00ED3391" w:rsidP="00ED3391">
            <w:pPr>
              <w:pStyle w:val="Paragraphedeliste"/>
              <w:spacing w:line="257" w:lineRule="auto"/>
              <w:rPr>
                <w:rFonts w:ascii="Arial" w:eastAsia="Arial" w:hAnsi="Arial" w:cs="Arial"/>
                <w:color w:val="000000" w:themeColor="text1"/>
                <w:sz w:val="20"/>
                <w:szCs w:val="20"/>
              </w:rPr>
            </w:pPr>
          </w:p>
        </w:tc>
        <w:tc>
          <w:tcPr>
            <w:tcW w:w="2976" w:type="dxa"/>
          </w:tcPr>
          <w:p w14:paraId="20DF2B4D" w14:textId="0D2323C8" w:rsidR="00ED3391" w:rsidRPr="000D4370" w:rsidRDefault="00ED3391" w:rsidP="00ED3391">
            <w:pPr>
              <w:rPr>
                <w:rFonts w:ascii="Arial" w:hAnsi="Arial" w:cs="Arial"/>
                <w:sz w:val="20"/>
                <w:szCs w:val="20"/>
              </w:rPr>
            </w:pPr>
            <w:r>
              <w:rPr>
                <w:rFonts w:ascii="Arial" w:hAnsi="Arial" w:cs="Arial"/>
                <w:noProof/>
                <w:sz w:val="20"/>
                <w:szCs w:val="20"/>
              </w:rPr>
              <w:t>Page programme - Voir trame</w:t>
            </w:r>
          </w:p>
        </w:tc>
      </w:tr>
      <w:tr w:rsidR="00ED3391" w:rsidRPr="000D4370" w14:paraId="5521568F" w14:textId="2C8CDC86" w:rsidTr="6DF9035D">
        <w:trPr>
          <w:gridAfter w:val="2"/>
          <w:wAfter w:w="11503" w:type="dxa"/>
        </w:trPr>
        <w:tc>
          <w:tcPr>
            <w:tcW w:w="1700" w:type="dxa"/>
            <w:vAlign w:val="center"/>
          </w:tcPr>
          <w:p w14:paraId="107D13F7" w14:textId="55A75722" w:rsidR="00ED3391" w:rsidRPr="000D4370" w:rsidRDefault="00ED3391" w:rsidP="00ED3391">
            <w:pPr>
              <w:jc w:val="center"/>
              <w:rPr>
                <w:rFonts w:ascii="Arial" w:hAnsi="Arial" w:cs="Arial"/>
              </w:rPr>
            </w:pPr>
            <w:r w:rsidRPr="000D4370">
              <w:rPr>
                <w:rFonts w:ascii="Arial" w:hAnsi="Arial" w:cs="Arial"/>
                <w:i/>
                <w:iCs/>
                <w:color w:val="595959" w:themeColor="text1" w:themeTint="A6"/>
                <w:sz w:val="18"/>
                <w:szCs w:val="18"/>
              </w:rPr>
              <w:t>Passerelles</w:t>
            </w:r>
          </w:p>
        </w:tc>
        <w:tc>
          <w:tcPr>
            <w:tcW w:w="6239" w:type="dxa"/>
          </w:tcPr>
          <w:p w14:paraId="2973A8D9" w14:textId="652E4E63" w:rsidR="00ED3391" w:rsidRPr="005E576D" w:rsidRDefault="00ED3391" w:rsidP="00ED3391">
            <w:pPr>
              <w:rPr>
                <w:rFonts w:ascii="Arial" w:hAnsi="Arial" w:cs="Arial"/>
                <w:sz w:val="20"/>
                <w:szCs w:val="20"/>
              </w:rPr>
            </w:pPr>
            <w:r w:rsidRPr="17ADC08D">
              <w:rPr>
                <w:rFonts w:ascii="Arial" w:hAnsi="Arial" w:cs="Arial"/>
                <w:sz w:val="20"/>
                <w:szCs w:val="20"/>
              </w:rPr>
              <w:t>Cette formation délivrant le titre de Responsable du Développement Commercial, des passerelles sont possibles vers les autres formations du Groupe ESG délivrant le même titre</w:t>
            </w:r>
            <w:r>
              <w:rPr>
                <w:rFonts w:ascii="Arial" w:hAnsi="Arial" w:cs="Arial"/>
                <w:sz w:val="20"/>
                <w:szCs w:val="20"/>
              </w:rPr>
              <w:t>.</w:t>
            </w:r>
          </w:p>
        </w:tc>
        <w:tc>
          <w:tcPr>
            <w:tcW w:w="2976" w:type="dxa"/>
          </w:tcPr>
          <w:p w14:paraId="32F4D952" w14:textId="2FC3E74A" w:rsidR="00ED3391" w:rsidRPr="000D4370" w:rsidRDefault="00ED3391" w:rsidP="00ED3391">
            <w:pPr>
              <w:rPr>
                <w:rFonts w:ascii="Arial" w:hAnsi="Arial" w:cs="Arial"/>
                <w:sz w:val="20"/>
                <w:szCs w:val="20"/>
              </w:rPr>
            </w:pPr>
            <w:r>
              <w:rPr>
                <w:rFonts w:ascii="Arial" w:hAnsi="Arial" w:cs="Arial"/>
                <w:noProof/>
                <w:sz w:val="20"/>
                <w:szCs w:val="20"/>
              </w:rPr>
              <w:t>Page programme - Voir trame</w:t>
            </w:r>
          </w:p>
        </w:tc>
      </w:tr>
      <w:tr w:rsidR="00ED3391" w:rsidRPr="000D4370" w14:paraId="02B74185" w14:textId="7641F40E" w:rsidTr="6DF9035D">
        <w:trPr>
          <w:gridAfter w:val="2"/>
          <w:wAfter w:w="11503" w:type="dxa"/>
        </w:trPr>
        <w:tc>
          <w:tcPr>
            <w:tcW w:w="1700" w:type="dxa"/>
            <w:vAlign w:val="center"/>
          </w:tcPr>
          <w:p w14:paraId="7B02A1F5" w14:textId="27604471" w:rsidR="00ED3391" w:rsidRPr="000D4370" w:rsidRDefault="00ED3391" w:rsidP="00ED3391">
            <w:pPr>
              <w:jc w:val="center"/>
              <w:rPr>
                <w:rFonts w:ascii="Arial" w:hAnsi="Arial" w:cs="Arial"/>
              </w:rPr>
            </w:pPr>
            <w:bookmarkStart w:id="1" w:name="_Hlk151805253"/>
            <w:r w:rsidRPr="000D4370">
              <w:rPr>
                <w:rFonts w:ascii="Arial" w:hAnsi="Arial" w:cs="Arial"/>
                <w:i/>
                <w:iCs/>
                <w:color w:val="595959" w:themeColor="text1" w:themeTint="A6"/>
                <w:sz w:val="18"/>
                <w:szCs w:val="18"/>
              </w:rPr>
              <w:t>Suite de parcours</w:t>
            </w:r>
          </w:p>
        </w:tc>
        <w:tc>
          <w:tcPr>
            <w:tcW w:w="6239" w:type="dxa"/>
          </w:tcPr>
          <w:p w14:paraId="115ED8FF" w14:textId="77777777" w:rsidR="00ED3391" w:rsidRDefault="00ED3391" w:rsidP="00ED3391">
            <w:pPr>
              <w:pStyle w:val="paragraph"/>
              <w:spacing w:before="0" w:beforeAutospacing="0" w:after="0" w:afterAutospacing="0"/>
              <w:textAlignment w:val="baseline"/>
              <w:rPr>
                <w:rStyle w:val="normaltextrun"/>
                <w:rFonts w:ascii="Arial" w:hAnsi="Arial" w:cs="Arial"/>
                <w:sz w:val="20"/>
                <w:szCs w:val="20"/>
              </w:rPr>
            </w:pPr>
            <w:r w:rsidRPr="00D62C43">
              <w:rPr>
                <w:rStyle w:val="normaltextrun"/>
                <w:rFonts w:ascii="Arial" w:hAnsi="Arial" w:cs="Arial"/>
                <w:sz w:val="20"/>
                <w:szCs w:val="20"/>
              </w:rPr>
              <w:t xml:space="preserve">Cette formation, qui délivre une certification de niveau 6, vous prépare à intégrer le marché du travail </w:t>
            </w:r>
            <w:proofErr w:type="spellStart"/>
            <w:r w:rsidRPr="00D62C43">
              <w:rPr>
                <w:rStyle w:val="normaltextrun"/>
                <w:rFonts w:ascii="Arial" w:hAnsi="Arial" w:cs="Arial"/>
                <w:sz w:val="20"/>
                <w:szCs w:val="20"/>
              </w:rPr>
              <w:t>dès</w:t>
            </w:r>
            <w:proofErr w:type="spellEnd"/>
            <w:r w:rsidRPr="00D62C43">
              <w:rPr>
                <w:rStyle w:val="normaltextrun"/>
                <w:rFonts w:ascii="Arial" w:hAnsi="Arial" w:cs="Arial"/>
                <w:sz w:val="20"/>
                <w:szCs w:val="20"/>
              </w:rPr>
              <w:t xml:space="preserve"> Bac+3.</w:t>
            </w:r>
          </w:p>
          <w:p w14:paraId="5F32A210" w14:textId="77777777" w:rsidR="00ED3391" w:rsidRDefault="00ED3391" w:rsidP="00ED3391">
            <w:pPr>
              <w:pStyle w:val="paragraph"/>
              <w:spacing w:before="0" w:beforeAutospacing="0" w:after="0" w:afterAutospacing="0"/>
              <w:textAlignment w:val="baseline"/>
              <w:rPr>
                <w:rStyle w:val="normaltextrun"/>
                <w:rFonts w:ascii="Arial" w:hAnsi="Arial" w:cs="Arial"/>
                <w:sz w:val="20"/>
                <w:szCs w:val="20"/>
              </w:rPr>
            </w:pPr>
          </w:p>
          <w:p w14:paraId="5CE919FD" w14:textId="7C8606DA" w:rsidR="00ED3391" w:rsidRPr="00FA3B8E" w:rsidRDefault="00ED3391" w:rsidP="00ED3391">
            <w:pPr>
              <w:pStyle w:val="paragraph"/>
              <w:spacing w:before="0" w:beforeAutospacing="0" w:after="0" w:afterAutospacing="0"/>
              <w:textAlignment w:val="baseline"/>
              <w:rPr>
                <w:rStyle w:val="eop"/>
                <w:rFonts w:ascii="Arial" w:hAnsi="Arial" w:cs="Arial"/>
                <w:sz w:val="20"/>
                <w:szCs w:val="20"/>
              </w:rPr>
            </w:pPr>
            <w:r w:rsidRPr="00FA3B8E">
              <w:rPr>
                <w:rStyle w:val="normaltextrun"/>
                <w:rFonts w:ascii="Arial" w:hAnsi="Arial" w:cs="Arial"/>
                <w:sz w:val="20"/>
                <w:szCs w:val="20"/>
              </w:rPr>
              <w:lastRenderedPageBreak/>
              <w:t>Si vous souhaitez poursuivre vos études pour atteindre un plus haut niveau de responsabilités et un champ plus large de missions, vous pouvez intégrer un Mastère à l’ESG sans avoir à repasser de concours, dont :</w:t>
            </w:r>
            <w:r w:rsidRPr="00FA3B8E">
              <w:rPr>
                <w:rStyle w:val="eop"/>
                <w:rFonts w:ascii="Arial" w:hAnsi="Arial" w:cs="Arial"/>
                <w:sz w:val="20"/>
                <w:szCs w:val="20"/>
              </w:rPr>
              <w:t> </w:t>
            </w:r>
          </w:p>
          <w:p w14:paraId="41CE28DA" w14:textId="59FF8CAC" w:rsidR="00ED3391" w:rsidRPr="00FA3B8E" w:rsidRDefault="00ED3391" w:rsidP="00ED3391">
            <w:pPr>
              <w:pStyle w:val="paragraph"/>
              <w:spacing w:before="0" w:beforeAutospacing="0" w:after="0" w:afterAutospacing="0"/>
              <w:textAlignment w:val="baseline"/>
              <w:rPr>
                <w:rStyle w:val="eop"/>
                <w:rFonts w:ascii="Arial" w:hAnsi="Arial" w:cs="Arial"/>
                <w:sz w:val="20"/>
                <w:szCs w:val="20"/>
              </w:rPr>
            </w:pPr>
            <w:r w:rsidRPr="00FA3B8E">
              <w:rPr>
                <w:rStyle w:val="eop"/>
                <w:rFonts w:ascii="Arial" w:hAnsi="Arial" w:cs="Arial"/>
                <w:sz w:val="20"/>
                <w:szCs w:val="20"/>
              </w:rPr>
              <w:t>Mastère Commerce Marketing</w:t>
            </w:r>
          </w:p>
          <w:p w14:paraId="64858462" w14:textId="424C3712" w:rsidR="00ED3391" w:rsidRPr="00FA3B8E" w:rsidRDefault="00ED3391" w:rsidP="00ED3391">
            <w:pPr>
              <w:pStyle w:val="paragraph"/>
              <w:spacing w:before="0" w:beforeAutospacing="0" w:after="0" w:afterAutospacing="0"/>
              <w:textAlignment w:val="baseline"/>
              <w:rPr>
                <w:rStyle w:val="eop"/>
                <w:rFonts w:ascii="Arial" w:hAnsi="Arial" w:cs="Arial"/>
                <w:sz w:val="20"/>
                <w:szCs w:val="20"/>
              </w:rPr>
            </w:pPr>
            <w:r w:rsidRPr="00FA3B8E">
              <w:rPr>
                <w:rStyle w:val="eop"/>
                <w:rFonts w:ascii="Arial" w:hAnsi="Arial" w:cs="Arial"/>
                <w:sz w:val="20"/>
                <w:szCs w:val="20"/>
              </w:rPr>
              <w:t xml:space="preserve">Mastère Business </w:t>
            </w:r>
            <w:proofErr w:type="spellStart"/>
            <w:r w:rsidRPr="00FA3B8E">
              <w:rPr>
                <w:rStyle w:val="eop"/>
                <w:rFonts w:ascii="Arial" w:hAnsi="Arial" w:cs="Arial"/>
                <w:sz w:val="20"/>
                <w:szCs w:val="20"/>
              </w:rPr>
              <w:t>Development</w:t>
            </w:r>
            <w:proofErr w:type="spellEnd"/>
            <w:r w:rsidRPr="00FA3B8E">
              <w:rPr>
                <w:rStyle w:val="eop"/>
                <w:rFonts w:ascii="Arial" w:hAnsi="Arial" w:cs="Arial"/>
                <w:sz w:val="20"/>
                <w:szCs w:val="20"/>
              </w:rPr>
              <w:t xml:space="preserve"> et Management commercial</w:t>
            </w:r>
          </w:p>
          <w:p w14:paraId="00E97387" w14:textId="4C3FBB31" w:rsidR="00ED3391" w:rsidRPr="00FA3B8E" w:rsidRDefault="00ED3391" w:rsidP="00ED3391">
            <w:pPr>
              <w:pStyle w:val="paragraph"/>
              <w:spacing w:before="0" w:beforeAutospacing="0" w:after="0" w:afterAutospacing="0"/>
              <w:textAlignment w:val="baseline"/>
              <w:rPr>
                <w:rStyle w:val="eop"/>
                <w:rFonts w:ascii="Arial" w:hAnsi="Arial" w:cs="Arial"/>
                <w:sz w:val="20"/>
                <w:szCs w:val="20"/>
              </w:rPr>
            </w:pPr>
            <w:r w:rsidRPr="00FA3B8E">
              <w:rPr>
                <w:rStyle w:val="eop"/>
                <w:rFonts w:ascii="Arial" w:hAnsi="Arial" w:cs="Arial"/>
                <w:sz w:val="20"/>
                <w:szCs w:val="20"/>
              </w:rPr>
              <w:t>Mastère Marketing</w:t>
            </w:r>
          </w:p>
          <w:p w14:paraId="43FD1E64" w14:textId="1CA11F05" w:rsidR="00ED3391" w:rsidRPr="00FA3B8E" w:rsidRDefault="00ED3391" w:rsidP="00ED3391">
            <w:pPr>
              <w:pStyle w:val="paragraph"/>
              <w:spacing w:before="0" w:beforeAutospacing="0" w:after="0" w:afterAutospacing="0"/>
              <w:textAlignment w:val="baseline"/>
              <w:rPr>
                <w:rStyle w:val="eop"/>
                <w:rFonts w:ascii="Arial" w:hAnsi="Arial" w:cs="Arial"/>
                <w:sz w:val="20"/>
                <w:szCs w:val="20"/>
              </w:rPr>
            </w:pPr>
            <w:r w:rsidRPr="00FA3B8E">
              <w:rPr>
                <w:rStyle w:val="eop"/>
                <w:rFonts w:ascii="Arial" w:hAnsi="Arial" w:cs="Arial"/>
                <w:sz w:val="20"/>
                <w:szCs w:val="20"/>
              </w:rPr>
              <w:t>Mastère Entrepreneuriat et stratégie d’entreprise</w:t>
            </w:r>
          </w:p>
          <w:p w14:paraId="6C2FC0DB" w14:textId="351551A6" w:rsidR="00ED3391" w:rsidRDefault="00ED3391" w:rsidP="00ED3391">
            <w:pPr>
              <w:pStyle w:val="paragraph"/>
              <w:spacing w:before="0" w:beforeAutospacing="0" w:after="0" w:afterAutospacing="0"/>
              <w:textAlignment w:val="baseline"/>
              <w:rPr>
                <w:rStyle w:val="eop"/>
                <w:rFonts w:ascii="Arial" w:hAnsi="Arial" w:cs="Arial"/>
                <w:sz w:val="20"/>
                <w:szCs w:val="20"/>
              </w:rPr>
            </w:pPr>
            <w:r w:rsidRPr="00FA3B8E">
              <w:rPr>
                <w:rStyle w:val="eop"/>
                <w:rFonts w:ascii="Arial" w:hAnsi="Arial" w:cs="Arial"/>
                <w:sz w:val="20"/>
                <w:szCs w:val="20"/>
              </w:rPr>
              <w:t>Mastère International Business</w:t>
            </w:r>
          </w:p>
          <w:p w14:paraId="2F0C376E" w14:textId="0DEA2161" w:rsidR="00ED3391" w:rsidRPr="005E576D" w:rsidRDefault="00ED3391" w:rsidP="00ED3391">
            <w:pPr>
              <w:pStyle w:val="paragraph"/>
              <w:spacing w:before="0" w:beforeAutospacing="0" w:after="0" w:afterAutospacing="0"/>
              <w:textAlignment w:val="baseline"/>
              <w:rPr>
                <w:rFonts w:ascii="Segoe UI" w:hAnsi="Segoe UI" w:cs="Segoe UI"/>
                <w:sz w:val="18"/>
                <w:szCs w:val="18"/>
              </w:rPr>
            </w:pPr>
          </w:p>
        </w:tc>
        <w:tc>
          <w:tcPr>
            <w:tcW w:w="2976" w:type="dxa"/>
          </w:tcPr>
          <w:p w14:paraId="098CCCD1" w14:textId="77777777" w:rsidR="00ED3391" w:rsidRDefault="00ED3391" w:rsidP="00ED3391">
            <w:pPr>
              <w:rPr>
                <w:rFonts w:ascii="Arial" w:hAnsi="Arial" w:cs="Arial"/>
                <w:sz w:val="20"/>
                <w:szCs w:val="20"/>
              </w:rPr>
            </w:pPr>
          </w:p>
          <w:p w14:paraId="48A06C73" w14:textId="3D205672" w:rsidR="00ED3391" w:rsidRPr="000D4370" w:rsidRDefault="00ED3391" w:rsidP="00ED3391">
            <w:pPr>
              <w:rPr>
                <w:rFonts w:ascii="Arial" w:hAnsi="Arial" w:cs="Arial"/>
                <w:sz w:val="20"/>
                <w:szCs w:val="20"/>
              </w:rPr>
            </w:pPr>
            <w:r w:rsidRPr="006D676B">
              <w:rPr>
                <w:rFonts w:ascii="Arial" w:hAnsi="Arial" w:cs="Arial"/>
                <w:sz w:val="20"/>
                <w:szCs w:val="20"/>
                <w:highlight w:val="yellow"/>
              </w:rPr>
              <w:t xml:space="preserve">Liste à adapter selon la ville. Je préconise </w:t>
            </w:r>
            <w:r w:rsidRPr="006D676B">
              <w:rPr>
                <w:rFonts w:ascii="Arial" w:hAnsi="Arial" w:cs="Arial"/>
                <w:sz w:val="20"/>
                <w:szCs w:val="20"/>
                <w:highlight w:val="yellow"/>
              </w:rPr>
              <w:lastRenderedPageBreak/>
              <w:t>d’indiquer les mastères orientés marketing, commerce, entrepreneuriat ou international</w:t>
            </w:r>
          </w:p>
        </w:tc>
      </w:tr>
      <w:bookmarkEnd w:id="1"/>
      <w:tr w:rsidR="00ED3391" w:rsidRPr="000D4370" w14:paraId="0CE69A16" w14:textId="42876507" w:rsidTr="6DF9035D">
        <w:trPr>
          <w:gridAfter w:val="2"/>
          <w:wAfter w:w="11503" w:type="dxa"/>
        </w:trPr>
        <w:tc>
          <w:tcPr>
            <w:tcW w:w="1700" w:type="dxa"/>
            <w:vAlign w:val="center"/>
          </w:tcPr>
          <w:p w14:paraId="4B593487" w14:textId="45DD1E9D" w:rsidR="00ED3391" w:rsidRPr="000D4370" w:rsidRDefault="00ED3391" w:rsidP="00ED3391">
            <w:pPr>
              <w:jc w:val="center"/>
              <w:rPr>
                <w:rFonts w:ascii="Arial" w:hAnsi="Arial" w:cs="Arial"/>
              </w:rPr>
            </w:pPr>
            <w:r w:rsidRPr="000D4370">
              <w:rPr>
                <w:rFonts w:ascii="Arial" w:hAnsi="Arial" w:cs="Arial"/>
                <w:i/>
                <w:iCs/>
                <w:color w:val="595959" w:themeColor="text1" w:themeTint="A6"/>
                <w:sz w:val="18"/>
                <w:szCs w:val="18"/>
              </w:rPr>
              <w:lastRenderedPageBreak/>
              <w:t>Débouchés</w:t>
            </w:r>
          </w:p>
        </w:tc>
        <w:tc>
          <w:tcPr>
            <w:tcW w:w="6239" w:type="dxa"/>
          </w:tcPr>
          <w:p w14:paraId="72F3188D" w14:textId="77777777" w:rsidR="00ED3391" w:rsidRPr="006811BB" w:rsidRDefault="00ED3391" w:rsidP="00ED3391">
            <w:pPr>
              <w:suppressAutoHyphens/>
              <w:rPr>
                <w:rFonts w:ascii="Arial" w:hAnsi="Arial" w:cs="Arial"/>
                <w:sz w:val="20"/>
                <w:szCs w:val="20"/>
              </w:rPr>
            </w:pPr>
            <w:r w:rsidRPr="006811BB">
              <w:rPr>
                <w:rFonts w:ascii="Arial" w:hAnsi="Arial" w:cs="Arial"/>
                <w:sz w:val="20"/>
                <w:szCs w:val="20"/>
              </w:rPr>
              <w:t xml:space="preserve">Les compétences développées au cours de cette formation vous permettent d’accéder aux fonctions suivantes dans tout type de secteur : </w:t>
            </w:r>
          </w:p>
          <w:p w14:paraId="7301E09E" w14:textId="77777777" w:rsidR="00ED3391" w:rsidRPr="006811BB" w:rsidRDefault="00ED3391" w:rsidP="00ED3391">
            <w:pPr>
              <w:numPr>
                <w:ilvl w:val="0"/>
                <w:numId w:val="17"/>
              </w:numPr>
              <w:shd w:val="clear" w:color="auto" w:fill="FFFFFF" w:themeFill="background1"/>
              <w:suppressAutoHyphens/>
              <w:rPr>
                <w:rFonts w:ascii="Arial" w:hAnsi="Arial" w:cs="Arial"/>
                <w:sz w:val="20"/>
                <w:szCs w:val="20"/>
              </w:rPr>
            </w:pPr>
            <w:r w:rsidRPr="006811BB">
              <w:rPr>
                <w:rFonts w:ascii="Arial" w:hAnsi="Arial" w:cs="Arial"/>
                <w:sz w:val="20"/>
                <w:szCs w:val="20"/>
              </w:rPr>
              <w:t>Responsable marketing et commercial</w:t>
            </w:r>
          </w:p>
          <w:p w14:paraId="2A12EFEE" w14:textId="77777777" w:rsidR="00ED3391" w:rsidRPr="006811BB" w:rsidRDefault="00ED3391" w:rsidP="00ED3391">
            <w:pPr>
              <w:numPr>
                <w:ilvl w:val="0"/>
                <w:numId w:val="17"/>
              </w:numPr>
              <w:shd w:val="clear" w:color="auto" w:fill="FFFFFF" w:themeFill="background1"/>
              <w:suppressAutoHyphens/>
              <w:rPr>
                <w:rFonts w:ascii="Arial" w:hAnsi="Arial" w:cs="Arial"/>
                <w:sz w:val="20"/>
                <w:szCs w:val="20"/>
              </w:rPr>
            </w:pPr>
            <w:r w:rsidRPr="006811BB">
              <w:rPr>
                <w:rFonts w:ascii="Arial" w:hAnsi="Arial" w:cs="Arial"/>
                <w:sz w:val="20"/>
                <w:szCs w:val="20"/>
              </w:rPr>
              <w:t>Responsable / chargé marketing</w:t>
            </w:r>
          </w:p>
          <w:p w14:paraId="338B51E8" w14:textId="77777777" w:rsidR="00ED3391" w:rsidRPr="006811BB" w:rsidRDefault="00ED3391" w:rsidP="00ED3391">
            <w:pPr>
              <w:numPr>
                <w:ilvl w:val="0"/>
                <w:numId w:val="17"/>
              </w:numPr>
              <w:shd w:val="clear" w:color="auto" w:fill="FFFFFF" w:themeFill="background1"/>
              <w:suppressAutoHyphens/>
              <w:rPr>
                <w:rFonts w:ascii="Arial" w:hAnsi="Arial" w:cs="Arial"/>
                <w:sz w:val="20"/>
                <w:szCs w:val="20"/>
              </w:rPr>
            </w:pPr>
            <w:r w:rsidRPr="006811BB">
              <w:rPr>
                <w:rFonts w:ascii="Arial" w:hAnsi="Arial" w:cs="Arial"/>
                <w:sz w:val="20"/>
                <w:szCs w:val="20"/>
              </w:rPr>
              <w:t>Responsable / chargé de communication</w:t>
            </w:r>
          </w:p>
          <w:p w14:paraId="02D1FFF6" w14:textId="5E73578E" w:rsidR="00ED3391" w:rsidRPr="006811BB" w:rsidRDefault="00ED3391" w:rsidP="00ED3391">
            <w:pPr>
              <w:numPr>
                <w:ilvl w:val="0"/>
                <w:numId w:val="17"/>
              </w:numPr>
              <w:shd w:val="clear" w:color="auto" w:fill="FFFFFF" w:themeFill="background1"/>
              <w:suppressAutoHyphens/>
              <w:rPr>
                <w:rFonts w:ascii="Arial" w:hAnsi="Arial" w:cs="Arial"/>
                <w:sz w:val="20"/>
                <w:szCs w:val="20"/>
              </w:rPr>
            </w:pPr>
            <w:r w:rsidRPr="006811BB">
              <w:rPr>
                <w:rFonts w:ascii="Arial" w:hAnsi="Arial" w:cs="Arial"/>
                <w:sz w:val="20"/>
                <w:szCs w:val="20"/>
              </w:rPr>
              <w:t>Développeuse ou Développeur marketing et commercial / commercial et marketing</w:t>
            </w:r>
          </w:p>
          <w:p w14:paraId="4D552934" w14:textId="49CCD0CC" w:rsidR="00ED3391" w:rsidRPr="006811BB" w:rsidRDefault="00ED3391" w:rsidP="00ED3391">
            <w:pPr>
              <w:numPr>
                <w:ilvl w:val="0"/>
                <w:numId w:val="17"/>
              </w:numPr>
              <w:shd w:val="clear" w:color="auto" w:fill="FFFFFF" w:themeFill="background1"/>
              <w:suppressAutoHyphens/>
              <w:rPr>
                <w:rFonts w:ascii="Arial" w:hAnsi="Arial" w:cs="Arial"/>
                <w:sz w:val="20"/>
                <w:szCs w:val="20"/>
              </w:rPr>
            </w:pPr>
            <w:r w:rsidRPr="006811BB">
              <w:rPr>
                <w:rFonts w:ascii="Arial" w:hAnsi="Arial" w:cs="Arial"/>
                <w:sz w:val="20"/>
                <w:szCs w:val="20"/>
              </w:rPr>
              <w:t>Chargée ou Chargé de développement commercial et marketing</w:t>
            </w:r>
          </w:p>
          <w:p w14:paraId="571A8982" w14:textId="77777777" w:rsidR="00ED3391" w:rsidRPr="006811BB" w:rsidRDefault="00ED3391" w:rsidP="00ED3391">
            <w:pPr>
              <w:numPr>
                <w:ilvl w:val="0"/>
                <w:numId w:val="17"/>
              </w:numPr>
              <w:shd w:val="clear" w:color="auto" w:fill="FFFFFF" w:themeFill="background1"/>
              <w:suppressAutoHyphens/>
              <w:rPr>
                <w:rFonts w:ascii="Arial" w:hAnsi="Arial" w:cs="Arial"/>
                <w:sz w:val="20"/>
                <w:szCs w:val="20"/>
              </w:rPr>
            </w:pPr>
            <w:r w:rsidRPr="006811BB">
              <w:rPr>
                <w:rFonts w:ascii="Arial" w:hAnsi="Arial" w:cs="Arial"/>
                <w:sz w:val="20"/>
                <w:szCs w:val="20"/>
              </w:rPr>
              <w:t>Chef de produit</w:t>
            </w:r>
          </w:p>
          <w:p w14:paraId="301A13FF" w14:textId="3748B434" w:rsidR="00ED3391" w:rsidRPr="006811BB" w:rsidRDefault="00ED3391" w:rsidP="00ED3391">
            <w:pPr>
              <w:numPr>
                <w:ilvl w:val="0"/>
                <w:numId w:val="17"/>
              </w:numPr>
              <w:shd w:val="clear" w:color="auto" w:fill="FFFFFF" w:themeFill="background1"/>
              <w:suppressAutoHyphens/>
              <w:rPr>
                <w:rFonts w:ascii="Arial" w:hAnsi="Arial" w:cs="Arial"/>
                <w:sz w:val="20"/>
                <w:szCs w:val="20"/>
              </w:rPr>
            </w:pPr>
            <w:r w:rsidRPr="006811BB">
              <w:rPr>
                <w:rFonts w:ascii="Arial" w:hAnsi="Arial" w:cs="Arial"/>
                <w:sz w:val="20"/>
                <w:szCs w:val="20"/>
              </w:rPr>
              <w:t>Conseillère ou Conseiller clientèle</w:t>
            </w:r>
          </w:p>
          <w:p w14:paraId="27E1E9B9" w14:textId="77777777" w:rsidR="00ED3391" w:rsidRPr="006811BB" w:rsidRDefault="00ED3391" w:rsidP="00ED3391">
            <w:pPr>
              <w:numPr>
                <w:ilvl w:val="0"/>
                <w:numId w:val="17"/>
              </w:numPr>
              <w:shd w:val="clear" w:color="auto" w:fill="FFFFFF" w:themeFill="background1"/>
              <w:suppressAutoHyphens/>
              <w:rPr>
                <w:rFonts w:ascii="Arial" w:hAnsi="Arial" w:cs="Arial"/>
                <w:sz w:val="20"/>
                <w:szCs w:val="20"/>
              </w:rPr>
            </w:pPr>
            <w:r w:rsidRPr="006811BB">
              <w:rPr>
                <w:rFonts w:ascii="Arial" w:hAnsi="Arial" w:cs="Arial"/>
                <w:sz w:val="20"/>
                <w:szCs w:val="20"/>
              </w:rPr>
              <w:t>Chef de secteur</w:t>
            </w:r>
          </w:p>
          <w:p w14:paraId="2F09253E" w14:textId="06528C6D" w:rsidR="00ED3391" w:rsidRPr="006811BB" w:rsidRDefault="00ED3391" w:rsidP="00ED3391">
            <w:pPr>
              <w:numPr>
                <w:ilvl w:val="0"/>
                <w:numId w:val="17"/>
              </w:numPr>
              <w:shd w:val="clear" w:color="auto" w:fill="FFFFFF" w:themeFill="background1"/>
              <w:suppressAutoHyphens/>
              <w:rPr>
                <w:rFonts w:ascii="Arial" w:hAnsi="Arial" w:cs="Arial"/>
                <w:sz w:val="20"/>
                <w:szCs w:val="20"/>
              </w:rPr>
            </w:pPr>
            <w:r w:rsidRPr="006811BB">
              <w:rPr>
                <w:rFonts w:ascii="Arial" w:hAnsi="Arial" w:cs="Arial"/>
                <w:sz w:val="20"/>
                <w:szCs w:val="20"/>
              </w:rPr>
              <w:t>Responsable de rayon</w:t>
            </w:r>
          </w:p>
        </w:tc>
        <w:tc>
          <w:tcPr>
            <w:tcW w:w="2976" w:type="dxa"/>
          </w:tcPr>
          <w:p w14:paraId="5F3BA23F" w14:textId="26EF55E3" w:rsidR="00ED3391" w:rsidRPr="000D4370" w:rsidRDefault="00ED3391" w:rsidP="00ED3391">
            <w:pPr>
              <w:rPr>
                <w:rFonts w:ascii="Arial" w:hAnsi="Arial" w:cs="Arial"/>
                <w:noProof/>
                <w:sz w:val="20"/>
                <w:szCs w:val="20"/>
              </w:rPr>
            </w:pPr>
            <w:r>
              <w:rPr>
                <w:rFonts w:ascii="Arial" w:hAnsi="Arial" w:cs="Arial"/>
                <w:noProof/>
                <w:sz w:val="20"/>
                <w:szCs w:val="20"/>
              </w:rPr>
              <w:t>Page programme - Voir trame</w:t>
            </w:r>
          </w:p>
        </w:tc>
      </w:tr>
      <w:tr w:rsidR="6DF9035D" w14:paraId="31238353" w14:textId="77777777" w:rsidTr="6DF9035D">
        <w:trPr>
          <w:gridAfter w:val="2"/>
          <w:wAfter w:w="11503" w:type="dxa"/>
          <w:trHeight w:val="300"/>
        </w:trPr>
        <w:tc>
          <w:tcPr>
            <w:tcW w:w="1700" w:type="dxa"/>
            <w:vAlign w:val="center"/>
          </w:tcPr>
          <w:p w14:paraId="187E0004" w14:textId="0208D0A8" w:rsidR="020B5FF1" w:rsidRDefault="020B5FF1" w:rsidP="6DF9035D">
            <w:pPr>
              <w:jc w:val="center"/>
            </w:pPr>
            <w:r w:rsidRPr="6DF9035D">
              <w:rPr>
                <w:rFonts w:ascii="Arial" w:hAnsi="Arial" w:cs="Arial"/>
                <w:i/>
                <w:iCs/>
                <w:color w:val="595959" w:themeColor="text1" w:themeTint="A6"/>
                <w:sz w:val="18"/>
                <w:szCs w:val="18"/>
              </w:rPr>
              <w:t>Programme année 1</w:t>
            </w:r>
          </w:p>
        </w:tc>
        <w:tc>
          <w:tcPr>
            <w:tcW w:w="6239" w:type="dxa"/>
          </w:tcPr>
          <w:p w14:paraId="743A70BF" w14:textId="3B2796FB" w:rsidR="7016CF3A" w:rsidRPr="00ED31AD" w:rsidRDefault="7016CF3A" w:rsidP="6DF9035D">
            <w:pPr>
              <w:spacing w:after="160" w:line="257" w:lineRule="auto"/>
              <w:rPr>
                <w:rFonts w:ascii="Arial" w:hAnsi="Arial" w:cs="Arial"/>
                <w:sz w:val="20"/>
                <w:szCs w:val="20"/>
              </w:rPr>
            </w:pPr>
            <w:r w:rsidRPr="00ED31AD">
              <w:rPr>
                <w:rFonts w:ascii="Arial" w:eastAsia="Times New Roman" w:hAnsi="Arial" w:cs="Arial"/>
                <w:b/>
                <w:bCs/>
                <w:sz w:val="20"/>
                <w:szCs w:val="20"/>
                <w:highlight w:val="green"/>
              </w:rPr>
              <w:t>2026-2027</w:t>
            </w:r>
          </w:p>
          <w:p w14:paraId="1A1DDE86" w14:textId="458A0722" w:rsidR="020B5FF1" w:rsidRPr="00ED31AD" w:rsidRDefault="020B5FF1" w:rsidP="6DF9035D">
            <w:pPr>
              <w:spacing w:after="160" w:line="257" w:lineRule="auto"/>
              <w:rPr>
                <w:rFonts w:ascii="Arial" w:hAnsi="Arial" w:cs="Arial"/>
                <w:sz w:val="20"/>
                <w:szCs w:val="20"/>
              </w:rPr>
            </w:pPr>
            <w:r w:rsidRPr="00ED31AD">
              <w:rPr>
                <w:rFonts w:ascii="Arial" w:eastAsia="Times New Roman" w:hAnsi="Arial" w:cs="Arial"/>
                <w:b/>
                <w:bCs/>
                <w:sz w:val="20"/>
                <w:szCs w:val="20"/>
                <w:highlight w:val="green"/>
              </w:rPr>
              <w:t>560 heures de cours assortis de 4 paliers de mise en pratique et 4 séminaires immersifs + 8 à12 semaines de stage selon les campus</w:t>
            </w:r>
          </w:p>
          <w:p w14:paraId="15792498" w14:textId="51AA8071" w:rsidR="020B5FF1" w:rsidRPr="00ED31AD" w:rsidRDefault="020B5FF1" w:rsidP="6DF9035D">
            <w:pPr>
              <w:spacing w:after="160" w:line="257" w:lineRule="auto"/>
              <w:rPr>
                <w:rFonts w:ascii="Arial" w:hAnsi="Arial" w:cs="Arial"/>
                <w:sz w:val="20"/>
                <w:szCs w:val="20"/>
              </w:rPr>
            </w:pPr>
            <w:r w:rsidRPr="00ED31AD">
              <w:rPr>
                <w:rFonts w:ascii="Arial" w:eastAsia="Times New Roman" w:hAnsi="Arial" w:cs="Arial"/>
                <w:b/>
                <w:bCs/>
                <w:sz w:val="20"/>
                <w:szCs w:val="20"/>
                <w:highlight w:val="green"/>
              </w:rPr>
              <w:t xml:space="preserve">BUSINESS </w:t>
            </w:r>
          </w:p>
          <w:p w14:paraId="36D1A817" w14:textId="73D7B4A5" w:rsidR="020B5FF1" w:rsidRPr="00ED31AD" w:rsidRDefault="020B5FF1" w:rsidP="6DF9035D">
            <w:pPr>
              <w:pStyle w:val="Paragraphedeliste"/>
              <w:numPr>
                <w:ilvl w:val="0"/>
                <w:numId w:val="14"/>
              </w:numPr>
              <w:spacing w:line="257" w:lineRule="auto"/>
              <w:rPr>
                <w:rFonts w:ascii="Arial" w:eastAsia="Times New Roman" w:hAnsi="Arial" w:cs="Arial"/>
                <w:sz w:val="20"/>
                <w:szCs w:val="20"/>
                <w:highlight w:val="green"/>
              </w:rPr>
            </w:pPr>
            <w:r w:rsidRPr="00ED31AD">
              <w:rPr>
                <w:rFonts w:ascii="Arial" w:eastAsia="Times New Roman" w:hAnsi="Arial" w:cs="Arial"/>
                <w:sz w:val="20"/>
                <w:szCs w:val="20"/>
                <w:highlight w:val="green"/>
              </w:rPr>
              <w:t>Marketing : construire une stratégie marketing, analyser un marché</w:t>
            </w:r>
          </w:p>
          <w:p w14:paraId="60344180" w14:textId="5E6E86E4" w:rsidR="020B5FF1" w:rsidRPr="00ED31AD" w:rsidRDefault="020B5FF1" w:rsidP="6DF9035D">
            <w:pPr>
              <w:pStyle w:val="Paragraphedeliste"/>
              <w:numPr>
                <w:ilvl w:val="0"/>
                <w:numId w:val="14"/>
              </w:numPr>
              <w:spacing w:line="257" w:lineRule="auto"/>
              <w:rPr>
                <w:rFonts w:ascii="Arial" w:eastAsia="Times New Roman" w:hAnsi="Arial" w:cs="Arial"/>
                <w:sz w:val="20"/>
                <w:szCs w:val="20"/>
                <w:highlight w:val="green"/>
              </w:rPr>
            </w:pPr>
            <w:r w:rsidRPr="00ED31AD">
              <w:rPr>
                <w:rFonts w:ascii="Arial" w:eastAsia="Times New Roman" w:hAnsi="Arial" w:cs="Arial"/>
                <w:sz w:val="20"/>
                <w:szCs w:val="20"/>
                <w:highlight w:val="green"/>
              </w:rPr>
              <w:t>Marketing digital : créer des campagnes sur les réseaux sociaux, optimiser le SEO</w:t>
            </w:r>
          </w:p>
          <w:p w14:paraId="06C4F55F" w14:textId="4394018A" w:rsidR="020B5FF1" w:rsidRPr="00ED31AD" w:rsidRDefault="020B5FF1" w:rsidP="6DF9035D">
            <w:pPr>
              <w:pStyle w:val="Paragraphedeliste"/>
              <w:numPr>
                <w:ilvl w:val="0"/>
                <w:numId w:val="14"/>
              </w:numPr>
              <w:spacing w:line="257" w:lineRule="auto"/>
              <w:rPr>
                <w:rFonts w:ascii="Arial" w:eastAsia="Times New Roman" w:hAnsi="Arial" w:cs="Arial"/>
                <w:sz w:val="20"/>
                <w:szCs w:val="20"/>
                <w:highlight w:val="green"/>
              </w:rPr>
            </w:pPr>
            <w:r w:rsidRPr="00ED31AD">
              <w:rPr>
                <w:rFonts w:ascii="Arial" w:eastAsia="Times New Roman" w:hAnsi="Arial" w:cs="Arial"/>
                <w:sz w:val="20"/>
                <w:szCs w:val="20"/>
                <w:highlight w:val="green"/>
              </w:rPr>
              <w:t>Commerce et techniques de vente : négocier, convaincre, conclure</w:t>
            </w:r>
          </w:p>
          <w:p w14:paraId="1779DF86" w14:textId="0ECC0C95" w:rsidR="020B5FF1" w:rsidRPr="00ED31AD" w:rsidRDefault="020B5FF1" w:rsidP="6DF9035D">
            <w:pPr>
              <w:pStyle w:val="Paragraphedeliste"/>
              <w:numPr>
                <w:ilvl w:val="0"/>
                <w:numId w:val="14"/>
              </w:numPr>
              <w:spacing w:line="257" w:lineRule="auto"/>
              <w:rPr>
                <w:rFonts w:ascii="Arial" w:eastAsia="Times New Roman" w:hAnsi="Arial" w:cs="Arial"/>
                <w:sz w:val="20"/>
                <w:szCs w:val="20"/>
                <w:highlight w:val="green"/>
              </w:rPr>
            </w:pPr>
            <w:r w:rsidRPr="00ED31AD">
              <w:rPr>
                <w:rFonts w:ascii="Arial" w:eastAsia="Times New Roman" w:hAnsi="Arial" w:cs="Arial"/>
                <w:sz w:val="20"/>
                <w:szCs w:val="20"/>
                <w:highlight w:val="green"/>
              </w:rPr>
              <w:t>Communication digitale : gérer l'image d'une marque en ligne</w:t>
            </w:r>
          </w:p>
          <w:p w14:paraId="37EC0C22" w14:textId="3C3C1CDC" w:rsidR="020B5FF1" w:rsidRPr="00ED31AD" w:rsidRDefault="020B5FF1" w:rsidP="6DF9035D">
            <w:pPr>
              <w:pStyle w:val="Paragraphedeliste"/>
              <w:numPr>
                <w:ilvl w:val="0"/>
                <w:numId w:val="14"/>
              </w:numPr>
              <w:spacing w:line="257" w:lineRule="auto"/>
              <w:rPr>
                <w:rFonts w:ascii="Arial" w:eastAsia="Times New Roman" w:hAnsi="Arial" w:cs="Arial"/>
                <w:sz w:val="20"/>
                <w:szCs w:val="20"/>
                <w:highlight w:val="green"/>
              </w:rPr>
            </w:pPr>
            <w:r w:rsidRPr="00ED31AD">
              <w:rPr>
                <w:rFonts w:ascii="Arial" w:eastAsia="Times New Roman" w:hAnsi="Arial" w:cs="Arial"/>
                <w:sz w:val="20"/>
                <w:szCs w:val="20"/>
                <w:highlight w:val="green"/>
              </w:rPr>
              <w:t>E-commerce et RSE : vendre en ligne de manière responsable</w:t>
            </w:r>
          </w:p>
          <w:p w14:paraId="1858CA01" w14:textId="3108F453" w:rsidR="020B5FF1" w:rsidRPr="00ED31AD" w:rsidRDefault="020B5FF1" w:rsidP="6DF9035D">
            <w:pPr>
              <w:pStyle w:val="Paragraphedeliste"/>
              <w:numPr>
                <w:ilvl w:val="0"/>
                <w:numId w:val="14"/>
              </w:numPr>
              <w:spacing w:line="257" w:lineRule="auto"/>
              <w:rPr>
                <w:rFonts w:ascii="Arial" w:eastAsia="Times New Roman" w:hAnsi="Arial" w:cs="Arial"/>
                <w:sz w:val="20"/>
                <w:szCs w:val="20"/>
                <w:highlight w:val="green"/>
              </w:rPr>
            </w:pPr>
            <w:r w:rsidRPr="00ED31AD">
              <w:rPr>
                <w:rFonts w:ascii="Arial" w:eastAsia="Times New Roman" w:hAnsi="Arial" w:cs="Arial"/>
                <w:sz w:val="20"/>
                <w:szCs w:val="20"/>
                <w:highlight w:val="green"/>
              </w:rPr>
              <w:t>Commerce international : comprendre les enjeux de l'export</w:t>
            </w:r>
          </w:p>
          <w:p w14:paraId="333C3C2E" w14:textId="286C4464" w:rsidR="020B5FF1" w:rsidRPr="00ED31AD" w:rsidRDefault="020B5FF1" w:rsidP="6DF9035D">
            <w:pPr>
              <w:pStyle w:val="Paragraphedeliste"/>
              <w:numPr>
                <w:ilvl w:val="0"/>
                <w:numId w:val="14"/>
              </w:numPr>
              <w:spacing w:line="257" w:lineRule="auto"/>
              <w:rPr>
                <w:rFonts w:ascii="Arial" w:eastAsia="Times New Roman" w:hAnsi="Arial" w:cs="Arial"/>
                <w:sz w:val="20"/>
                <w:szCs w:val="20"/>
                <w:highlight w:val="green"/>
              </w:rPr>
            </w:pPr>
            <w:r w:rsidRPr="00ED31AD">
              <w:rPr>
                <w:rFonts w:ascii="Arial" w:eastAsia="Times New Roman" w:hAnsi="Arial" w:cs="Arial"/>
                <w:sz w:val="20"/>
                <w:szCs w:val="20"/>
                <w:highlight w:val="green"/>
              </w:rPr>
              <w:t>Innovation et transformation digitale : anticiper les évolutions technologiques</w:t>
            </w:r>
          </w:p>
          <w:p w14:paraId="259B7A7E" w14:textId="3DD040EE" w:rsidR="6DF9035D" w:rsidRPr="00ED31AD" w:rsidRDefault="6DF9035D" w:rsidP="6DF9035D">
            <w:pPr>
              <w:spacing w:after="160" w:line="257" w:lineRule="auto"/>
              <w:rPr>
                <w:rFonts w:ascii="Arial" w:eastAsia="Times New Roman" w:hAnsi="Arial" w:cs="Arial"/>
                <w:b/>
                <w:bCs/>
                <w:sz w:val="20"/>
                <w:szCs w:val="20"/>
                <w:highlight w:val="green"/>
              </w:rPr>
            </w:pPr>
          </w:p>
          <w:p w14:paraId="70E2354A" w14:textId="150E5FE5" w:rsidR="020B5FF1" w:rsidRPr="00ED31AD" w:rsidRDefault="020B5FF1" w:rsidP="6DF9035D">
            <w:pPr>
              <w:spacing w:after="160" w:line="257" w:lineRule="auto"/>
              <w:rPr>
                <w:rFonts w:ascii="Arial" w:hAnsi="Arial" w:cs="Arial"/>
                <w:sz w:val="20"/>
                <w:szCs w:val="20"/>
              </w:rPr>
            </w:pPr>
            <w:r w:rsidRPr="00ED31AD">
              <w:rPr>
                <w:rFonts w:ascii="Arial" w:eastAsia="Times New Roman" w:hAnsi="Arial" w:cs="Arial"/>
                <w:b/>
                <w:bCs/>
                <w:sz w:val="20"/>
                <w:szCs w:val="20"/>
                <w:highlight w:val="green"/>
              </w:rPr>
              <w:t xml:space="preserve">MANAGEMENT ET GESTION DE PROJET </w:t>
            </w:r>
          </w:p>
          <w:p w14:paraId="133A49DF" w14:textId="376B3E99" w:rsidR="020B5FF1" w:rsidRPr="00ED31AD" w:rsidRDefault="020B5FF1" w:rsidP="6DF9035D">
            <w:pPr>
              <w:pStyle w:val="Paragraphedeliste"/>
              <w:numPr>
                <w:ilvl w:val="0"/>
                <w:numId w:val="13"/>
              </w:numPr>
              <w:spacing w:line="257" w:lineRule="auto"/>
              <w:rPr>
                <w:rFonts w:ascii="Arial" w:eastAsia="Times New Roman" w:hAnsi="Arial" w:cs="Arial"/>
                <w:sz w:val="20"/>
                <w:szCs w:val="20"/>
                <w:highlight w:val="green"/>
              </w:rPr>
            </w:pPr>
            <w:r w:rsidRPr="00ED31AD">
              <w:rPr>
                <w:rFonts w:ascii="Arial" w:eastAsia="Times New Roman" w:hAnsi="Arial" w:cs="Arial"/>
                <w:sz w:val="20"/>
                <w:szCs w:val="20"/>
                <w:highlight w:val="green"/>
              </w:rPr>
              <w:t>Économie : comprendre les mécanismes économiques qui impactent l'entreprise</w:t>
            </w:r>
          </w:p>
          <w:p w14:paraId="2CDC1C7A" w14:textId="567AFB36" w:rsidR="020B5FF1" w:rsidRPr="00ED31AD" w:rsidRDefault="020B5FF1" w:rsidP="6DF9035D">
            <w:pPr>
              <w:pStyle w:val="Paragraphedeliste"/>
              <w:numPr>
                <w:ilvl w:val="0"/>
                <w:numId w:val="13"/>
              </w:numPr>
              <w:spacing w:line="257" w:lineRule="auto"/>
              <w:rPr>
                <w:rFonts w:ascii="Arial" w:eastAsia="Times New Roman" w:hAnsi="Arial" w:cs="Arial"/>
                <w:sz w:val="20"/>
                <w:szCs w:val="20"/>
                <w:highlight w:val="green"/>
              </w:rPr>
            </w:pPr>
            <w:r w:rsidRPr="00ED31AD">
              <w:rPr>
                <w:rFonts w:ascii="Arial" w:eastAsia="Times New Roman" w:hAnsi="Arial" w:cs="Arial"/>
                <w:sz w:val="20"/>
                <w:szCs w:val="20"/>
                <w:highlight w:val="green"/>
              </w:rPr>
              <w:lastRenderedPageBreak/>
              <w:t>Ressources Humaines : recruter, manager, motiver des équipes</w:t>
            </w:r>
          </w:p>
          <w:p w14:paraId="27E02C84" w14:textId="242EEC21" w:rsidR="020B5FF1" w:rsidRPr="00ED31AD" w:rsidRDefault="020B5FF1" w:rsidP="6DF9035D">
            <w:pPr>
              <w:pStyle w:val="Paragraphedeliste"/>
              <w:numPr>
                <w:ilvl w:val="0"/>
                <w:numId w:val="13"/>
              </w:numPr>
              <w:spacing w:line="257" w:lineRule="auto"/>
              <w:rPr>
                <w:rFonts w:ascii="Arial" w:eastAsia="Times New Roman" w:hAnsi="Arial" w:cs="Arial"/>
                <w:sz w:val="20"/>
                <w:szCs w:val="20"/>
                <w:highlight w:val="green"/>
              </w:rPr>
            </w:pPr>
            <w:r w:rsidRPr="00ED31AD">
              <w:rPr>
                <w:rFonts w:ascii="Arial" w:eastAsia="Times New Roman" w:hAnsi="Arial" w:cs="Arial"/>
                <w:sz w:val="20"/>
                <w:szCs w:val="20"/>
                <w:highlight w:val="green"/>
              </w:rPr>
              <w:t>Droit des affaires : détenir les bases juridiques pour entreprendre</w:t>
            </w:r>
          </w:p>
          <w:p w14:paraId="7DC3DC72" w14:textId="65A92A41" w:rsidR="020B5FF1" w:rsidRPr="00ED31AD" w:rsidRDefault="020B5FF1" w:rsidP="6DF9035D">
            <w:pPr>
              <w:pStyle w:val="Paragraphedeliste"/>
              <w:numPr>
                <w:ilvl w:val="0"/>
                <w:numId w:val="13"/>
              </w:numPr>
              <w:spacing w:line="257" w:lineRule="auto"/>
              <w:rPr>
                <w:rFonts w:ascii="Arial" w:eastAsia="Times New Roman" w:hAnsi="Arial" w:cs="Arial"/>
                <w:sz w:val="20"/>
                <w:szCs w:val="20"/>
                <w:highlight w:val="green"/>
              </w:rPr>
            </w:pPr>
            <w:r w:rsidRPr="00ED31AD">
              <w:rPr>
                <w:rFonts w:ascii="Arial" w:eastAsia="Times New Roman" w:hAnsi="Arial" w:cs="Arial"/>
                <w:sz w:val="20"/>
                <w:szCs w:val="20"/>
                <w:highlight w:val="green"/>
              </w:rPr>
              <w:t>Outils bureautiques et IA : maîtriser Excel, PowerPoint, IA, Notion...</w:t>
            </w:r>
          </w:p>
          <w:p w14:paraId="483BD40B" w14:textId="3DC71D11" w:rsidR="020B5FF1" w:rsidRPr="00ED31AD" w:rsidRDefault="020B5FF1" w:rsidP="6DF9035D">
            <w:pPr>
              <w:pStyle w:val="Paragraphedeliste"/>
              <w:numPr>
                <w:ilvl w:val="0"/>
                <w:numId w:val="13"/>
              </w:numPr>
              <w:spacing w:line="257" w:lineRule="auto"/>
              <w:rPr>
                <w:rFonts w:ascii="Arial" w:eastAsia="Times New Roman" w:hAnsi="Arial" w:cs="Arial"/>
                <w:sz w:val="20"/>
                <w:szCs w:val="20"/>
                <w:highlight w:val="green"/>
              </w:rPr>
            </w:pPr>
            <w:r w:rsidRPr="00ED31AD">
              <w:rPr>
                <w:rFonts w:ascii="Arial" w:eastAsia="Times New Roman" w:hAnsi="Arial" w:cs="Arial"/>
                <w:sz w:val="20"/>
                <w:szCs w:val="20"/>
                <w:highlight w:val="green"/>
              </w:rPr>
              <w:t>Méthodologie de gestion de projet : planifier, budgéter, piloter un projet</w:t>
            </w:r>
          </w:p>
          <w:p w14:paraId="15CD3DED" w14:textId="76667B93" w:rsidR="6DF9035D" w:rsidRPr="00ED31AD" w:rsidRDefault="6DF9035D" w:rsidP="6DF9035D">
            <w:pPr>
              <w:spacing w:after="160" w:line="257" w:lineRule="auto"/>
              <w:rPr>
                <w:rFonts w:ascii="Arial" w:eastAsia="Times New Roman" w:hAnsi="Arial" w:cs="Arial"/>
                <w:b/>
                <w:bCs/>
                <w:sz w:val="20"/>
                <w:szCs w:val="20"/>
                <w:highlight w:val="green"/>
              </w:rPr>
            </w:pPr>
          </w:p>
          <w:p w14:paraId="1C5C463C" w14:textId="63819CCC" w:rsidR="020B5FF1" w:rsidRPr="00ED31AD" w:rsidRDefault="020B5FF1" w:rsidP="6DF9035D">
            <w:pPr>
              <w:spacing w:after="160" w:line="257" w:lineRule="auto"/>
              <w:rPr>
                <w:rFonts w:ascii="Arial" w:hAnsi="Arial" w:cs="Arial"/>
                <w:sz w:val="20"/>
                <w:szCs w:val="20"/>
              </w:rPr>
            </w:pPr>
            <w:r w:rsidRPr="00ED31AD">
              <w:rPr>
                <w:rFonts w:ascii="Arial" w:eastAsia="Times New Roman" w:hAnsi="Arial" w:cs="Arial"/>
                <w:b/>
                <w:bCs/>
                <w:sz w:val="20"/>
                <w:szCs w:val="20"/>
                <w:highlight w:val="green"/>
              </w:rPr>
              <w:t xml:space="preserve">COMPTABILITÉ, GESTION ET FINANCE </w:t>
            </w:r>
          </w:p>
          <w:p w14:paraId="6CF72901" w14:textId="6E455E4B" w:rsidR="020B5FF1" w:rsidRPr="00ED31AD" w:rsidRDefault="020B5FF1" w:rsidP="6DF9035D">
            <w:pPr>
              <w:pStyle w:val="Paragraphedeliste"/>
              <w:numPr>
                <w:ilvl w:val="0"/>
                <w:numId w:val="12"/>
              </w:numPr>
              <w:spacing w:line="257" w:lineRule="auto"/>
              <w:rPr>
                <w:rFonts w:ascii="Arial" w:eastAsia="Times New Roman" w:hAnsi="Arial" w:cs="Arial"/>
                <w:sz w:val="20"/>
                <w:szCs w:val="20"/>
                <w:highlight w:val="green"/>
              </w:rPr>
            </w:pPr>
            <w:r w:rsidRPr="00ED31AD">
              <w:rPr>
                <w:rFonts w:ascii="Arial" w:eastAsia="Times New Roman" w:hAnsi="Arial" w:cs="Arial"/>
                <w:sz w:val="20"/>
                <w:szCs w:val="20"/>
                <w:highlight w:val="green"/>
              </w:rPr>
              <w:t>Lire un bilan comptable</w:t>
            </w:r>
          </w:p>
          <w:p w14:paraId="3FF13031" w14:textId="6A2323F3" w:rsidR="020B5FF1" w:rsidRPr="00ED31AD" w:rsidRDefault="020B5FF1" w:rsidP="6DF9035D">
            <w:pPr>
              <w:pStyle w:val="Paragraphedeliste"/>
              <w:numPr>
                <w:ilvl w:val="0"/>
                <w:numId w:val="12"/>
              </w:numPr>
              <w:spacing w:line="257" w:lineRule="auto"/>
              <w:rPr>
                <w:rFonts w:ascii="Arial" w:eastAsia="Times New Roman" w:hAnsi="Arial" w:cs="Arial"/>
                <w:sz w:val="20"/>
                <w:szCs w:val="20"/>
                <w:highlight w:val="green"/>
              </w:rPr>
            </w:pPr>
            <w:r w:rsidRPr="00ED31AD">
              <w:rPr>
                <w:rFonts w:ascii="Arial" w:eastAsia="Times New Roman" w:hAnsi="Arial" w:cs="Arial"/>
                <w:sz w:val="20"/>
                <w:szCs w:val="20"/>
                <w:highlight w:val="green"/>
              </w:rPr>
              <w:t>Analyser la rentabilité d'un projet</w:t>
            </w:r>
          </w:p>
          <w:p w14:paraId="5F9B24AC" w14:textId="050083C2" w:rsidR="020B5FF1" w:rsidRPr="00ED31AD" w:rsidRDefault="020B5FF1" w:rsidP="6DF9035D">
            <w:pPr>
              <w:pStyle w:val="Paragraphedeliste"/>
              <w:numPr>
                <w:ilvl w:val="0"/>
                <w:numId w:val="12"/>
              </w:numPr>
              <w:spacing w:line="257" w:lineRule="auto"/>
              <w:rPr>
                <w:rFonts w:ascii="Arial" w:eastAsia="Times New Roman" w:hAnsi="Arial" w:cs="Arial"/>
                <w:sz w:val="20"/>
                <w:szCs w:val="20"/>
                <w:highlight w:val="green"/>
              </w:rPr>
            </w:pPr>
            <w:r w:rsidRPr="00ED31AD">
              <w:rPr>
                <w:rFonts w:ascii="Arial" w:eastAsia="Times New Roman" w:hAnsi="Arial" w:cs="Arial"/>
                <w:sz w:val="20"/>
                <w:szCs w:val="20"/>
                <w:highlight w:val="green"/>
              </w:rPr>
              <w:t>Gérer un budget</w:t>
            </w:r>
          </w:p>
          <w:p w14:paraId="2C714C9F" w14:textId="6E7351B6" w:rsidR="020B5FF1" w:rsidRPr="00ED31AD" w:rsidRDefault="020B5FF1" w:rsidP="6DF9035D">
            <w:pPr>
              <w:pStyle w:val="Paragraphedeliste"/>
              <w:numPr>
                <w:ilvl w:val="0"/>
                <w:numId w:val="12"/>
              </w:numPr>
              <w:spacing w:line="257" w:lineRule="auto"/>
              <w:rPr>
                <w:rFonts w:ascii="Arial" w:eastAsia="Times New Roman" w:hAnsi="Arial" w:cs="Arial"/>
                <w:sz w:val="20"/>
                <w:szCs w:val="20"/>
                <w:highlight w:val="green"/>
              </w:rPr>
            </w:pPr>
            <w:r w:rsidRPr="00ED31AD">
              <w:rPr>
                <w:rFonts w:ascii="Arial" w:eastAsia="Times New Roman" w:hAnsi="Arial" w:cs="Arial"/>
                <w:sz w:val="20"/>
                <w:szCs w:val="20"/>
                <w:highlight w:val="green"/>
              </w:rPr>
              <w:t>Comprendre les indicateurs financiers clés</w:t>
            </w:r>
          </w:p>
          <w:p w14:paraId="4D0B4C73" w14:textId="09662EBC" w:rsidR="6DF9035D" w:rsidRPr="00ED31AD" w:rsidRDefault="6DF9035D" w:rsidP="6DF9035D">
            <w:pPr>
              <w:spacing w:after="160" w:line="257" w:lineRule="auto"/>
              <w:rPr>
                <w:rFonts w:ascii="Arial" w:eastAsia="Times New Roman" w:hAnsi="Arial" w:cs="Arial"/>
                <w:b/>
                <w:bCs/>
                <w:sz w:val="20"/>
                <w:szCs w:val="20"/>
                <w:highlight w:val="green"/>
              </w:rPr>
            </w:pPr>
          </w:p>
          <w:p w14:paraId="24BD44BE" w14:textId="7E691852" w:rsidR="020B5FF1" w:rsidRPr="00ED31AD" w:rsidRDefault="020B5FF1" w:rsidP="6DF9035D">
            <w:pPr>
              <w:spacing w:after="160" w:line="257" w:lineRule="auto"/>
              <w:rPr>
                <w:rFonts w:ascii="Arial" w:hAnsi="Arial" w:cs="Arial"/>
                <w:sz w:val="20"/>
                <w:szCs w:val="20"/>
              </w:rPr>
            </w:pPr>
            <w:r w:rsidRPr="00ED31AD">
              <w:rPr>
                <w:rFonts w:ascii="Arial" w:eastAsia="Times New Roman" w:hAnsi="Arial" w:cs="Arial"/>
                <w:b/>
                <w:bCs/>
                <w:sz w:val="20"/>
                <w:szCs w:val="20"/>
                <w:highlight w:val="green"/>
              </w:rPr>
              <w:t xml:space="preserve">CULTURE CITOYENNE </w:t>
            </w:r>
          </w:p>
          <w:p w14:paraId="51375766" w14:textId="76230BB2" w:rsidR="020B5FF1" w:rsidRPr="00ED31AD" w:rsidRDefault="020B5FF1" w:rsidP="6DF9035D">
            <w:pPr>
              <w:pStyle w:val="Paragraphedeliste"/>
              <w:numPr>
                <w:ilvl w:val="0"/>
                <w:numId w:val="11"/>
              </w:numPr>
              <w:spacing w:line="257" w:lineRule="auto"/>
              <w:rPr>
                <w:rFonts w:ascii="Arial" w:eastAsia="Times New Roman" w:hAnsi="Arial" w:cs="Arial"/>
                <w:sz w:val="20"/>
                <w:szCs w:val="20"/>
                <w:highlight w:val="green"/>
              </w:rPr>
            </w:pPr>
            <w:r w:rsidRPr="00ED31AD">
              <w:rPr>
                <w:rFonts w:ascii="Arial" w:eastAsia="Times New Roman" w:hAnsi="Arial" w:cs="Arial"/>
                <w:sz w:val="20"/>
                <w:szCs w:val="20"/>
                <w:highlight w:val="green"/>
              </w:rPr>
              <w:t xml:space="preserve">Prise de parole en public : </w:t>
            </w:r>
            <w:proofErr w:type="spellStart"/>
            <w:r w:rsidRPr="00ED31AD">
              <w:rPr>
                <w:rFonts w:ascii="Arial" w:eastAsia="Times New Roman" w:hAnsi="Arial" w:cs="Arial"/>
                <w:sz w:val="20"/>
                <w:szCs w:val="20"/>
                <w:highlight w:val="green"/>
              </w:rPr>
              <w:t>pitcher</w:t>
            </w:r>
            <w:proofErr w:type="spellEnd"/>
            <w:r w:rsidRPr="00ED31AD">
              <w:rPr>
                <w:rFonts w:ascii="Arial" w:eastAsia="Times New Roman" w:hAnsi="Arial" w:cs="Arial"/>
                <w:sz w:val="20"/>
                <w:szCs w:val="20"/>
                <w:highlight w:val="green"/>
              </w:rPr>
              <w:t>, présenter, convaincre</w:t>
            </w:r>
          </w:p>
          <w:p w14:paraId="68A5E17F" w14:textId="1DE1FB53" w:rsidR="020B5FF1" w:rsidRPr="00ED31AD" w:rsidRDefault="020B5FF1" w:rsidP="6DF9035D">
            <w:pPr>
              <w:pStyle w:val="Paragraphedeliste"/>
              <w:numPr>
                <w:ilvl w:val="0"/>
                <w:numId w:val="11"/>
              </w:numPr>
              <w:spacing w:line="257" w:lineRule="auto"/>
              <w:rPr>
                <w:rFonts w:ascii="Arial" w:eastAsia="Times New Roman" w:hAnsi="Arial" w:cs="Arial"/>
                <w:sz w:val="20"/>
                <w:szCs w:val="20"/>
                <w:highlight w:val="green"/>
              </w:rPr>
            </w:pPr>
            <w:r w:rsidRPr="00ED31AD">
              <w:rPr>
                <w:rFonts w:ascii="Arial" w:eastAsia="Times New Roman" w:hAnsi="Arial" w:cs="Arial"/>
                <w:sz w:val="20"/>
                <w:szCs w:val="20"/>
                <w:highlight w:val="green"/>
              </w:rPr>
              <w:t>Transition écologique : intégrer les enjeux environnementaux dans le business</w:t>
            </w:r>
          </w:p>
          <w:p w14:paraId="6AB5A019" w14:textId="6911BFDC" w:rsidR="020B5FF1" w:rsidRPr="00ED31AD" w:rsidRDefault="020B5FF1" w:rsidP="6DF9035D">
            <w:pPr>
              <w:pStyle w:val="Paragraphedeliste"/>
              <w:numPr>
                <w:ilvl w:val="0"/>
                <w:numId w:val="11"/>
              </w:numPr>
              <w:spacing w:line="257" w:lineRule="auto"/>
              <w:rPr>
                <w:rFonts w:ascii="Arial" w:eastAsia="Times New Roman" w:hAnsi="Arial" w:cs="Arial"/>
                <w:sz w:val="20"/>
                <w:szCs w:val="20"/>
                <w:highlight w:val="green"/>
              </w:rPr>
            </w:pPr>
            <w:r w:rsidRPr="00ED31AD">
              <w:rPr>
                <w:rFonts w:ascii="Arial" w:eastAsia="Times New Roman" w:hAnsi="Arial" w:cs="Arial"/>
                <w:sz w:val="20"/>
                <w:szCs w:val="20"/>
                <w:highlight w:val="green"/>
              </w:rPr>
              <w:t>Inclusion, diversité et handicap : manager des équipes diverses</w:t>
            </w:r>
          </w:p>
          <w:p w14:paraId="6969130A" w14:textId="346B6671" w:rsidR="020B5FF1" w:rsidRPr="00ED31AD" w:rsidRDefault="020B5FF1" w:rsidP="6DF9035D">
            <w:pPr>
              <w:pStyle w:val="Paragraphedeliste"/>
              <w:numPr>
                <w:ilvl w:val="0"/>
                <w:numId w:val="11"/>
              </w:numPr>
              <w:spacing w:line="257" w:lineRule="auto"/>
              <w:rPr>
                <w:rFonts w:ascii="Arial" w:eastAsia="Times New Roman" w:hAnsi="Arial" w:cs="Arial"/>
                <w:sz w:val="20"/>
                <w:szCs w:val="20"/>
                <w:highlight w:val="green"/>
              </w:rPr>
            </w:pPr>
            <w:r w:rsidRPr="00ED31AD">
              <w:rPr>
                <w:rFonts w:ascii="Arial" w:eastAsia="Times New Roman" w:hAnsi="Arial" w:cs="Arial"/>
                <w:sz w:val="20"/>
                <w:szCs w:val="20"/>
                <w:highlight w:val="green"/>
              </w:rPr>
              <w:t>Projet Voltaire : renforcer votre orthographe, un indispensable pour votre employabilité</w:t>
            </w:r>
          </w:p>
          <w:p w14:paraId="4B35A1CD" w14:textId="14820315" w:rsidR="6DF9035D" w:rsidRPr="00ED31AD" w:rsidRDefault="6DF9035D" w:rsidP="6DF9035D">
            <w:pPr>
              <w:spacing w:after="160" w:line="257" w:lineRule="auto"/>
              <w:rPr>
                <w:rFonts w:ascii="Arial" w:eastAsia="Times New Roman" w:hAnsi="Arial" w:cs="Arial"/>
                <w:b/>
                <w:bCs/>
                <w:sz w:val="20"/>
                <w:szCs w:val="20"/>
                <w:highlight w:val="green"/>
              </w:rPr>
            </w:pPr>
          </w:p>
          <w:p w14:paraId="165E1F10" w14:textId="20D6F64E" w:rsidR="020B5FF1" w:rsidRPr="00ED31AD" w:rsidRDefault="020B5FF1" w:rsidP="6DF9035D">
            <w:pPr>
              <w:spacing w:after="160" w:line="257" w:lineRule="auto"/>
              <w:rPr>
                <w:rFonts w:ascii="Arial" w:hAnsi="Arial" w:cs="Arial"/>
                <w:sz w:val="20"/>
                <w:szCs w:val="20"/>
              </w:rPr>
            </w:pPr>
            <w:r w:rsidRPr="00ED31AD">
              <w:rPr>
                <w:rFonts w:ascii="Arial" w:eastAsia="Times New Roman" w:hAnsi="Arial" w:cs="Arial"/>
                <w:b/>
                <w:bCs/>
                <w:sz w:val="20"/>
                <w:szCs w:val="20"/>
                <w:highlight w:val="green"/>
              </w:rPr>
              <w:t xml:space="preserve">ANGLAIS </w:t>
            </w:r>
          </w:p>
          <w:p w14:paraId="5CF04466" w14:textId="5CC59DE4" w:rsidR="020B5FF1" w:rsidRPr="00ED31AD" w:rsidRDefault="020B5FF1" w:rsidP="6DF9035D">
            <w:pPr>
              <w:pStyle w:val="Paragraphedeliste"/>
              <w:numPr>
                <w:ilvl w:val="0"/>
                <w:numId w:val="10"/>
              </w:numPr>
              <w:spacing w:line="257" w:lineRule="auto"/>
              <w:rPr>
                <w:rFonts w:ascii="Arial" w:eastAsia="Times New Roman" w:hAnsi="Arial" w:cs="Arial"/>
                <w:sz w:val="20"/>
                <w:szCs w:val="20"/>
                <w:highlight w:val="green"/>
              </w:rPr>
            </w:pPr>
            <w:r w:rsidRPr="00ED31AD">
              <w:rPr>
                <w:rFonts w:ascii="Arial" w:eastAsia="Times New Roman" w:hAnsi="Arial" w:cs="Arial"/>
                <w:sz w:val="20"/>
                <w:szCs w:val="20"/>
                <w:highlight w:val="green"/>
              </w:rPr>
              <w:t>English Camp (4 jours)</w:t>
            </w:r>
          </w:p>
          <w:p w14:paraId="14FDD7B4" w14:textId="72B7A141" w:rsidR="020B5FF1" w:rsidRPr="00ED31AD" w:rsidRDefault="020B5FF1" w:rsidP="6DF9035D">
            <w:pPr>
              <w:pStyle w:val="Paragraphedeliste"/>
              <w:numPr>
                <w:ilvl w:val="0"/>
                <w:numId w:val="10"/>
              </w:numPr>
              <w:spacing w:line="257" w:lineRule="auto"/>
              <w:rPr>
                <w:rFonts w:ascii="Arial" w:eastAsia="Times New Roman" w:hAnsi="Arial" w:cs="Arial"/>
                <w:sz w:val="20"/>
                <w:szCs w:val="20"/>
                <w:highlight w:val="green"/>
              </w:rPr>
            </w:pPr>
            <w:r w:rsidRPr="00ED31AD">
              <w:rPr>
                <w:rFonts w:ascii="Arial" w:eastAsia="Times New Roman" w:hAnsi="Arial" w:cs="Arial"/>
                <w:sz w:val="20"/>
                <w:szCs w:val="20"/>
                <w:highlight w:val="green"/>
              </w:rPr>
              <w:t>Cours d’anglais</w:t>
            </w:r>
          </w:p>
          <w:p w14:paraId="1AB9FC3C" w14:textId="77777777" w:rsidR="00014B7B" w:rsidRDefault="00014B7B" w:rsidP="6DF9035D">
            <w:pPr>
              <w:spacing w:after="160" w:line="257" w:lineRule="auto"/>
              <w:rPr>
                <w:rFonts w:ascii="Arial" w:eastAsia="Times New Roman" w:hAnsi="Arial" w:cs="Arial"/>
                <w:sz w:val="20"/>
                <w:szCs w:val="20"/>
                <w:highlight w:val="green"/>
              </w:rPr>
            </w:pPr>
          </w:p>
          <w:p w14:paraId="275E99D0" w14:textId="71B3D331" w:rsidR="020B5FF1" w:rsidRPr="00ED31AD" w:rsidRDefault="020B5FF1" w:rsidP="6DF9035D">
            <w:pPr>
              <w:spacing w:after="160" w:line="257" w:lineRule="auto"/>
              <w:rPr>
                <w:rFonts w:ascii="Arial" w:eastAsia="Times New Roman" w:hAnsi="Arial" w:cs="Arial"/>
                <w:sz w:val="20"/>
                <w:szCs w:val="20"/>
              </w:rPr>
            </w:pPr>
            <w:r w:rsidRPr="00ED31AD">
              <w:rPr>
                <w:rFonts w:ascii="Arial" w:eastAsia="Times New Roman" w:hAnsi="Arial" w:cs="Arial"/>
                <w:sz w:val="20"/>
                <w:szCs w:val="20"/>
                <w:highlight w:val="green"/>
              </w:rPr>
              <w:t>Objectif : niveau B2</w:t>
            </w:r>
          </w:p>
          <w:p w14:paraId="5BCAA902" w14:textId="77777777" w:rsidR="00704CCE" w:rsidRPr="00ED31AD" w:rsidRDefault="00704CCE" w:rsidP="6DF9035D">
            <w:pPr>
              <w:spacing w:after="160" w:line="257" w:lineRule="auto"/>
              <w:rPr>
                <w:rFonts w:ascii="Arial" w:hAnsi="Arial" w:cs="Arial"/>
                <w:sz w:val="20"/>
                <w:szCs w:val="20"/>
              </w:rPr>
            </w:pPr>
          </w:p>
          <w:p w14:paraId="19B1040A" w14:textId="6C0E3FF8" w:rsidR="020B5FF1" w:rsidRPr="00ED31AD" w:rsidRDefault="020B5FF1" w:rsidP="6DF9035D">
            <w:pPr>
              <w:spacing w:after="160" w:line="257" w:lineRule="auto"/>
              <w:rPr>
                <w:rFonts w:ascii="Arial" w:hAnsi="Arial" w:cs="Arial"/>
                <w:sz w:val="20"/>
                <w:szCs w:val="20"/>
              </w:rPr>
            </w:pPr>
            <w:r w:rsidRPr="00ED31AD">
              <w:rPr>
                <w:rFonts w:ascii="Arial" w:eastAsia="Times New Roman" w:hAnsi="Arial" w:cs="Arial"/>
                <w:b/>
                <w:bCs/>
                <w:sz w:val="20"/>
                <w:szCs w:val="20"/>
                <w:highlight w:val="green"/>
              </w:rPr>
              <w:t xml:space="preserve">DECOUVERTE ET EXPERIMENTATION </w:t>
            </w:r>
          </w:p>
          <w:p w14:paraId="741ADC22" w14:textId="73F7EDBE" w:rsidR="020B5FF1" w:rsidRPr="00ED31AD" w:rsidRDefault="020B5FF1" w:rsidP="6DF9035D">
            <w:pPr>
              <w:pStyle w:val="Paragraphedeliste"/>
              <w:numPr>
                <w:ilvl w:val="0"/>
                <w:numId w:val="9"/>
              </w:numPr>
              <w:spacing w:line="257" w:lineRule="auto"/>
              <w:rPr>
                <w:rFonts w:ascii="Arial" w:eastAsia="Times New Roman" w:hAnsi="Arial" w:cs="Arial"/>
                <w:sz w:val="20"/>
                <w:szCs w:val="20"/>
                <w:highlight w:val="green"/>
              </w:rPr>
            </w:pPr>
            <w:r w:rsidRPr="00ED31AD">
              <w:rPr>
                <w:rFonts w:ascii="Arial" w:eastAsia="Times New Roman" w:hAnsi="Arial" w:cs="Arial"/>
                <w:sz w:val="20"/>
                <w:szCs w:val="20"/>
                <w:highlight w:val="green"/>
              </w:rPr>
              <w:t>Les Échappées : visites d'entreprises, salons professionnels</w:t>
            </w:r>
          </w:p>
          <w:p w14:paraId="2158A115" w14:textId="5A40B2A4" w:rsidR="020B5FF1" w:rsidRPr="00ED31AD" w:rsidRDefault="020B5FF1" w:rsidP="6DF9035D">
            <w:pPr>
              <w:pStyle w:val="Paragraphedeliste"/>
              <w:numPr>
                <w:ilvl w:val="0"/>
                <w:numId w:val="9"/>
              </w:numPr>
              <w:spacing w:line="257" w:lineRule="auto"/>
              <w:rPr>
                <w:rFonts w:ascii="Arial" w:eastAsia="Times New Roman" w:hAnsi="Arial" w:cs="Arial"/>
                <w:sz w:val="20"/>
                <w:szCs w:val="20"/>
                <w:highlight w:val="green"/>
              </w:rPr>
            </w:pPr>
            <w:r w:rsidRPr="00ED31AD">
              <w:rPr>
                <w:rFonts w:ascii="Arial" w:eastAsia="Times New Roman" w:hAnsi="Arial" w:cs="Arial"/>
                <w:sz w:val="20"/>
                <w:szCs w:val="20"/>
                <w:highlight w:val="green"/>
              </w:rPr>
              <w:t>Sharing Week : partage d'expériences entre écoles du réseau ESG</w:t>
            </w:r>
          </w:p>
          <w:p w14:paraId="76C56E8C" w14:textId="56E2EFD5" w:rsidR="020B5FF1" w:rsidRPr="00ED31AD" w:rsidRDefault="020B5FF1" w:rsidP="6DF9035D">
            <w:pPr>
              <w:pStyle w:val="Paragraphedeliste"/>
              <w:numPr>
                <w:ilvl w:val="0"/>
                <w:numId w:val="9"/>
              </w:numPr>
              <w:spacing w:line="257" w:lineRule="auto"/>
              <w:rPr>
                <w:rFonts w:ascii="Arial" w:eastAsia="Times New Roman" w:hAnsi="Arial" w:cs="Arial"/>
                <w:sz w:val="20"/>
                <w:szCs w:val="20"/>
                <w:highlight w:val="green"/>
              </w:rPr>
            </w:pPr>
            <w:r w:rsidRPr="00ED31AD">
              <w:rPr>
                <w:rFonts w:ascii="Arial" w:eastAsia="Times New Roman" w:hAnsi="Arial" w:cs="Arial"/>
                <w:sz w:val="20"/>
                <w:szCs w:val="20"/>
                <w:highlight w:val="green"/>
              </w:rPr>
              <w:t>Engagement associatif</w:t>
            </w:r>
          </w:p>
          <w:p w14:paraId="0E97668F" w14:textId="310CAF4D" w:rsidR="6DF9035D" w:rsidRPr="00ED31AD" w:rsidRDefault="6DF9035D" w:rsidP="6DF9035D">
            <w:pPr>
              <w:spacing w:line="257" w:lineRule="auto"/>
              <w:rPr>
                <w:rFonts w:ascii="Arial" w:eastAsia="Times New Roman" w:hAnsi="Arial" w:cs="Arial"/>
                <w:sz w:val="20"/>
                <w:szCs w:val="20"/>
                <w:highlight w:val="green"/>
                <w:u w:val="single"/>
              </w:rPr>
            </w:pPr>
          </w:p>
          <w:p w14:paraId="3E495558" w14:textId="62B08329" w:rsidR="6DF9035D" w:rsidRPr="00ED31AD" w:rsidRDefault="6DF9035D" w:rsidP="6DF9035D">
            <w:pPr>
              <w:pStyle w:val="paragraph"/>
              <w:rPr>
                <w:rFonts w:ascii="Arial" w:eastAsia="SimSun" w:hAnsi="Arial" w:cs="Arial"/>
                <w:b/>
                <w:bCs/>
                <w:sz w:val="20"/>
                <w:szCs w:val="20"/>
                <w:highlight w:val="green"/>
                <w:lang w:eastAsia="en-US"/>
              </w:rPr>
            </w:pPr>
          </w:p>
        </w:tc>
        <w:tc>
          <w:tcPr>
            <w:tcW w:w="2976" w:type="dxa"/>
          </w:tcPr>
          <w:p w14:paraId="5E729048" w14:textId="7CAF0580" w:rsidR="6DF9035D" w:rsidRDefault="6DF9035D" w:rsidP="6DF9035D">
            <w:pPr>
              <w:rPr>
                <w:rFonts w:ascii="Arial" w:hAnsi="Arial" w:cs="Arial"/>
                <w:noProof/>
                <w:sz w:val="20"/>
                <w:szCs w:val="20"/>
              </w:rPr>
            </w:pPr>
          </w:p>
        </w:tc>
      </w:tr>
      <w:tr w:rsidR="6DF9035D" w14:paraId="6CA9BF7E" w14:textId="77777777" w:rsidTr="6DF9035D">
        <w:trPr>
          <w:gridAfter w:val="2"/>
          <w:wAfter w:w="11503" w:type="dxa"/>
          <w:trHeight w:val="300"/>
        </w:trPr>
        <w:tc>
          <w:tcPr>
            <w:tcW w:w="1700" w:type="dxa"/>
            <w:vAlign w:val="center"/>
          </w:tcPr>
          <w:p w14:paraId="7012D78D" w14:textId="73249276" w:rsidR="438E5E07" w:rsidRDefault="438E5E07" w:rsidP="6DF9035D">
            <w:pPr>
              <w:jc w:val="center"/>
            </w:pPr>
            <w:r w:rsidRPr="6DF9035D">
              <w:rPr>
                <w:rFonts w:ascii="Arial" w:hAnsi="Arial" w:cs="Arial"/>
                <w:i/>
                <w:iCs/>
                <w:color w:val="595959" w:themeColor="text1" w:themeTint="A6"/>
                <w:sz w:val="18"/>
                <w:szCs w:val="18"/>
              </w:rPr>
              <w:t>Programme année 2</w:t>
            </w:r>
          </w:p>
        </w:tc>
        <w:tc>
          <w:tcPr>
            <w:tcW w:w="6239" w:type="dxa"/>
          </w:tcPr>
          <w:p w14:paraId="7B372399" w14:textId="462C58D8" w:rsidR="1CBB4C88" w:rsidRPr="00594D45" w:rsidRDefault="1CBB4C88" w:rsidP="6DF9035D">
            <w:pPr>
              <w:spacing w:after="160" w:line="257" w:lineRule="auto"/>
              <w:rPr>
                <w:rFonts w:ascii="Arial" w:hAnsi="Arial" w:cs="Arial"/>
                <w:sz w:val="20"/>
                <w:szCs w:val="20"/>
              </w:rPr>
            </w:pPr>
            <w:r w:rsidRPr="00594D45">
              <w:rPr>
                <w:rFonts w:ascii="Arial" w:eastAsia="Times New Roman" w:hAnsi="Arial" w:cs="Arial"/>
                <w:b/>
                <w:bCs/>
                <w:sz w:val="20"/>
                <w:szCs w:val="20"/>
                <w:highlight w:val="green"/>
              </w:rPr>
              <w:t>2026-2027</w:t>
            </w:r>
          </w:p>
          <w:p w14:paraId="00939025" w14:textId="701B70D3" w:rsidR="1CBB4C88" w:rsidRPr="00594D45" w:rsidRDefault="1CBB4C88" w:rsidP="6DF9035D">
            <w:pPr>
              <w:spacing w:after="160" w:line="257" w:lineRule="auto"/>
              <w:rPr>
                <w:rFonts w:ascii="Arial" w:hAnsi="Arial" w:cs="Arial"/>
                <w:sz w:val="20"/>
                <w:szCs w:val="20"/>
              </w:rPr>
            </w:pPr>
            <w:r w:rsidRPr="00594D45">
              <w:rPr>
                <w:rFonts w:ascii="Arial" w:eastAsia="Times New Roman" w:hAnsi="Arial" w:cs="Arial"/>
                <w:b/>
                <w:bCs/>
                <w:sz w:val="20"/>
                <w:szCs w:val="20"/>
                <w:highlight w:val="green"/>
              </w:rPr>
              <w:t xml:space="preserve">560 heures de cours de formation généraliste et option + parcours </w:t>
            </w:r>
            <w:proofErr w:type="spellStart"/>
            <w:r w:rsidRPr="00594D45">
              <w:rPr>
                <w:rFonts w:ascii="Arial" w:eastAsia="Times New Roman" w:hAnsi="Arial" w:cs="Arial"/>
                <w:b/>
                <w:bCs/>
                <w:sz w:val="20"/>
                <w:szCs w:val="20"/>
                <w:highlight w:val="green"/>
              </w:rPr>
              <w:t>Abroad</w:t>
            </w:r>
            <w:proofErr w:type="spellEnd"/>
            <w:r w:rsidRPr="00594D45">
              <w:rPr>
                <w:rFonts w:ascii="Arial" w:eastAsia="Times New Roman" w:hAnsi="Arial" w:cs="Arial"/>
                <w:b/>
                <w:bCs/>
                <w:sz w:val="20"/>
                <w:szCs w:val="20"/>
                <w:highlight w:val="green"/>
              </w:rPr>
              <w:t xml:space="preserve"> (12 semaines à l’international) ou </w:t>
            </w:r>
            <w:r w:rsidRPr="00594D45">
              <w:rPr>
                <w:rFonts w:ascii="Arial" w:eastAsia="Times New Roman" w:hAnsi="Arial" w:cs="Arial"/>
                <w:b/>
                <w:bCs/>
                <w:sz w:val="20"/>
                <w:szCs w:val="20"/>
                <w:highlight w:val="green"/>
              </w:rPr>
              <w:lastRenderedPageBreak/>
              <w:t>parcours Made in France (4 semaines d'expérience internationale) + stage (durée variable selon le parcours)</w:t>
            </w:r>
          </w:p>
          <w:p w14:paraId="13854948" w14:textId="79B8F371" w:rsidR="1CBB4C88" w:rsidRPr="00594D45" w:rsidRDefault="1CBB4C88" w:rsidP="6DF9035D">
            <w:pPr>
              <w:spacing w:after="160" w:line="257" w:lineRule="auto"/>
              <w:rPr>
                <w:rFonts w:ascii="Arial" w:hAnsi="Arial" w:cs="Arial"/>
                <w:sz w:val="20"/>
                <w:szCs w:val="20"/>
              </w:rPr>
            </w:pPr>
            <w:r w:rsidRPr="00594D45">
              <w:rPr>
                <w:rFonts w:ascii="Arial" w:eastAsia="Times New Roman" w:hAnsi="Arial" w:cs="Arial"/>
                <w:b/>
                <w:bCs/>
                <w:sz w:val="20"/>
                <w:szCs w:val="20"/>
                <w:highlight w:val="green"/>
              </w:rPr>
              <w:t xml:space="preserve">GLOBAL BUSINESS </w:t>
            </w:r>
          </w:p>
          <w:p w14:paraId="52A46D90" w14:textId="7093FBA6" w:rsidR="1CBB4C88" w:rsidRPr="00594D45" w:rsidRDefault="1CBB4C88" w:rsidP="6DF9035D">
            <w:pPr>
              <w:pStyle w:val="Paragraphedeliste"/>
              <w:numPr>
                <w:ilvl w:val="0"/>
                <w:numId w:val="8"/>
              </w:numPr>
              <w:spacing w:line="257" w:lineRule="auto"/>
              <w:rPr>
                <w:rFonts w:ascii="Arial" w:eastAsia="Times New Roman" w:hAnsi="Arial" w:cs="Arial"/>
                <w:sz w:val="20"/>
                <w:szCs w:val="20"/>
                <w:highlight w:val="green"/>
              </w:rPr>
            </w:pPr>
            <w:r w:rsidRPr="00594D45">
              <w:rPr>
                <w:rFonts w:ascii="Arial" w:eastAsia="Times New Roman" w:hAnsi="Arial" w:cs="Arial"/>
                <w:sz w:val="20"/>
                <w:szCs w:val="20"/>
                <w:highlight w:val="green"/>
              </w:rPr>
              <w:t>Marchés et institutions financières : comprendre la finance internationale</w:t>
            </w:r>
          </w:p>
          <w:p w14:paraId="1F4C8DC3" w14:textId="52631B5A" w:rsidR="1CBB4C88" w:rsidRPr="00594D45" w:rsidRDefault="1CBB4C88" w:rsidP="6DF9035D">
            <w:pPr>
              <w:pStyle w:val="Paragraphedeliste"/>
              <w:numPr>
                <w:ilvl w:val="0"/>
                <w:numId w:val="8"/>
              </w:numPr>
              <w:spacing w:line="257" w:lineRule="auto"/>
              <w:rPr>
                <w:rFonts w:ascii="Arial" w:eastAsia="Times New Roman" w:hAnsi="Arial" w:cs="Arial"/>
                <w:sz w:val="20"/>
                <w:szCs w:val="20"/>
                <w:highlight w:val="green"/>
              </w:rPr>
            </w:pPr>
            <w:r w:rsidRPr="00594D45">
              <w:rPr>
                <w:rFonts w:ascii="Arial" w:eastAsia="Times New Roman" w:hAnsi="Arial" w:cs="Arial"/>
                <w:sz w:val="20"/>
                <w:szCs w:val="20"/>
                <w:highlight w:val="green"/>
              </w:rPr>
              <w:t>Stratégie de développement : comment une entreprise se développe à l'international</w:t>
            </w:r>
          </w:p>
          <w:p w14:paraId="4361A6FE" w14:textId="00940AFB" w:rsidR="1CBB4C88" w:rsidRPr="00594D45" w:rsidRDefault="1CBB4C88" w:rsidP="6DF9035D">
            <w:pPr>
              <w:pStyle w:val="Paragraphedeliste"/>
              <w:numPr>
                <w:ilvl w:val="0"/>
                <w:numId w:val="8"/>
              </w:numPr>
              <w:spacing w:line="257" w:lineRule="auto"/>
              <w:rPr>
                <w:rFonts w:ascii="Arial" w:eastAsia="Times New Roman" w:hAnsi="Arial" w:cs="Arial"/>
                <w:sz w:val="20"/>
                <w:szCs w:val="20"/>
                <w:highlight w:val="green"/>
              </w:rPr>
            </w:pPr>
            <w:r w:rsidRPr="00594D45">
              <w:rPr>
                <w:rFonts w:ascii="Arial" w:eastAsia="Times New Roman" w:hAnsi="Arial" w:cs="Arial"/>
                <w:sz w:val="20"/>
                <w:szCs w:val="20"/>
                <w:highlight w:val="green"/>
              </w:rPr>
              <w:t>Gestion de crises : manager dans l'incertitude</w:t>
            </w:r>
          </w:p>
          <w:p w14:paraId="146E6DAF" w14:textId="18810B89" w:rsidR="1CBB4C88" w:rsidRPr="00594D45" w:rsidRDefault="1CBB4C88" w:rsidP="6DF9035D">
            <w:pPr>
              <w:pStyle w:val="Paragraphedeliste"/>
              <w:numPr>
                <w:ilvl w:val="0"/>
                <w:numId w:val="8"/>
              </w:numPr>
              <w:spacing w:line="257" w:lineRule="auto"/>
              <w:rPr>
                <w:rFonts w:ascii="Arial" w:eastAsia="Times New Roman" w:hAnsi="Arial" w:cs="Arial"/>
                <w:sz w:val="20"/>
                <w:szCs w:val="20"/>
                <w:highlight w:val="green"/>
              </w:rPr>
            </w:pPr>
            <w:r w:rsidRPr="00594D45">
              <w:rPr>
                <w:rFonts w:ascii="Arial" w:eastAsia="Times New Roman" w:hAnsi="Arial" w:cs="Arial"/>
                <w:sz w:val="20"/>
                <w:szCs w:val="20"/>
                <w:highlight w:val="green"/>
              </w:rPr>
              <w:t>Commerce international avancé : négocier à l'international</w:t>
            </w:r>
          </w:p>
          <w:p w14:paraId="71A93263" w14:textId="4E2AF8D6" w:rsidR="1CBB4C88" w:rsidRPr="00594D45" w:rsidRDefault="1CBB4C88" w:rsidP="6DF9035D">
            <w:pPr>
              <w:pStyle w:val="Paragraphedeliste"/>
              <w:numPr>
                <w:ilvl w:val="0"/>
                <w:numId w:val="8"/>
              </w:numPr>
              <w:spacing w:line="257" w:lineRule="auto"/>
              <w:rPr>
                <w:rFonts w:ascii="Arial" w:eastAsia="Times New Roman" w:hAnsi="Arial" w:cs="Arial"/>
                <w:sz w:val="20"/>
                <w:szCs w:val="20"/>
                <w:highlight w:val="green"/>
              </w:rPr>
            </w:pPr>
            <w:r w:rsidRPr="00594D45">
              <w:rPr>
                <w:rFonts w:ascii="Arial" w:eastAsia="Times New Roman" w:hAnsi="Arial" w:cs="Arial"/>
                <w:sz w:val="20"/>
                <w:szCs w:val="20"/>
                <w:highlight w:val="green"/>
              </w:rPr>
              <w:t>Gestion de projet en environnement international</w:t>
            </w:r>
          </w:p>
          <w:p w14:paraId="0E2C6EB0" w14:textId="1E2F0419" w:rsidR="6DF9035D" w:rsidRPr="00594D45" w:rsidRDefault="6DF9035D" w:rsidP="6DF9035D">
            <w:pPr>
              <w:spacing w:after="160" w:line="257" w:lineRule="auto"/>
              <w:rPr>
                <w:rFonts w:ascii="Arial" w:eastAsia="Times New Roman" w:hAnsi="Arial" w:cs="Arial"/>
                <w:sz w:val="20"/>
                <w:szCs w:val="20"/>
                <w:highlight w:val="green"/>
              </w:rPr>
            </w:pPr>
          </w:p>
          <w:p w14:paraId="7A675A95" w14:textId="78822F8E" w:rsidR="1CBB4C88" w:rsidRPr="00594D45" w:rsidRDefault="1CBB4C88" w:rsidP="6DF9035D">
            <w:pPr>
              <w:spacing w:after="160" w:line="257" w:lineRule="auto"/>
              <w:rPr>
                <w:rFonts w:ascii="Arial" w:eastAsia="Times New Roman" w:hAnsi="Arial" w:cs="Arial"/>
                <w:sz w:val="20"/>
                <w:szCs w:val="20"/>
              </w:rPr>
            </w:pPr>
            <w:r w:rsidRPr="00594D45">
              <w:rPr>
                <w:rFonts w:ascii="Arial" w:eastAsia="Times New Roman" w:hAnsi="Arial" w:cs="Arial"/>
                <w:sz w:val="20"/>
                <w:szCs w:val="20"/>
                <w:highlight w:val="green"/>
              </w:rPr>
              <w:t>Tous les livrables sont en anglais</w:t>
            </w:r>
          </w:p>
          <w:p w14:paraId="3D6E1E74" w14:textId="77777777" w:rsidR="00704CCE" w:rsidRPr="00594D45" w:rsidRDefault="00704CCE" w:rsidP="6DF9035D">
            <w:pPr>
              <w:spacing w:after="160" w:line="257" w:lineRule="auto"/>
              <w:rPr>
                <w:rFonts w:ascii="Arial" w:hAnsi="Arial" w:cs="Arial"/>
                <w:sz w:val="20"/>
                <w:szCs w:val="20"/>
              </w:rPr>
            </w:pPr>
          </w:p>
          <w:p w14:paraId="47BE25C3" w14:textId="47603B0C" w:rsidR="1CBB4C88" w:rsidRPr="00594D45" w:rsidRDefault="1CBB4C88" w:rsidP="6DF9035D">
            <w:pPr>
              <w:spacing w:after="160" w:line="257" w:lineRule="auto"/>
              <w:rPr>
                <w:rFonts w:ascii="Arial" w:hAnsi="Arial" w:cs="Arial"/>
                <w:sz w:val="20"/>
                <w:szCs w:val="20"/>
              </w:rPr>
            </w:pPr>
            <w:r w:rsidRPr="00594D45">
              <w:rPr>
                <w:rFonts w:ascii="Arial" w:eastAsia="Times New Roman" w:hAnsi="Arial" w:cs="Arial"/>
                <w:b/>
                <w:bCs/>
                <w:sz w:val="20"/>
                <w:szCs w:val="20"/>
                <w:highlight w:val="green"/>
              </w:rPr>
              <w:t xml:space="preserve">BUSINESS ET DIGITAL </w:t>
            </w:r>
          </w:p>
          <w:p w14:paraId="1C6E4435" w14:textId="5F1BEF97" w:rsidR="1CBB4C88" w:rsidRPr="00594D45" w:rsidRDefault="1CBB4C88" w:rsidP="6DF9035D">
            <w:pPr>
              <w:pStyle w:val="Paragraphedeliste"/>
              <w:numPr>
                <w:ilvl w:val="0"/>
                <w:numId w:val="7"/>
              </w:numPr>
              <w:spacing w:line="257" w:lineRule="auto"/>
              <w:rPr>
                <w:rFonts w:ascii="Arial" w:eastAsia="Times New Roman" w:hAnsi="Arial" w:cs="Arial"/>
                <w:sz w:val="20"/>
                <w:szCs w:val="20"/>
                <w:highlight w:val="green"/>
              </w:rPr>
            </w:pPr>
            <w:r w:rsidRPr="00594D45">
              <w:rPr>
                <w:rFonts w:ascii="Arial" w:eastAsia="Times New Roman" w:hAnsi="Arial" w:cs="Arial"/>
                <w:sz w:val="20"/>
                <w:szCs w:val="20"/>
                <w:highlight w:val="green"/>
              </w:rPr>
              <w:t>Marketing et communication digitale avancée</w:t>
            </w:r>
          </w:p>
          <w:p w14:paraId="167897AB" w14:textId="0E2A8D81" w:rsidR="1CBB4C88" w:rsidRPr="00594D45" w:rsidRDefault="1CBB4C88" w:rsidP="6DF9035D">
            <w:pPr>
              <w:pStyle w:val="Paragraphedeliste"/>
              <w:numPr>
                <w:ilvl w:val="0"/>
                <w:numId w:val="7"/>
              </w:numPr>
              <w:spacing w:line="257" w:lineRule="auto"/>
              <w:rPr>
                <w:rFonts w:ascii="Arial" w:eastAsia="Times New Roman" w:hAnsi="Arial" w:cs="Arial"/>
                <w:sz w:val="20"/>
                <w:szCs w:val="20"/>
                <w:highlight w:val="green"/>
              </w:rPr>
            </w:pPr>
            <w:r w:rsidRPr="00594D45">
              <w:rPr>
                <w:rFonts w:ascii="Arial" w:eastAsia="Times New Roman" w:hAnsi="Arial" w:cs="Arial"/>
                <w:sz w:val="20"/>
                <w:szCs w:val="20"/>
                <w:highlight w:val="green"/>
              </w:rPr>
              <w:t>E-commerce et stratégie digitale : construire un business model en ligne</w:t>
            </w:r>
          </w:p>
          <w:p w14:paraId="63BFD6FD" w14:textId="0BC5082E" w:rsidR="1CBB4C88" w:rsidRPr="00594D45" w:rsidRDefault="1CBB4C88" w:rsidP="6DF9035D">
            <w:pPr>
              <w:pStyle w:val="Paragraphedeliste"/>
              <w:numPr>
                <w:ilvl w:val="0"/>
                <w:numId w:val="7"/>
              </w:numPr>
              <w:spacing w:line="257" w:lineRule="auto"/>
              <w:rPr>
                <w:rFonts w:ascii="Arial" w:eastAsia="Times New Roman" w:hAnsi="Arial" w:cs="Arial"/>
                <w:sz w:val="20"/>
                <w:szCs w:val="20"/>
                <w:highlight w:val="green"/>
              </w:rPr>
            </w:pPr>
            <w:r w:rsidRPr="00594D45">
              <w:rPr>
                <w:rFonts w:ascii="Arial" w:eastAsia="Times New Roman" w:hAnsi="Arial" w:cs="Arial"/>
                <w:sz w:val="20"/>
                <w:szCs w:val="20"/>
                <w:highlight w:val="green"/>
              </w:rPr>
              <w:t xml:space="preserve">Data Driven </w:t>
            </w:r>
            <w:proofErr w:type="spellStart"/>
            <w:r w:rsidRPr="00594D45">
              <w:rPr>
                <w:rFonts w:ascii="Arial" w:eastAsia="Times New Roman" w:hAnsi="Arial" w:cs="Arial"/>
                <w:sz w:val="20"/>
                <w:szCs w:val="20"/>
                <w:highlight w:val="green"/>
              </w:rPr>
              <w:t>Decision</w:t>
            </w:r>
            <w:proofErr w:type="spellEnd"/>
            <w:r w:rsidRPr="00594D45">
              <w:rPr>
                <w:rFonts w:ascii="Arial" w:eastAsia="Times New Roman" w:hAnsi="Arial" w:cs="Arial"/>
                <w:sz w:val="20"/>
                <w:szCs w:val="20"/>
                <w:highlight w:val="green"/>
              </w:rPr>
              <w:t xml:space="preserve"> : prendre des décisions basées sur les données</w:t>
            </w:r>
          </w:p>
          <w:p w14:paraId="08E06BF3" w14:textId="3742D436" w:rsidR="1CBB4C88" w:rsidRPr="00594D45" w:rsidRDefault="1CBB4C88" w:rsidP="6DF9035D">
            <w:pPr>
              <w:pStyle w:val="Paragraphedeliste"/>
              <w:numPr>
                <w:ilvl w:val="0"/>
                <w:numId w:val="7"/>
              </w:numPr>
              <w:spacing w:line="257" w:lineRule="auto"/>
              <w:rPr>
                <w:rFonts w:ascii="Arial" w:eastAsia="Times New Roman" w:hAnsi="Arial" w:cs="Arial"/>
                <w:sz w:val="20"/>
                <w:szCs w:val="20"/>
                <w:highlight w:val="green"/>
              </w:rPr>
            </w:pPr>
            <w:r w:rsidRPr="00594D45">
              <w:rPr>
                <w:rFonts w:ascii="Arial" w:eastAsia="Times New Roman" w:hAnsi="Arial" w:cs="Arial"/>
                <w:sz w:val="20"/>
                <w:szCs w:val="20"/>
                <w:highlight w:val="green"/>
              </w:rPr>
              <w:t xml:space="preserve">PAO (Publication Assistée par Ordinateur) : Photoshop, Illustrator, </w:t>
            </w:r>
            <w:proofErr w:type="spellStart"/>
            <w:r w:rsidRPr="00594D45">
              <w:rPr>
                <w:rFonts w:ascii="Arial" w:eastAsia="Times New Roman" w:hAnsi="Arial" w:cs="Arial"/>
                <w:sz w:val="20"/>
                <w:szCs w:val="20"/>
                <w:highlight w:val="green"/>
              </w:rPr>
              <w:t>Canva</w:t>
            </w:r>
            <w:proofErr w:type="spellEnd"/>
            <w:r w:rsidRPr="00594D45">
              <w:rPr>
                <w:rFonts w:ascii="Arial" w:eastAsia="Times New Roman" w:hAnsi="Arial" w:cs="Arial"/>
                <w:sz w:val="20"/>
                <w:szCs w:val="20"/>
                <w:highlight w:val="green"/>
              </w:rPr>
              <w:t>...</w:t>
            </w:r>
          </w:p>
          <w:p w14:paraId="750B7C91" w14:textId="7057C757" w:rsidR="6DF9035D" w:rsidRPr="00594D45" w:rsidRDefault="6DF9035D" w:rsidP="6DF9035D">
            <w:pPr>
              <w:spacing w:after="160" w:line="257" w:lineRule="auto"/>
              <w:rPr>
                <w:rFonts w:ascii="Arial" w:eastAsia="Times New Roman" w:hAnsi="Arial" w:cs="Arial"/>
                <w:b/>
                <w:bCs/>
                <w:sz w:val="20"/>
                <w:szCs w:val="20"/>
                <w:highlight w:val="green"/>
              </w:rPr>
            </w:pPr>
          </w:p>
          <w:p w14:paraId="0077FD7F" w14:textId="51C62515" w:rsidR="1CBB4C88" w:rsidRPr="00594D45" w:rsidRDefault="1CBB4C88" w:rsidP="6DF9035D">
            <w:pPr>
              <w:spacing w:after="160" w:line="257" w:lineRule="auto"/>
              <w:rPr>
                <w:rFonts w:ascii="Arial" w:hAnsi="Arial" w:cs="Arial"/>
                <w:sz w:val="20"/>
                <w:szCs w:val="20"/>
              </w:rPr>
            </w:pPr>
            <w:r w:rsidRPr="00594D45">
              <w:rPr>
                <w:rFonts w:ascii="Arial" w:eastAsia="Times New Roman" w:hAnsi="Arial" w:cs="Arial"/>
                <w:b/>
                <w:bCs/>
                <w:sz w:val="20"/>
                <w:szCs w:val="20"/>
                <w:highlight w:val="green"/>
              </w:rPr>
              <w:t xml:space="preserve">MANAGEMENT ET GESTION DE PROJET </w:t>
            </w:r>
          </w:p>
          <w:p w14:paraId="5DA3F587" w14:textId="2B59696F" w:rsidR="1CBB4C88" w:rsidRPr="00594D45" w:rsidRDefault="1CBB4C88" w:rsidP="6DF9035D">
            <w:pPr>
              <w:pStyle w:val="Paragraphedeliste"/>
              <w:numPr>
                <w:ilvl w:val="0"/>
                <w:numId w:val="6"/>
              </w:numPr>
              <w:spacing w:line="257" w:lineRule="auto"/>
              <w:rPr>
                <w:rFonts w:ascii="Arial" w:eastAsia="Times New Roman" w:hAnsi="Arial" w:cs="Arial"/>
                <w:sz w:val="20"/>
                <w:szCs w:val="20"/>
                <w:highlight w:val="green"/>
              </w:rPr>
            </w:pPr>
            <w:r w:rsidRPr="00594D45">
              <w:rPr>
                <w:rFonts w:ascii="Arial" w:eastAsia="Times New Roman" w:hAnsi="Arial" w:cs="Arial"/>
                <w:sz w:val="20"/>
                <w:szCs w:val="20"/>
                <w:highlight w:val="green"/>
              </w:rPr>
              <w:t>Économie internationale</w:t>
            </w:r>
          </w:p>
          <w:p w14:paraId="5247EB88" w14:textId="34C23360" w:rsidR="1CBB4C88" w:rsidRPr="00594D45" w:rsidRDefault="1CBB4C88" w:rsidP="6DF9035D">
            <w:pPr>
              <w:pStyle w:val="Paragraphedeliste"/>
              <w:numPr>
                <w:ilvl w:val="0"/>
                <w:numId w:val="6"/>
              </w:numPr>
              <w:spacing w:line="257" w:lineRule="auto"/>
              <w:rPr>
                <w:rFonts w:ascii="Arial" w:eastAsia="Times New Roman" w:hAnsi="Arial" w:cs="Arial"/>
                <w:sz w:val="20"/>
                <w:szCs w:val="20"/>
                <w:highlight w:val="green"/>
              </w:rPr>
            </w:pPr>
            <w:r w:rsidRPr="00594D45">
              <w:rPr>
                <w:rFonts w:ascii="Arial" w:eastAsia="Times New Roman" w:hAnsi="Arial" w:cs="Arial"/>
                <w:sz w:val="20"/>
                <w:szCs w:val="20"/>
                <w:highlight w:val="green"/>
              </w:rPr>
              <w:t>RH et organisation – niveau avancé</w:t>
            </w:r>
          </w:p>
          <w:p w14:paraId="572FCE8A" w14:textId="15E04291" w:rsidR="1CBB4C88" w:rsidRPr="00594D45" w:rsidRDefault="1CBB4C88" w:rsidP="6DF9035D">
            <w:pPr>
              <w:pStyle w:val="Paragraphedeliste"/>
              <w:numPr>
                <w:ilvl w:val="0"/>
                <w:numId w:val="6"/>
              </w:numPr>
              <w:spacing w:line="257" w:lineRule="auto"/>
              <w:rPr>
                <w:rFonts w:ascii="Arial" w:eastAsia="Times New Roman" w:hAnsi="Arial" w:cs="Arial"/>
                <w:sz w:val="20"/>
                <w:szCs w:val="20"/>
                <w:highlight w:val="green"/>
              </w:rPr>
            </w:pPr>
            <w:r w:rsidRPr="00594D45">
              <w:rPr>
                <w:rFonts w:ascii="Arial" w:eastAsia="Times New Roman" w:hAnsi="Arial" w:cs="Arial"/>
                <w:sz w:val="20"/>
                <w:szCs w:val="20"/>
                <w:highlight w:val="green"/>
              </w:rPr>
              <w:t>Droit des affaires internationales</w:t>
            </w:r>
          </w:p>
          <w:p w14:paraId="4C999D43" w14:textId="04B991AB" w:rsidR="1CBB4C88" w:rsidRPr="00594D45" w:rsidRDefault="1CBB4C88" w:rsidP="6DF9035D">
            <w:pPr>
              <w:pStyle w:val="Paragraphedeliste"/>
              <w:numPr>
                <w:ilvl w:val="0"/>
                <w:numId w:val="6"/>
              </w:numPr>
              <w:spacing w:line="257" w:lineRule="auto"/>
              <w:rPr>
                <w:rFonts w:ascii="Arial" w:eastAsia="Times New Roman" w:hAnsi="Arial" w:cs="Arial"/>
                <w:sz w:val="20"/>
                <w:szCs w:val="20"/>
                <w:highlight w:val="green"/>
              </w:rPr>
            </w:pPr>
            <w:r w:rsidRPr="00594D45">
              <w:rPr>
                <w:rFonts w:ascii="Arial" w:eastAsia="Times New Roman" w:hAnsi="Arial" w:cs="Arial"/>
                <w:sz w:val="20"/>
                <w:szCs w:val="20"/>
                <w:highlight w:val="green"/>
              </w:rPr>
              <w:t>Outils IA et bureautique niveau avancé</w:t>
            </w:r>
          </w:p>
          <w:p w14:paraId="79B0FE8B" w14:textId="35B84404" w:rsidR="6DF9035D" w:rsidRPr="00594D45" w:rsidRDefault="6DF9035D" w:rsidP="6DF9035D">
            <w:pPr>
              <w:spacing w:after="160" w:line="257" w:lineRule="auto"/>
              <w:rPr>
                <w:rFonts w:ascii="Arial" w:eastAsia="Times New Roman" w:hAnsi="Arial" w:cs="Arial"/>
                <w:b/>
                <w:bCs/>
                <w:sz w:val="20"/>
                <w:szCs w:val="20"/>
                <w:highlight w:val="green"/>
              </w:rPr>
            </w:pPr>
          </w:p>
          <w:p w14:paraId="451774ED" w14:textId="39897BC8" w:rsidR="1CBB4C88" w:rsidRPr="00594D45" w:rsidRDefault="1CBB4C88" w:rsidP="6DF9035D">
            <w:pPr>
              <w:spacing w:after="160" w:line="257" w:lineRule="auto"/>
              <w:rPr>
                <w:rFonts w:ascii="Arial" w:hAnsi="Arial" w:cs="Arial"/>
                <w:sz w:val="20"/>
                <w:szCs w:val="20"/>
              </w:rPr>
            </w:pPr>
            <w:r w:rsidRPr="00594D45">
              <w:rPr>
                <w:rFonts w:ascii="Arial" w:eastAsia="Times New Roman" w:hAnsi="Arial" w:cs="Arial"/>
                <w:b/>
                <w:bCs/>
                <w:sz w:val="20"/>
                <w:szCs w:val="20"/>
                <w:highlight w:val="green"/>
              </w:rPr>
              <w:t xml:space="preserve">OPTION </w:t>
            </w:r>
          </w:p>
          <w:p w14:paraId="24B0248D" w14:textId="30C66A77" w:rsidR="4BD14D50" w:rsidRPr="00594D45" w:rsidRDefault="4BD14D50" w:rsidP="6DF9035D">
            <w:pPr>
              <w:spacing w:after="160" w:line="257" w:lineRule="auto"/>
              <w:rPr>
                <w:rFonts w:ascii="Arial" w:eastAsia="Times New Roman" w:hAnsi="Arial" w:cs="Arial"/>
                <w:sz w:val="20"/>
                <w:szCs w:val="20"/>
                <w:highlight w:val="green"/>
              </w:rPr>
            </w:pPr>
            <w:r w:rsidRPr="00594D45">
              <w:rPr>
                <w:rFonts w:ascii="Arial" w:eastAsia="Times New Roman" w:hAnsi="Arial" w:cs="Arial"/>
                <w:b/>
                <w:bCs/>
                <w:sz w:val="20"/>
                <w:szCs w:val="20"/>
                <w:highlight w:val="green"/>
              </w:rPr>
              <w:t>C'est ici que vous testez votre future spécialisation</w:t>
            </w:r>
            <w:r w:rsidRPr="00594D45">
              <w:rPr>
                <w:rFonts w:ascii="Arial" w:eastAsia="Times New Roman" w:hAnsi="Arial" w:cs="Arial"/>
                <w:sz w:val="20"/>
                <w:szCs w:val="20"/>
                <w:highlight w:val="green"/>
              </w:rPr>
              <w:t xml:space="preserve"> : Commerce ou Marketing, Entrepreneuriat </w:t>
            </w:r>
            <w:r w:rsidR="47D821AD" w:rsidRPr="00594D45">
              <w:rPr>
                <w:rFonts w:ascii="Arial" w:eastAsia="Times New Roman" w:hAnsi="Arial" w:cs="Arial"/>
                <w:sz w:val="20"/>
                <w:szCs w:val="20"/>
                <w:highlight w:val="green"/>
              </w:rPr>
              <w:t>ou d’autres domaines si vous avez changé d’avis.</w:t>
            </w:r>
          </w:p>
          <w:p w14:paraId="7B73C798" w14:textId="6A5E89BC" w:rsidR="1CBB4C88" w:rsidRPr="00594D45" w:rsidRDefault="1CBB4C88" w:rsidP="6DF9035D">
            <w:pPr>
              <w:spacing w:after="160" w:line="257" w:lineRule="auto"/>
              <w:rPr>
                <w:rFonts w:ascii="Arial" w:hAnsi="Arial" w:cs="Arial"/>
                <w:sz w:val="20"/>
                <w:szCs w:val="20"/>
              </w:rPr>
            </w:pPr>
            <w:r w:rsidRPr="00594D45">
              <w:rPr>
                <w:rFonts w:ascii="Arial" w:eastAsia="Times New Roman" w:hAnsi="Arial" w:cs="Arial"/>
                <w:b/>
                <w:bCs/>
                <w:sz w:val="20"/>
                <w:szCs w:val="20"/>
                <w:highlight w:val="green"/>
              </w:rPr>
              <w:t xml:space="preserve">COMPTABILITÉ, GESTION ET FINANCE </w:t>
            </w:r>
          </w:p>
          <w:p w14:paraId="7C3E7D31" w14:textId="4AD068C4" w:rsidR="1CBB4C88" w:rsidRPr="00594D45" w:rsidRDefault="1CBB4C88" w:rsidP="6DF9035D">
            <w:pPr>
              <w:pStyle w:val="Paragraphedeliste"/>
              <w:numPr>
                <w:ilvl w:val="0"/>
                <w:numId w:val="5"/>
              </w:numPr>
              <w:spacing w:line="257" w:lineRule="auto"/>
              <w:rPr>
                <w:rFonts w:ascii="Arial" w:eastAsia="Times New Roman" w:hAnsi="Arial" w:cs="Arial"/>
                <w:sz w:val="20"/>
                <w:szCs w:val="20"/>
                <w:highlight w:val="green"/>
              </w:rPr>
            </w:pPr>
            <w:r w:rsidRPr="00594D45">
              <w:rPr>
                <w:rFonts w:ascii="Arial" w:eastAsia="Times New Roman" w:hAnsi="Arial" w:cs="Arial"/>
                <w:sz w:val="20"/>
                <w:szCs w:val="20"/>
                <w:highlight w:val="green"/>
              </w:rPr>
              <w:t>Finance d'entreprise : financer un projet, lever des fonds</w:t>
            </w:r>
          </w:p>
          <w:p w14:paraId="50E11122" w14:textId="6A23EEC7" w:rsidR="1CBB4C88" w:rsidRPr="00594D45" w:rsidRDefault="1CBB4C88" w:rsidP="6DF9035D">
            <w:pPr>
              <w:pStyle w:val="Paragraphedeliste"/>
              <w:numPr>
                <w:ilvl w:val="0"/>
                <w:numId w:val="5"/>
              </w:numPr>
              <w:spacing w:line="257" w:lineRule="auto"/>
              <w:rPr>
                <w:rFonts w:ascii="Arial" w:eastAsia="Times New Roman" w:hAnsi="Arial" w:cs="Arial"/>
                <w:sz w:val="20"/>
                <w:szCs w:val="20"/>
                <w:highlight w:val="green"/>
              </w:rPr>
            </w:pPr>
            <w:r w:rsidRPr="00594D45">
              <w:rPr>
                <w:rFonts w:ascii="Arial" w:eastAsia="Times New Roman" w:hAnsi="Arial" w:cs="Arial"/>
                <w:sz w:val="20"/>
                <w:szCs w:val="20"/>
                <w:highlight w:val="green"/>
              </w:rPr>
              <w:t>Gestion de patrimoine : comprendre l'investissement</w:t>
            </w:r>
          </w:p>
          <w:p w14:paraId="08EFF591" w14:textId="555BBEBB" w:rsidR="1CBB4C88" w:rsidRPr="00594D45" w:rsidRDefault="1CBB4C88" w:rsidP="6DF9035D">
            <w:pPr>
              <w:pStyle w:val="Paragraphedeliste"/>
              <w:numPr>
                <w:ilvl w:val="0"/>
                <w:numId w:val="5"/>
              </w:numPr>
              <w:spacing w:line="257" w:lineRule="auto"/>
              <w:rPr>
                <w:rFonts w:ascii="Arial" w:eastAsia="Times New Roman" w:hAnsi="Arial" w:cs="Arial"/>
                <w:sz w:val="20"/>
                <w:szCs w:val="20"/>
                <w:highlight w:val="green"/>
              </w:rPr>
            </w:pPr>
            <w:r w:rsidRPr="00594D45">
              <w:rPr>
                <w:rFonts w:ascii="Arial" w:eastAsia="Times New Roman" w:hAnsi="Arial" w:cs="Arial"/>
                <w:sz w:val="20"/>
                <w:szCs w:val="20"/>
                <w:highlight w:val="green"/>
              </w:rPr>
              <w:t>Comptabilité générale avancée</w:t>
            </w:r>
          </w:p>
          <w:p w14:paraId="2ADDDCF1" w14:textId="60218D99" w:rsidR="6DF9035D" w:rsidRPr="00594D45" w:rsidRDefault="6DF9035D" w:rsidP="6DF9035D">
            <w:pPr>
              <w:spacing w:after="160" w:line="257" w:lineRule="auto"/>
              <w:rPr>
                <w:rFonts w:ascii="Arial" w:eastAsia="Times New Roman" w:hAnsi="Arial" w:cs="Arial"/>
                <w:b/>
                <w:bCs/>
                <w:sz w:val="20"/>
                <w:szCs w:val="20"/>
                <w:highlight w:val="green"/>
              </w:rPr>
            </w:pPr>
          </w:p>
          <w:p w14:paraId="401BA2C0" w14:textId="47D6E895" w:rsidR="1CBB4C88" w:rsidRPr="00594D45" w:rsidRDefault="1CBB4C88" w:rsidP="6DF9035D">
            <w:pPr>
              <w:spacing w:after="160" w:line="257" w:lineRule="auto"/>
              <w:rPr>
                <w:rFonts w:ascii="Arial" w:hAnsi="Arial" w:cs="Arial"/>
                <w:sz w:val="20"/>
                <w:szCs w:val="20"/>
              </w:rPr>
            </w:pPr>
            <w:r w:rsidRPr="00594D45">
              <w:rPr>
                <w:rFonts w:ascii="Arial" w:eastAsia="Times New Roman" w:hAnsi="Arial" w:cs="Arial"/>
                <w:b/>
                <w:bCs/>
                <w:sz w:val="20"/>
                <w:szCs w:val="20"/>
                <w:highlight w:val="green"/>
              </w:rPr>
              <w:t xml:space="preserve">CULTURE CITOYENNE </w:t>
            </w:r>
          </w:p>
          <w:p w14:paraId="0CD352B7" w14:textId="5D195E0C" w:rsidR="1CBB4C88" w:rsidRPr="00594D45" w:rsidRDefault="1CBB4C88" w:rsidP="6DF9035D">
            <w:pPr>
              <w:spacing w:after="160" w:line="257" w:lineRule="auto"/>
              <w:rPr>
                <w:rFonts w:ascii="Arial" w:hAnsi="Arial" w:cs="Arial"/>
                <w:sz w:val="20"/>
                <w:szCs w:val="20"/>
              </w:rPr>
            </w:pPr>
            <w:r w:rsidRPr="00594D45">
              <w:rPr>
                <w:rFonts w:ascii="Arial" w:eastAsia="Times New Roman" w:hAnsi="Arial" w:cs="Arial"/>
                <w:sz w:val="20"/>
                <w:szCs w:val="20"/>
                <w:highlight w:val="green"/>
              </w:rPr>
              <w:t>Approfondissement des enjeux RSE et inclusifs</w:t>
            </w:r>
          </w:p>
          <w:p w14:paraId="7E752920" w14:textId="59A87162" w:rsidR="1CBB4C88" w:rsidRPr="00594D45" w:rsidRDefault="1CBB4C88" w:rsidP="6DF9035D">
            <w:pPr>
              <w:spacing w:after="160" w:line="257" w:lineRule="auto"/>
              <w:rPr>
                <w:rFonts w:ascii="Arial" w:hAnsi="Arial" w:cs="Arial"/>
                <w:sz w:val="20"/>
                <w:szCs w:val="20"/>
              </w:rPr>
            </w:pPr>
            <w:r w:rsidRPr="00594D45">
              <w:rPr>
                <w:rFonts w:ascii="Arial" w:eastAsia="Times New Roman" w:hAnsi="Arial" w:cs="Arial"/>
                <w:b/>
                <w:bCs/>
                <w:sz w:val="20"/>
                <w:szCs w:val="20"/>
                <w:highlight w:val="green"/>
              </w:rPr>
              <w:t xml:space="preserve">ANGLAIS </w:t>
            </w:r>
          </w:p>
          <w:p w14:paraId="6C98FF0D" w14:textId="4B6BDFC3" w:rsidR="1CBB4C88" w:rsidRPr="00014B7B" w:rsidRDefault="1CBB4C88" w:rsidP="00014B7B">
            <w:pPr>
              <w:pStyle w:val="Paragraphedeliste"/>
              <w:numPr>
                <w:ilvl w:val="0"/>
                <w:numId w:val="44"/>
              </w:numPr>
              <w:spacing w:line="257" w:lineRule="auto"/>
              <w:rPr>
                <w:rFonts w:ascii="Arial" w:hAnsi="Arial" w:cs="Arial"/>
                <w:sz w:val="20"/>
                <w:szCs w:val="20"/>
              </w:rPr>
            </w:pPr>
            <w:r w:rsidRPr="00014B7B">
              <w:rPr>
                <w:rFonts w:ascii="Arial" w:eastAsia="Times New Roman" w:hAnsi="Arial" w:cs="Arial"/>
                <w:sz w:val="20"/>
                <w:szCs w:val="20"/>
                <w:highlight w:val="green"/>
              </w:rPr>
              <w:t>Projet Global Business</w:t>
            </w:r>
          </w:p>
          <w:p w14:paraId="23C10F64" w14:textId="178910F1" w:rsidR="1CBB4C88" w:rsidRPr="00014B7B" w:rsidRDefault="1CBB4C88" w:rsidP="00014B7B">
            <w:pPr>
              <w:pStyle w:val="Paragraphedeliste"/>
              <w:numPr>
                <w:ilvl w:val="0"/>
                <w:numId w:val="44"/>
              </w:numPr>
              <w:spacing w:line="257" w:lineRule="auto"/>
              <w:rPr>
                <w:rFonts w:ascii="Arial" w:hAnsi="Arial" w:cs="Arial"/>
                <w:sz w:val="20"/>
                <w:szCs w:val="20"/>
              </w:rPr>
            </w:pPr>
            <w:r w:rsidRPr="00014B7B">
              <w:rPr>
                <w:rFonts w:ascii="Arial" w:eastAsia="Times New Roman" w:hAnsi="Arial" w:cs="Arial"/>
                <w:sz w:val="20"/>
                <w:szCs w:val="20"/>
                <w:highlight w:val="green"/>
              </w:rPr>
              <w:lastRenderedPageBreak/>
              <w:t>Cours d’anglais</w:t>
            </w:r>
          </w:p>
          <w:p w14:paraId="1C3965DD" w14:textId="7B7B7425" w:rsidR="1CBB4C88" w:rsidRPr="00014B7B" w:rsidRDefault="1CBB4C88" w:rsidP="00014B7B">
            <w:pPr>
              <w:pStyle w:val="Paragraphedeliste"/>
              <w:numPr>
                <w:ilvl w:val="0"/>
                <w:numId w:val="44"/>
              </w:numPr>
              <w:spacing w:line="257" w:lineRule="auto"/>
              <w:rPr>
                <w:rFonts w:ascii="Arial" w:hAnsi="Arial" w:cs="Arial"/>
                <w:sz w:val="20"/>
                <w:szCs w:val="20"/>
              </w:rPr>
            </w:pPr>
            <w:r w:rsidRPr="00014B7B">
              <w:rPr>
                <w:rFonts w:ascii="Arial" w:eastAsia="Times New Roman" w:hAnsi="Arial" w:cs="Arial"/>
                <w:sz w:val="20"/>
                <w:szCs w:val="20"/>
                <w:highlight w:val="green"/>
              </w:rPr>
              <w:t>+56h de cours pour les étudiants du parcours Made in France</w:t>
            </w:r>
          </w:p>
          <w:p w14:paraId="5FD970B6" w14:textId="77777777" w:rsidR="00014B7B" w:rsidRDefault="00014B7B" w:rsidP="6DF9035D">
            <w:pPr>
              <w:spacing w:after="160" w:line="257" w:lineRule="auto"/>
              <w:rPr>
                <w:rFonts w:ascii="Arial" w:eastAsia="Times New Roman" w:hAnsi="Arial" w:cs="Arial"/>
                <w:sz w:val="20"/>
                <w:szCs w:val="20"/>
                <w:highlight w:val="green"/>
              </w:rPr>
            </w:pPr>
          </w:p>
          <w:p w14:paraId="23FC8EA3" w14:textId="112543C3" w:rsidR="6DF9035D" w:rsidRPr="00014B7B" w:rsidRDefault="1CBB4C88" w:rsidP="00014B7B">
            <w:pPr>
              <w:spacing w:after="160" w:line="257" w:lineRule="auto"/>
              <w:rPr>
                <w:rFonts w:ascii="Arial" w:hAnsi="Arial" w:cs="Arial"/>
                <w:sz w:val="20"/>
                <w:szCs w:val="20"/>
              </w:rPr>
            </w:pPr>
            <w:r w:rsidRPr="00594D45">
              <w:rPr>
                <w:rFonts w:ascii="Arial" w:eastAsia="Times New Roman" w:hAnsi="Arial" w:cs="Arial"/>
                <w:sz w:val="20"/>
                <w:szCs w:val="20"/>
                <w:highlight w:val="green"/>
              </w:rPr>
              <w:t>Objectif : niveau B2+ / C1</w:t>
            </w:r>
          </w:p>
        </w:tc>
        <w:tc>
          <w:tcPr>
            <w:tcW w:w="2976" w:type="dxa"/>
          </w:tcPr>
          <w:p w14:paraId="1F70834D" w14:textId="68E4F264" w:rsidR="6DF9035D" w:rsidRDefault="6DF9035D" w:rsidP="6DF9035D">
            <w:pPr>
              <w:rPr>
                <w:rFonts w:ascii="Arial" w:hAnsi="Arial" w:cs="Arial"/>
                <w:noProof/>
                <w:sz w:val="20"/>
                <w:szCs w:val="20"/>
              </w:rPr>
            </w:pPr>
          </w:p>
        </w:tc>
      </w:tr>
      <w:tr w:rsidR="00ED3391" w:rsidRPr="002F2E54" w14:paraId="057A8C8E" w14:textId="0DCC2986" w:rsidTr="6DF9035D">
        <w:trPr>
          <w:gridAfter w:val="2"/>
          <w:wAfter w:w="11503" w:type="dxa"/>
        </w:trPr>
        <w:tc>
          <w:tcPr>
            <w:tcW w:w="1700" w:type="dxa"/>
            <w:vAlign w:val="center"/>
          </w:tcPr>
          <w:p w14:paraId="05B1FA50" w14:textId="371A8113" w:rsidR="00ED3391" w:rsidRPr="000D4370" w:rsidRDefault="00ED3391" w:rsidP="00ED3391">
            <w:pPr>
              <w:jc w:val="center"/>
              <w:rPr>
                <w:rFonts w:ascii="Arial" w:hAnsi="Arial" w:cs="Arial"/>
              </w:rPr>
            </w:pPr>
            <w:r w:rsidRPr="000D4370">
              <w:rPr>
                <w:rFonts w:ascii="Arial" w:hAnsi="Arial" w:cs="Arial"/>
                <w:i/>
                <w:iCs/>
                <w:color w:val="595959" w:themeColor="text1" w:themeTint="A6"/>
                <w:sz w:val="18"/>
                <w:szCs w:val="18"/>
              </w:rPr>
              <w:lastRenderedPageBreak/>
              <w:t xml:space="preserve">Programme année 3 </w:t>
            </w:r>
          </w:p>
        </w:tc>
        <w:tc>
          <w:tcPr>
            <w:tcW w:w="6239" w:type="dxa"/>
          </w:tcPr>
          <w:p w14:paraId="1E6DFB0E" w14:textId="77777777" w:rsidR="00C65BEF" w:rsidRPr="00FA3B8E" w:rsidRDefault="00C65BEF" w:rsidP="00C65BEF">
            <w:pPr>
              <w:pStyle w:val="paragraph"/>
              <w:contextualSpacing/>
              <w:rPr>
                <w:rFonts w:asciiTheme="minorHAnsi" w:eastAsia="SimSun" w:hAnsiTheme="minorHAnsi" w:cstheme="minorHAnsi"/>
                <w:b/>
                <w:bCs/>
                <w:kern w:val="3"/>
                <w:sz w:val="20"/>
                <w:szCs w:val="20"/>
                <w:lang w:eastAsia="en-US"/>
              </w:rPr>
            </w:pPr>
            <w:r w:rsidRPr="6DF9035D">
              <w:rPr>
                <w:rFonts w:asciiTheme="minorHAnsi" w:eastAsia="SimSun" w:hAnsiTheme="minorHAnsi" w:cstheme="minorBidi"/>
                <w:b/>
                <w:bCs/>
                <w:kern w:val="3"/>
                <w:sz w:val="20"/>
                <w:szCs w:val="20"/>
                <w:highlight w:val="green"/>
                <w:lang w:eastAsia="en-US"/>
              </w:rPr>
              <w:t>2026-2027</w:t>
            </w:r>
          </w:p>
          <w:p w14:paraId="04E4D373" w14:textId="3D4A7EAB" w:rsidR="00C73EEC" w:rsidRPr="0063767E" w:rsidRDefault="00C73EEC" w:rsidP="6DF9035D">
            <w:pPr>
              <w:rPr>
                <w:rFonts w:ascii="Arial" w:eastAsia="SimSun" w:hAnsi="Arial" w:cs="Arial"/>
                <w:b/>
                <w:bCs/>
                <w:sz w:val="20"/>
                <w:szCs w:val="20"/>
                <w:highlight w:val="green"/>
              </w:rPr>
            </w:pPr>
          </w:p>
          <w:p w14:paraId="3968C950" w14:textId="01F7C812" w:rsidR="00C73EEC" w:rsidRPr="0063767E" w:rsidRDefault="1A5E7C42" w:rsidP="6DF9035D">
            <w:r w:rsidRPr="6DF9035D">
              <w:rPr>
                <w:rFonts w:ascii="Arial" w:eastAsia="Arial" w:hAnsi="Arial" w:cs="Arial"/>
                <w:b/>
                <w:bCs/>
                <w:sz w:val="20"/>
                <w:szCs w:val="20"/>
              </w:rPr>
              <w:t>ELABORER UNE STRATEGIE DE DEVELOPPEMENT COMMERCIAL</w:t>
            </w:r>
            <w:r w:rsidRPr="6DF9035D">
              <w:rPr>
                <w:rFonts w:ascii="Arial" w:eastAsia="Arial" w:hAnsi="Arial" w:cs="Arial"/>
                <w:sz w:val="20"/>
                <w:szCs w:val="20"/>
              </w:rPr>
              <w:t xml:space="preserve"> </w:t>
            </w:r>
            <w:r w:rsidR="00C73EEC">
              <w:br/>
            </w:r>
            <w:r w:rsidRPr="6DF9035D">
              <w:rPr>
                <w:rFonts w:ascii="Arial" w:eastAsia="Arial" w:hAnsi="Arial" w:cs="Arial"/>
                <w:sz w:val="20"/>
                <w:szCs w:val="20"/>
              </w:rPr>
              <w:t>Sociologie du consommateur</w:t>
            </w:r>
          </w:p>
          <w:p w14:paraId="0DFD0213" w14:textId="4D9ECD86" w:rsidR="00C73EEC" w:rsidRPr="0063767E" w:rsidRDefault="1A5E7C42" w:rsidP="6DF9035D">
            <w:r w:rsidRPr="6DF9035D">
              <w:rPr>
                <w:rFonts w:ascii="Arial" w:eastAsia="Arial" w:hAnsi="Arial" w:cs="Arial"/>
                <w:sz w:val="20"/>
                <w:szCs w:val="20"/>
              </w:rPr>
              <w:t>Veille stratégique et analyse de marché</w:t>
            </w:r>
          </w:p>
          <w:p w14:paraId="03D23B2C" w14:textId="486E1AF8" w:rsidR="00C73EEC" w:rsidRPr="0063767E" w:rsidRDefault="1A5E7C42" w:rsidP="6DF9035D">
            <w:r w:rsidRPr="6DF9035D">
              <w:rPr>
                <w:rFonts w:ascii="Arial" w:eastAsia="Arial" w:hAnsi="Arial" w:cs="Arial"/>
                <w:sz w:val="20"/>
                <w:szCs w:val="20"/>
              </w:rPr>
              <w:t>Stratégie marketing</w:t>
            </w:r>
          </w:p>
          <w:p w14:paraId="1F060D9C" w14:textId="157E5CF5" w:rsidR="00C73EEC" w:rsidRPr="0063767E" w:rsidRDefault="1A5E7C42" w:rsidP="6DF9035D">
            <w:r w:rsidRPr="6DF9035D">
              <w:rPr>
                <w:rFonts w:ascii="Arial" w:eastAsia="Arial" w:hAnsi="Arial" w:cs="Arial"/>
                <w:sz w:val="20"/>
                <w:szCs w:val="20"/>
              </w:rPr>
              <w:t>Stratégies de distribution innovantes</w:t>
            </w:r>
          </w:p>
          <w:p w14:paraId="42919A95" w14:textId="72165661" w:rsidR="00C73EEC" w:rsidRPr="0063767E" w:rsidRDefault="1A5E7C42" w:rsidP="6DF9035D">
            <w:r w:rsidRPr="6DF9035D">
              <w:rPr>
                <w:rFonts w:ascii="Arial" w:eastAsia="Arial" w:hAnsi="Arial" w:cs="Arial"/>
                <w:sz w:val="20"/>
                <w:szCs w:val="20"/>
              </w:rPr>
              <w:t>Plan d’action commercial</w:t>
            </w:r>
          </w:p>
          <w:p w14:paraId="5F89EF62" w14:textId="106DB263" w:rsidR="00C73EEC" w:rsidRPr="0063767E" w:rsidRDefault="1A5E7C42" w:rsidP="6DF9035D">
            <w:r w:rsidRPr="6DF9035D">
              <w:rPr>
                <w:rFonts w:ascii="Arial" w:eastAsia="Arial" w:hAnsi="Arial" w:cs="Arial"/>
                <w:sz w:val="20"/>
                <w:szCs w:val="20"/>
              </w:rPr>
              <w:t>Finance d’entreprise</w:t>
            </w:r>
          </w:p>
          <w:p w14:paraId="7EF0F779" w14:textId="56733305" w:rsidR="00C73EEC" w:rsidRPr="0063767E" w:rsidRDefault="1A5E7C42" w:rsidP="6DF9035D">
            <w:r w:rsidRPr="6DF9035D">
              <w:rPr>
                <w:rFonts w:ascii="Arial" w:eastAsia="Arial" w:hAnsi="Arial" w:cs="Arial"/>
                <w:sz w:val="20"/>
                <w:szCs w:val="20"/>
              </w:rPr>
              <w:t>Business Challenge</w:t>
            </w:r>
          </w:p>
          <w:p w14:paraId="530AB56B" w14:textId="7F976CE3" w:rsidR="00C73EEC" w:rsidRPr="0063767E" w:rsidRDefault="00C73EEC" w:rsidP="6DF9035D">
            <w:pPr>
              <w:spacing w:after="160" w:line="257" w:lineRule="auto"/>
              <w:rPr>
                <w:rFonts w:ascii="Arial" w:eastAsia="Arial" w:hAnsi="Arial" w:cs="Arial"/>
                <w:b/>
                <w:bCs/>
                <w:sz w:val="20"/>
                <w:szCs w:val="20"/>
              </w:rPr>
            </w:pPr>
          </w:p>
          <w:p w14:paraId="51909289" w14:textId="24CDC327" w:rsidR="00C73EEC" w:rsidRPr="0063767E" w:rsidRDefault="1A5E7C42" w:rsidP="6DF9035D">
            <w:pPr>
              <w:spacing w:line="257" w:lineRule="auto"/>
            </w:pPr>
            <w:r w:rsidRPr="6DF9035D">
              <w:rPr>
                <w:rFonts w:ascii="Arial" w:eastAsia="Arial" w:hAnsi="Arial" w:cs="Arial"/>
                <w:b/>
                <w:bCs/>
                <w:sz w:val="20"/>
                <w:szCs w:val="20"/>
              </w:rPr>
              <w:t>METTRE EN ŒUVRE LA STRATEGIE DE DEVELOPPEMENT COMMERCIAL</w:t>
            </w:r>
          </w:p>
          <w:p w14:paraId="53610B1B" w14:textId="2BCCEE1C" w:rsidR="00C73EEC" w:rsidRPr="0063767E" w:rsidRDefault="1A5E7C42" w:rsidP="6DF9035D">
            <w:r w:rsidRPr="6DF9035D">
              <w:rPr>
                <w:rFonts w:ascii="Arial" w:eastAsia="Arial" w:hAnsi="Arial" w:cs="Arial"/>
                <w:sz w:val="20"/>
                <w:szCs w:val="20"/>
              </w:rPr>
              <w:t>Prospection et négociation commerciale</w:t>
            </w:r>
          </w:p>
          <w:p w14:paraId="7FCD41F6" w14:textId="7F996DAF" w:rsidR="00C73EEC" w:rsidRPr="0063767E" w:rsidRDefault="1A5E7C42" w:rsidP="6DF9035D">
            <w:r w:rsidRPr="6DF9035D">
              <w:rPr>
                <w:rFonts w:ascii="Arial" w:eastAsia="Arial" w:hAnsi="Arial" w:cs="Arial"/>
                <w:sz w:val="20"/>
                <w:szCs w:val="20"/>
              </w:rPr>
              <w:t>Droit commercial</w:t>
            </w:r>
          </w:p>
          <w:p w14:paraId="2608BF17" w14:textId="0C3CC062" w:rsidR="00C73EEC" w:rsidRPr="0063767E" w:rsidRDefault="1A5E7C42" w:rsidP="6DF9035D">
            <w:r w:rsidRPr="6DF9035D">
              <w:rPr>
                <w:rFonts w:ascii="Arial" w:eastAsia="Arial" w:hAnsi="Arial" w:cs="Arial"/>
                <w:sz w:val="20"/>
                <w:szCs w:val="20"/>
              </w:rPr>
              <w:t>Partenariats commerciaux et stratégie de distribution</w:t>
            </w:r>
          </w:p>
          <w:p w14:paraId="6B66B9BA" w14:textId="425602A3" w:rsidR="00C73EEC" w:rsidRPr="0063767E" w:rsidRDefault="1A5E7C42" w:rsidP="6DF9035D">
            <w:r w:rsidRPr="6DF9035D">
              <w:rPr>
                <w:rFonts w:ascii="Arial" w:eastAsia="Arial" w:hAnsi="Arial" w:cs="Arial"/>
                <w:sz w:val="20"/>
                <w:szCs w:val="20"/>
              </w:rPr>
              <w:t>Mesure et développement de la performance</w:t>
            </w:r>
          </w:p>
          <w:p w14:paraId="2A613CC3" w14:textId="2351344D" w:rsidR="00C73EEC" w:rsidRPr="0063767E" w:rsidRDefault="1A5E7C42" w:rsidP="6DF9035D">
            <w:r w:rsidRPr="6DF9035D">
              <w:rPr>
                <w:rFonts w:ascii="Arial" w:eastAsia="Arial" w:hAnsi="Arial" w:cs="Arial"/>
                <w:sz w:val="20"/>
                <w:szCs w:val="20"/>
              </w:rPr>
              <w:t>Tableaux de bord et outils de suivi</w:t>
            </w:r>
          </w:p>
          <w:p w14:paraId="774AC886" w14:textId="52B7DF6A" w:rsidR="00C73EEC" w:rsidRPr="0063767E" w:rsidRDefault="1A5E7C42" w:rsidP="6DF9035D">
            <w:r w:rsidRPr="6DF9035D">
              <w:rPr>
                <w:rFonts w:ascii="Arial" w:eastAsia="Arial" w:hAnsi="Arial" w:cs="Arial"/>
                <w:sz w:val="20"/>
                <w:szCs w:val="20"/>
              </w:rPr>
              <w:t xml:space="preserve">Community management </w:t>
            </w:r>
          </w:p>
          <w:p w14:paraId="6234A4E3" w14:textId="34486342" w:rsidR="00C73EEC" w:rsidRPr="0063767E" w:rsidRDefault="1A5E7C42" w:rsidP="6DF9035D">
            <w:r w:rsidRPr="6DF9035D">
              <w:rPr>
                <w:rFonts w:ascii="Arial" w:eastAsia="Arial" w:hAnsi="Arial" w:cs="Arial"/>
                <w:sz w:val="20"/>
                <w:szCs w:val="20"/>
              </w:rPr>
              <w:t>Business English</w:t>
            </w:r>
          </w:p>
          <w:p w14:paraId="406D78D1" w14:textId="6AF55674" w:rsidR="00C73EEC" w:rsidRPr="0063767E" w:rsidRDefault="00C73EEC" w:rsidP="6DF9035D"/>
          <w:p w14:paraId="0EE34585" w14:textId="0AA4B59D" w:rsidR="00C73EEC" w:rsidRPr="0063767E" w:rsidRDefault="1A5E7C42" w:rsidP="6DF9035D">
            <w:r w:rsidRPr="6DF9035D">
              <w:rPr>
                <w:rFonts w:ascii="Arial" w:eastAsia="Arial" w:hAnsi="Arial" w:cs="Arial"/>
                <w:b/>
                <w:bCs/>
                <w:sz w:val="20"/>
                <w:szCs w:val="20"/>
              </w:rPr>
              <w:t>OPTIMISER L’EXPERIENCE CLIENT ET FIDELISER</w:t>
            </w:r>
            <w:r w:rsidRPr="6DF9035D">
              <w:rPr>
                <w:rFonts w:ascii="Arial" w:eastAsia="Arial" w:hAnsi="Arial" w:cs="Arial"/>
                <w:sz w:val="20"/>
                <w:szCs w:val="20"/>
              </w:rPr>
              <w:t xml:space="preserve">  </w:t>
            </w:r>
          </w:p>
          <w:p w14:paraId="570D669A" w14:textId="57E3B6C7" w:rsidR="00C73EEC" w:rsidRPr="0063767E" w:rsidRDefault="1A5E7C42" w:rsidP="6DF9035D">
            <w:r w:rsidRPr="6DF9035D">
              <w:rPr>
                <w:rFonts w:ascii="Arial" w:eastAsia="Arial" w:hAnsi="Arial" w:cs="Arial"/>
                <w:sz w:val="20"/>
                <w:szCs w:val="20"/>
              </w:rPr>
              <w:t>Parcours d’achat</w:t>
            </w:r>
            <w:r w:rsidR="00C73EEC">
              <w:br/>
            </w:r>
            <w:r w:rsidRPr="6DF9035D">
              <w:rPr>
                <w:rFonts w:ascii="Arial" w:eastAsia="Arial" w:hAnsi="Arial" w:cs="Arial"/>
                <w:sz w:val="20"/>
                <w:szCs w:val="20"/>
              </w:rPr>
              <w:t>Gestion de la relation client</w:t>
            </w:r>
          </w:p>
          <w:p w14:paraId="1A99D07C" w14:textId="26206EC4" w:rsidR="00C73EEC" w:rsidRPr="0063767E" w:rsidRDefault="1A5E7C42" w:rsidP="6DF9035D">
            <w:r w:rsidRPr="6DF9035D">
              <w:rPr>
                <w:rFonts w:ascii="Arial" w:eastAsia="Arial" w:hAnsi="Arial" w:cs="Arial"/>
                <w:sz w:val="20"/>
                <w:szCs w:val="20"/>
              </w:rPr>
              <w:t>Stratégies de fidélisation</w:t>
            </w:r>
            <w:r w:rsidR="00C73EEC">
              <w:br/>
            </w:r>
            <w:r w:rsidRPr="6DF9035D">
              <w:rPr>
                <w:rFonts w:ascii="Arial" w:eastAsia="Arial" w:hAnsi="Arial" w:cs="Arial"/>
                <w:sz w:val="20"/>
                <w:szCs w:val="20"/>
              </w:rPr>
              <w:t xml:space="preserve"> </w:t>
            </w:r>
            <w:r w:rsidR="00C73EEC">
              <w:br/>
            </w:r>
            <w:r w:rsidRPr="6DF9035D">
              <w:rPr>
                <w:rFonts w:ascii="Arial" w:eastAsia="Arial" w:hAnsi="Arial" w:cs="Arial"/>
                <w:b/>
                <w:bCs/>
                <w:sz w:val="20"/>
                <w:szCs w:val="20"/>
              </w:rPr>
              <w:t>GERER ET ANIMER UNE EQUIPE COMMERCIALE</w:t>
            </w:r>
            <w:r w:rsidR="00C73EEC">
              <w:br/>
            </w:r>
            <w:r w:rsidRPr="6DF9035D">
              <w:rPr>
                <w:rFonts w:ascii="Arial" w:eastAsia="Arial" w:hAnsi="Arial" w:cs="Arial"/>
                <w:sz w:val="20"/>
                <w:szCs w:val="20"/>
              </w:rPr>
              <w:t>Management des forces de vente</w:t>
            </w:r>
            <w:r w:rsidR="00C73EEC">
              <w:br/>
            </w:r>
            <w:r w:rsidRPr="6DF9035D">
              <w:rPr>
                <w:rFonts w:ascii="Arial" w:eastAsia="Arial" w:hAnsi="Arial" w:cs="Arial"/>
                <w:sz w:val="20"/>
                <w:szCs w:val="20"/>
              </w:rPr>
              <w:t>Accompagnement et formation</w:t>
            </w:r>
            <w:r w:rsidR="00C73EEC">
              <w:br/>
            </w:r>
            <w:r w:rsidRPr="6DF9035D">
              <w:rPr>
                <w:rFonts w:ascii="Arial" w:eastAsia="Arial" w:hAnsi="Arial" w:cs="Arial"/>
                <w:sz w:val="20"/>
                <w:szCs w:val="20"/>
              </w:rPr>
              <w:t xml:space="preserve"> </w:t>
            </w:r>
            <w:r w:rsidR="00C73EEC">
              <w:br/>
            </w:r>
            <w:r w:rsidRPr="6DF9035D">
              <w:rPr>
                <w:rFonts w:ascii="Arial" w:eastAsia="Arial" w:hAnsi="Arial" w:cs="Arial"/>
                <w:b/>
                <w:bCs/>
                <w:sz w:val="20"/>
                <w:szCs w:val="20"/>
              </w:rPr>
              <w:t>RENFORCER SA CULTURE PROFESSIONNELLE ET CITOYENNE</w:t>
            </w:r>
          </w:p>
          <w:p w14:paraId="389C4DBC" w14:textId="4217E248" w:rsidR="00C73EEC" w:rsidRPr="0063767E" w:rsidRDefault="1A5E7C42" w:rsidP="6DF9035D">
            <w:r w:rsidRPr="6DF9035D">
              <w:rPr>
                <w:rFonts w:ascii="Arial" w:eastAsia="Arial" w:hAnsi="Arial" w:cs="Arial"/>
                <w:sz w:val="20"/>
                <w:szCs w:val="20"/>
              </w:rPr>
              <w:t xml:space="preserve">Atelier CV </w:t>
            </w:r>
          </w:p>
          <w:p w14:paraId="75EBD66B" w14:textId="6D0C2E67" w:rsidR="00C73EEC" w:rsidRPr="0063767E" w:rsidRDefault="1A5E7C42" w:rsidP="6DF9035D">
            <w:pPr>
              <w:rPr>
                <w:rFonts w:ascii="Arial" w:eastAsia="Arial" w:hAnsi="Arial" w:cs="Arial"/>
                <w:sz w:val="20"/>
                <w:szCs w:val="20"/>
              </w:rPr>
            </w:pPr>
            <w:r w:rsidRPr="6DF9035D">
              <w:rPr>
                <w:rFonts w:ascii="Arial" w:eastAsia="Arial" w:hAnsi="Arial" w:cs="Arial"/>
                <w:sz w:val="20"/>
                <w:szCs w:val="20"/>
              </w:rPr>
              <w:t>Citoyenneté et diversité</w:t>
            </w:r>
            <w:r w:rsidR="00C73EEC">
              <w:br/>
            </w:r>
            <w:r w:rsidRPr="6DF9035D">
              <w:rPr>
                <w:rFonts w:ascii="Arial" w:eastAsia="Arial" w:hAnsi="Arial" w:cs="Arial"/>
                <w:sz w:val="20"/>
                <w:szCs w:val="20"/>
              </w:rPr>
              <w:t xml:space="preserve">Transition écologique : la biodiversité </w:t>
            </w:r>
            <w:r w:rsidR="00C73EEC">
              <w:br/>
            </w:r>
            <w:r w:rsidRPr="6DF9035D">
              <w:rPr>
                <w:rFonts w:ascii="Arial" w:eastAsia="Arial" w:hAnsi="Arial" w:cs="Arial"/>
                <w:sz w:val="20"/>
                <w:szCs w:val="20"/>
              </w:rPr>
              <w:t>Inclusion, diversité et handicap</w:t>
            </w:r>
            <w:r w:rsidR="00C73EEC">
              <w:br/>
            </w:r>
            <w:r w:rsidRPr="6DF9035D">
              <w:rPr>
                <w:rFonts w:ascii="Arial" w:eastAsia="Arial" w:hAnsi="Arial" w:cs="Arial"/>
                <w:sz w:val="20"/>
                <w:szCs w:val="20"/>
              </w:rPr>
              <w:t xml:space="preserve"> </w:t>
            </w:r>
            <w:r w:rsidR="00C73EEC">
              <w:br/>
            </w:r>
          </w:p>
          <w:p w14:paraId="6CE127AC" w14:textId="716E6022" w:rsidR="00C73EEC" w:rsidRPr="0063767E" w:rsidRDefault="1A5E7C42" w:rsidP="6DF9035D">
            <w:r w:rsidRPr="6DF9035D">
              <w:rPr>
                <w:rFonts w:ascii="Arial" w:eastAsia="Arial" w:hAnsi="Arial" w:cs="Arial"/>
                <w:b/>
                <w:bCs/>
                <w:color w:val="000000" w:themeColor="text1"/>
                <w:sz w:val="20"/>
                <w:szCs w:val="20"/>
              </w:rPr>
              <w:t>EXPERIMENTER ET DECOUVRIR</w:t>
            </w:r>
          </w:p>
          <w:p w14:paraId="59109298" w14:textId="4CA177A8" w:rsidR="00C73EEC" w:rsidRPr="0063767E" w:rsidRDefault="1A5E7C42" w:rsidP="6DF9035D">
            <w:r w:rsidRPr="6DF9035D">
              <w:rPr>
                <w:rFonts w:ascii="Arial" w:eastAsia="Arial" w:hAnsi="Arial" w:cs="Arial"/>
                <w:sz w:val="20"/>
                <w:szCs w:val="20"/>
              </w:rPr>
              <w:t xml:space="preserve">Les échappées : </w:t>
            </w:r>
          </w:p>
          <w:p w14:paraId="7E874784" w14:textId="3062CF93" w:rsidR="00C73EEC" w:rsidRPr="0063767E" w:rsidRDefault="1A5E7C42" w:rsidP="6DF9035D">
            <w:r w:rsidRPr="6DF9035D">
              <w:rPr>
                <w:rFonts w:ascii="Arial" w:eastAsia="Arial" w:hAnsi="Arial" w:cs="Arial"/>
                <w:sz w:val="20"/>
                <w:szCs w:val="20"/>
              </w:rPr>
              <w:t xml:space="preserve">    Visites d’entreprises et de lieux innovants </w:t>
            </w:r>
          </w:p>
          <w:p w14:paraId="66F18889" w14:textId="7CFECD9B" w:rsidR="00C73EEC" w:rsidRPr="0063767E" w:rsidRDefault="1A5E7C42" w:rsidP="6DF9035D">
            <w:r w:rsidRPr="6DF9035D">
              <w:rPr>
                <w:rFonts w:ascii="Arial" w:eastAsia="Arial" w:hAnsi="Arial" w:cs="Arial"/>
                <w:sz w:val="20"/>
                <w:szCs w:val="20"/>
              </w:rPr>
              <w:t xml:space="preserve">    ESG </w:t>
            </w:r>
            <w:proofErr w:type="spellStart"/>
            <w:r w:rsidRPr="6DF9035D">
              <w:rPr>
                <w:rFonts w:ascii="Arial" w:eastAsia="Arial" w:hAnsi="Arial" w:cs="Arial"/>
                <w:sz w:val="20"/>
                <w:szCs w:val="20"/>
              </w:rPr>
              <w:t>Guests</w:t>
            </w:r>
            <w:proofErr w:type="spellEnd"/>
            <w:r w:rsidRPr="6DF9035D">
              <w:rPr>
                <w:rFonts w:ascii="Arial" w:eastAsia="Arial" w:hAnsi="Arial" w:cs="Arial"/>
                <w:sz w:val="20"/>
                <w:szCs w:val="20"/>
              </w:rPr>
              <w:t xml:space="preserve"> : rencontres et échanges avec des professionnels remarquables</w:t>
            </w:r>
          </w:p>
          <w:p w14:paraId="4ABB0BC5" w14:textId="18C49DCA" w:rsidR="00C73EEC" w:rsidRPr="0063767E" w:rsidRDefault="1A5E7C42" w:rsidP="6DF9035D">
            <w:r w:rsidRPr="6DF9035D">
              <w:rPr>
                <w:rFonts w:ascii="Arial" w:eastAsia="Arial" w:hAnsi="Arial" w:cs="Arial"/>
                <w:sz w:val="20"/>
                <w:szCs w:val="20"/>
              </w:rPr>
              <w:t>Strategic insights : infiltrer et décortiquer la stratégie d’une entreprise</w:t>
            </w:r>
          </w:p>
          <w:p w14:paraId="2661800F" w14:textId="38549933" w:rsidR="00C73EEC" w:rsidRPr="0063767E" w:rsidRDefault="1A5E7C42" w:rsidP="6DF9035D">
            <w:r w:rsidRPr="6DF9035D">
              <w:rPr>
                <w:rFonts w:ascii="Arial" w:eastAsia="Arial" w:hAnsi="Arial" w:cs="Arial"/>
                <w:sz w:val="20"/>
                <w:szCs w:val="20"/>
              </w:rPr>
              <w:lastRenderedPageBreak/>
              <w:t>English in Action : Business Game full English ou voyage à l’international de quelques jours</w:t>
            </w:r>
          </w:p>
        </w:tc>
        <w:tc>
          <w:tcPr>
            <w:tcW w:w="2976" w:type="dxa"/>
          </w:tcPr>
          <w:p w14:paraId="6C61BCF7" w14:textId="7E08BBFF" w:rsidR="00ED3391" w:rsidRPr="00E87CBF" w:rsidRDefault="00ED3391" w:rsidP="00ED3391">
            <w:pPr>
              <w:rPr>
                <w:rFonts w:ascii="Arial" w:eastAsia="Times New Roman" w:hAnsi="Arial" w:cs="Arial"/>
                <w:b/>
                <w:bCs/>
                <w:sz w:val="20"/>
                <w:szCs w:val="20"/>
                <w:lang w:eastAsia="fr-FR"/>
              </w:rPr>
            </w:pPr>
            <w:r w:rsidRPr="000D4370">
              <w:rPr>
                <w:rFonts w:ascii="Arial" w:hAnsi="Arial" w:cs="Arial"/>
                <w:noProof/>
                <w:sz w:val="20"/>
                <w:szCs w:val="20"/>
              </w:rPr>
              <w:lastRenderedPageBreak/>
              <w:t>Page programme &gt; section programme</w:t>
            </w:r>
          </w:p>
        </w:tc>
      </w:tr>
      <w:tr w:rsidR="00817EDB" w14:paraId="0F61B414" w14:textId="77777777" w:rsidTr="00C16594">
        <w:trPr>
          <w:gridAfter w:val="2"/>
          <w:wAfter w:w="11503" w:type="dxa"/>
          <w:trHeight w:val="300"/>
        </w:trPr>
        <w:tc>
          <w:tcPr>
            <w:tcW w:w="1700" w:type="dxa"/>
            <w:vAlign w:val="center"/>
          </w:tcPr>
          <w:p w14:paraId="2F75491D" w14:textId="77777777" w:rsidR="00817EDB" w:rsidRDefault="00817EDB" w:rsidP="00817EDB">
            <w:pPr>
              <w:jc w:val="center"/>
            </w:pPr>
            <w:r w:rsidRPr="325158F7">
              <w:rPr>
                <w:rFonts w:ascii="Arial" w:eastAsia="Arial" w:hAnsi="Arial" w:cs="Arial"/>
                <w:i/>
                <w:iCs/>
                <w:color w:val="595959" w:themeColor="text1" w:themeTint="A6"/>
                <w:sz w:val="18"/>
                <w:szCs w:val="18"/>
                <w:highlight w:val="green"/>
              </w:rPr>
              <w:t xml:space="preserve">Section à rajouter </w:t>
            </w:r>
          </w:p>
          <w:p w14:paraId="449DC406" w14:textId="4182A099" w:rsidR="00817EDB" w:rsidRDefault="00817EDB" w:rsidP="00817EDB">
            <w:pPr>
              <w:jc w:val="center"/>
              <w:rPr>
                <w:rFonts w:ascii="Arial" w:hAnsi="Arial" w:cs="Arial"/>
                <w:i/>
                <w:iCs/>
                <w:color w:val="595959" w:themeColor="text1" w:themeTint="A6"/>
                <w:sz w:val="18"/>
                <w:szCs w:val="18"/>
                <w:highlight w:val="green"/>
              </w:rPr>
            </w:pPr>
            <w:r w:rsidRPr="325158F7">
              <w:rPr>
                <w:rFonts w:ascii="Arial" w:eastAsia="Arial" w:hAnsi="Arial" w:cs="Arial"/>
                <w:i/>
                <w:iCs/>
                <w:color w:val="595959" w:themeColor="text1" w:themeTint="A6"/>
                <w:sz w:val="18"/>
                <w:szCs w:val="18"/>
                <w:highlight w:val="green"/>
              </w:rPr>
              <w:t xml:space="preserve"> </w:t>
            </w:r>
          </w:p>
        </w:tc>
        <w:tc>
          <w:tcPr>
            <w:tcW w:w="6239" w:type="dxa"/>
            <w:vAlign w:val="center"/>
          </w:tcPr>
          <w:p w14:paraId="4B57D6DD" w14:textId="77777777" w:rsidR="00817EDB" w:rsidRDefault="00817EDB" w:rsidP="00817EDB">
            <w:r w:rsidRPr="325158F7">
              <w:rPr>
                <w:rFonts w:ascii="Arial" w:eastAsia="Arial" w:hAnsi="Arial" w:cs="Arial"/>
                <w:b/>
                <w:bCs/>
                <w:sz w:val="20"/>
                <w:szCs w:val="20"/>
              </w:rPr>
              <w:t xml:space="preserve">Ouvrez-vous à l’international </w:t>
            </w:r>
          </w:p>
          <w:p w14:paraId="03DAA87E" w14:textId="77777777" w:rsidR="00817EDB" w:rsidRDefault="00817EDB" w:rsidP="00817EDB">
            <w:pPr>
              <w:spacing w:line="276" w:lineRule="auto"/>
            </w:pPr>
            <w:r w:rsidRPr="325158F7">
              <w:rPr>
                <w:rFonts w:ascii="Arial" w:eastAsia="Arial" w:hAnsi="Arial" w:cs="Arial"/>
                <w:sz w:val="20"/>
                <w:szCs w:val="20"/>
              </w:rPr>
              <w:t xml:space="preserve"> </w:t>
            </w:r>
          </w:p>
          <w:p w14:paraId="767E92D5" w14:textId="77777777" w:rsidR="00817EDB" w:rsidRDefault="00817EDB" w:rsidP="00817EDB">
            <w:pPr>
              <w:spacing w:line="276" w:lineRule="auto"/>
            </w:pPr>
            <w:r w:rsidRPr="325158F7">
              <w:rPr>
                <w:rFonts w:ascii="Arial" w:eastAsia="Arial" w:hAnsi="Arial" w:cs="Arial"/>
                <w:sz w:val="20"/>
                <w:szCs w:val="20"/>
              </w:rPr>
              <w:t xml:space="preserve">Parce que le business est global, il est essentiel pour être compétitif de maîtriser l’anglais et d’expérimenter l’interculturalité. Pour ce faire vous bénéficiez de : </w:t>
            </w:r>
          </w:p>
          <w:p w14:paraId="70D3E3E5" w14:textId="77777777" w:rsidR="00817EDB" w:rsidRDefault="00817EDB" w:rsidP="00817EDB">
            <w:pPr>
              <w:spacing w:line="276" w:lineRule="auto"/>
            </w:pPr>
            <w:r w:rsidRPr="325158F7">
              <w:rPr>
                <w:rFonts w:ascii="Arial" w:eastAsia="Arial" w:hAnsi="Arial" w:cs="Arial"/>
                <w:sz w:val="20"/>
                <w:szCs w:val="20"/>
              </w:rPr>
              <w:t xml:space="preserve"> </w:t>
            </w:r>
          </w:p>
          <w:p w14:paraId="0BDAC566" w14:textId="77777777" w:rsidR="00817EDB" w:rsidRDefault="00817EDB" w:rsidP="00817EDB">
            <w:pPr>
              <w:pStyle w:val="Paragraphedeliste"/>
              <w:numPr>
                <w:ilvl w:val="0"/>
                <w:numId w:val="43"/>
              </w:numPr>
              <w:spacing w:line="276" w:lineRule="auto"/>
              <w:rPr>
                <w:rFonts w:ascii="Arial" w:eastAsia="Arial" w:hAnsi="Arial" w:cs="Arial"/>
                <w:sz w:val="20"/>
                <w:szCs w:val="20"/>
              </w:rPr>
            </w:pPr>
            <w:r w:rsidRPr="325158F7">
              <w:rPr>
                <w:rFonts w:ascii="Arial" w:eastAsia="Arial" w:hAnsi="Arial" w:cs="Arial"/>
                <w:sz w:val="20"/>
                <w:szCs w:val="20"/>
              </w:rPr>
              <w:t>Un English Camp de 4 jours au début de la 1</w:t>
            </w:r>
            <w:r w:rsidRPr="325158F7">
              <w:rPr>
                <w:rFonts w:ascii="Arial" w:eastAsia="Arial" w:hAnsi="Arial" w:cs="Arial"/>
                <w:sz w:val="20"/>
                <w:szCs w:val="20"/>
                <w:vertAlign w:val="superscript"/>
              </w:rPr>
              <w:t>e</w:t>
            </w:r>
            <w:r w:rsidRPr="325158F7">
              <w:rPr>
                <w:rFonts w:ascii="Arial" w:eastAsia="Arial" w:hAnsi="Arial" w:cs="Arial"/>
                <w:sz w:val="20"/>
                <w:szCs w:val="20"/>
              </w:rPr>
              <w:t xml:space="preserve"> année</w:t>
            </w:r>
          </w:p>
          <w:p w14:paraId="62D3A19C" w14:textId="77777777" w:rsidR="00817EDB" w:rsidRDefault="00817EDB" w:rsidP="00817EDB">
            <w:pPr>
              <w:pStyle w:val="Paragraphedeliste"/>
              <w:numPr>
                <w:ilvl w:val="0"/>
                <w:numId w:val="43"/>
              </w:numPr>
              <w:spacing w:line="276" w:lineRule="auto"/>
              <w:rPr>
                <w:rFonts w:ascii="Arial" w:eastAsia="Arial" w:hAnsi="Arial" w:cs="Arial"/>
                <w:sz w:val="20"/>
                <w:szCs w:val="20"/>
              </w:rPr>
            </w:pPr>
            <w:r w:rsidRPr="325158F7">
              <w:rPr>
                <w:rFonts w:ascii="Arial" w:eastAsia="Arial" w:hAnsi="Arial" w:cs="Arial"/>
                <w:sz w:val="20"/>
                <w:szCs w:val="20"/>
              </w:rPr>
              <w:t>90 heures de cours d’anglais sur les deux premières années</w:t>
            </w:r>
          </w:p>
          <w:p w14:paraId="6BEBC96B" w14:textId="77777777" w:rsidR="00817EDB" w:rsidRDefault="00817EDB" w:rsidP="00817EDB">
            <w:pPr>
              <w:pStyle w:val="Paragraphedeliste"/>
              <w:numPr>
                <w:ilvl w:val="0"/>
                <w:numId w:val="43"/>
              </w:numPr>
              <w:spacing w:line="276" w:lineRule="auto"/>
              <w:rPr>
                <w:rFonts w:ascii="Arial" w:eastAsia="Arial" w:hAnsi="Arial" w:cs="Arial"/>
                <w:sz w:val="20"/>
                <w:szCs w:val="20"/>
              </w:rPr>
            </w:pPr>
            <w:r w:rsidRPr="325158F7">
              <w:rPr>
                <w:rFonts w:ascii="Arial" w:eastAsia="Arial" w:hAnsi="Arial" w:cs="Arial"/>
                <w:sz w:val="20"/>
                <w:szCs w:val="20"/>
              </w:rPr>
              <w:t xml:space="preserve">Une Learning </w:t>
            </w:r>
            <w:proofErr w:type="spellStart"/>
            <w:r w:rsidRPr="325158F7">
              <w:rPr>
                <w:rFonts w:ascii="Arial" w:eastAsia="Arial" w:hAnsi="Arial" w:cs="Arial"/>
                <w:sz w:val="20"/>
                <w:szCs w:val="20"/>
              </w:rPr>
              <w:t>Expedition</w:t>
            </w:r>
            <w:proofErr w:type="spellEnd"/>
            <w:r w:rsidRPr="325158F7">
              <w:rPr>
                <w:rFonts w:ascii="Arial" w:eastAsia="Arial" w:hAnsi="Arial" w:cs="Arial"/>
                <w:sz w:val="20"/>
                <w:szCs w:val="20"/>
              </w:rPr>
              <w:t xml:space="preserve"> de quelques jours en Europe en 3</w:t>
            </w:r>
            <w:r w:rsidRPr="325158F7">
              <w:rPr>
                <w:rFonts w:ascii="Arial" w:eastAsia="Arial" w:hAnsi="Arial" w:cs="Arial"/>
                <w:sz w:val="20"/>
                <w:szCs w:val="20"/>
                <w:vertAlign w:val="superscript"/>
              </w:rPr>
              <w:t>e</w:t>
            </w:r>
            <w:r w:rsidRPr="325158F7">
              <w:rPr>
                <w:rFonts w:ascii="Arial" w:eastAsia="Arial" w:hAnsi="Arial" w:cs="Arial"/>
                <w:sz w:val="20"/>
                <w:szCs w:val="20"/>
              </w:rPr>
              <w:t xml:space="preserve"> année</w:t>
            </w:r>
          </w:p>
          <w:p w14:paraId="4F9AEF5A" w14:textId="77777777" w:rsidR="00817EDB" w:rsidRDefault="00817EDB" w:rsidP="00817EDB">
            <w:pPr>
              <w:spacing w:line="276" w:lineRule="auto"/>
            </w:pPr>
            <w:r w:rsidRPr="325158F7">
              <w:rPr>
                <w:rFonts w:ascii="Arial" w:eastAsia="Arial" w:hAnsi="Arial" w:cs="Arial"/>
                <w:sz w:val="20"/>
                <w:szCs w:val="20"/>
              </w:rPr>
              <w:t xml:space="preserve"> </w:t>
            </w:r>
          </w:p>
          <w:p w14:paraId="05DD35AD" w14:textId="77777777" w:rsidR="00817EDB" w:rsidRDefault="00817EDB" w:rsidP="00817EDB">
            <w:pPr>
              <w:spacing w:line="276" w:lineRule="auto"/>
            </w:pPr>
            <w:r w:rsidRPr="325158F7">
              <w:rPr>
                <w:rFonts w:ascii="Arial" w:eastAsia="Arial" w:hAnsi="Arial" w:cs="Arial"/>
                <w:sz w:val="20"/>
                <w:szCs w:val="20"/>
              </w:rPr>
              <w:t>En 2</w:t>
            </w:r>
            <w:r w:rsidRPr="325158F7">
              <w:rPr>
                <w:rFonts w:ascii="Arial" w:eastAsia="Arial" w:hAnsi="Arial" w:cs="Arial"/>
                <w:sz w:val="20"/>
                <w:szCs w:val="20"/>
                <w:vertAlign w:val="superscript"/>
              </w:rPr>
              <w:t>e</w:t>
            </w:r>
            <w:r w:rsidRPr="325158F7">
              <w:rPr>
                <w:rFonts w:ascii="Arial" w:eastAsia="Arial" w:hAnsi="Arial" w:cs="Arial"/>
                <w:sz w:val="20"/>
                <w:szCs w:val="20"/>
              </w:rPr>
              <w:t xml:space="preserve"> année, plusieurs semaines sont consacrées à l’international avec deux parcours au choix, selon vos envies et vos moyens : </w:t>
            </w:r>
          </w:p>
          <w:p w14:paraId="1260E97E" w14:textId="77777777" w:rsidR="00817EDB" w:rsidRDefault="00817EDB" w:rsidP="00817EDB">
            <w:pPr>
              <w:spacing w:line="276" w:lineRule="auto"/>
            </w:pPr>
            <w:r w:rsidRPr="325158F7">
              <w:rPr>
                <w:rFonts w:ascii="Arial" w:eastAsia="Arial" w:hAnsi="Arial" w:cs="Arial"/>
                <w:sz w:val="20"/>
                <w:szCs w:val="20"/>
              </w:rPr>
              <w:t xml:space="preserve"> </w:t>
            </w:r>
          </w:p>
          <w:p w14:paraId="2AEA50BB" w14:textId="77777777" w:rsidR="00817EDB" w:rsidRDefault="00817EDB" w:rsidP="00817EDB">
            <w:pPr>
              <w:pStyle w:val="Paragraphedeliste"/>
              <w:numPr>
                <w:ilvl w:val="0"/>
                <w:numId w:val="42"/>
              </w:numPr>
              <w:spacing w:line="276" w:lineRule="auto"/>
              <w:rPr>
                <w:rFonts w:ascii="Arial" w:eastAsia="Arial" w:hAnsi="Arial" w:cs="Arial"/>
                <w:sz w:val="20"/>
                <w:szCs w:val="20"/>
              </w:rPr>
            </w:pPr>
            <w:r w:rsidRPr="325158F7">
              <w:rPr>
                <w:rFonts w:ascii="Arial" w:eastAsia="Arial" w:hAnsi="Arial" w:cs="Arial"/>
                <w:sz w:val="20"/>
                <w:szCs w:val="20"/>
              </w:rPr>
              <w:t xml:space="preserve">Le parcours </w:t>
            </w:r>
            <w:proofErr w:type="spellStart"/>
            <w:r w:rsidRPr="325158F7">
              <w:rPr>
                <w:rFonts w:ascii="Arial" w:eastAsia="Arial" w:hAnsi="Arial" w:cs="Arial"/>
                <w:sz w:val="20"/>
                <w:szCs w:val="20"/>
              </w:rPr>
              <w:t>Abroad</w:t>
            </w:r>
            <w:proofErr w:type="spellEnd"/>
            <w:r w:rsidRPr="325158F7">
              <w:rPr>
                <w:rFonts w:ascii="Arial" w:eastAsia="Arial" w:hAnsi="Arial" w:cs="Arial"/>
                <w:sz w:val="20"/>
                <w:szCs w:val="20"/>
              </w:rPr>
              <w:t xml:space="preserve"> : une expérience de 3 mois à l’étranger*</w:t>
            </w:r>
          </w:p>
          <w:p w14:paraId="7A27D41F" w14:textId="77777777" w:rsidR="00817EDB" w:rsidRDefault="00817EDB" w:rsidP="00817EDB">
            <w:pPr>
              <w:pStyle w:val="Paragraphedeliste"/>
              <w:numPr>
                <w:ilvl w:val="0"/>
                <w:numId w:val="40"/>
              </w:numPr>
              <w:spacing w:line="276" w:lineRule="auto"/>
              <w:rPr>
                <w:rFonts w:ascii="Arial" w:eastAsia="Arial" w:hAnsi="Arial" w:cs="Arial"/>
                <w:sz w:val="20"/>
                <w:szCs w:val="20"/>
              </w:rPr>
            </w:pPr>
            <w:proofErr w:type="gramStart"/>
            <w:r w:rsidRPr="041F4F6C">
              <w:rPr>
                <w:rFonts w:ascii="Arial" w:eastAsia="Arial" w:hAnsi="Arial" w:cs="Arial"/>
                <w:sz w:val="20"/>
                <w:szCs w:val="20"/>
              </w:rPr>
              <w:t>en</w:t>
            </w:r>
            <w:proofErr w:type="gramEnd"/>
            <w:r w:rsidRPr="041F4F6C">
              <w:rPr>
                <w:rFonts w:ascii="Arial" w:eastAsia="Arial" w:hAnsi="Arial" w:cs="Arial"/>
                <w:sz w:val="20"/>
                <w:szCs w:val="20"/>
              </w:rPr>
              <w:t xml:space="preserve"> stage, suivi d’un rapport écrit et d’une soutenance orale en anglais,</w:t>
            </w:r>
          </w:p>
          <w:p w14:paraId="6501A052" w14:textId="77777777" w:rsidR="00817EDB" w:rsidRDefault="00817EDB" w:rsidP="00817EDB">
            <w:pPr>
              <w:pStyle w:val="Paragraphedeliste"/>
              <w:numPr>
                <w:ilvl w:val="0"/>
                <w:numId w:val="39"/>
              </w:numPr>
              <w:spacing w:line="276" w:lineRule="auto"/>
              <w:rPr>
                <w:rFonts w:ascii="Arial" w:eastAsia="Arial" w:hAnsi="Arial" w:cs="Arial"/>
                <w:sz w:val="20"/>
                <w:szCs w:val="20"/>
              </w:rPr>
            </w:pPr>
            <w:proofErr w:type="gramStart"/>
            <w:r w:rsidRPr="041F4F6C">
              <w:rPr>
                <w:rFonts w:ascii="Arial" w:eastAsia="Arial" w:hAnsi="Arial" w:cs="Arial"/>
                <w:sz w:val="20"/>
                <w:szCs w:val="20"/>
              </w:rPr>
              <w:t>ou</w:t>
            </w:r>
            <w:proofErr w:type="gramEnd"/>
            <w:r w:rsidRPr="041F4F6C">
              <w:rPr>
                <w:rFonts w:ascii="Arial" w:eastAsia="Arial" w:hAnsi="Arial" w:cs="Arial"/>
                <w:sz w:val="20"/>
                <w:szCs w:val="20"/>
              </w:rPr>
              <w:t xml:space="preserve"> en semestre d’études dans une université partenaire et suivi de la rédaction d’un rapport de mobilité en anglais,</w:t>
            </w:r>
          </w:p>
          <w:p w14:paraId="0A705BC2" w14:textId="77777777" w:rsidR="00817EDB" w:rsidRDefault="00817EDB" w:rsidP="00817EDB">
            <w:pPr>
              <w:pStyle w:val="Paragraphedeliste"/>
              <w:numPr>
                <w:ilvl w:val="0"/>
                <w:numId w:val="38"/>
              </w:numPr>
              <w:spacing w:line="276" w:lineRule="auto"/>
              <w:rPr>
                <w:rFonts w:ascii="Arial" w:eastAsia="Arial" w:hAnsi="Arial" w:cs="Arial"/>
                <w:sz w:val="20"/>
                <w:szCs w:val="20"/>
              </w:rPr>
            </w:pPr>
            <w:proofErr w:type="gramStart"/>
            <w:r w:rsidRPr="041F4F6C">
              <w:rPr>
                <w:rFonts w:ascii="Arial" w:eastAsia="Arial" w:hAnsi="Arial" w:cs="Arial"/>
                <w:sz w:val="20"/>
                <w:szCs w:val="20"/>
              </w:rPr>
              <w:t>ou</w:t>
            </w:r>
            <w:proofErr w:type="gramEnd"/>
            <w:r w:rsidRPr="041F4F6C">
              <w:rPr>
                <w:rFonts w:ascii="Arial" w:eastAsia="Arial" w:hAnsi="Arial" w:cs="Arial"/>
                <w:sz w:val="20"/>
                <w:szCs w:val="20"/>
              </w:rPr>
              <w:t xml:space="preserve"> en mission humanitaire,</w:t>
            </w:r>
          </w:p>
          <w:p w14:paraId="137CDF85" w14:textId="77777777" w:rsidR="00817EDB" w:rsidRDefault="00817EDB" w:rsidP="00817EDB">
            <w:pPr>
              <w:pStyle w:val="Paragraphedeliste"/>
              <w:numPr>
                <w:ilvl w:val="0"/>
                <w:numId w:val="37"/>
              </w:numPr>
              <w:spacing w:line="276" w:lineRule="auto"/>
              <w:rPr>
                <w:rFonts w:ascii="Arial" w:eastAsia="Arial" w:hAnsi="Arial" w:cs="Arial"/>
                <w:sz w:val="20"/>
                <w:szCs w:val="20"/>
              </w:rPr>
            </w:pPr>
            <w:proofErr w:type="gramStart"/>
            <w:r w:rsidRPr="041F4F6C">
              <w:rPr>
                <w:rFonts w:ascii="Arial" w:eastAsia="Arial" w:hAnsi="Arial" w:cs="Arial"/>
                <w:sz w:val="20"/>
                <w:szCs w:val="20"/>
              </w:rPr>
              <w:t>ou</w:t>
            </w:r>
            <w:proofErr w:type="gramEnd"/>
            <w:r w:rsidRPr="041F4F6C">
              <w:rPr>
                <w:rFonts w:ascii="Arial" w:eastAsia="Arial" w:hAnsi="Arial" w:cs="Arial"/>
                <w:sz w:val="20"/>
                <w:szCs w:val="20"/>
              </w:rPr>
              <w:t xml:space="preserve"> en séjour linguistique.</w:t>
            </w:r>
          </w:p>
          <w:p w14:paraId="3897B414" w14:textId="77777777" w:rsidR="00817EDB" w:rsidRDefault="00817EDB" w:rsidP="00817EDB">
            <w:pPr>
              <w:spacing w:line="276" w:lineRule="auto"/>
            </w:pPr>
            <w:r w:rsidRPr="325158F7">
              <w:rPr>
                <w:rFonts w:ascii="Arial" w:eastAsia="Arial" w:hAnsi="Arial" w:cs="Arial"/>
                <w:sz w:val="20"/>
                <w:szCs w:val="20"/>
              </w:rPr>
              <w:t xml:space="preserve"> </w:t>
            </w:r>
          </w:p>
          <w:p w14:paraId="2EE43709" w14:textId="77777777" w:rsidR="00817EDB" w:rsidRDefault="00817EDB" w:rsidP="00817EDB">
            <w:pPr>
              <w:spacing w:line="276" w:lineRule="auto"/>
            </w:pPr>
            <w:r w:rsidRPr="325158F7">
              <w:rPr>
                <w:rFonts w:ascii="Arial" w:eastAsia="Arial" w:hAnsi="Arial" w:cs="Arial"/>
                <w:sz w:val="20"/>
                <w:szCs w:val="20"/>
              </w:rPr>
              <w:t>(* soumis à des frais supplémentaires en fonction de la destination.)</w:t>
            </w:r>
          </w:p>
          <w:p w14:paraId="042030F6" w14:textId="77777777" w:rsidR="00817EDB" w:rsidRDefault="00817EDB" w:rsidP="00817EDB">
            <w:pPr>
              <w:spacing w:line="276" w:lineRule="auto"/>
            </w:pPr>
            <w:r w:rsidRPr="325158F7">
              <w:rPr>
                <w:rFonts w:ascii="Arial" w:eastAsia="Arial" w:hAnsi="Arial" w:cs="Arial"/>
                <w:sz w:val="20"/>
                <w:szCs w:val="20"/>
              </w:rPr>
              <w:t xml:space="preserve"> </w:t>
            </w:r>
          </w:p>
          <w:p w14:paraId="6202F4ED" w14:textId="77777777" w:rsidR="00817EDB" w:rsidRDefault="00817EDB" w:rsidP="00817EDB">
            <w:pPr>
              <w:pStyle w:val="Paragraphedeliste"/>
              <w:numPr>
                <w:ilvl w:val="0"/>
                <w:numId w:val="42"/>
              </w:numPr>
              <w:spacing w:line="276" w:lineRule="auto"/>
              <w:rPr>
                <w:rFonts w:ascii="Arial" w:eastAsia="Arial" w:hAnsi="Arial" w:cs="Arial"/>
                <w:sz w:val="20"/>
                <w:szCs w:val="20"/>
              </w:rPr>
            </w:pPr>
            <w:r w:rsidRPr="325158F7">
              <w:rPr>
                <w:rFonts w:ascii="Arial" w:eastAsia="Arial" w:hAnsi="Arial" w:cs="Arial"/>
                <w:sz w:val="20"/>
                <w:szCs w:val="20"/>
              </w:rPr>
              <w:t>Le parcours Made in France : vous menez un projet, encadré par un professionnel du commerce international, depuis votre campus en France pour une entreprise internationale.</w:t>
            </w:r>
          </w:p>
          <w:p w14:paraId="267B24B5" w14:textId="77777777" w:rsidR="00817EDB" w:rsidRDefault="00817EDB" w:rsidP="00817EDB">
            <w:pPr>
              <w:spacing w:line="276" w:lineRule="auto"/>
            </w:pPr>
            <w:r w:rsidRPr="325158F7">
              <w:rPr>
                <w:rFonts w:ascii="Arial" w:eastAsia="Arial" w:hAnsi="Arial" w:cs="Arial"/>
                <w:color w:val="FF0000"/>
                <w:sz w:val="20"/>
                <w:szCs w:val="20"/>
              </w:rPr>
              <w:t xml:space="preserve"> </w:t>
            </w:r>
          </w:p>
          <w:p w14:paraId="5D3BE9DA" w14:textId="77777777" w:rsidR="00817EDB" w:rsidRDefault="00817EDB" w:rsidP="00817EDB">
            <w:pPr>
              <w:spacing w:after="160"/>
              <w:rPr>
                <w:rFonts w:ascii="Arial" w:eastAsia="Arial" w:hAnsi="Arial" w:cs="Arial"/>
                <w:color w:val="000000" w:themeColor="text1"/>
                <w:sz w:val="20"/>
                <w:szCs w:val="20"/>
              </w:rPr>
            </w:pPr>
            <w:r w:rsidRPr="041F4F6C">
              <w:rPr>
                <w:rFonts w:ascii="Arial" w:eastAsia="Arial" w:hAnsi="Arial" w:cs="Arial"/>
                <w:color w:val="000000" w:themeColor="text1"/>
                <w:sz w:val="20"/>
                <w:szCs w:val="20"/>
              </w:rPr>
              <w:t>En 3e année, vous avez la possibilité de partir :</w:t>
            </w:r>
          </w:p>
          <w:p w14:paraId="5E872F94" w14:textId="77777777" w:rsidR="00817EDB" w:rsidRDefault="00817EDB" w:rsidP="00817EDB">
            <w:pPr>
              <w:pStyle w:val="Paragraphedeliste"/>
              <w:numPr>
                <w:ilvl w:val="0"/>
                <w:numId w:val="41"/>
              </w:numPr>
              <w:rPr>
                <w:rFonts w:ascii="Arial" w:eastAsia="Arial" w:hAnsi="Arial" w:cs="Arial"/>
                <w:color w:val="000000" w:themeColor="text1"/>
                <w:sz w:val="20"/>
                <w:szCs w:val="20"/>
              </w:rPr>
            </w:pPr>
            <w:proofErr w:type="gramStart"/>
            <w:r>
              <w:rPr>
                <w:rFonts w:ascii="Arial" w:eastAsia="Arial" w:hAnsi="Arial" w:cs="Arial"/>
                <w:color w:val="000000" w:themeColor="text1"/>
                <w:sz w:val="20"/>
                <w:szCs w:val="20"/>
              </w:rPr>
              <w:t>u</w:t>
            </w:r>
            <w:r w:rsidRPr="041F4F6C">
              <w:rPr>
                <w:rFonts w:ascii="Arial" w:eastAsia="Arial" w:hAnsi="Arial" w:cs="Arial"/>
                <w:color w:val="000000" w:themeColor="text1"/>
                <w:sz w:val="20"/>
                <w:szCs w:val="20"/>
              </w:rPr>
              <w:t>n</w:t>
            </w:r>
            <w:proofErr w:type="gramEnd"/>
            <w:r w:rsidRPr="041F4F6C">
              <w:rPr>
                <w:rFonts w:ascii="Arial" w:eastAsia="Arial" w:hAnsi="Arial" w:cs="Arial"/>
                <w:color w:val="000000" w:themeColor="text1"/>
                <w:sz w:val="20"/>
                <w:szCs w:val="20"/>
              </w:rPr>
              <w:t xml:space="preserve"> semestre dans l’une de nos universités ou écoles partenaires </w:t>
            </w:r>
          </w:p>
          <w:p w14:paraId="03392360" w14:textId="77777777" w:rsidR="00817EDB" w:rsidRDefault="00817EDB" w:rsidP="00817EDB">
            <w:pPr>
              <w:pStyle w:val="Paragraphedeliste"/>
              <w:numPr>
                <w:ilvl w:val="0"/>
                <w:numId w:val="41"/>
              </w:numPr>
              <w:rPr>
                <w:rFonts w:ascii="Arial" w:eastAsia="Arial" w:hAnsi="Arial" w:cs="Arial"/>
                <w:color w:val="000000" w:themeColor="text1"/>
                <w:sz w:val="20"/>
                <w:szCs w:val="20"/>
              </w:rPr>
            </w:pPr>
            <w:proofErr w:type="gramStart"/>
            <w:r>
              <w:rPr>
                <w:rFonts w:ascii="Arial" w:eastAsia="Arial" w:hAnsi="Arial" w:cs="Arial"/>
                <w:color w:val="000000" w:themeColor="text1"/>
                <w:sz w:val="20"/>
                <w:szCs w:val="20"/>
              </w:rPr>
              <w:t>o</w:t>
            </w:r>
            <w:r w:rsidRPr="041F4F6C">
              <w:rPr>
                <w:rFonts w:ascii="Arial" w:eastAsia="Arial" w:hAnsi="Arial" w:cs="Arial"/>
                <w:color w:val="000000" w:themeColor="text1"/>
                <w:sz w:val="20"/>
                <w:szCs w:val="20"/>
              </w:rPr>
              <w:t>u</w:t>
            </w:r>
            <w:proofErr w:type="gramEnd"/>
            <w:r w:rsidRPr="041F4F6C">
              <w:rPr>
                <w:rFonts w:ascii="Arial" w:eastAsia="Arial" w:hAnsi="Arial" w:cs="Arial"/>
                <w:color w:val="000000" w:themeColor="text1"/>
                <w:sz w:val="20"/>
                <w:szCs w:val="20"/>
              </w:rPr>
              <w:t xml:space="preserve"> l’année complète. Il est même possible de viser un double diplôme dans certaines universités partenaires. </w:t>
            </w:r>
          </w:p>
          <w:p w14:paraId="420ECED9" w14:textId="77777777" w:rsidR="00817EDB" w:rsidRDefault="00817EDB" w:rsidP="00817EDB">
            <w:pPr>
              <w:pStyle w:val="Paragraphedeliste"/>
              <w:ind w:hanging="360"/>
              <w:rPr>
                <w:rFonts w:ascii="Arial" w:eastAsia="Arial" w:hAnsi="Arial" w:cs="Arial"/>
                <w:color w:val="FF0000"/>
                <w:sz w:val="20"/>
                <w:szCs w:val="20"/>
              </w:rPr>
            </w:pPr>
          </w:p>
          <w:p w14:paraId="3C3E34C8" w14:textId="4D2244C8" w:rsidR="00817EDB" w:rsidRDefault="00817EDB" w:rsidP="00817EDB">
            <w:pPr>
              <w:pStyle w:val="paragraph"/>
              <w:rPr>
                <w:rFonts w:asciiTheme="minorHAnsi" w:eastAsia="SimSun" w:hAnsiTheme="minorHAnsi" w:cstheme="minorBidi"/>
                <w:b/>
                <w:bCs/>
                <w:sz w:val="20"/>
                <w:szCs w:val="20"/>
                <w:highlight w:val="green"/>
                <w:lang w:eastAsia="en-US"/>
              </w:rPr>
            </w:pPr>
            <w:r w:rsidRPr="325158F7">
              <w:rPr>
                <w:rFonts w:ascii="Arial" w:eastAsia="Arial" w:hAnsi="Arial" w:cs="Arial"/>
                <w:b/>
                <w:bCs/>
                <w:sz w:val="20"/>
                <w:szCs w:val="20"/>
              </w:rPr>
              <w:t>Inès, 19 ans – 2</w:t>
            </w:r>
            <w:r w:rsidRPr="325158F7">
              <w:rPr>
                <w:rFonts w:ascii="Arial" w:eastAsia="Arial" w:hAnsi="Arial" w:cs="Arial"/>
                <w:b/>
                <w:bCs/>
                <w:sz w:val="20"/>
                <w:szCs w:val="20"/>
                <w:vertAlign w:val="superscript"/>
              </w:rPr>
              <w:t>e</w:t>
            </w:r>
            <w:r w:rsidRPr="325158F7">
              <w:rPr>
                <w:rFonts w:ascii="Arial" w:eastAsia="Arial" w:hAnsi="Arial" w:cs="Arial"/>
                <w:b/>
                <w:bCs/>
                <w:sz w:val="20"/>
                <w:szCs w:val="20"/>
              </w:rPr>
              <w:t xml:space="preserve"> année</w:t>
            </w:r>
            <w:r>
              <w:br/>
            </w:r>
            <w:r w:rsidRPr="325158F7">
              <w:rPr>
                <w:rFonts w:ascii="Calibri" w:eastAsia="Calibri" w:hAnsi="Calibri" w:cs="Calibri"/>
                <w:sz w:val="22"/>
                <w:szCs w:val="22"/>
              </w:rPr>
              <w:t xml:space="preserve"> </w:t>
            </w:r>
            <w:r w:rsidRPr="325158F7">
              <w:rPr>
                <w:rFonts w:ascii="Arial" w:eastAsia="Arial" w:hAnsi="Arial" w:cs="Arial"/>
                <w:sz w:val="20"/>
                <w:szCs w:val="20"/>
              </w:rPr>
              <w:t xml:space="preserve"> </w:t>
            </w:r>
            <w:r w:rsidRPr="325158F7">
              <w:rPr>
                <w:rFonts w:ascii="Arial" w:eastAsia="Arial" w:hAnsi="Arial" w:cs="Arial"/>
                <w:i/>
                <w:iCs/>
                <w:sz w:val="20"/>
                <w:szCs w:val="20"/>
              </w:rPr>
              <w:t>"Mon stage à Londres en 1ère année a été un déclic. J'ai réalisé que je voulais travailler dans le commerce international. Les 3 mois de stage m'ont appris plus que 6 mois de cours."</w:t>
            </w:r>
          </w:p>
        </w:tc>
        <w:tc>
          <w:tcPr>
            <w:tcW w:w="2976" w:type="dxa"/>
            <w:vAlign w:val="center"/>
          </w:tcPr>
          <w:p w14:paraId="30493683" w14:textId="6F7C4AB5" w:rsidR="00817EDB" w:rsidRDefault="00817EDB" w:rsidP="00817EDB">
            <w:r w:rsidRPr="041F4F6C">
              <w:rPr>
                <w:rFonts w:ascii="Arial" w:eastAsia="Arial" w:hAnsi="Arial" w:cs="Arial"/>
                <w:sz w:val="20"/>
                <w:szCs w:val="20"/>
                <w:highlight w:val="yellow"/>
              </w:rPr>
              <w:t xml:space="preserve">Section à rajouter sur toutes les pages </w:t>
            </w:r>
            <w:proofErr w:type="spellStart"/>
            <w:r w:rsidRPr="041F4F6C">
              <w:rPr>
                <w:rFonts w:ascii="Arial" w:eastAsia="Arial" w:hAnsi="Arial" w:cs="Arial"/>
                <w:sz w:val="20"/>
                <w:szCs w:val="20"/>
                <w:highlight w:val="yellow"/>
              </w:rPr>
              <w:t>bachelor</w:t>
            </w:r>
            <w:proofErr w:type="spellEnd"/>
            <w:r w:rsidRPr="041F4F6C">
              <w:rPr>
                <w:rFonts w:ascii="Arial" w:eastAsia="Arial" w:hAnsi="Arial" w:cs="Arial"/>
                <w:sz w:val="20"/>
                <w:szCs w:val="20"/>
                <w:highlight w:val="yellow"/>
              </w:rPr>
              <w:t xml:space="preserve"> y compris </w:t>
            </w:r>
            <w:proofErr w:type="spellStart"/>
            <w:r w:rsidRPr="041F4F6C">
              <w:rPr>
                <w:rFonts w:ascii="Arial" w:eastAsia="Arial" w:hAnsi="Arial" w:cs="Arial"/>
                <w:sz w:val="20"/>
                <w:szCs w:val="20"/>
                <w:highlight w:val="yellow"/>
              </w:rPr>
              <w:t>bachelor</w:t>
            </w:r>
            <w:proofErr w:type="spellEnd"/>
            <w:r w:rsidRPr="041F4F6C">
              <w:rPr>
                <w:rFonts w:ascii="Arial" w:eastAsia="Arial" w:hAnsi="Arial" w:cs="Arial"/>
                <w:sz w:val="20"/>
                <w:szCs w:val="20"/>
                <w:highlight w:val="yellow"/>
              </w:rPr>
              <w:t xml:space="preserve"> management (à sortir de la liste des points forts dans le </w:t>
            </w:r>
            <w:proofErr w:type="spellStart"/>
            <w:r w:rsidRPr="041F4F6C">
              <w:rPr>
                <w:rFonts w:ascii="Arial" w:eastAsia="Arial" w:hAnsi="Arial" w:cs="Arial"/>
                <w:sz w:val="20"/>
                <w:szCs w:val="20"/>
                <w:highlight w:val="yellow"/>
              </w:rPr>
              <w:t>bachelor</w:t>
            </w:r>
            <w:proofErr w:type="spellEnd"/>
            <w:r w:rsidRPr="041F4F6C">
              <w:rPr>
                <w:rFonts w:ascii="Arial" w:eastAsia="Arial" w:hAnsi="Arial" w:cs="Arial"/>
                <w:sz w:val="20"/>
                <w:szCs w:val="20"/>
                <w:highlight w:val="yellow"/>
              </w:rPr>
              <w:t xml:space="preserve"> management pour en faire une section à part) </w:t>
            </w:r>
          </w:p>
        </w:tc>
      </w:tr>
      <w:tr w:rsidR="00817EDB" w14:paraId="700BF396" w14:textId="77777777" w:rsidTr="00C16594">
        <w:trPr>
          <w:gridAfter w:val="2"/>
          <w:wAfter w:w="11503" w:type="dxa"/>
          <w:trHeight w:val="300"/>
        </w:trPr>
        <w:tc>
          <w:tcPr>
            <w:tcW w:w="1700" w:type="dxa"/>
            <w:vAlign w:val="center"/>
          </w:tcPr>
          <w:p w14:paraId="02F46C44" w14:textId="6D8B91DA" w:rsidR="00817EDB" w:rsidRDefault="00817EDB" w:rsidP="00817EDB">
            <w:pPr>
              <w:jc w:val="center"/>
              <w:rPr>
                <w:rFonts w:ascii="Arial" w:hAnsi="Arial" w:cs="Arial"/>
                <w:i/>
                <w:iCs/>
                <w:color w:val="595959" w:themeColor="text1" w:themeTint="A6"/>
                <w:sz w:val="18"/>
                <w:szCs w:val="18"/>
                <w:highlight w:val="green"/>
              </w:rPr>
            </w:pPr>
            <w:r w:rsidRPr="325158F7">
              <w:rPr>
                <w:rFonts w:ascii="Arial" w:eastAsia="Arial" w:hAnsi="Arial" w:cs="Arial"/>
                <w:i/>
                <w:iCs/>
                <w:color w:val="595959" w:themeColor="text1" w:themeTint="A6"/>
                <w:sz w:val="18"/>
                <w:szCs w:val="18"/>
                <w:highlight w:val="green"/>
              </w:rPr>
              <w:lastRenderedPageBreak/>
              <w:t>Section à rajouter</w:t>
            </w:r>
          </w:p>
        </w:tc>
        <w:tc>
          <w:tcPr>
            <w:tcW w:w="6239" w:type="dxa"/>
            <w:vAlign w:val="center"/>
          </w:tcPr>
          <w:p w14:paraId="1E673F26" w14:textId="77777777" w:rsidR="00817EDB" w:rsidRDefault="00817EDB" w:rsidP="00817EDB">
            <w:r w:rsidRPr="325158F7">
              <w:rPr>
                <w:rFonts w:ascii="Arial" w:eastAsia="Arial" w:hAnsi="Arial" w:cs="Arial"/>
                <w:b/>
                <w:bCs/>
                <w:sz w:val="20"/>
                <w:szCs w:val="20"/>
              </w:rPr>
              <w:t xml:space="preserve">Les points forts de vos deux premières années de </w:t>
            </w:r>
            <w:proofErr w:type="spellStart"/>
            <w:r w:rsidRPr="325158F7">
              <w:rPr>
                <w:rFonts w:ascii="Arial" w:eastAsia="Arial" w:hAnsi="Arial" w:cs="Arial"/>
                <w:b/>
                <w:bCs/>
                <w:sz w:val="20"/>
                <w:szCs w:val="20"/>
              </w:rPr>
              <w:t>bachelor</w:t>
            </w:r>
            <w:proofErr w:type="spellEnd"/>
          </w:p>
          <w:p w14:paraId="79EE5E75" w14:textId="77777777" w:rsidR="00817EDB" w:rsidRDefault="00817EDB" w:rsidP="00817EDB">
            <w:r w:rsidRPr="041F4F6C">
              <w:rPr>
                <w:rFonts w:ascii="Arial" w:eastAsia="Arial" w:hAnsi="Arial" w:cs="Arial"/>
                <w:b/>
                <w:bCs/>
                <w:sz w:val="20"/>
                <w:szCs w:val="20"/>
              </w:rPr>
              <w:t xml:space="preserve"> </w:t>
            </w:r>
            <w:r w:rsidRPr="041F4F6C">
              <w:rPr>
                <w:rFonts w:ascii="Arial" w:eastAsia="Arial" w:hAnsi="Arial" w:cs="Arial"/>
                <w:sz w:val="20"/>
                <w:szCs w:val="20"/>
              </w:rPr>
              <w:t xml:space="preserve"> </w:t>
            </w:r>
          </w:p>
          <w:p w14:paraId="017CF2FF" w14:textId="48AA9D8C" w:rsidR="00817EDB" w:rsidRDefault="00817EDB" w:rsidP="00817EDB">
            <w:pPr>
              <w:rPr>
                <w:rFonts w:ascii="Arial" w:hAnsi="Arial" w:cs="Arial"/>
                <w:b/>
                <w:bCs/>
                <w:sz w:val="20"/>
                <w:szCs w:val="20"/>
              </w:rPr>
            </w:pPr>
            <w:r w:rsidRPr="325158F7">
              <w:rPr>
                <w:rFonts w:ascii="Arial" w:eastAsia="Arial" w:hAnsi="Arial" w:cs="Arial"/>
                <w:b/>
                <w:bCs/>
                <w:sz w:val="20"/>
                <w:szCs w:val="20"/>
              </w:rPr>
              <w:t xml:space="preserve"> </w:t>
            </w:r>
          </w:p>
        </w:tc>
        <w:tc>
          <w:tcPr>
            <w:tcW w:w="2976" w:type="dxa"/>
            <w:vAlign w:val="center"/>
          </w:tcPr>
          <w:p w14:paraId="546AE531" w14:textId="77777777" w:rsidR="00817EDB" w:rsidRDefault="00817EDB" w:rsidP="00817EDB">
            <w:r w:rsidRPr="041F4F6C">
              <w:rPr>
                <w:rFonts w:ascii="Arial" w:eastAsia="Arial" w:hAnsi="Arial" w:cs="Arial"/>
                <w:sz w:val="20"/>
                <w:szCs w:val="20"/>
                <w:highlight w:val="yellow"/>
              </w:rPr>
              <w:t xml:space="preserve">Section à reprendre du </w:t>
            </w:r>
            <w:proofErr w:type="spellStart"/>
            <w:r w:rsidRPr="041F4F6C">
              <w:rPr>
                <w:rFonts w:ascii="Arial" w:eastAsia="Arial" w:hAnsi="Arial" w:cs="Arial"/>
                <w:sz w:val="20"/>
                <w:szCs w:val="20"/>
                <w:highlight w:val="yellow"/>
              </w:rPr>
              <w:t>bachelor</w:t>
            </w:r>
            <w:proofErr w:type="spellEnd"/>
            <w:r w:rsidRPr="041F4F6C">
              <w:rPr>
                <w:rFonts w:ascii="Arial" w:eastAsia="Arial" w:hAnsi="Arial" w:cs="Arial"/>
                <w:sz w:val="20"/>
                <w:szCs w:val="20"/>
                <w:highlight w:val="yellow"/>
              </w:rPr>
              <w:t xml:space="preserve"> management, en le traitant en accordéon</w:t>
            </w:r>
          </w:p>
          <w:p w14:paraId="593729B1" w14:textId="57D599D4" w:rsidR="00817EDB" w:rsidRDefault="00817EDB" w:rsidP="00817EDB">
            <w:pPr>
              <w:rPr>
                <w:rFonts w:ascii="Arial" w:hAnsi="Arial" w:cs="Arial"/>
                <w:noProof/>
                <w:sz w:val="20"/>
                <w:szCs w:val="20"/>
              </w:rPr>
            </w:pPr>
          </w:p>
        </w:tc>
      </w:tr>
    </w:tbl>
    <w:p w14:paraId="1A2574F0" w14:textId="77777777" w:rsidR="00AD1829" w:rsidRPr="002F2E54" w:rsidRDefault="00AD1829">
      <w:pPr>
        <w:tabs>
          <w:tab w:val="left" w:pos="1027"/>
        </w:tabs>
        <w:rPr>
          <w:rFonts w:ascii="Arial" w:hAnsi="Arial" w:cs="Arial"/>
        </w:rPr>
      </w:pPr>
    </w:p>
    <w:sectPr w:rsidR="00AD1829" w:rsidRPr="002F2E54" w:rsidSect="00BC55CD">
      <w:pgSz w:w="11906" w:h="16838"/>
      <w:pgMar w:top="1417" w:right="1417" w:bottom="1417" w:left="1275"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F8D01" w14:textId="77777777" w:rsidR="003B3631" w:rsidRDefault="003B3631" w:rsidP="003279EA">
      <w:pPr>
        <w:spacing w:after="0" w:line="240" w:lineRule="auto"/>
      </w:pPr>
      <w:r>
        <w:separator/>
      </w:r>
    </w:p>
  </w:endnote>
  <w:endnote w:type="continuationSeparator" w:id="0">
    <w:p w14:paraId="765D0E41" w14:textId="77777777" w:rsidR="003B3631" w:rsidRDefault="003B3631" w:rsidP="00327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F">
    <w:altName w:val="Calibri"/>
    <w:panose1 w:val="020B0604020202020204"/>
    <w:charset w:val="00"/>
    <w:family w:val="auto"/>
    <w:pitch w:val="variable"/>
  </w:font>
  <w:font w:name="&quot;Aptos&quot;,sans-serif">
    <w:altName w:val="Cambria"/>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171AC" w14:textId="77777777" w:rsidR="003B3631" w:rsidRDefault="003B3631" w:rsidP="003279EA">
      <w:pPr>
        <w:spacing w:after="0" w:line="240" w:lineRule="auto"/>
      </w:pPr>
      <w:r>
        <w:separator/>
      </w:r>
    </w:p>
  </w:footnote>
  <w:footnote w:type="continuationSeparator" w:id="0">
    <w:p w14:paraId="7CD20C56" w14:textId="77777777" w:rsidR="003B3631" w:rsidRDefault="003B3631" w:rsidP="003279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3ED0"/>
    <w:multiLevelType w:val="hybridMultilevel"/>
    <w:tmpl w:val="835E4CB8"/>
    <w:lvl w:ilvl="0" w:tplc="AE8CE27C">
      <w:start w:val="1"/>
      <w:numFmt w:val="bullet"/>
      <w:lvlText w:val=""/>
      <w:lvlJc w:val="left"/>
      <w:pPr>
        <w:ind w:left="720" w:hanging="360"/>
      </w:pPr>
      <w:rPr>
        <w:rFonts w:ascii="Symbol" w:hAnsi="Symbol" w:hint="default"/>
      </w:rPr>
    </w:lvl>
    <w:lvl w:ilvl="1" w:tplc="30800128">
      <w:start w:val="1"/>
      <w:numFmt w:val="bullet"/>
      <w:lvlText w:val="o"/>
      <w:lvlJc w:val="left"/>
      <w:pPr>
        <w:ind w:left="1440" w:hanging="360"/>
      </w:pPr>
      <w:rPr>
        <w:rFonts w:ascii="Courier New" w:hAnsi="Courier New" w:hint="default"/>
      </w:rPr>
    </w:lvl>
    <w:lvl w:ilvl="2" w:tplc="D598E33C">
      <w:start w:val="1"/>
      <w:numFmt w:val="bullet"/>
      <w:lvlText w:val=""/>
      <w:lvlJc w:val="left"/>
      <w:pPr>
        <w:ind w:left="2160" w:hanging="360"/>
      </w:pPr>
      <w:rPr>
        <w:rFonts w:ascii="Wingdings" w:hAnsi="Wingdings" w:hint="default"/>
      </w:rPr>
    </w:lvl>
    <w:lvl w:ilvl="3" w:tplc="361A0002">
      <w:start w:val="1"/>
      <w:numFmt w:val="bullet"/>
      <w:lvlText w:val=""/>
      <w:lvlJc w:val="left"/>
      <w:pPr>
        <w:ind w:left="2880" w:hanging="360"/>
      </w:pPr>
      <w:rPr>
        <w:rFonts w:ascii="Symbol" w:hAnsi="Symbol" w:hint="default"/>
      </w:rPr>
    </w:lvl>
    <w:lvl w:ilvl="4" w:tplc="95821A82">
      <w:start w:val="1"/>
      <w:numFmt w:val="bullet"/>
      <w:lvlText w:val="o"/>
      <w:lvlJc w:val="left"/>
      <w:pPr>
        <w:ind w:left="3600" w:hanging="360"/>
      </w:pPr>
      <w:rPr>
        <w:rFonts w:ascii="Courier New" w:hAnsi="Courier New" w:hint="default"/>
      </w:rPr>
    </w:lvl>
    <w:lvl w:ilvl="5" w:tplc="3738E210">
      <w:start w:val="1"/>
      <w:numFmt w:val="bullet"/>
      <w:lvlText w:val=""/>
      <w:lvlJc w:val="left"/>
      <w:pPr>
        <w:ind w:left="4320" w:hanging="360"/>
      </w:pPr>
      <w:rPr>
        <w:rFonts w:ascii="Wingdings" w:hAnsi="Wingdings" w:hint="default"/>
      </w:rPr>
    </w:lvl>
    <w:lvl w:ilvl="6" w:tplc="16344A9C">
      <w:start w:val="1"/>
      <w:numFmt w:val="bullet"/>
      <w:lvlText w:val=""/>
      <w:lvlJc w:val="left"/>
      <w:pPr>
        <w:ind w:left="5040" w:hanging="360"/>
      </w:pPr>
      <w:rPr>
        <w:rFonts w:ascii="Symbol" w:hAnsi="Symbol" w:hint="default"/>
      </w:rPr>
    </w:lvl>
    <w:lvl w:ilvl="7" w:tplc="A0A67452">
      <w:start w:val="1"/>
      <w:numFmt w:val="bullet"/>
      <w:lvlText w:val="o"/>
      <w:lvlJc w:val="left"/>
      <w:pPr>
        <w:ind w:left="5760" w:hanging="360"/>
      </w:pPr>
      <w:rPr>
        <w:rFonts w:ascii="Courier New" w:hAnsi="Courier New" w:hint="default"/>
      </w:rPr>
    </w:lvl>
    <w:lvl w:ilvl="8" w:tplc="0C9ACBF8">
      <w:start w:val="1"/>
      <w:numFmt w:val="bullet"/>
      <w:lvlText w:val=""/>
      <w:lvlJc w:val="left"/>
      <w:pPr>
        <w:ind w:left="6480" w:hanging="360"/>
      </w:pPr>
      <w:rPr>
        <w:rFonts w:ascii="Wingdings" w:hAnsi="Wingdings" w:hint="default"/>
      </w:rPr>
    </w:lvl>
  </w:abstractNum>
  <w:abstractNum w:abstractNumId="1" w15:restartNumberingAfterBreak="0">
    <w:nsid w:val="021C1B5E"/>
    <w:multiLevelType w:val="hybridMultilevel"/>
    <w:tmpl w:val="23F6DC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5D5153"/>
    <w:multiLevelType w:val="multilevel"/>
    <w:tmpl w:val="607E24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55214"/>
    <w:multiLevelType w:val="hybridMultilevel"/>
    <w:tmpl w:val="5B78867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69ABD29"/>
    <w:multiLevelType w:val="hybridMultilevel"/>
    <w:tmpl w:val="2528E47C"/>
    <w:lvl w:ilvl="0" w:tplc="0318312A">
      <w:start w:val="1"/>
      <w:numFmt w:val="bullet"/>
      <w:lvlText w:val="-"/>
      <w:lvlJc w:val="left"/>
      <w:pPr>
        <w:ind w:left="720" w:hanging="360"/>
      </w:pPr>
      <w:rPr>
        <w:rFonts w:ascii="Aptos" w:hAnsi="Aptos" w:hint="default"/>
      </w:rPr>
    </w:lvl>
    <w:lvl w:ilvl="1" w:tplc="A56A6244">
      <w:start w:val="1"/>
      <w:numFmt w:val="bullet"/>
      <w:lvlText w:val="o"/>
      <w:lvlJc w:val="left"/>
      <w:pPr>
        <w:ind w:left="1440" w:hanging="360"/>
      </w:pPr>
      <w:rPr>
        <w:rFonts w:ascii="Courier New" w:hAnsi="Courier New" w:hint="default"/>
      </w:rPr>
    </w:lvl>
    <w:lvl w:ilvl="2" w:tplc="28E6435E">
      <w:start w:val="1"/>
      <w:numFmt w:val="bullet"/>
      <w:lvlText w:val=""/>
      <w:lvlJc w:val="left"/>
      <w:pPr>
        <w:ind w:left="2160" w:hanging="360"/>
      </w:pPr>
      <w:rPr>
        <w:rFonts w:ascii="Wingdings" w:hAnsi="Wingdings" w:hint="default"/>
      </w:rPr>
    </w:lvl>
    <w:lvl w:ilvl="3" w:tplc="BFBE5356">
      <w:start w:val="1"/>
      <w:numFmt w:val="bullet"/>
      <w:lvlText w:val=""/>
      <w:lvlJc w:val="left"/>
      <w:pPr>
        <w:ind w:left="2880" w:hanging="360"/>
      </w:pPr>
      <w:rPr>
        <w:rFonts w:ascii="Symbol" w:hAnsi="Symbol" w:hint="default"/>
      </w:rPr>
    </w:lvl>
    <w:lvl w:ilvl="4" w:tplc="921EF01E">
      <w:start w:val="1"/>
      <w:numFmt w:val="bullet"/>
      <w:lvlText w:val="o"/>
      <w:lvlJc w:val="left"/>
      <w:pPr>
        <w:ind w:left="3600" w:hanging="360"/>
      </w:pPr>
      <w:rPr>
        <w:rFonts w:ascii="Courier New" w:hAnsi="Courier New" w:hint="default"/>
      </w:rPr>
    </w:lvl>
    <w:lvl w:ilvl="5" w:tplc="75FCA272">
      <w:start w:val="1"/>
      <w:numFmt w:val="bullet"/>
      <w:lvlText w:val=""/>
      <w:lvlJc w:val="left"/>
      <w:pPr>
        <w:ind w:left="4320" w:hanging="360"/>
      </w:pPr>
      <w:rPr>
        <w:rFonts w:ascii="Wingdings" w:hAnsi="Wingdings" w:hint="default"/>
      </w:rPr>
    </w:lvl>
    <w:lvl w:ilvl="6" w:tplc="64940298">
      <w:start w:val="1"/>
      <w:numFmt w:val="bullet"/>
      <w:lvlText w:val=""/>
      <w:lvlJc w:val="left"/>
      <w:pPr>
        <w:ind w:left="5040" w:hanging="360"/>
      </w:pPr>
      <w:rPr>
        <w:rFonts w:ascii="Symbol" w:hAnsi="Symbol" w:hint="default"/>
      </w:rPr>
    </w:lvl>
    <w:lvl w:ilvl="7" w:tplc="D010AB56">
      <w:start w:val="1"/>
      <w:numFmt w:val="bullet"/>
      <w:lvlText w:val="o"/>
      <w:lvlJc w:val="left"/>
      <w:pPr>
        <w:ind w:left="5760" w:hanging="360"/>
      </w:pPr>
      <w:rPr>
        <w:rFonts w:ascii="Courier New" w:hAnsi="Courier New" w:hint="default"/>
      </w:rPr>
    </w:lvl>
    <w:lvl w:ilvl="8" w:tplc="7CF2B666">
      <w:start w:val="1"/>
      <w:numFmt w:val="bullet"/>
      <w:lvlText w:val=""/>
      <w:lvlJc w:val="left"/>
      <w:pPr>
        <w:ind w:left="6480" w:hanging="360"/>
      </w:pPr>
      <w:rPr>
        <w:rFonts w:ascii="Wingdings" w:hAnsi="Wingdings" w:hint="default"/>
      </w:rPr>
    </w:lvl>
  </w:abstractNum>
  <w:abstractNum w:abstractNumId="5" w15:restartNumberingAfterBreak="0">
    <w:nsid w:val="0794A016"/>
    <w:multiLevelType w:val="hybridMultilevel"/>
    <w:tmpl w:val="8CDA2ED4"/>
    <w:lvl w:ilvl="0" w:tplc="016E2D26">
      <w:start w:val="1"/>
      <w:numFmt w:val="bullet"/>
      <w:lvlText w:val=""/>
      <w:lvlJc w:val="left"/>
      <w:pPr>
        <w:ind w:left="720" w:hanging="360"/>
      </w:pPr>
      <w:rPr>
        <w:rFonts w:ascii="Symbol" w:hAnsi="Symbol" w:hint="default"/>
      </w:rPr>
    </w:lvl>
    <w:lvl w:ilvl="1" w:tplc="93B06BB6">
      <w:start w:val="1"/>
      <w:numFmt w:val="bullet"/>
      <w:lvlText w:val="o"/>
      <w:lvlJc w:val="left"/>
      <w:pPr>
        <w:ind w:left="1440" w:hanging="360"/>
      </w:pPr>
      <w:rPr>
        <w:rFonts w:ascii="Courier New" w:hAnsi="Courier New" w:hint="default"/>
      </w:rPr>
    </w:lvl>
    <w:lvl w:ilvl="2" w:tplc="8CD6529C">
      <w:start w:val="1"/>
      <w:numFmt w:val="bullet"/>
      <w:lvlText w:val=""/>
      <w:lvlJc w:val="left"/>
      <w:pPr>
        <w:ind w:left="2160" w:hanging="360"/>
      </w:pPr>
      <w:rPr>
        <w:rFonts w:ascii="Wingdings" w:hAnsi="Wingdings" w:hint="default"/>
      </w:rPr>
    </w:lvl>
    <w:lvl w:ilvl="3" w:tplc="B830A636">
      <w:start w:val="1"/>
      <w:numFmt w:val="bullet"/>
      <w:lvlText w:val=""/>
      <w:lvlJc w:val="left"/>
      <w:pPr>
        <w:ind w:left="2880" w:hanging="360"/>
      </w:pPr>
      <w:rPr>
        <w:rFonts w:ascii="Symbol" w:hAnsi="Symbol" w:hint="default"/>
      </w:rPr>
    </w:lvl>
    <w:lvl w:ilvl="4" w:tplc="FCE0D1CE">
      <w:start w:val="1"/>
      <w:numFmt w:val="bullet"/>
      <w:lvlText w:val="o"/>
      <w:lvlJc w:val="left"/>
      <w:pPr>
        <w:ind w:left="3600" w:hanging="360"/>
      </w:pPr>
      <w:rPr>
        <w:rFonts w:ascii="Courier New" w:hAnsi="Courier New" w:hint="default"/>
      </w:rPr>
    </w:lvl>
    <w:lvl w:ilvl="5" w:tplc="5B8EECCC">
      <w:start w:val="1"/>
      <w:numFmt w:val="bullet"/>
      <w:lvlText w:val=""/>
      <w:lvlJc w:val="left"/>
      <w:pPr>
        <w:ind w:left="4320" w:hanging="360"/>
      </w:pPr>
      <w:rPr>
        <w:rFonts w:ascii="Wingdings" w:hAnsi="Wingdings" w:hint="default"/>
      </w:rPr>
    </w:lvl>
    <w:lvl w:ilvl="6" w:tplc="D568B096">
      <w:start w:val="1"/>
      <w:numFmt w:val="bullet"/>
      <w:lvlText w:val=""/>
      <w:lvlJc w:val="left"/>
      <w:pPr>
        <w:ind w:left="5040" w:hanging="360"/>
      </w:pPr>
      <w:rPr>
        <w:rFonts w:ascii="Symbol" w:hAnsi="Symbol" w:hint="default"/>
      </w:rPr>
    </w:lvl>
    <w:lvl w:ilvl="7" w:tplc="1DB8891A">
      <w:start w:val="1"/>
      <w:numFmt w:val="bullet"/>
      <w:lvlText w:val="o"/>
      <w:lvlJc w:val="left"/>
      <w:pPr>
        <w:ind w:left="5760" w:hanging="360"/>
      </w:pPr>
      <w:rPr>
        <w:rFonts w:ascii="Courier New" w:hAnsi="Courier New" w:hint="default"/>
      </w:rPr>
    </w:lvl>
    <w:lvl w:ilvl="8" w:tplc="3D123858">
      <w:start w:val="1"/>
      <w:numFmt w:val="bullet"/>
      <w:lvlText w:val=""/>
      <w:lvlJc w:val="left"/>
      <w:pPr>
        <w:ind w:left="6480" w:hanging="360"/>
      </w:pPr>
      <w:rPr>
        <w:rFonts w:ascii="Wingdings" w:hAnsi="Wingdings" w:hint="default"/>
      </w:rPr>
    </w:lvl>
  </w:abstractNum>
  <w:abstractNum w:abstractNumId="6" w15:restartNumberingAfterBreak="0">
    <w:nsid w:val="0824B23F"/>
    <w:multiLevelType w:val="hybridMultilevel"/>
    <w:tmpl w:val="011A87EA"/>
    <w:lvl w:ilvl="0" w:tplc="B5B6B726">
      <w:start w:val="1"/>
      <w:numFmt w:val="bullet"/>
      <w:lvlText w:val=""/>
      <w:lvlJc w:val="left"/>
      <w:pPr>
        <w:ind w:left="720" w:hanging="360"/>
      </w:pPr>
      <w:rPr>
        <w:rFonts w:ascii="Symbol" w:hAnsi="Symbol" w:hint="default"/>
      </w:rPr>
    </w:lvl>
    <w:lvl w:ilvl="1" w:tplc="B568DB5C">
      <w:start w:val="1"/>
      <w:numFmt w:val="bullet"/>
      <w:lvlText w:val="o"/>
      <w:lvlJc w:val="left"/>
      <w:pPr>
        <w:ind w:left="1440" w:hanging="360"/>
      </w:pPr>
      <w:rPr>
        <w:rFonts w:ascii="Courier New" w:hAnsi="Courier New" w:hint="default"/>
      </w:rPr>
    </w:lvl>
    <w:lvl w:ilvl="2" w:tplc="F5149AB2">
      <w:start w:val="1"/>
      <w:numFmt w:val="bullet"/>
      <w:lvlText w:val=""/>
      <w:lvlJc w:val="left"/>
      <w:pPr>
        <w:ind w:left="2160" w:hanging="360"/>
      </w:pPr>
      <w:rPr>
        <w:rFonts w:ascii="Wingdings" w:hAnsi="Wingdings" w:hint="default"/>
      </w:rPr>
    </w:lvl>
    <w:lvl w:ilvl="3" w:tplc="1ED8C496">
      <w:start w:val="1"/>
      <w:numFmt w:val="bullet"/>
      <w:lvlText w:val=""/>
      <w:lvlJc w:val="left"/>
      <w:pPr>
        <w:ind w:left="2880" w:hanging="360"/>
      </w:pPr>
      <w:rPr>
        <w:rFonts w:ascii="Symbol" w:hAnsi="Symbol" w:hint="default"/>
      </w:rPr>
    </w:lvl>
    <w:lvl w:ilvl="4" w:tplc="22C07CF8">
      <w:start w:val="1"/>
      <w:numFmt w:val="bullet"/>
      <w:lvlText w:val="o"/>
      <w:lvlJc w:val="left"/>
      <w:pPr>
        <w:ind w:left="3600" w:hanging="360"/>
      </w:pPr>
      <w:rPr>
        <w:rFonts w:ascii="Courier New" w:hAnsi="Courier New" w:hint="default"/>
      </w:rPr>
    </w:lvl>
    <w:lvl w:ilvl="5" w:tplc="C9544B26">
      <w:start w:val="1"/>
      <w:numFmt w:val="bullet"/>
      <w:lvlText w:val=""/>
      <w:lvlJc w:val="left"/>
      <w:pPr>
        <w:ind w:left="4320" w:hanging="360"/>
      </w:pPr>
      <w:rPr>
        <w:rFonts w:ascii="Wingdings" w:hAnsi="Wingdings" w:hint="default"/>
      </w:rPr>
    </w:lvl>
    <w:lvl w:ilvl="6" w:tplc="503C8EB0">
      <w:start w:val="1"/>
      <w:numFmt w:val="bullet"/>
      <w:lvlText w:val=""/>
      <w:lvlJc w:val="left"/>
      <w:pPr>
        <w:ind w:left="5040" w:hanging="360"/>
      </w:pPr>
      <w:rPr>
        <w:rFonts w:ascii="Symbol" w:hAnsi="Symbol" w:hint="default"/>
      </w:rPr>
    </w:lvl>
    <w:lvl w:ilvl="7" w:tplc="989AC2AC">
      <w:start w:val="1"/>
      <w:numFmt w:val="bullet"/>
      <w:lvlText w:val="o"/>
      <w:lvlJc w:val="left"/>
      <w:pPr>
        <w:ind w:left="5760" w:hanging="360"/>
      </w:pPr>
      <w:rPr>
        <w:rFonts w:ascii="Courier New" w:hAnsi="Courier New" w:hint="default"/>
      </w:rPr>
    </w:lvl>
    <w:lvl w:ilvl="8" w:tplc="E7FAE4EC">
      <w:start w:val="1"/>
      <w:numFmt w:val="bullet"/>
      <w:lvlText w:val=""/>
      <w:lvlJc w:val="left"/>
      <w:pPr>
        <w:ind w:left="6480" w:hanging="360"/>
      </w:pPr>
      <w:rPr>
        <w:rFonts w:ascii="Wingdings" w:hAnsi="Wingdings" w:hint="default"/>
      </w:rPr>
    </w:lvl>
  </w:abstractNum>
  <w:abstractNum w:abstractNumId="7" w15:restartNumberingAfterBreak="0">
    <w:nsid w:val="0AC3387B"/>
    <w:multiLevelType w:val="hybridMultilevel"/>
    <w:tmpl w:val="D98C88E8"/>
    <w:lvl w:ilvl="0" w:tplc="C234D528">
      <w:start w:val="1"/>
      <w:numFmt w:val="bullet"/>
      <w:lvlText w:val="-"/>
      <w:lvlJc w:val="left"/>
      <w:pPr>
        <w:ind w:left="720" w:hanging="360"/>
      </w:pPr>
      <w:rPr>
        <w:rFonts w:ascii="Aptos" w:hAnsi="Aptos" w:hint="default"/>
      </w:rPr>
    </w:lvl>
    <w:lvl w:ilvl="1" w:tplc="F5AC6654">
      <w:start w:val="1"/>
      <w:numFmt w:val="bullet"/>
      <w:lvlText w:val="o"/>
      <w:lvlJc w:val="left"/>
      <w:pPr>
        <w:ind w:left="1440" w:hanging="360"/>
      </w:pPr>
      <w:rPr>
        <w:rFonts w:ascii="Courier New" w:hAnsi="Courier New" w:hint="default"/>
      </w:rPr>
    </w:lvl>
    <w:lvl w:ilvl="2" w:tplc="41E210C2">
      <w:start w:val="1"/>
      <w:numFmt w:val="bullet"/>
      <w:lvlText w:val=""/>
      <w:lvlJc w:val="left"/>
      <w:pPr>
        <w:ind w:left="2160" w:hanging="360"/>
      </w:pPr>
      <w:rPr>
        <w:rFonts w:ascii="Wingdings" w:hAnsi="Wingdings" w:hint="default"/>
      </w:rPr>
    </w:lvl>
    <w:lvl w:ilvl="3" w:tplc="52AAB5E2">
      <w:start w:val="1"/>
      <w:numFmt w:val="bullet"/>
      <w:lvlText w:val=""/>
      <w:lvlJc w:val="left"/>
      <w:pPr>
        <w:ind w:left="2880" w:hanging="360"/>
      </w:pPr>
      <w:rPr>
        <w:rFonts w:ascii="Symbol" w:hAnsi="Symbol" w:hint="default"/>
      </w:rPr>
    </w:lvl>
    <w:lvl w:ilvl="4" w:tplc="0DC6B932">
      <w:start w:val="1"/>
      <w:numFmt w:val="bullet"/>
      <w:lvlText w:val="o"/>
      <w:lvlJc w:val="left"/>
      <w:pPr>
        <w:ind w:left="3600" w:hanging="360"/>
      </w:pPr>
      <w:rPr>
        <w:rFonts w:ascii="Courier New" w:hAnsi="Courier New" w:hint="default"/>
      </w:rPr>
    </w:lvl>
    <w:lvl w:ilvl="5" w:tplc="3626A7B0">
      <w:start w:val="1"/>
      <w:numFmt w:val="bullet"/>
      <w:lvlText w:val=""/>
      <w:lvlJc w:val="left"/>
      <w:pPr>
        <w:ind w:left="4320" w:hanging="360"/>
      </w:pPr>
      <w:rPr>
        <w:rFonts w:ascii="Wingdings" w:hAnsi="Wingdings" w:hint="default"/>
      </w:rPr>
    </w:lvl>
    <w:lvl w:ilvl="6" w:tplc="941EBF34">
      <w:start w:val="1"/>
      <w:numFmt w:val="bullet"/>
      <w:lvlText w:val=""/>
      <w:lvlJc w:val="left"/>
      <w:pPr>
        <w:ind w:left="5040" w:hanging="360"/>
      </w:pPr>
      <w:rPr>
        <w:rFonts w:ascii="Symbol" w:hAnsi="Symbol" w:hint="default"/>
      </w:rPr>
    </w:lvl>
    <w:lvl w:ilvl="7" w:tplc="C7AA7D68">
      <w:start w:val="1"/>
      <w:numFmt w:val="bullet"/>
      <w:lvlText w:val="o"/>
      <w:lvlJc w:val="left"/>
      <w:pPr>
        <w:ind w:left="5760" w:hanging="360"/>
      </w:pPr>
      <w:rPr>
        <w:rFonts w:ascii="Courier New" w:hAnsi="Courier New" w:hint="default"/>
      </w:rPr>
    </w:lvl>
    <w:lvl w:ilvl="8" w:tplc="68E22408">
      <w:start w:val="1"/>
      <w:numFmt w:val="bullet"/>
      <w:lvlText w:val=""/>
      <w:lvlJc w:val="left"/>
      <w:pPr>
        <w:ind w:left="6480" w:hanging="360"/>
      </w:pPr>
      <w:rPr>
        <w:rFonts w:ascii="Wingdings" w:hAnsi="Wingdings" w:hint="default"/>
      </w:rPr>
    </w:lvl>
  </w:abstractNum>
  <w:abstractNum w:abstractNumId="8" w15:restartNumberingAfterBreak="0">
    <w:nsid w:val="0C5413B5"/>
    <w:multiLevelType w:val="multilevel"/>
    <w:tmpl w:val="9810097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85011D"/>
    <w:multiLevelType w:val="multilevel"/>
    <w:tmpl w:val="DED65F74"/>
    <w:styleLink w:val="WWNum30"/>
    <w:lvl w:ilvl="0">
      <w:numFmt w:val="bullet"/>
      <w:lvlText w:val="-"/>
      <w:lvlJc w:val="left"/>
      <w:pPr>
        <w:ind w:left="720" w:hanging="360"/>
      </w:pPr>
      <w:rPr>
        <w:rFonts w:ascii="Arial" w:hAnsi="Arial" w:cs="F"/>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11717FF3"/>
    <w:multiLevelType w:val="hybridMultilevel"/>
    <w:tmpl w:val="49FE23AA"/>
    <w:lvl w:ilvl="0" w:tplc="981AAC4E">
      <w:start w:val="1"/>
      <w:numFmt w:val="bullet"/>
      <w:lvlText w:val=""/>
      <w:lvlJc w:val="left"/>
      <w:pPr>
        <w:ind w:left="720" w:hanging="360"/>
      </w:pPr>
      <w:rPr>
        <w:rFonts w:ascii="Symbol" w:hAnsi="Symbol" w:hint="default"/>
      </w:rPr>
    </w:lvl>
    <w:lvl w:ilvl="1" w:tplc="A8D692B0">
      <w:start w:val="1"/>
      <w:numFmt w:val="bullet"/>
      <w:lvlText w:val="o"/>
      <w:lvlJc w:val="left"/>
      <w:pPr>
        <w:ind w:left="1440" w:hanging="360"/>
      </w:pPr>
      <w:rPr>
        <w:rFonts w:ascii="Courier New" w:hAnsi="Courier New" w:hint="default"/>
      </w:rPr>
    </w:lvl>
    <w:lvl w:ilvl="2" w:tplc="F96EA2A6">
      <w:start w:val="1"/>
      <w:numFmt w:val="bullet"/>
      <w:lvlText w:val=""/>
      <w:lvlJc w:val="left"/>
      <w:pPr>
        <w:ind w:left="2160" w:hanging="360"/>
      </w:pPr>
      <w:rPr>
        <w:rFonts w:ascii="Wingdings" w:hAnsi="Wingdings" w:hint="default"/>
      </w:rPr>
    </w:lvl>
    <w:lvl w:ilvl="3" w:tplc="2982A464">
      <w:start w:val="1"/>
      <w:numFmt w:val="bullet"/>
      <w:lvlText w:val=""/>
      <w:lvlJc w:val="left"/>
      <w:pPr>
        <w:ind w:left="2880" w:hanging="360"/>
      </w:pPr>
      <w:rPr>
        <w:rFonts w:ascii="Symbol" w:hAnsi="Symbol" w:hint="default"/>
      </w:rPr>
    </w:lvl>
    <w:lvl w:ilvl="4" w:tplc="39409E38">
      <w:start w:val="1"/>
      <w:numFmt w:val="bullet"/>
      <w:lvlText w:val="o"/>
      <w:lvlJc w:val="left"/>
      <w:pPr>
        <w:ind w:left="3600" w:hanging="360"/>
      </w:pPr>
      <w:rPr>
        <w:rFonts w:ascii="Courier New" w:hAnsi="Courier New" w:hint="default"/>
      </w:rPr>
    </w:lvl>
    <w:lvl w:ilvl="5" w:tplc="62DAAD12">
      <w:start w:val="1"/>
      <w:numFmt w:val="bullet"/>
      <w:lvlText w:val=""/>
      <w:lvlJc w:val="left"/>
      <w:pPr>
        <w:ind w:left="4320" w:hanging="360"/>
      </w:pPr>
      <w:rPr>
        <w:rFonts w:ascii="Wingdings" w:hAnsi="Wingdings" w:hint="default"/>
      </w:rPr>
    </w:lvl>
    <w:lvl w:ilvl="6" w:tplc="0352B8F6">
      <w:start w:val="1"/>
      <w:numFmt w:val="bullet"/>
      <w:lvlText w:val=""/>
      <w:lvlJc w:val="left"/>
      <w:pPr>
        <w:ind w:left="5040" w:hanging="360"/>
      </w:pPr>
      <w:rPr>
        <w:rFonts w:ascii="Symbol" w:hAnsi="Symbol" w:hint="default"/>
      </w:rPr>
    </w:lvl>
    <w:lvl w:ilvl="7" w:tplc="43FA4B5C">
      <w:start w:val="1"/>
      <w:numFmt w:val="bullet"/>
      <w:lvlText w:val="o"/>
      <w:lvlJc w:val="left"/>
      <w:pPr>
        <w:ind w:left="5760" w:hanging="360"/>
      </w:pPr>
      <w:rPr>
        <w:rFonts w:ascii="Courier New" w:hAnsi="Courier New" w:hint="default"/>
      </w:rPr>
    </w:lvl>
    <w:lvl w:ilvl="8" w:tplc="78083FC2">
      <w:start w:val="1"/>
      <w:numFmt w:val="bullet"/>
      <w:lvlText w:val=""/>
      <w:lvlJc w:val="left"/>
      <w:pPr>
        <w:ind w:left="6480" w:hanging="360"/>
      </w:pPr>
      <w:rPr>
        <w:rFonts w:ascii="Wingdings" w:hAnsi="Wingdings" w:hint="default"/>
      </w:rPr>
    </w:lvl>
  </w:abstractNum>
  <w:abstractNum w:abstractNumId="11" w15:restartNumberingAfterBreak="0">
    <w:nsid w:val="1550447F"/>
    <w:multiLevelType w:val="hybridMultilevel"/>
    <w:tmpl w:val="F3106A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76854B0"/>
    <w:multiLevelType w:val="hybridMultilevel"/>
    <w:tmpl w:val="820A2CDC"/>
    <w:lvl w:ilvl="0" w:tplc="3F622460">
      <w:start w:val="1"/>
      <w:numFmt w:val="bullet"/>
      <w:lvlText w:val="-"/>
      <w:lvlJc w:val="left"/>
      <w:pPr>
        <w:ind w:left="720" w:hanging="360"/>
      </w:pPr>
      <w:rPr>
        <w:rFonts w:ascii="Aptos" w:hAnsi="Aptos" w:hint="default"/>
      </w:rPr>
    </w:lvl>
    <w:lvl w:ilvl="1" w:tplc="D7800BC6">
      <w:start w:val="1"/>
      <w:numFmt w:val="bullet"/>
      <w:lvlText w:val="o"/>
      <w:lvlJc w:val="left"/>
      <w:pPr>
        <w:ind w:left="1440" w:hanging="360"/>
      </w:pPr>
      <w:rPr>
        <w:rFonts w:ascii="Courier New" w:hAnsi="Courier New" w:hint="default"/>
      </w:rPr>
    </w:lvl>
    <w:lvl w:ilvl="2" w:tplc="06C892EA">
      <w:start w:val="1"/>
      <w:numFmt w:val="bullet"/>
      <w:lvlText w:val=""/>
      <w:lvlJc w:val="left"/>
      <w:pPr>
        <w:ind w:left="2160" w:hanging="360"/>
      </w:pPr>
      <w:rPr>
        <w:rFonts w:ascii="Wingdings" w:hAnsi="Wingdings" w:hint="default"/>
      </w:rPr>
    </w:lvl>
    <w:lvl w:ilvl="3" w:tplc="81D6619C">
      <w:start w:val="1"/>
      <w:numFmt w:val="bullet"/>
      <w:lvlText w:val=""/>
      <w:lvlJc w:val="left"/>
      <w:pPr>
        <w:ind w:left="2880" w:hanging="360"/>
      </w:pPr>
      <w:rPr>
        <w:rFonts w:ascii="Symbol" w:hAnsi="Symbol" w:hint="default"/>
      </w:rPr>
    </w:lvl>
    <w:lvl w:ilvl="4" w:tplc="30D6D2E6">
      <w:start w:val="1"/>
      <w:numFmt w:val="bullet"/>
      <w:lvlText w:val="o"/>
      <w:lvlJc w:val="left"/>
      <w:pPr>
        <w:ind w:left="3600" w:hanging="360"/>
      </w:pPr>
      <w:rPr>
        <w:rFonts w:ascii="Courier New" w:hAnsi="Courier New" w:hint="default"/>
      </w:rPr>
    </w:lvl>
    <w:lvl w:ilvl="5" w:tplc="79EA83E6">
      <w:start w:val="1"/>
      <w:numFmt w:val="bullet"/>
      <w:lvlText w:val=""/>
      <w:lvlJc w:val="left"/>
      <w:pPr>
        <w:ind w:left="4320" w:hanging="360"/>
      </w:pPr>
      <w:rPr>
        <w:rFonts w:ascii="Wingdings" w:hAnsi="Wingdings" w:hint="default"/>
      </w:rPr>
    </w:lvl>
    <w:lvl w:ilvl="6" w:tplc="8FAE7FC2">
      <w:start w:val="1"/>
      <w:numFmt w:val="bullet"/>
      <w:lvlText w:val=""/>
      <w:lvlJc w:val="left"/>
      <w:pPr>
        <w:ind w:left="5040" w:hanging="360"/>
      </w:pPr>
      <w:rPr>
        <w:rFonts w:ascii="Symbol" w:hAnsi="Symbol" w:hint="default"/>
      </w:rPr>
    </w:lvl>
    <w:lvl w:ilvl="7" w:tplc="9A924F30">
      <w:start w:val="1"/>
      <w:numFmt w:val="bullet"/>
      <w:lvlText w:val="o"/>
      <w:lvlJc w:val="left"/>
      <w:pPr>
        <w:ind w:left="5760" w:hanging="360"/>
      </w:pPr>
      <w:rPr>
        <w:rFonts w:ascii="Courier New" w:hAnsi="Courier New" w:hint="default"/>
      </w:rPr>
    </w:lvl>
    <w:lvl w:ilvl="8" w:tplc="74B24E8C">
      <w:start w:val="1"/>
      <w:numFmt w:val="bullet"/>
      <w:lvlText w:val=""/>
      <w:lvlJc w:val="left"/>
      <w:pPr>
        <w:ind w:left="6480" w:hanging="360"/>
      </w:pPr>
      <w:rPr>
        <w:rFonts w:ascii="Wingdings" w:hAnsi="Wingdings" w:hint="default"/>
      </w:rPr>
    </w:lvl>
  </w:abstractNum>
  <w:abstractNum w:abstractNumId="13" w15:restartNumberingAfterBreak="0">
    <w:nsid w:val="18B46E4B"/>
    <w:multiLevelType w:val="multilevel"/>
    <w:tmpl w:val="03DED9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018FDB"/>
    <w:multiLevelType w:val="hybridMultilevel"/>
    <w:tmpl w:val="F618C1DA"/>
    <w:lvl w:ilvl="0" w:tplc="51D24374">
      <w:start w:val="1"/>
      <w:numFmt w:val="bullet"/>
      <w:lvlText w:val=""/>
      <w:lvlJc w:val="left"/>
      <w:pPr>
        <w:ind w:left="720" w:hanging="360"/>
      </w:pPr>
      <w:rPr>
        <w:rFonts w:ascii="Symbol" w:hAnsi="Symbol" w:hint="default"/>
      </w:rPr>
    </w:lvl>
    <w:lvl w:ilvl="1" w:tplc="434C12B2">
      <w:start w:val="1"/>
      <w:numFmt w:val="bullet"/>
      <w:lvlText w:val="o"/>
      <w:lvlJc w:val="left"/>
      <w:pPr>
        <w:ind w:left="1440" w:hanging="360"/>
      </w:pPr>
      <w:rPr>
        <w:rFonts w:ascii="Courier New" w:hAnsi="Courier New" w:hint="default"/>
      </w:rPr>
    </w:lvl>
    <w:lvl w:ilvl="2" w:tplc="9BEC23D8">
      <w:start w:val="1"/>
      <w:numFmt w:val="bullet"/>
      <w:lvlText w:val=""/>
      <w:lvlJc w:val="left"/>
      <w:pPr>
        <w:ind w:left="2160" w:hanging="360"/>
      </w:pPr>
      <w:rPr>
        <w:rFonts w:ascii="Wingdings" w:hAnsi="Wingdings" w:hint="default"/>
      </w:rPr>
    </w:lvl>
    <w:lvl w:ilvl="3" w:tplc="7534BEEA">
      <w:start w:val="1"/>
      <w:numFmt w:val="bullet"/>
      <w:lvlText w:val=""/>
      <w:lvlJc w:val="left"/>
      <w:pPr>
        <w:ind w:left="2880" w:hanging="360"/>
      </w:pPr>
      <w:rPr>
        <w:rFonts w:ascii="Symbol" w:hAnsi="Symbol" w:hint="default"/>
      </w:rPr>
    </w:lvl>
    <w:lvl w:ilvl="4" w:tplc="CCB4AFAE">
      <w:start w:val="1"/>
      <w:numFmt w:val="bullet"/>
      <w:lvlText w:val="o"/>
      <w:lvlJc w:val="left"/>
      <w:pPr>
        <w:ind w:left="3600" w:hanging="360"/>
      </w:pPr>
      <w:rPr>
        <w:rFonts w:ascii="Courier New" w:hAnsi="Courier New" w:hint="default"/>
      </w:rPr>
    </w:lvl>
    <w:lvl w:ilvl="5" w:tplc="47FCF6A4">
      <w:start w:val="1"/>
      <w:numFmt w:val="bullet"/>
      <w:lvlText w:val=""/>
      <w:lvlJc w:val="left"/>
      <w:pPr>
        <w:ind w:left="4320" w:hanging="360"/>
      </w:pPr>
      <w:rPr>
        <w:rFonts w:ascii="Wingdings" w:hAnsi="Wingdings" w:hint="default"/>
      </w:rPr>
    </w:lvl>
    <w:lvl w:ilvl="6" w:tplc="A02E6B60">
      <w:start w:val="1"/>
      <w:numFmt w:val="bullet"/>
      <w:lvlText w:val=""/>
      <w:lvlJc w:val="left"/>
      <w:pPr>
        <w:ind w:left="5040" w:hanging="360"/>
      </w:pPr>
      <w:rPr>
        <w:rFonts w:ascii="Symbol" w:hAnsi="Symbol" w:hint="default"/>
      </w:rPr>
    </w:lvl>
    <w:lvl w:ilvl="7" w:tplc="D95085B0">
      <w:start w:val="1"/>
      <w:numFmt w:val="bullet"/>
      <w:lvlText w:val="o"/>
      <w:lvlJc w:val="left"/>
      <w:pPr>
        <w:ind w:left="5760" w:hanging="360"/>
      </w:pPr>
      <w:rPr>
        <w:rFonts w:ascii="Courier New" w:hAnsi="Courier New" w:hint="default"/>
      </w:rPr>
    </w:lvl>
    <w:lvl w:ilvl="8" w:tplc="460CA306">
      <w:start w:val="1"/>
      <w:numFmt w:val="bullet"/>
      <w:lvlText w:val=""/>
      <w:lvlJc w:val="left"/>
      <w:pPr>
        <w:ind w:left="6480" w:hanging="360"/>
      </w:pPr>
      <w:rPr>
        <w:rFonts w:ascii="Wingdings" w:hAnsi="Wingdings" w:hint="default"/>
      </w:rPr>
    </w:lvl>
  </w:abstractNum>
  <w:abstractNum w:abstractNumId="15" w15:restartNumberingAfterBreak="0">
    <w:nsid w:val="20E953BB"/>
    <w:multiLevelType w:val="hybridMultilevel"/>
    <w:tmpl w:val="DDF6E2FC"/>
    <w:lvl w:ilvl="0" w:tplc="45DA207A">
      <w:numFmt w:val="bullet"/>
      <w:lvlText w:val="•"/>
      <w:lvlJc w:val="left"/>
      <w:pPr>
        <w:ind w:left="720" w:hanging="360"/>
      </w:pPr>
      <w:rPr>
        <w:rFonts w:ascii="Arial" w:eastAsiaTheme="minorEastAsia"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30512CD"/>
    <w:multiLevelType w:val="hybridMultilevel"/>
    <w:tmpl w:val="C73E3E8C"/>
    <w:lvl w:ilvl="0" w:tplc="DB8C1816">
      <w:start w:val="1"/>
      <w:numFmt w:val="bullet"/>
      <w:lvlText w:val="·"/>
      <w:lvlJc w:val="left"/>
      <w:pPr>
        <w:ind w:left="720" w:hanging="360"/>
      </w:pPr>
      <w:rPr>
        <w:rFonts w:ascii="Symbol" w:hAnsi="Symbol" w:hint="default"/>
      </w:rPr>
    </w:lvl>
    <w:lvl w:ilvl="1" w:tplc="47167AA2">
      <w:start w:val="1"/>
      <w:numFmt w:val="bullet"/>
      <w:lvlText w:val="o"/>
      <w:lvlJc w:val="left"/>
      <w:pPr>
        <w:ind w:left="1440" w:hanging="360"/>
      </w:pPr>
      <w:rPr>
        <w:rFonts w:ascii="Courier New" w:hAnsi="Courier New" w:hint="default"/>
      </w:rPr>
    </w:lvl>
    <w:lvl w:ilvl="2" w:tplc="2F7AA3D0">
      <w:start w:val="1"/>
      <w:numFmt w:val="bullet"/>
      <w:lvlText w:val=""/>
      <w:lvlJc w:val="left"/>
      <w:pPr>
        <w:ind w:left="2160" w:hanging="360"/>
      </w:pPr>
      <w:rPr>
        <w:rFonts w:ascii="Wingdings" w:hAnsi="Wingdings" w:hint="default"/>
      </w:rPr>
    </w:lvl>
    <w:lvl w:ilvl="3" w:tplc="FA9E3EEC">
      <w:start w:val="1"/>
      <w:numFmt w:val="bullet"/>
      <w:lvlText w:val=""/>
      <w:lvlJc w:val="left"/>
      <w:pPr>
        <w:ind w:left="2880" w:hanging="360"/>
      </w:pPr>
      <w:rPr>
        <w:rFonts w:ascii="Symbol" w:hAnsi="Symbol" w:hint="default"/>
      </w:rPr>
    </w:lvl>
    <w:lvl w:ilvl="4" w:tplc="3F9810C2">
      <w:start w:val="1"/>
      <w:numFmt w:val="bullet"/>
      <w:lvlText w:val="o"/>
      <w:lvlJc w:val="left"/>
      <w:pPr>
        <w:ind w:left="3600" w:hanging="360"/>
      </w:pPr>
      <w:rPr>
        <w:rFonts w:ascii="Courier New" w:hAnsi="Courier New" w:hint="default"/>
      </w:rPr>
    </w:lvl>
    <w:lvl w:ilvl="5" w:tplc="5504E6CE">
      <w:start w:val="1"/>
      <w:numFmt w:val="bullet"/>
      <w:lvlText w:val=""/>
      <w:lvlJc w:val="left"/>
      <w:pPr>
        <w:ind w:left="4320" w:hanging="360"/>
      </w:pPr>
      <w:rPr>
        <w:rFonts w:ascii="Wingdings" w:hAnsi="Wingdings" w:hint="default"/>
      </w:rPr>
    </w:lvl>
    <w:lvl w:ilvl="6" w:tplc="304C2FCA">
      <w:start w:val="1"/>
      <w:numFmt w:val="bullet"/>
      <w:lvlText w:val=""/>
      <w:lvlJc w:val="left"/>
      <w:pPr>
        <w:ind w:left="5040" w:hanging="360"/>
      </w:pPr>
      <w:rPr>
        <w:rFonts w:ascii="Symbol" w:hAnsi="Symbol" w:hint="default"/>
      </w:rPr>
    </w:lvl>
    <w:lvl w:ilvl="7" w:tplc="E2A8DA94">
      <w:start w:val="1"/>
      <w:numFmt w:val="bullet"/>
      <w:lvlText w:val="o"/>
      <w:lvlJc w:val="left"/>
      <w:pPr>
        <w:ind w:left="5760" w:hanging="360"/>
      </w:pPr>
      <w:rPr>
        <w:rFonts w:ascii="Courier New" w:hAnsi="Courier New" w:hint="default"/>
      </w:rPr>
    </w:lvl>
    <w:lvl w:ilvl="8" w:tplc="F6B06B56">
      <w:start w:val="1"/>
      <w:numFmt w:val="bullet"/>
      <w:lvlText w:val=""/>
      <w:lvlJc w:val="left"/>
      <w:pPr>
        <w:ind w:left="6480" w:hanging="360"/>
      </w:pPr>
      <w:rPr>
        <w:rFonts w:ascii="Wingdings" w:hAnsi="Wingdings" w:hint="default"/>
      </w:rPr>
    </w:lvl>
  </w:abstractNum>
  <w:abstractNum w:abstractNumId="17" w15:restartNumberingAfterBreak="0">
    <w:nsid w:val="25E25418"/>
    <w:multiLevelType w:val="hybridMultilevel"/>
    <w:tmpl w:val="510A5DEA"/>
    <w:lvl w:ilvl="0" w:tplc="6332E82E">
      <w:start w:val="1"/>
      <w:numFmt w:val="bullet"/>
      <w:lvlText w:val="-"/>
      <w:lvlJc w:val="left"/>
      <w:pPr>
        <w:ind w:left="720" w:hanging="360"/>
      </w:pPr>
      <w:rPr>
        <w:rFonts w:ascii="&quot;Aptos&quot;,sans-serif" w:hAnsi="&quot;Aptos&quot;,sans-serif" w:hint="default"/>
      </w:rPr>
    </w:lvl>
    <w:lvl w:ilvl="1" w:tplc="CEC6F922">
      <w:start w:val="1"/>
      <w:numFmt w:val="bullet"/>
      <w:lvlText w:val="o"/>
      <w:lvlJc w:val="left"/>
      <w:pPr>
        <w:ind w:left="1440" w:hanging="360"/>
      </w:pPr>
      <w:rPr>
        <w:rFonts w:ascii="Courier New" w:hAnsi="Courier New" w:hint="default"/>
      </w:rPr>
    </w:lvl>
    <w:lvl w:ilvl="2" w:tplc="36129ED6">
      <w:start w:val="1"/>
      <w:numFmt w:val="bullet"/>
      <w:lvlText w:val=""/>
      <w:lvlJc w:val="left"/>
      <w:pPr>
        <w:ind w:left="2160" w:hanging="360"/>
      </w:pPr>
      <w:rPr>
        <w:rFonts w:ascii="Wingdings" w:hAnsi="Wingdings" w:hint="default"/>
      </w:rPr>
    </w:lvl>
    <w:lvl w:ilvl="3" w:tplc="29E0F2AE">
      <w:start w:val="1"/>
      <w:numFmt w:val="bullet"/>
      <w:lvlText w:val=""/>
      <w:lvlJc w:val="left"/>
      <w:pPr>
        <w:ind w:left="2880" w:hanging="360"/>
      </w:pPr>
      <w:rPr>
        <w:rFonts w:ascii="Symbol" w:hAnsi="Symbol" w:hint="default"/>
      </w:rPr>
    </w:lvl>
    <w:lvl w:ilvl="4" w:tplc="93BC0E6E">
      <w:start w:val="1"/>
      <w:numFmt w:val="bullet"/>
      <w:lvlText w:val="o"/>
      <w:lvlJc w:val="left"/>
      <w:pPr>
        <w:ind w:left="3600" w:hanging="360"/>
      </w:pPr>
      <w:rPr>
        <w:rFonts w:ascii="Courier New" w:hAnsi="Courier New" w:hint="default"/>
      </w:rPr>
    </w:lvl>
    <w:lvl w:ilvl="5" w:tplc="FDD0BE6E">
      <w:start w:val="1"/>
      <w:numFmt w:val="bullet"/>
      <w:lvlText w:val=""/>
      <w:lvlJc w:val="left"/>
      <w:pPr>
        <w:ind w:left="4320" w:hanging="360"/>
      </w:pPr>
      <w:rPr>
        <w:rFonts w:ascii="Wingdings" w:hAnsi="Wingdings" w:hint="default"/>
      </w:rPr>
    </w:lvl>
    <w:lvl w:ilvl="6" w:tplc="F45866C6">
      <w:start w:val="1"/>
      <w:numFmt w:val="bullet"/>
      <w:lvlText w:val=""/>
      <w:lvlJc w:val="left"/>
      <w:pPr>
        <w:ind w:left="5040" w:hanging="360"/>
      </w:pPr>
      <w:rPr>
        <w:rFonts w:ascii="Symbol" w:hAnsi="Symbol" w:hint="default"/>
      </w:rPr>
    </w:lvl>
    <w:lvl w:ilvl="7" w:tplc="3C8E9E86">
      <w:start w:val="1"/>
      <w:numFmt w:val="bullet"/>
      <w:lvlText w:val="o"/>
      <w:lvlJc w:val="left"/>
      <w:pPr>
        <w:ind w:left="5760" w:hanging="360"/>
      </w:pPr>
      <w:rPr>
        <w:rFonts w:ascii="Courier New" w:hAnsi="Courier New" w:hint="default"/>
      </w:rPr>
    </w:lvl>
    <w:lvl w:ilvl="8" w:tplc="2A020BFE">
      <w:start w:val="1"/>
      <w:numFmt w:val="bullet"/>
      <w:lvlText w:val=""/>
      <w:lvlJc w:val="left"/>
      <w:pPr>
        <w:ind w:left="6480" w:hanging="360"/>
      </w:pPr>
      <w:rPr>
        <w:rFonts w:ascii="Wingdings" w:hAnsi="Wingdings" w:hint="default"/>
      </w:rPr>
    </w:lvl>
  </w:abstractNum>
  <w:abstractNum w:abstractNumId="18" w15:restartNumberingAfterBreak="0">
    <w:nsid w:val="29A7EFF7"/>
    <w:multiLevelType w:val="hybridMultilevel"/>
    <w:tmpl w:val="08502AB2"/>
    <w:lvl w:ilvl="0" w:tplc="7944B692">
      <w:start w:val="1"/>
      <w:numFmt w:val="bullet"/>
      <w:lvlText w:val="·"/>
      <w:lvlJc w:val="left"/>
      <w:pPr>
        <w:ind w:left="720" w:hanging="360"/>
      </w:pPr>
      <w:rPr>
        <w:rFonts w:ascii="Symbol" w:hAnsi="Symbol" w:hint="default"/>
      </w:rPr>
    </w:lvl>
    <w:lvl w:ilvl="1" w:tplc="AE66F056">
      <w:start w:val="1"/>
      <w:numFmt w:val="bullet"/>
      <w:lvlText w:val="o"/>
      <w:lvlJc w:val="left"/>
      <w:pPr>
        <w:ind w:left="1440" w:hanging="360"/>
      </w:pPr>
      <w:rPr>
        <w:rFonts w:ascii="Courier New" w:hAnsi="Courier New" w:hint="default"/>
      </w:rPr>
    </w:lvl>
    <w:lvl w:ilvl="2" w:tplc="A7F28A4A">
      <w:start w:val="1"/>
      <w:numFmt w:val="bullet"/>
      <w:lvlText w:val=""/>
      <w:lvlJc w:val="left"/>
      <w:pPr>
        <w:ind w:left="2160" w:hanging="360"/>
      </w:pPr>
      <w:rPr>
        <w:rFonts w:ascii="Wingdings" w:hAnsi="Wingdings" w:hint="default"/>
      </w:rPr>
    </w:lvl>
    <w:lvl w:ilvl="3" w:tplc="C5D89EE6">
      <w:start w:val="1"/>
      <w:numFmt w:val="bullet"/>
      <w:lvlText w:val=""/>
      <w:lvlJc w:val="left"/>
      <w:pPr>
        <w:ind w:left="2880" w:hanging="360"/>
      </w:pPr>
      <w:rPr>
        <w:rFonts w:ascii="Symbol" w:hAnsi="Symbol" w:hint="default"/>
      </w:rPr>
    </w:lvl>
    <w:lvl w:ilvl="4" w:tplc="58204F4A">
      <w:start w:val="1"/>
      <w:numFmt w:val="bullet"/>
      <w:lvlText w:val="o"/>
      <w:lvlJc w:val="left"/>
      <w:pPr>
        <w:ind w:left="3600" w:hanging="360"/>
      </w:pPr>
      <w:rPr>
        <w:rFonts w:ascii="Courier New" w:hAnsi="Courier New" w:hint="default"/>
      </w:rPr>
    </w:lvl>
    <w:lvl w:ilvl="5" w:tplc="21C00C3A">
      <w:start w:val="1"/>
      <w:numFmt w:val="bullet"/>
      <w:lvlText w:val=""/>
      <w:lvlJc w:val="left"/>
      <w:pPr>
        <w:ind w:left="4320" w:hanging="360"/>
      </w:pPr>
      <w:rPr>
        <w:rFonts w:ascii="Wingdings" w:hAnsi="Wingdings" w:hint="default"/>
      </w:rPr>
    </w:lvl>
    <w:lvl w:ilvl="6" w:tplc="6D62A0D4">
      <w:start w:val="1"/>
      <w:numFmt w:val="bullet"/>
      <w:lvlText w:val=""/>
      <w:lvlJc w:val="left"/>
      <w:pPr>
        <w:ind w:left="5040" w:hanging="360"/>
      </w:pPr>
      <w:rPr>
        <w:rFonts w:ascii="Symbol" w:hAnsi="Symbol" w:hint="default"/>
      </w:rPr>
    </w:lvl>
    <w:lvl w:ilvl="7" w:tplc="74AC8FE0">
      <w:start w:val="1"/>
      <w:numFmt w:val="bullet"/>
      <w:lvlText w:val="o"/>
      <w:lvlJc w:val="left"/>
      <w:pPr>
        <w:ind w:left="5760" w:hanging="360"/>
      </w:pPr>
      <w:rPr>
        <w:rFonts w:ascii="Courier New" w:hAnsi="Courier New" w:hint="default"/>
      </w:rPr>
    </w:lvl>
    <w:lvl w:ilvl="8" w:tplc="EC5643A6">
      <w:start w:val="1"/>
      <w:numFmt w:val="bullet"/>
      <w:lvlText w:val=""/>
      <w:lvlJc w:val="left"/>
      <w:pPr>
        <w:ind w:left="6480" w:hanging="360"/>
      </w:pPr>
      <w:rPr>
        <w:rFonts w:ascii="Wingdings" w:hAnsi="Wingdings" w:hint="default"/>
      </w:rPr>
    </w:lvl>
  </w:abstractNum>
  <w:abstractNum w:abstractNumId="19" w15:restartNumberingAfterBreak="0">
    <w:nsid w:val="2B7A0AE3"/>
    <w:multiLevelType w:val="hybridMultilevel"/>
    <w:tmpl w:val="14D8E2D8"/>
    <w:lvl w:ilvl="0" w:tplc="0A9AFDF8">
      <w:start w:val="1"/>
      <w:numFmt w:val="bullet"/>
      <w:lvlText w:val=""/>
      <w:lvlJc w:val="left"/>
      <w:pPr>
        <w:ind w:left="720" w:hanging="360"/>
      </w:pPr>
      <w:rPr>
        <w:rFonts w:ascii="Symbol" w:hAnsi="Symbol" w:hint="default"/>
      </w:rPr>
    </w:lvl>
    <w:lvl w:ilvl="1" w:tplc="BB1E2008">
      <w:start w:val="1"/>
      <w:numFmt w:val="bullet"/>
      <w:lvlText w:val="o"/>
      <w:lvlJc w:val="left"/>
      <w:pPr>
        <w:ind w:left="1440" w:hanging="360"/>
      </w:pPr>
      <w:rPr>
        <w:rFonts w:ascii="Courier New" w:hAnsi="Courier New" w:hint="default"/>
      </w:rPr>
    </w:lvl>
    <w:lvl w:ilvl="2" w:tplc="548A8F84">
      <w:start w:val="1"/>
      <w:numFmt w:val="bullet"/>
      <w:lvlText w:val=""/>
      <w:lvlJc w:val="left"/>
      <w:pPr>
        <w:ind w:left="2160" w:hanging="360"/>
      </w:pPr>
      <w:rPr>
        <w:rFonts w:ascii="Wingdings" w:hAnsi="Wingdings" w:hint="default"/>
      </w:rPr>
    </w:lvl>
    <w:lvl w:ilvl="3" w:tplc="38825248">
      <w:start w:val="1"/>
      <w:numFmt w:val="bullet"/>
      <w:lvlText w:val=""/>
      <w:lvlJc w:val="left"/>
      <w:pPr>
        <w:ind w:left="2880" w:hanging="360"/>
      </w:pPr>
      <w:rPr>
        <w:rFonts w:ascii="Symbol" w:hAnsi="Symbol" w:hint="default"/>
      </w:rPr>
    </w:lvl>
    <w:lvl w:ilvl="4" w:tplc="0ECE62AC">
      <w:start w:val="1"/>
      <w:numFmt w:val="bullet"/>
      <w:lvlText w:val="o"/>
      <w:lvlJc w:val="left"/>
      <w:pPr>
        <w:ind w:left="3600" w:hanging="360"/>
      </w:pPr>
      <w:rPr>
        <w:rFonts w:ascii="Courier New" w:hAnsi="Courier New" w:hint="default"/>
      </w:rPr>
    </w:lvl>
    <w:lvl w:ilvl="5" w:tplc="EB0E0B2C">
      <w:start w:val="1"/>
      <w:numFmt w:val="bullet"/>
      <w:lvlText w:val=""/>
      <w:lvlJc w:val="left"/>
      <w:pPr>
        <w:ind w:left="4320" w:hanging="360"/>
      </w:pPr>
      <w:rPr>
        <w:rFonts w:ascii="Wingdings" w:hAnsi="Wingdings" w:hint="default"/>
      </w:rPr>
    </w:lvl>
    <w:lvl w:ilvl="6" w:tplc="EE6EA040">
      <w:start w:val="1"/>
      <w:numFmt w:val="bullet"/>
      <w:lvlText w:val=""/>
      <w:lvlJc w:val="left"/>
      <w:pPr>
        <w:ind w:left="5040" w:hanging="360"/>
      </w:pPr>
      <w:rPr>
        <w:rFonts w:ascii="Symbol" w:hAnsi="Symbol" w:hint="default"/>
      </w:rPr>
    </w:lvl>
    <w:lvl w:ilvl="7" w:tplc="55C4D0A4">
      <w:start w:val="1"/>
      <w:numFmt w:val="bullet"/>
      <w:lvlText w:val="o"/>
      <w:lvlJc w:val="left"/>
      <w:pPr>
        <w:ind w:left="5760" w:hanging="360"/>
      </w:pPr>
      <w:rPr>
        <w:rFonts w:ascii="Courier New" w:hAnsi="Courier New" w:hint="default"/>
      </w:rPr>
    </w:lvl>
    <w:lvl w:ilvl="8" w:tplc="B226E382">
      <w:start w:val="1"/>
      <w:numFmt w:val="bullet"/>
      <w:lvlText w:val=""/>
      <w:lvlJc w:val="left"/>
      <w:pPr>
        <w:ind w:left="6480" w:hanging="360"/>
      </w:pPr>
      <w:rPr>
        <w:rFonts w:ascii="Wingdings" w:hAnsi="Wingdings" w:hint="default"/>
      </w:rPr>
    </w:lvl>
  </w:abstractNum>
  <w:abstractNum w:abstractNumId="20" w15:restartNumberingAfterBreak="0">
    <w:nsid w:val="2CBB4EDC"/>
    <w:multiLevelType w:val="multilevel"/>
    <w:tmpl w:val="2A404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A78528"/>
    <w:multiLevelType w:val="hybridMultilevel"/>
    <w:tmpl w:val="71A094E6"/>
    <w:lvl w:ilvl="0" w:tplc="CEA87E46">
      <w:start w:val="1"/>
      <w:numFmt w:val="bullet"/>
      <w:lvlText w:val="-"/>
      <w:lvlJc w:val="left"/>
      <w:pPr>
        <w:ind w:left="720" w:hanging="360"/>
      </w:pPr>
      <w:rPr>
        <w:rFonts w:ascii="Aptos" w:hAnsi="Aptos" w:hint="default"/>
      </w:rPr>
    </w:lvl>
    <w:lvl w:ilvl="1" w:tplc="C1322CB8">
      <w:start w:val="1"/>
      <w:numFmt w:val="bullet"/>
      <w:lvlText w:val="o"/>
      <w:lvlJc w:val="left"/>
      <w:pPr>
        <w:ind w:left="1440" w:hanging="360"/>
      </w:pPr>
      <w:rPr>
        <w:rFonts w:ascii="Courier New" w:hAnsi="Courier New" w:hint="default"/>
      </w:rPr>
    </w:lvl>
    <w:lvl w:ilvl="2" w:tplc="081C7E5C">
      <w:start w:val="1"/>
      <w:numFmt w:val="bullet"/>
      <w:lvlText w:val=""/>
      <w:lvlJc w:val="left"/>
      <w:pPr>
        <w:ind w:left="2160" w:hanging="360"/>
      </w:pPr>
      <w:rPr>
        <w:rFonts w:ascii="Wingdings" w:hAnsi="Wingdings" w:hint="default"/>
      </w:rPr>
    </w:lvl>
    <w:lvl w:ilvl="3" w:tplc="046270E6">
      <w:start w:val="1"/>
      <w:numFmt w:val="bullet"/>
      <w:lvlText w:val=""/>
      <w:lvlJc w:val="left"/>
      <w:pPr>
        <w:ind w:left="2880" w:hanging="360"/>
      </w:pPr>
      <w:rPr>
        <w:rFonts w:ascii="Symbol" w:hAnsi="Symbol" w:hint="default"/>
      </w:rPr>
    </w:lvl>
    <w:lvl w:ilvl="4" w:tplc="B2A25E46">
      <w:start w:val="1"/>
      <w:numFmt w:val="bullet"/>
      <w:lvlText w:val="o"/>
      <w:lvlJc w:val="left"/>
      <w:pPr>
        <w:ind w:left="3600" w:hanging="360"/>
      </w:pPr>
      <w:rPr>
        <w:rFonts w:ascii="Courier New" w:hAnsi="Courier New" w:hint="default"/>
      </w:rPr>
    </w:lvl>
    <w:lvl w:ilvl="5" w:tplc="210A079C">
      <w:start w:val="1"/>
      <w:numFmt w:val="bullet"/>
      <w:lvlText w:val=""/>
      <w:lvlJc w:val="left"/>
      <w:pPr>
        <w:ind w:left="4320" w:hanging="360"/>
      </w:pPr>
      <w:rPr>
        <w:rFonts w:ascii="Wingdings" w:hAnsi="Wingdings" w:hint="default"/>
      </w:rPr>
    </w:lvl>
    <w:lvl w:ilvl="6" w:tplc="550C264E">
      <w:start w:val="1"/>
      <w:numFmt w:val="bullet"/>
      <w:lvlText w:val=""/>
      <w:lvlJc w:val="left"/>
      <w:pPr>
        <w:ind w:left="5040" w:hanging="360"/>
      </w:pPr>
      <w:rPr>
        <w:rFonts w:ascii="Symbol" w:hAnsi="Symbol" w:hint="default"/>
      </w:rPr>
    </w:lvl>
    <w:lvl w:ilvl="7" w:tplc="C016973C">
      <w:start w:val="1"/>
      <w:numFmt w:val="bullet"/>
      <w:lvlText w:val="o"/>
      <w:lvlJc w:val="left"/>
      <w:pPr>
        <w:ind w:left="5760" w:hanging="360"/>
      </w:pPr>
      <w:rPr>
        <w:rFonts w:ascii="Courier New" w:hAnsi="Courier New" w:hint="default"/>
      </w:rPr>
    </w:lvl>
    <w:lvl w:ilvl="8" w:tplc="478E7422">
      <w:start w:val="1"/>
      <w:numFmt w:val="bullet"/>
      <w:lvlText w:val=""/>
      <w:lvlJc w:val="left"/>
      <w:pPr>
        <w:ind w:left="6480" w:hanging="360"/>
      </w:pPr>
      <w:rPr>
        <w:rFonts w:ascii="Wingdings" w:hAnsi="Wingdings" w:hint="default"/>
      </w:rPr>
    </w:lvl>
  </w:abstractNum>
  <w:abstractNum w:abstractNumId="22" w15:restartNumberingAfterBreak="0">
    <w:nsid w:val="32DD0800"/>
    <w:multiLevelType w:val="multilevel"/>
    <w:tmpl w:val="144A9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FF0F6F"/>
    <w:multiLevelType w:val="hybridMultilevel"/>
    <w:tmpl w:val="424483A4"/>
    <w:lvl w:ilvl="0" w:tplc="5290E5A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388EA22"/>
    <w:multiLevelType w:val="hybridMultilevel"/>
    <w:tmpl w:val="F192129C"/>
    <w:lvl w:ilvl="0" w:tplc="6FD0DBE2">
      <w:start w:val="1"/>
      <w:numFmt w:val="bullet"/>
      <w:lvlText w:val=""/>
      <w:lvlJc w:val="left"/>
      <w:pPr>
        <w:ind w:left="720" w:hanging="360"/>
      </w:pPr>
      <w:rPr>
        <w:rFonts w:ascii="Symbol" w:hAnsi="Symbol" w:hint="default"/>
      </w:rPr>
    </w:lvl>
    <w:lvl w:ilvl="1" w:tplc="1CDEE0A0">
      <w:start w:val="1"/>
      <w:numFmt w:val="bullet"/>
      <w:lvlText w:val="o"/>
      <w:lvlJc w:val="left"/>
      <w:pPr>
        <w:ind w:left="1440" w:hanging="360"/>
      </w:pPr>
      <w:rPr>
        <w:rFonts w:ascii="Courier New" w:hAnsi="Courier New" w:hint="default"/>
      </w:rPr>
    </w:lvl>
    <w:lvl w:ilvl="2" w:tplc="D4344AD4">
      <w:start w:val="1"/>
      <w:numFmt w:val="bullet"/>
      <w:lvlText w:val=""/>
      <w:lvlJc w:val="left"/>
      <w:pPr>
        <w:ind w:left="2160" w:hanging="360"/>
      </w:pPr>
      <w:rPr>
        <w:rFonts w:ascii="Wingdings" w:hAnsi="Wingdings" w:hint="default"/>
      </w:rPr>
    </w:lvl>
    <w:lvl w:ilvl="3" w:tplc="191E1DB2">
      <w:start w:val="1"/>
      <w:numFmt w:val="bullet"/>
      <w:lvlText w:val=""/>
      <w:lvlJc w:val="left"/>
      <w:pPr>
        <w:ind w:left="2880" w:hanging="360"/>
      </w:pPr>
      <w:rPr>
        <w:rFonts w:ascii="Symbol" w:hAnsi="Symbol" w:hint="default"/>
      </w:rPr>
    </w:lvl>
    <w:lvl w:ilvl="4" w:tplc="7BF4BB9C">
      <w:start w:val="1"/>
      <w:numFmt w:val="bullet"/>
      <w:lvlText w:val="o"/>
      <w:lvlJc w:val="left"/>
      <w:pPr>
        <w:ind w:left="3600" w:hanging="360"/>
      </w:pPr>
      <w:rPr>
        <w:rFonts w:ascii="Courier New" w:hAnsi="Courier New" w:hint="default"/>
      </w:rPr>
    </w:lvl>
    <w:lvl w:ilvl="5" w:tplc="04A6986A">
      <w:start w:val="1"/>
      <w:numFmt w:val="bullet"/>
      <w:lvlText w:val=""/>
      <w:lvlJc w:val="left"/>
      <w:pPr>
        <w:ind w:left="4320" w:hanging="360"/>
      </w:pPr>
      <w:rPr>
        <w:rFonts w:ascii="Wingdings" w:hAnsi="Wingdings" w:hint="default"/>
      </w:rPr>
    </w:lvl>
    <w:lvl w:ilvl="6" w:tplc="8AD0EAC2">
      <w:start w:val="1"/>
      <w:numFmt w:val="bullet"/>
      <w:lvlText w:val=""/>
      <w:lvlJc w:val="left"/>
      <w:pPr>
        <w:ind w:left="5040" w:hanging="360"/>
      </w:pPr>
      <w:rPr>
        <w:rFonts w:ascii="Symbol" w:hAnsi="Symbol" w:hint="default"/>
      </w:rPr>
    </w:lvl>
    <w:lvl w:ilvl="7" w:tplc="9E747A46">
      <w:start w:val="1"/>
      <w:numFmt w:val="bullet"/>
      <w:lvlText w:val="o"/>
      <w:lvlJc w:val="left"/>
      <w:pPr>
        <w:ind w:left="5760" w:hanging="360"/>
      </w:pPr>
      <w:rPr>
        <w:rFonts w:ascii="Courier New" w:hAnsi="Courier New" w:hint="default"/>
      </w:rPr>
    </w:lvl>
    <w:lvl w:ilvl="8" w:tplc="41EC856C">
      <w:start w:val="1"/>
      <w:numFmt w:val="bullet"/>
      <w:lvlText w:val=""/>
      <w:lvlJc w:val="left"/>
      <w:pPr>
        <w:ind w:left="6480" w:hanging="360"/>
      </w:pPr>
      <w:rPr>
        <w:rFonts w:ascii="Wingdings" w:hAnsi="Wingdings" w:hint="default"/>
      </w:rPr>
    </w:lvl>
  </w:abstractNum>
  <w:abstractNum w:abstractNumId="25" w15:restartNumberingAfterBreak="0">
    <w:nsid w:val="3C455DB3"/>
    <w:multiLevelType w:val="hybridMultilevel"/>
    <w:tmpl w:val="88C2E170"/>
    <w:lvl w:ilvl="0" w:tplc="292CF850">
      <w:start w:val="1"/>
      <w:numFmt w:val="bullet"/>
      <w:lvlText w:val="-"/>
      <w:lvlJc w:val="left"/>
      <w:pPr>
        <w:ind w:left="720" w:hanging="360"/>
      </w:pPr>
      <w:rPr>
        <w:rFonts w:ascii="Aptos" w:hAnsi="Aptos" w:hint="default"/>
      </w:rPr>
    </w:lvl>
    <w:lvl w:ilvl="1" w:tplc="C9625C28">
      <w:start w:val="1"/>
      <w:numFmt w:val="bullet"/>
      <w:lvlText w:val="o"/>
      <w:lvlJc w:val="left"/>
      <w:pPr>
        <w:ind w:left="1440" w:hanging="360"/>
      </w:pPr>
      <w:rPr>
        <w:rFonts w:ascii="Courier New" w:hAnsi="Courier New" w:hint="default"/>
      </w:rPr>
    </w:lvl>
    <w:lvl w:ilvl="2" w:tplc="00F0308C">
      <w:start w:val="1"/>
      <w:numFmt w:val="bullet"/>
      <w:lvlText w:val=""/>
      <w:lvlJc w:val="left"/>
      <w:pPr>
        <w:ind w:left="2160" w:hanging="360"/>
      </w:pPr>
      <w:rPr>
        <w:rFonts w:ascii="Wingdings" w:hAnsi="Wingdings" w:hint="default"/>
      </w:rPr>
    </w:lvl>
    <w:lvl w:ilvl="3" w:tplc="B986F83C">
      <w:start w:val="1"/>
      <w:numFmt w:val="bullet"/>
      <w:lvlText w:val=""/>
      <w:lvlJc w:val="left"/>
      <w:pPr>
        <w:ind w:left="2880" w:hanging="360"/>
      </w:pPr>
      <w:rPr>
        <w:rFonts w:ascii="Symbol" w:hAnsi="Symbol" w:hint="default"/>
      </w:rPr>
    </w:lvl>
    <w:lvl w:ilvl="4" w:tplc="AF26DE66">
      <w:start w:val="1"/>
      <w:numFmt w:val="bullet"/>
      <w:lvlText w:val="o"/>
      <w:lvlJc w:val="left"/>
      <w:pPr>
        <w:ind w:left="3600" w:hanging="360"/>
      </w:pPr>
      <w:rPr>
        <w:rFonts w:ascii="Courier New" w:hAnsi="Courier New" w:hint="default"/>
      </w:rPr>
    </w:lvl>
    <w:lvl w:ilvl="5" w:tplc="94D4360C">
      <w:start w:val="1"/>
      <w:numFmt w:val="bullet"/>
      <w:lvlText w:val=""/>
      <w:lvlJc w:val="left"/>
      <w:pPr>
        <w:ind w:left="4320" w:hanging="360"/>
      </w:pPr>
      <w:rPr>
        <w:rFonts w:ascii="Wingdings" w:hAnsi="Wingdings" w:hint="default"/>
      </w:rPr>
    </w:lvl>
    <w:lvl w:ilvl="6" w:tplc="FB708CE0">
      <w:start w:val="1"/>
      <w:numFmt w:val="bullet"/>
      <w:lvlText w:val=""/>
      <w:lvlJc w:val="left"/>
      <w:pPr>
        <w:ind w:left="5040" w:hanging="360"/>
      </w:pPr>
      <w:rPr>
        <w:rFonts w:ascii="Symbol" w:hAnsi="Symbol" w:hint="default"/>
      </w:rPr>
    </w:lvl>
    <w:lvl w:ilvl="7" w:tplc="0D9A20B8">
      <w:start w:val="1"/>
      <w:numFmt w:val="bullet"/>
      <w:lvlText w:val="o"/>
      <w:lvlJc w:val="left"/>
      <w:pPr>
        <w:ind w:left="5760" w:hanging="360"/>
      </w:pPr>
      <w:rPr>
        <w:rFonts w:ascii="Courier New" w:hAnsi="Courier New" w:hint="default"/>
      </w:rPr>
    </w:lvl>
    <w:lvl w:ilvl="8" w:tplc="A4642BB8">
      <w:start w:val="1"/>
      <w:numFmt w:val="bullet"/>
      <w:lvlText w:val=""/>
      <w:lvlJc w:val="left"/>
      <w:pPr>
        <w:ind w:left="6480" w:hanging="360"/>
      </w:pPr>
      <w:rPr>
        <w:rFonts w:ascii="Wingdings" w:hAnsi="Wingdings" w:hint="default"/>
      </w:rPr>
    </w:lvl>
  </w:abstractNum>
  <w:abstractNum w:abstractNumId="26" w15:restartNumberingAfterBreak="0">
    <w:nsid w:val="3D654305"/>
    <w:multiLevelType w:val="hybridMultilevel"/>
    <w:tmpl w:val="E7BA7976"/>
    <w:lvl w:ilvl="0" w:tplc="359AD304">
      <w:start w:val="1"/>
      <w:numFmt w:val="bullet"/>
      <w:lvlText w:val=""/>
      <w:lvlJc w:val="left"/>
      <w:pPr>
        <w:ind w:left="720" w:hanging="360"/>
      </w:pPr>
      <w:rPr>
        <w:rFonts w:ascii="Symbol" w:hAnsi="Symbol" w:hint="default"/>
      </w:rPr>
    </w:lvl>
    <w:lvl w:ilvl="1" w:tplc="D9E019E2">
      <w:start w:val="1"/>
      <w:numFmt w:val="bullet"/>
      <w:lvlText w:val="o"/>
      <w:lvlJc w:val="left"/>
      <w:pPr>
        <w:ind w:left="1440" w:hanging="360"/>
      </w:pPr>
      <w:rPr>
        <w:rFonts w:ascii="Courier New" w:hAnsi="Courier New" w:hint="default"/>
      </w:rPr>
    </w:lvl>
    <w:lvl w:ilvl="2" w:tplc="4CBE98B8">
      <w:start w:val="1"/>
      <w:numFmt w:val="bullet"/>
      <w:lvlText w:val=""/>
      <w:lvlJc w:val="left"/>
      <w:pPr>
        <w:ind w:left="2160" w:hanging="360"/>
      </w:pPr>
      <w:rPr>
        <w:rFonts w:ascii="Wingdings" w:hAnsi="Wingdings" w:hint="default"/>
      </w:rPr>
    </w:lvl>
    <w:lvl w:ilvl="3" w:tplc="65CA96A4">
      <w:start w:val="1"/>
      <w:numFmt w:val="bullet"/>
      <w:lvlText w:val=""/>
      <w:lvlJc w:val="left"/>
      <w:pPr>
        <w:ind w:left="2880" w:hanging="360"/>
      </w:pPr>
      <w:rPr>
        <w:rFonts w:ascii="Symbol" w:hAnsi="Symbol" w:hint="default"/>
      </w:rPr>
    </w:lvl>
    <w:lvl w:ilvl="4" w:tplc="8724DEA0">
      <w:start w:val="1"/>
      <w:numFmt w:val="bullet"/>
      <w:lvlText w:val="o"/>
      <w:lvlJc w:val="left"/>
      <w:pPr>
        <w:ind w:left="3600" w:hanging="360"/>
      </w:pPr>
      <w:rPr>
        <w:rFonts w:ascii="Courier New" w:hAnsi="Courier New" w:hint="default"/>
      </w:rPr>
    </w:lvl>
    <w:lvl w:ilvl="5" w:tplc="4FACE47E">
      <w:start w:val="1"/>
      <w:numFmt w:val="bullet"/>
      <w:lvlText w:val=""/>
      <w:lvlJc w:val="left"/>
      <w:pPr>
        <w:ind w:left="4320" w:hanging="360"/>
      </w:pPr>
      <w:rPr>
        <w:rFonts w:ascii="Wingdings" w:hAnsi="Wingdings" w:hint="default"/>
      </w:rPr>
    </w:lvl>
    <w:lvl w:ilvl="6" w:tplc="3E6656F2">
      <w:start w:val="1"/>
      <w:numFmt w:val="bullet"/>
      <w:lvlText w:val=""/>
      <w:lvlJc w:val="left"/>
      <w:pPr>
        <w:ind w:left="5040" w:hanging="360"/>
      </w:pPr>
      <w:rPr>
        <w:rFonts w:ascii="Symbol" w:hAnsi="Symbol" w:hint="default"/>
      </w:rPr>
    </w:lvl>
    <w:lvl w:ilvl="7" w:tplc="DB42EC34">
      <w:start w:val="1"/>
      <w:numFmt w:val="bullet"/>
      <w:lvlText w:val="o"/>
      <w:lvlJc w:val="left"/>
      <w:pPr>
        <w:ind w:left="5760" w:hanging="360"/>
      </w:pPr>
      <w:rPr>
        <w:rFonts w:ascii="Courier New" w:hAnsi="Courier New" w:hint="default"/>
      </w:rPr>
    </w:lvl>
    <w:lvl w:ilvl="8" w:tplc="1DE097F8">
      <w:start w:val="1"/>
      <w:numFmt w:val="bullet"/>
      <w:lvlText w:val=""/>
      <w:lvlJc w:val="left"/>
      <w:pPr>
        <w:ind w:left="6480" w:hanging="360"/>
      </w:pPr>
      <w:rPr>
        <w:rFonts w:ascii="Wingdings" w:hAnsi="Wingdings" w:hint="default"/>
      </w:rPr>
    </w:lvl>
  </w:abstractNum>
  <w:abstractNum w:abstractNumId="27" w15:restartNumberingAfterBreak="0">
    <w:nsid w:val="3E56B5CB"/>
    <w:multiLevelType w:val="hybridMultilevel"/>
    <w:tmpl w:val="C98CBB14"/>
    <w:lvl w:ilvl="0" w:tplc="79C030C0">
      <w:start w:val="1"/>
      <w:numFmt w:val="bullet"/>
      <w:lvlText w:val=""/>
      <w:lvlJc w:val="left"/>
      <w:pPr>
        <w:ind w:left="720" w:hanging="360"/>
      </w:pPr>
      <w:rPr>
        <w:rFonts w:ascii="Symbol" w:hAnsi="Symbol" w:hint="default"/>
      </w:rPr>
    </w:lvl>
    <w:lvl w:ilvl="1" w:tplc="80C23048">
      <w:start w:val="1"/>
      <w:numFmt w:val="bullet"/>
      <w:lvlText w:val="o"/>
      <w:lvlJc w:val="left"/>
      <w:pPr>
        <w:ind w:left="1440" w:hanging="360"/>
      </w:pPr>
      <w:rPr>
        <w:rFonts w:ascii="Courier New" w:hAnsi="Courier New" w:hint="default"/>
      </w:rPr>
    </w:lvl>
    <w:lvl w:ilvl="2" w:tplc="AB0ED22A">
      <w:start w:val="1"/>
      <w:numFmt w:val="bullet"/>
      <w:lvlText w:val=""/>
      <w:lvlJc w:val="left"/>
      <w:pPr>
        <w:ind w:left="2160" w:hanging="360"/>
      </w:pPr>
      <w:rPr>
        <w:rFonts w:ascii="Wingdings" w:hAnsi="Wingdings" w:hint="default"/>
      </w:rPr>
    </w:lvl>
    <w:lvl w:ilvl="3" w:tplc="403244A0">
      <w:start w:val="1"/>
      <w:numFmt w:val="bullet"/>
      <w:lvlText w:val=""/>
      <w:lvlJc w:val="left"/>
      <w:pPr>
        <w:ind w:left="2880" w:hanging="360"/>
      </w:pPr>
      <w:rPr>
        <w:rFonts w:ascii="Symbol" w:hAnsi="Symbol" w:hint="default"/>
      </w:rPr>
    </w:lvl>
    <w:lvl w:ilvl="4" w:tplc="FADC9114">
      <w:start w:val="1"/>
      <w:numFmt w:val="bullet"/>
      <w:lvlText w:val="o"/>
      <w:lvlJc w:val="left"/>
      <w:pPr>
        <w:ind w:left="3600" w:hanging="360"/>
      </w:pPr>
      <w:rPr>
        <w:rFonts w:ascii="Courier New" w:hAnsi="Courier New" w:hint="default"/>
      </w:rPr>
    </w:lvl>
    <w:lvl w:ilvl="5" w:tplc="13920404">
      <w:start w:val="1"/>
      <w:numFmt w:val="bullet"/>
      <w:lvlText w:val=""/>
      <w:lvlJc w:val="left"/>
      <w:pPr>
        <w:ind w:left="4320" w:hanging="360"/>
      </w:pPr>
      <w:rPr>
        <w:rFonts w:ascii="Wingdings" w:hAnsi="Wingdings" w:hint="default"/>
      </w:rPr>
    </w:lvl>
    <w:lvl w:ilvl="6" w:tplc="4FFE46D2">
      <w:start w:val="1"/>
      <w:numFmt w:val="bullet"/>
      <w:lvlText w:val=""/>
      <w:lvlJc w:val="left"/>
      <w:pPr>
        <w:ind w:left="5040" w:hanging="360"/>
      </w:pPr>
      <w:rPr>
        <w:rFonts w:ascii="Symbol" w:hAnsi="Symbol" w:hint="default"/>
      </w:rPr>
    </w:lvl>
    <w:lvl w:ilvl="7" w:tplc="5C884432">
      <w:start w:val="1"/>
      <w:numFmt w:val="bullet"/>
      <w:lvlText w:val="o"/>
      <w:lvlJc w:val="left"/>
      <w:pPr>
        <w:ind w:left="5760" w:hanging="360"/>
      </w:pPr>
      <w:rPr>
        <w:rFonts w:ascii="Courier New" w:hAnsi="Courier New" w:hint="default"/>
      </w:rPr>
    </w:lvl>
    <w:lvl w:ilvl="8" w:tplc="AA529902">
      <w:start w:val="1"/>
      <w:numFmt w:val="bullet"/>
      <w:lvlText w:val=""/>
      <w:lvlJc w:val="left"/>
      <w:pPr>
        <w:ind w:left="6480" w:hanging="360"/>
      </w:pPr>
      <w:rPr>
        <w:rFonts w:ascii="Wingdings" w:hAnsi="Wingdings" w:hint="default"/>
      </w:rPr>
    </w:lvl>
  </w:abstractNum>
  <w:abstractNum w:abstractNumId="28" w15:restartNumberingAfterBreak="0">
    <w:nsid w:val="44F7754C"/>
    <w:multiLevelType w:val="multilevel"/>
    <w:tmpl w:val="6AA835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8DD1AE2"/>
    <w:multiLevelType w:val="hybridMultilevel"/>
    <w:tmpl w:val="C1405782"/>
    <w:lvl w:ilvl="0" w:tplc="01520032">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94F7A1B"/>
    <w:multiLevelType w:val="hybridMultilevel"/>
    <w:tmpl w:val="2DB02040"/>
    <w:lvl w:ilvl="0" w:tplc="977A92A0">
      <w:start w:val="1"/>
      <w:numFmt w:val="bullet"/>
      <w:lvlText w:val="-"/>
      <w:lvlJc w:val="left"/>
      <w:pPr>
        <w:ind w:left="720" w:hanging="360"/>
      </w:pPr>
      <w:rPr>
        <w:rFonts w:ascii="Aptos" w:hAnsi="Aptos" w:hint="default"/>
      </w:rPr>
    </w:lvl>
    <w:lvl w:ilvl="1" w:tplc="87A66EC4">
      <w:start w:val="1"/>
      <w:numFmt w:val="bullet"/>
      <w:lvlText w:val="o"/>
      <w:lvlJc w:val="left"/>
      <w:pPr>
        <w:ind w:left="1440" w:hanging="360"/>
      </w:pPr>
      <w:rPr>
        <w:rFonts w:ascii="Courier New" w:hAnsi="Courier New" w:hint="default"/>
      </w:rPr>
    </w:lvl>
    <w:lvl w:ilvl="2" w:tplc="EBE2D3D4">
      <w:start w:val="1"/>
      <w:numFmt w:val="bullet"/>
      <w:lvlText w:val=""/>
      <w:lvlJc w:val="left"/>
      <w:pPr>
        <w:ind w:left="2160" w:hanging="360"/>
      </w:pPr>
      <w:rPr>
        <w:rFonts w:ascii="Wingdings" w:hAnsi="Wingdings" w:hint="default"/>
      </w:rPr>
    </w:lvl>
    <w:lvl w:ilvl="3" w:tplc="10363C7E">
      <w:start w:val="1"/>
      <w:numFmt w:val="bullet"/>
      <w:lvlText w:val=""/>
      <w:lvlJc w:val="left"/>
      <w:pPr>
        <w:ind w:left="2880" w:hanging="360"/>
      </w:pPr>
      <w:rPr>
        <w:rFonts w:ascii="Symbol" w:hAnsi="Symbol" w:hint="default"/>
      </w:rPr>
    </w:lvl>
    <w:lvl w:ilvl="4" w:tplc="19288A5A">
      <w:start w:val="1"/>
      <w:numFmt w:val="bullet"/>
      <w:lvlText w:val="o"/>
      <w:lvlJc w:val="left"/>
      <w:pPr>
        <w:ind w:left="3600" w:hanging="360"/>
      </w:pPr>
      <w:rPr>
        <w:rFonts w:ascii="Courier New" w:hAnsi="Courier New" w:hint="default"/>
      </w:rPr>
    </w:lvl>
    <w:lvl w:ilvl="5" w:tplc="2AA2DE88">
      <w:start w:val="1"/>
      <w:numFmt w:val="bullet"/>
      <w:lvlText w:val=""/>
      <w:lvlJc w:val="left"/>
      <w:pPr>
        <w:ind w:left="4320" w:hanging="360"/>
      </w:pPr>
      <w:rPr>
        <w:rFonts w:ascii="Wingdings" w:hAnsi="Wingdings" w:hint="default"/>
      </w:rPr>
    </w:lvl>
    <w:lvl w:ilvl="6" w:tplc="A84870CE">
      <w:start w:val="1"/>
      <w:numFmt w:val="bullet"/>
      <w:lvlText w:val=""/>
      <w:lvlJc w:val="left"/>
      <w:pPr>
        <w:ind w:left="5040" w:hanging="360"/>
      </w:pPr>
      <w:rPr>
        <w:rFonts w:ascii="Symbol" w:hAnsi="Symbol" w:hint="default"/>
      </w:rPr>
    </w:lvl>
    <w:lvl w:ilvl="7" w:tplc="04DEFAAA">
      <w:start w:val="1"/>
      <w:numFmt w:val="bullet"/>
      <w:lvlText w:val="o"/>
      <w:lvlJc w:val="left"/>
      <w:pPr>
        <w:ind w:left="5760" w:hanging="360"/>
      </w:pPr>
      <w:rPr>
        <w:rFonts w:ascii="Courier New" w:hAnsi="Courier New" w:hint="default"/>
      </w:rPr>
    </w:lvl>
    <w:lvl w:ilvl="8" w:tplc="ED44D0A4">
      <w:start w:val="1"/>
      <w:numFmt w:val="bullet"/>
      <w:lvlText w:val=""/>
      <w:lvlJc w:val="left"/>
      <w:pPr>
        <w:ind w:left="6480" w:hanging="360"/>
      </w:pPr>
      <w:rPr>
        <w:rFonts w:ascii="Wingdings" w:hAnsi="Wingdings" w:hint="default"/>
      </w:rPr>
    </w:lvl>
  </w:abstractNum>
  <w:abstractNum w:abstractNumId="31" w15:restartNumberingAfterBreak="0">
    <w:nsid w:val="4E972BD8"/>
    <w:multiLevelType w:val="multilevel"/>
    <w:tmpl w:val="6804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F0930AF"/>
    <w:multiLevelType w:val="hybridMultilevel"/>
    <w:tmpl w:val="D67835CE"/>
    <w:lvl w:ilvl="0" w:tplc="972CE780">
      <w:start w:val="1"/>
      <w:numFmt w:val="bullet"/>
      <w:lvlText w:val="-"/>
      <w:lvlJc w:val="left"/>
      <w:pPr>
        <w:ind w:left="720" w:hanging="360"/>
      </w:pPr>
      <w:rPr>
        <w:rFonts w:ascii="&quot;Aptos&quot;,sans-serif" w:hAnsi="&quot;Aptos&quot;,sans-serif" w:hint="default"/>
      </w:rPr>
    </w:lvl>
    <w:lvl w:ilvl="1" w:tplc="BAD62E26">
      <w:start w:val="1"/>
      <w:numFmt w:val="bullet"/>
      <w:lvlText w:val="o"/>
      <w:lvlJc w:val="left"/>
      <w:pPr>
        <w:ind w:left="1440" w:hanging="360"/>
      </w:pPr>
      <w:rPr>
        <w:rFonts w:ascii="Courier New" w:hAnsi="Courier New" w:hint="default"/>
      </w:rPr>
    </w:lvl>
    <w:lvl w:ilvl="2" w:tplc="D3FAD4E0">
      <w:start w:val="1"/>
      <w:numFmt w:val="bullet"/>
      <w:lvlText w:val=""/>
      <w:lvlJc w:val="left"/>
      <w:pPr>
        <w:ind w:left="2160" w:hanging="360"/>
      </w:pPr>
      <w:rPr>
        <w:rFonts w:ascii="Wingdings" w:hAnsi="Wingdings" w:hint="default"/>
      </w:rPr>
    </w:lvl>
    <w:lvl w:ilvl="3" w:tplc="2954D5E4">
      <w:start w:val="1"/>
      <w:numFmt w:val="bullet"/>
      <w:lvlText w:val=""/>
      <w:lvlJc w:val="left"/>
      <w:pPr>
        <w:ind w:left="2880" w:hanging="360"/>
      </w:pPr>
      <w:rPr>
        <w:rFonts w:ascii="Symbol" w:hAnsi="Symbol" w:hint="default"/>
      </w:rPr>
    </w:lvl>
    <w:lvl w:ilvl="4" w:tplc="24E6EEEE">
      <w:start w:val="1"/>
      <w:numFmt w:val="bullet"/>
      <w:lvlText w:val="o"/>
      <w:lvlJc w:val="left"/>
      <w:pPr>
        <w:ind w:left="3600" w:hanging="360"/>
      </w:pPr>
      <w:rPr>
        <w:rFonts w:ascii="Courier New" w:hAnsi="Courier New" w:hint="default"/>
      </w:rPr>
    </w:lvl>
    <w:lvl w:ilvl="5" w:tplc="BB2659E0">
      <w:start w:val="1"/>
      <w:numFmt w:val="bullet"/>
      <w:lvlText w:val=""/>
      <w:lvlJc w:val="left"/>
      <w:pPr>
        <w:ind w:left="4320" w:hanging="360"/>
      </w:pPr>
      <w:rPr>
        <w:rFonts w:ascii="Wingdings" w:hAnsi="Wingdings" w:hint="default"/>
      </w:rPr>
    </w:lvl>
    <w:lvl w:ilvl="6" w:tplc="4AB21088">
      <w:start w:val="1"/>
      <w:numFmt w:val="bullet"/>
      <w:lvlText w:val=""/>
      <w:lvlJc w:val="left"/>
      <w:pPr>
        <w:ind w:left="5040" w:hanging="360"/>
      </w:pPr>
      <w:rPr>
        <w:rFonts w:ascii="Symbol" w:hAnsi="Symbol" w:hint="default"/>
      </w:rPr>
    </w:lvl>
    <w:lvl w:ilvl="7" w:tplc="9154B0CE">
      <w:start w:val="1"/>
      <w:numFmt w:val="bullet"/>
      <w:lvlText w:val="o"/>
      <w:lvlJc w:val="left"/>
      <w:pPr>
        <w:ind w:left="5760" w:hanging="360"/>
      </w:pPr>
      <w:rPr>
        <w:rFonts w:ascii="Courier New" w:hAnsi="Courier New" w:hint="default"/>
      </w:rPr>
    </w:lvl>
    <w:lvl w:ilvl="8" w:tplc="7780F458">
      <w:start w:val="1"/>
      <w:numFmt w:val="bullet"/>
      <w:lvlText w:val=""/>
      <w:lvlJc w:val="left"/>
      <w:pPr>
        <w:ind w:left="6480" w:hanging="360"/>
      </w:pPr>
      <w:rPr>
        <w:rFonts w:ascii="Wingdings" w:hAnsi="Wingdings" w:hint="default"/>
      </w:rPr>
    </w:lvl>
  </w:abstractNum>
  <w:abstractNum w:abstractNumId="33" w15:restartNumberingAfterBreak="0">
    <w:nsid w:val="51D64AD8"/>
    <w:multiLevelType w:val="multilevel"/>
    <w:tmpl w:val="E68C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9354DA9"/>
    <w:multiLevelType w:val="hybridMultilevel"/>
    <w:tmpl w:val="C78A7440"/>
    <w:lvl w:ilvl="0" w:tplc="59301950">
      <w:start w:val="1"/>
      <w:numFmt w:val="bullet"/>
      <w:lvlText w:val="·"/>
      <w:lvlJc w:val="left"/>
      <w:pPr>
        <w:ind w:left="720" w:hanging="360"/>
      </w:pPr>
      <w:rPr>
        <w:rFonts w:ascii="Symbol" w:hAnsi="Symbol" w:hint="default"/>
      </w:rPr>
    </w:lvl>
    <w:lvl w:ilvl="1" w:tplc="873A4876">
      <w:start w:val="1"/>
      <w:numFmt w:val="bullet"/>
      <w:lvlText w:val="o"/>
      <w:lvlJc w:val="left"/>
      <w:pPr>
        <w:ind w:left="1440" w:hanging="360"/>
      </w:pPr>
      <w:rPr>
        <w:rFonts w:ascii="Courier New" w:hAnsi="Courier New" w:hint="default"/>
      </w:rPr>
    </w:lvl>
    <w:lvl w:ilvl="2" w:tplc="41B64D9E">
      <w:start w:val="1"/>
      <w:numFmt w:val="bullet"/>
      <w:lvlText w:val=""/>
      <w:lvlJc w:val="left"/>
      <w:pPr>
        <w:ind w:left="2160" w:hanging="360"/>
      </w:pPr>
      <w:rPr>
        <w:rFonts w:ascii="Wingdings" w:hAnsi="Wingdings" w:hint="default"/>
      </w:rPr>
    </w:lvl>
    <w:lvl w:ilvl="3" w:tplc="3B9AFA16">
      <w:start w:val="1"/>
      <w:numFmt w:val="bullet"/>
      <w:lvlText w:val=""/>
      <w:lvlJc w:val="left"/>
      <w:pPr>
        <w:ind w:left="2880" w:hanging="360"/>
      </w:pPr>
      <w:rPr>
        <w:rFonts w:ascii="Symbol" w:hAnsi="Symbol" w:hint="default"/>
      </w:rPr>
    </w:lvl>
    <w:lvl w:ilvl="4" w:tplc="BC5250C6">
      <w:start w:val="1"/>
      <w:numFmt w:val="bullet"/>
      <w:lvlText w:val="o"/>
      <w:lvlJc w:val="left"/>
      <w:pPr>
        <w:ind w:left="3600" w:hanging="360"/>
      </w:pPr>
      <w:rPr>
        <w:rFonts w:ascii="Courier New" w:hAnsi="Courier New" w:hint="default"/>
      </w:rPr>
    </w:lvl>
    <w:lvl w:ilvl="5" w:tplc="219E33F8">
      <w:start w:val="1"/>
      <w:numFmt w:val="bullet"/>
      <w:lvlText w:val=""/>
      <w:lvlJc w:val="left"/>
      <w:pPr>
        <w:ind w:left="4320" w:hanging="360"/>
      </w:pPr>
      <w:rPr>
        <w:rFonts w:ascii="Wingdings" w:hAnsi="Wingdings" w:hint="default"/>
      </w:rPr>
    </w:lvl>
    <w:lvl w:ilvl="6" w:tplc="FFF27E9A">
      <w:start w:val="1"/>
      <w:numFmt w:val="bullet"/>
      <w:lvlText w:val=""/>
      <w:lvlJc w:val="left"/>
      <w:pPr>
        <w:ind w:left="5040" w:hanging="360"/>
      </w:pPr>
      <w:rPr>
        <w:rFonts w:ascii="Symbol" w:hAnsi="Symbol" w:hint="default"/>
      </w:rPr>
    </w:lvl>
    <w:lvl w:ilvl="7" w:tplc="50706F3A">
      <w:start w:val="1"/>
      <w:numFmt w:val="bullet"/>
      <w:lvlText w:val="o"/>
      <w:lvlJc w:val="left"/>
      <w:pPr>
        <w:ind w:left="5760" w:hanging="360"/>
      </w:pPr>
      <w:rPr>
        <w:rFonts w:ascii="Courier New" w:hAnsi="Courier New" w:hint="default"/>
      </w:rPr>
    </w:lvl>
    <w:lvl w:ilvl="8" w:tplc="76C61B32">
      <w:start w:val="1"/>
      <w:numFmt w:val="bullet"/>
      <w:lvlText w:val=""/>
      <w:lvlJc w:val="left"/>
      <w:pPr>
        <w:ind w:left="6480" w:hanging="360"/>
      </w:pPr>
      <w:rPr>
        <w:rFonts w:ascii="Wingdings" w:hAnsi="Wingdings" w:hint="default"/>
      </w:rPr>
    </w:lvl>
  </w:abstractNum>
  <w:abstractNum w:abstractNumId="35" w15:restartNumberingAfterBreak="0">
    <w:nsid w:val="5BD11F65"/>
    <w:multiLevelType w:val="multilevel"/>
    <w:tmpl w:val="57D01E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3822B4"/>
    <w:multiLevelType w:val="hybridMultilevel"/>
    <w:tmpl w:val="2F38C64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C281B58"/>
    <w:multiLevelType w:val="multilevel"/>
    <w:tmpl w:val="4F74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1DD06B6"/>
    <w:multiLevelType w:val="hybridMultilevel"/>
    <w:tmpl w:val="5DCA9D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26B34A7"/>
    <w:multiLevelType w:val="multilevel"/>
    <w:tmpl w:val="BCAA46F2"/>
    <w:lvl w:ilvl="0">
      <w:start w:val="2"/>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9C41AB"/>
    <w:multiLevelType w:val="hybridMultilevel"/>
    <w:tmpl w:val="E390CB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AF83EA2"/>
    <w:multiLevelType w:val="hybridMultilevel"/>
    <w:tmpl w:val="19BE0FF6"/>
    <w:lvl w:ilvl="0" w:tplc="FFFFFFFF">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EB53C6E"/>
    <w:multiLevelType w:val="multilevel"/>
    <w:tmpl w:val="2780E2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631872"/>
    <w:multiLevelType w:val="hybridMultilevel"/>
    <w:tmpl w:val="809E9122"/>
    <w:lvl w:ilvl="0" w:tplc="579C7E92">
      <w:start w:val="1"/>
      <w:numFmt w:val="bullet"/>
      <w:lvlText w:val=""/>
      <w:lvlJc w:val="left"/>
      <w:pPr>
        <w:ind w:left="720" w:hanging="360"/>
      </w:pPr>
      <w:rPr>
        <w:rFonts w:ascii="Symbol" w:hAnsi="Symbol" w:hint="default"/>
      </w:rPr>
    </w:lvl>
    <w:lvl w:ilvl="1" w:tplc="10806844">
      <w:start w:val="1"/>
      <w:numFmt w:val="bullet"/>
      <w:lvlText w:val="o"/>
      <w:lvlJc w:val="left"/>
      <w:pPr>
        <w:ind w:left="1440" w:hanging="360"/>
      </w:pPr>
      <w:rPr>
        <w:rFonts w:ascii="Courier New" w:hAnsi="Courier New" w:hint="default"/>
      </w:rPr>
    </w:lvl>
    <w:lvl w:ilvl="2" w:tplc="85ACA5EE">
      <w:start w:val="1"/>
      <w:numFmt w:val="bullet"/>
      <w:lvlText w:val=""/>
      <w:lvlJc w:val="left"/>
      <w:pPr>
        <w:ind w:left="2160" w:hanging="360"/>
      </w:pPr>
      <w:rPr>
        <w:rFonts w:ascii="Wingdings" w:hAnsi="Wingdings" w:hint="default"/>
      </w:rPr>
    </w:lvl>
    <w:lvl w:ilvl="3" w:tplc="3D9E4FC8">
      <w:start w:val="1"/>
      <w:numFmt w:val="bullet"/>
      <w:lvlText w:val=""/>
      <w:lvlJc w:val="left"/>
      <w:pPr>
        <w:ind w:left="2880" w:hanging="360"/>
      </w:pPr>
      <w:rPr>
        <w:rFonts w:ascii="Symbol" w:hAnsi="Symbol" w:hint="default"/>
      </w:rPr>
    </w:lvl>
    <w:lvl w:ilvl="4" w:tplc="19FEADEC">
      <w:start w:val="1"/>
      <w:numFmt w:val="bullet"/>
      <w:lvlText w:val="o"/>
      <w:lvlJc w:val="left"/>
      <w:pPr>
        <w:ind w:left="3600" w:hanging="360"/>
      </w:pPr>
      <w:rPr>
        <w:rFonts w:ascii="Courier New" w:hAnsi="Courier New" w:hint="default"/>
      </w:rPr>
    </w:lvl>
    <w:lvl w:ilvl="5" w:tplc="ECAE819E">
      <w:start w:val="1"/>
      <w:numFmt w:val="bullet"/>
      <w:lvlText w:val=""/>
      <w:lvlJc w:val="left"/>
      <w:pPr>
        <w:ind w:left="4320" w:hanging="360"/>
      </w:pPr>
      <w:rPr>
        <w:rFonts w:ascii="Wingdings" w:hAnsi="Wingdings" w:hint="default"/>
      </w:rPr>
    </w:lvl>
    <w:lvl w:ilvl="6" w:tplc="0D8AA27E">
      <w:start w:val="1"/>
      <w:numFmt w:val="bullet"/>
      <w:lvlText w:val=""/>
      <w:lvlJc w:val="left"/>
      <w:pPr>
        <w:ind w:left="5040" w:hanging="360"/>
      </w:pPr>
      <w:rPr>
        <w:rFonts w:ascii="Symbol" w:hAnsi="Symbol" w:hint="default"/>
      </w:rPr>
    </w:lvl>
    <w:lvl w:ilvl="7" w:tplc="6178C594">
      <w:start w:val="1"/>
      <w:numFmt w:val="bullet"/>
      <w:lvlText w:val="o"/>
      <w:lvlJc w:val="left"/>
      <w:pPr>
        <w:ind w:left="5760" w:hanging="360"/>
      </w:pPr>
      <w:rPr>
        <w:rFonts w:ascii="Courier New" w:hAnsi="Courier New" w:hint="default"/>
      </w:rPr>
    </w:lvl>
    <w:lvl w:ilvl="8" w:tplc="57EC78EA">
      <w:start w:val="1"/>
      <w:numFmt w:val="bullet"/>
      <w:lvlText w:val=""/>
      <w:lvlJc w:val="left"/>
      <w:pPr>
        <w:ind w:left="6480" w:hanging="360"/>
      </w:pPr>
      <w:rPr>
        <w:rFonts w:ascii="Wingdings" w:hAnsi="Wingdings" w:hint="default"/>
      </w:rPr>
    </w:lvl>
  </w:abstractNum>
  <w:num w:numId="1" w16cid:durableId="1854949168">
    <w:abstractNumId w:val="10"/>
  </w:num>
  <w:num w:numId="2" w16cid:durableId="1203322681">
    <w:abstractNumId w:val="12"/>
  </w:num>
  <w:num w:numId="3" w16cid:durableId="1926958959">
    <w:abstractNumId w:val="16"/>
  </w:num>
  <w:num w:numId="4" w16cid:durableId="1749687487">
    <w:abstractNumId w:val="21"/>
  </w:num>
  <w:num w:numId="5" w16cid:durableId="642350837">
    <w:abstractNumId w:val="19"/>
  </w:num>
  <w:num w:numId="6" w16cid:durableId="40788822">
    <w:abstractNumId w:val="6"/>
  </w:num>
  <w:num w:numId="7" w16cid:durableId="188295487">
    <w:abstractNumId w:val="24"/>
  </w:num>
  <w:num w:numId="8" w16cid:durableId="1741947309">
    <w:abstractNumId w:val="26"/>
  </w:num>
  <w:num w:numId="9" w16cid:durableId="1346398452">
    <w:abstractNumId w:val="5"/>
  </w:num>
  <w:num w:numId="10" w16cid:durableId="1332295808">
    <w:abstractNumId w:val="34"/>
  </w:num>
  <w:num w:numId="11" w16cid:durableId="401147993">
    <w:abstractNumId w:val="14"/>
  </w:num>
  <w:num w:numId="12" w16cid:durableId="1984456978">
    <w:abstractNumId w:val="27"/>
  </w:num>
  <w:num w:numId="13" w16cid:durableId="71246744">
    <w:abstractNumId w:val="0"/>
  </w:num>
  <w:num w:numId="14" w16cid:durableId="845360940">
    <w:abstractNumId w:val="43"/>
  </w:num>
  <w:num w:numId="15" w16cid:durableId="206534323">
    <w:abstractNumId w:val="15"/>
  </w:num>
  <w:num w:numId="16" w16cid:durableId="1257590519">
    <w:abstractNumId w:val="41"/>
  </w:num>
  <w:num w:numId="17" w16cid:durableId="555973279">
    <w:abstractNumId w:val="1"/>
  </w:num>
  <w:num w:numId="18" w16cid:durableId="1570339274">
    <w:abstractNumId w:val="22"/>
  </w:num>
  <w:num w:numId="19" w16cid:durableId="530843810">
    <w:abstractNumId w:val="39"/>
  </w:num>
  <w:num w:numId="20" w16cid:durableId="443774220">
    <w:abstractNumId w:val="28"/>
  </w:num>
  <w:num w:numId="21" w16cid:durableId="464395270">
    <w:abstractNumId w:val="20"/>
  </w:num>
  <w:num w:numId="22" w16cid:durableId="577403780">
    <w:abstractNumId w:val="2"/>
  </w:num>
  <w:num w:numId="23" w16cid:durableId="669526381">
    <w:abstractNumId w:val="13"/>
  </w:num>
  <w:num w:numId="24" w16cid:durableId="1755668880">
    <w:abstractNumId w:val="35"/>
  </w:num>
  <w:num w:numId="25" w16cid:durableId="642197244">
    <w:abstractNumId w:val="42"/>
  </w:num>
  <w:num w:numId="26" w16cid:durableId="1945310492">
    <w:abstractNumId w:val="8"/>
  </w:num>
  <w:num w:numId="27" w16cid:durableId="190532020">
    <w:abstractNumId w:val="33"/>
  </w:num>
  <w:num w:numId="28" w16cid:durableId="1027175232">
    <w:abstractNumId w:val="37"/>
  </w:num>
  <w:num w:numId="29" w16cid:durableId="1642926448">
    <w:abstractNumId w:val="31"/>
  </w:num>
  <w:num w:numId="30" w16cid:durableId="1088847391">
    <w:abstractNumId w:val="11"/>
  </w:num>
  <w:num w:numId="31" w16cid:durableId="542718561">
    <w:abstractNumId w:val="3"/>
  </w:num>
  <w:num w:numId="32" w16cid:durableId="963117587">
    <w:abstractNumId w:val="29"/>
  </w:num>
  <w:num w:numId="33" w16cid:durableId="343633092">
    <w:abstractNumId w:val="38"/>
  </w:num>
  <w:num w:numId="34" w16cid:durableId="1762263114">
    <w:abstractNumId w:val="23"/>
  </w:num>
  <w:num w:numId="35" w16cid:durableId="408238870">
    <w:abstractNumId w:val="36"/>
  </w:num>
  <w:num w:numId="36" w16cid:durableId="1422529677">
    <w:abstractNumId w:val="9"/>
  </w:num>
  <w:num w:numId="37" w16cid:durableId="2071149133">
    <w:abstractNumId w:val="4"/>
  </w:num>
  <w:num w:numId="38" w16cid:durableId="847985923">
    <w:abstractNumId w:val="30"/>
  </w:num>
  <w:num w:numId="39" w16cid:durableId="2016493680">
    <w:abstractNumId w:val="7"/>
  </w:num>
  <w:num w:numId="40" w16cid:durableId="668950639">
    <w:abstractNumId w:val="25"/>
  </w:num>
  <w:num w:numId="41" w16cid:durableId="1655262019">
    <w:abstractNumId w:val="32"/>
  </w:num>
  <w:num w:numId="42" w16cid:durableId="1778719812">
    <w:abstractNumId w:val="18"/>
  </w:num>
  <w:num w:numId="43" w16cid:durableId="2029526812">
    <w:abstractNumId w:val="17"/>
  </w:num>
  <w:num w:numId="44" w16cid:durableId="881402568">
    <w:abstractNumId w:val="4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014"/>
    <w:rsid w:val="00000773"/>
    <w:rsid w:val="00004B87"/>
    <w:rsid w:val="00006830"/>
    <w:rsid w:val="00006F90"/>
    <w:rsid w:val="000106E4"/>
    <w:rsid w:val="000114CE"/>
    <w:rsid w:val="0001265C"/>
    <w:rsid w:val="00014B7B"/>
    <w:rsid w:val="00017B07"/>
    <w:rsid w:val="00026581"/>
    <w:rsid w:val="00027B18"/>
    <w:rsid w:val="0003149C"/>
    <w:rsid w:val="000325E4"/>
    <w:rsid w:val="0003381B"/>
    <w:rsid w:val="0003575F"/>
    <w:rsid w:val="00037CC2"/>
    <w:rsid w:val="00041885"/>
    <w:rsid w:val="00044D12"/>
    <w:rsid w:val="00051F96"/>
    <w:rsid w:val="000601C6"/>
    <w:rsid w:val="000638ED"/>
    <w:rsid w:val="00072F06"/>
    <w:rsid w:val="0008023F"/>
    <w:rsid w:val="00083B9A"/>
    <w:rsid w:val="00084B7E"/>
    <w:rsid w:val="00092006"/>
    <w:rsid w:val="00092B5A"/>
    <w:rsid w:val="000930C2"/>
    <w:rsid w:val="000938B4"/>
    <w:rsid w:val="00094606"/>
    <w:rsid w:val="00094B56"/>
    <w:rsid w:val="00097E37"/>
    <w:rsid w:val="000A2049"/>
    <w:rsid w:val="000A29E3"/>
    <w:rsid w:val="000A5C16"/>
    <w:rsid w:val="000B000A"/>
    <w:rsid w:val="000B09CA"/>
    <w:rsid w:val="000B0A63"/>
    <w:rsid w:val="000B1838"/>
    <w:rsid w:val="000B77E4"/>
    <w:rsid w:val="000C5BD9"/>
    <w:rsid w:val="000D14DF"/>
    <w:rsid w:val="000D2D41"/>
    <w:rsid w:val="000D2EFB"/>
    <w:rsid w:val="000D3A18"/>
    <w:rsid w:val="000D4370"/>
    <w:rsid w:val="000D7FC3"/>
    <w:rsid w:val="000F07FB"/>
    <w:rsid w:val="000F0AA1"/>
    <w:rsid w:val="000F1F05"/>
    <w:rsid w:val="001051D6"/>
    <w:rsid w:val="00110842"/>
    <w:rsid w:val="0011172B"/>
    <w:rsid w:val="0012161A"/>
    <w:rsid w:val="00124DF1"/>
    <w:rsid w:val="001316E6"/>
    <w:rsid w:val="00132B9F"/>
    <w:rsid w:val="00136684"/>
    <w:rsid w:val="0014028A"/>
    <w:rsid w:val="001433AC"/>
    <w:rsid w:val="001513AC"/>
    <w:rsid w:val="00154906"/>
    <w:rsid w:val="001550B2"/>
    <w:rsid w:val="001640A4"/>
    <w:rsid w:val="00167783"/>
    <w:rsid w:val="001714F8"/>
    <w:rsid w:val="00172FCF"/>
    <w:rsid w:val="0017622C"/>
    <w:rsid w:val="00177474"/>
    <w:rsid w:val="00192321"/>
    <w:rsid w:val="00192B96"/>
    <w:rsid w:val="00194978"/>
    <w:rsid w:val="00196DAB"/>
    <w:rsid w:val="001A1E4C"/>
    <w:rsid w:val="001A2B39"/>
    <w:rsid w:val="001A61B4"/>
    <w:rsid w:val="001A6D47"/>
    <w:rsid w:val="001B0953"/>
    <w:rsid w:val="001B3BF3"/>
    <w:rsid w:val="001B7E03"/>
    <w:rsid w:val="001C1CFF"/>
    <w:rsid w:val="001C2914"/>
    <w:rsid w:val="001C6258"/>
    <w:rsid w:val="001C6724"/>
    <w:rsid w:val="001D3E8C"/>
    <w:rsid w:val="001D7A1C"/>
    <w:rsid w:val="001F62C5"/>
    <w:rsid w:val="001F62FD"/>
    <w:rsid w:val="001F630F"/>
    <w:rsid w:val="00204EF7"/>
    <w:rsid w:val="00206E22"/>
    <w:rsid w:val="00211075"/>
    <w:rsid w:val="002125A0"/>
    <w:rsid w:val="00214378"/>
    <w:rsid w:val="00214D2B"/>
    <w:rsid w:val="00216FDF"/>
    <w:rsid w:val="00217C5C"/>
    <w:rsid w:val="0022071F"/>
    <w:rsid w:val="00220D88"/>
    <w:rsid w:val="002247E6"/>
    <w:rsid w:val="00224AC7"/>
    <w:rsid w:val="00226FC6"/>
    <w:rsid w:val="00243A6C"/>
    <w:rsid w:val="00247503"/>
    <w:rsid w:val="00253C0C"/>
    <w:rsid w:val="00256F1E"/>
    <w:rsid w:val="002609B2"/>
    <w:rsid w:val="002616DA"/>
    <w:rsid w:val="00263590"/>
    <w:rsid w:val="00273923"/>
    <w:rsid w:val="0027451A"/>
    <w:rsid w:val="002750BF"/>
    <w:rsid w:val="00275984"/>
    <w:rsid w:val="002762CF"/>
    <w:rsid w:val="00277519"/>
    <w:rsid w:val="00281A11"/>
    <w:rsid w:val="002A3D51"/>
    <w:rsid w:val="002A3EEF"/>
    <w:rsid w:val="002A6467"/>
    <w:rsid w:val="002A6B6D"/>
    <w:rsid w:val="002B0E81"/>
    <w:rsid w:val="002B4876"/>
    <w:rsid w:val="002C1436"/>
    <w:rsid w:val="002D45C2"/>
    <w:rsid w:val="002E3B77"/>
    <w:rsid w:val="002E40D5"/>
    <w:rsid w:val="002E5C26"/>
    <w:rsid w:val="002F2E54"/>
    <w:rsid w:val="002F3F5C"/>
    <w:rsid w:val="002F48E6"/>
    <w:rsid w:val="003038EF"/>
    <w:rsid w:val="003128AE"/>
    <w:rsid w:val="003200FC"/>
    <w:rsid w:val="00324973"/>
    <w:rsid w:val="003262CB"/>
    <w:rsid w:val="0032791F"/>
    <w:rsid w:val="003279EA"/>
    <w:rsid w:val="00327D62"/>
    <w:rsid w:val="00327E7D"/>
    <w:rsid w:val="00336669"/>
    <w:rsid w:val="00337B6F"/>
    <w:rsid w:val="00341316"/>
    <w:rsid w:val="00341C96"/>
    <w:rsid w:val="00345948"/>
    <w:rsid w:val="00345B25"/>
    <w:rsid w:val="003462D1"/>
    <w:rsid w:val="003470AF"/>
    <w:rsid w:val="00347A9C"/>
    <w:rsid w:val="00363436"/>
    <w:rsid w:val="003757C4"/>
    <w:rsid w:val="00380389"/>
    <w:rsid w:val="00381540"/>
    <w:rsid w:val="00381EC7"/>
    <w:rsid w:val="00391A3C"/>
    <w:rsid w:val="00395F89"/>
    <w:rsid w:val="00396F71"/>
    <w:rsid w:val="003A0C61"/>
    <w:rsid w:val="003A5E68"/>
    <w:rsid w:val="003A76CF"/>
    <w:rsid w:val="003B0077"/>
    <w:rsid w:val="003B00A9"/>
    <w:rsid w:val="003B3631"/>
    <w:rsid w:val="003B3B6D"/>
    <w:rsid w:val="003B762C"/>
    <w:rsid w:val="003C7F3C"/>
    <w:rsid w:val="003D132D"/>
    <w:rsid w:val="003D15C9"/>
    <w:rsid w:val="003D16AB"/>
    <w:rsid w:val="003D2851"/>
    <w:rsid w:val="003E1FFE"/>
    <w:rsid w:val="003F1006"/>
    <w:rsid w:val="003F2024"/>
    <w:rsid w:val="003F226F"/>
    <w:rsid w:val="0040109C"/>
    <w:rsid w:val="00406FF8"/>
    <w:rsid w:val="00413320"/>
    <w:rsid w:val="00421B04"/>
    <w:rsid w:val="00422FBB"/>
    <w:rsid w:val="004230C2"/>
    <w:rsid w:val="00426EFD"/>
    <w:rsid w:val="00433287"/>
    <w:rsid w:val="00433D4E"/>
    <w:rsid w:val="00433F06"/>
    <w:rsid w:val="00433FBE"/>
    <w:rsid w:val="0043753C"/>
    <w:rsid w:val="004376B7"/>
    <w:rsid w:val="00442B9E"/>
    <w:rsid w:val="00443788"/>
    <w:rsid w:val="00445671"/>
    <w:rsid w:val="004539F1"/>
    <w:rsid w:val="00453EFD"/>
    <w:rsid w:val="00457F69"/>
    <w:rsid w:val="00463626"/>
    <w:rsid w:val="004711A6"/>
    <w:rsid w:val="0047569A"/>
    <w:rsid w:val="00476D08"/>
    <w:rsid w:val="00477245"/>
    <w:rsid w:val="00480005"/>
    <w:rsid w:val="004903FB"/>
    <w:rsid w:val="00493536"/>
    <w:rsid w:val="00494F3D"/>
    <w:rsid w:val="00496F75"/>
    <w:rsid w:val="00497881"/>
    <w:rsid w:val="004A19B5"/>
    <w:rsid w:val="004A21D4"/>
    <w:rsid w:val="004A3D6B"/>
    <w:rsid w:val="004B097F"/>
    <w:rsid w:val="004B0FE4"/>
    <w:rsid w:val="004B338D"/>
    <w:rsid w:val="004B367E"/>
    <w:rsid w:val="004B4CF3"/>
    <w:rsid w:val="004B5A61"/>
    <w:rsid w:val="004C063B"/>
    <w:rsid w:val="004C1DC1"/>
    <w:rsid w:val="004C3A32"/>
    <w:rsid w:val="004C602B"/>
    <w:rsid w:val="004D230C"/>
    <w:rsid w:val="004D49B1"/>
    <w:rsid w:val="004D6D69"/>
    <w:rsid w:val="004E4E71"/>
    <w:rsid w:val="004F4EC3"/>
    <w:rsid w:val="00503E9B"/>
    <w:rsid w:val="00505DC7"/>
    <w:rsid w:val="005066FD"/>
    <w:rsid w:val="00513691"/>
    <w:rsid w:val="00514802"/>
    <w:rsid w:val="00515874"/>
    <w:rsid w:val="00520458"/>
    <w:rsid w:val="00524957"/>
    <w:rsid w:val="00525851"/>
    <w:rsid w:val="005301FB"/>
    <w:rsid w:val="005307DB"/>
    <w:rsid w:val="00540A08"/>
    <w:rsid w:val="00541BC6"/>
    <w:rsid w:val="00544646"/>
    <w:rsid w:val="005539C4"/>
    <w:rsid w:val="00554E98"/>
    <w:rsid w:val="00555242"/>
    <w:rsid w:val="005563D6"/>
    <w:rsid w:val="005576C3"/>
    <w:rsid w:val="00572329"/>
    <w:rsid w:val="00574074"/>
    <w:rsid w:val="005777F0"/>
    <w:rsid w:val="00582597"/>
    <w:rsid w:val="00583747"/>
    <w:rsid w:val="00594D45"/>
    <w:rsid w:val="0059624A"/>
    <w:rsid w:val="005A009A"/>
    <w:rsid w:val="005A49C1"/>
    <w:rsid w:val="005B7746"/>
    <w:rsid w:val="005C1650"/>
    <w:rsid w:val="005C39DE"/>
    <w:rsid w:val="005C6A6E"/>
    <w:rsid w:val="005D42D8"/>
    <w:rsid w:val="005E0EC0"/>
    <w:rsid w:val="005E2F71"/>
    <w:rsid w:val="005E34C6"/>
    <w:rsid w:val="005E576D"/>
    <w:rsid w:val="005E7763"/>
    <w:rsid w:val="005F03EB"/>
    <w:rsid w:val="005F5C4D"/>
    <w:rsid w:val="005F5F1A"/>
    <w:rsid w:val="006005D4"/>
    <w:rsid w:val="00603259"/>
    <w:rsid w:val="00604E21"/>
    <w:rsid w:val="00605D2F"/>
    <w:rsid w:val="00610C6F"/>
    <w:rsid w:val="00611446"/>
    <w:rsid w:val="00611DC7"/>
    <w:rsid w:val="00615E1B"/>
    <w:rsid w:val="00616732"/>
    <w:rsid w:val="00623A66"/>
    <w:rsid w:val="0063614C"/>
    <w:rsid w:val="0063767E"/>
    <w:rsid w:val="00642E41"/>
    <w:rsid w:val="006455A8"/>
    <w:rsid w:val="006517D5"/>
    <w:rsid w:val="00653AAC"/>
    <w:rsid w:val="00654828"/>
    <w:rsid w:val="006549E2"/>
    <w:rsid w:val="0065516B"/>
    <w:rsid w:val="00657FC0"/>
    <w:rsid w:val="006603DF"/>
    <w:rsid w:val="00661108"/>
    <w:rsid w:val="006611D6"/>
    <w:rsid w:val="0066347F"/>
    <w:rsid w:val="00664DC7"/>
    <w:rsid w:val="00666D59"/>
    <w:rsid w:val="00672EBB"/>
    <w:rsid w:val="0067455B"/>
    <w:rsid w:val="006811BB"/>
    <w:rsid w:val="00683AA3"/>
    <w:rsid w:val="00692E3E"/>
    <w:rsid w:val="0069338A"/>
    <w:rsid w:val="00693F74"/>
    <w:rsid w:val="006944C1"/>
    <w:rsid w:val="006A1199"/>
    <w:rsid w:val="006A5735"/>
    <w:rsid w:val="006A7E55"/>
    <w:rsid w:val="006B05AB"/>
    <w:rsid w:val="006B1283"/>
    <w:rsid w:val="006B6B91"/>
    <w:rsid w:val="006C4127"/>
    <w:rsid w:val="006C4E4E"/>
    <w:rsid w:val="006C4EC2"/>
    <w:rsid w:val="006D2FF1"/>
    <w:rsid w:val="006D3D0D"/>
    <w:rsid w:val="006D6288"/>
    <w:rsid w:val="006D676B"/>
    <w:rsid w:val="006D6911"/>
    <w:rsid w:val="006E24E1"/>
    <w:rsid w:val="006E6804"/>
    <w:rsid w:val="006F26DA"/>
    <w:rsid w:val="007002EB"/>
    <w:rsid w:val="007036C8"/>
    <w:rsid w:val="00704CCE"/>
    <w:rsid w:val="0070519F"/>
    <w:rsid w:val="007061F4"/>
    <w:rsid w:val="00706817"/>
    <w:rsid w:val="00706873"/>
    <w:rsid w:val="00710B7D"/>
    <w:rsid w:val="00713C41"/>
    <w:rsid w:val="00724E05"/>
    <w:rsid w:val="00741102"/>
    <w:rsid w:val="00741B50"/>
    <w:rsid w:val="00743331"/>
    <w:rsid w:val="00750477"/>
    <w:rsid w:val="007513DC"/>
    <w:rsid w:val="00751E15"/>
    <w:rsid w:val="00754147"/>
    <w:rsid w:val="007564B0"/>
    <w:rsid w:val="00760D12"/>
    <w:rsid w:val="0076141C"/>
    <w:rsid w:val="0077111C"/>
    <w:rsid w:val="0077457A"/>
    <w:rsid w:val="00783A7C"/>
    <w:rsid w:val="00795706"/>
    <w:rsid w:val="0079733E"/>
    <w:rsid w:val="007A58A4"/>
    <w:rsid w:val="007A66F2"/>
    <w:rsid w:val="007B1E39"/>
    <w:rsid w:val="007B7EB8"/>
    <w:rsid w:val="007C10DB"/>
    <w:rsid w:val="007C209E"/>
    <w:rsid w:val="007C7AE6"/>
    <w:rsid w:val="007D327A"/>
    <w:rsid w:val="007D3744"/>
    <w:rsid w:val="007D6537"/>
    <w:rsid w:val="007E0CA0"/>
    <w:rsid w:val="007E1041"/>
    <w:rsid w:val="007E49E4"/>
    <w:rsid w:val="007E632D"/>
    <w:rsid w:val="007E7A1E"/>
    <w:rsid w:val="007F19FE"/>
    <w:rsid w:val="007F3F5C"/>
    <w:rsid w:val="007F6719"/>
    <w:rsid w:val="007F720A"/>
    <w:rsid w:val="007F7FE3"/>
    <w:rsid w:val="00800C67"/>
    <w:rsid w:val="00802638"/>
    <w:rsid w:val="00803B5C"/>
    <w:rsid w:val="00803D15"/>
    <w:rsid w:val="00804A55"/>
    <w:rsid w:val="00817EDB"/>
    <w:rsid w:val="00827AF1"/>
    <w:rsid w:val="00830070"/>
    <w:rsid w:val="00832259"/>
    <w:rsid w:val="008324B8"/>
    <w:rsid w:val="00834A47"/>
    <w:rsid w:val="0083781A"/>
    <w:rsid w:val="00840375"/>
    <w:rsid w:val="0084566F"/>
    <w:rsid w:val="008469DD"/>
    <w:rsid w:val="00847859"/>
    <w:rsid w:val="00853360"/>
    <w:rsid w:val="0085611F"/>
    <w:rsid w:val="00863545"/>
    <w:rsid w:val="00865C06"/>
    <w:rsid w:val="00872B29"/>
    <w:rsid w:val="00874212"/>
    <w:rsid w:val="00875A6F"/>
    <w:rsid w:val="008903F8"/>
    <w:rsid w:val="008972D2"/>
    <w:rsid w:val="008A115A"/>
    <w:rsid w:val="008A1B66"/>
    <w:rsid w:val="008A38AB"/>
    <w:rsid w:val="008A3A62"/>
    <w:rsid w:val="008A6068"/>
    <w:rsid w:val="008A6B79"/>
    <w:rsid w:val="008B043C"/>
    <w:rsid w:val="008B1E9E"/>
    <w:rsid w:val="008B220C"/>
    <w:rsid w:val="008B7DD3"/>
    <w:rsid w:val="008C056A"/>
    <w:rsid w:val="008D36D9"/>
    <w:rsid w:val="008D4BE6"/>
    <w:rsid w:val="008E042F"/>
    <w:rsid w:val="008E5607"/>
    <w:rsid w:val="008E6DA1"/>
    <w:rsid w:val="008F30D1"/>
    <w:rsid w:val="008F58CA"/>
    <w:rsid w:val="008F645F"/>
    <w:rsid w:val="008F738B"/>
    <w:rsid w:val="008F74C8"/>
    <w:rsid w:val="009127D3"/>
    <w:rsid w:val="009129D7"/>
    <w:rsid w:val="00914347"/>
    <w:rsid w:val="00916C28"/>
    <w:rsid w:val="00925650"/>
    <w:rsid w:val="00927B1E"/>
    <w:rsid w:val="00937F8B"/>
    <w:rsid w:val="00947D4C"/>
    <w:rsid w:val="00950251"/>
    <w:rsid w:val="00950FBA"/>
    <w:rsid w:val="00952ED5"/>
    <w:rsid w:val="009544A4"/>
    <w:rsid w:val="00956CD5"/>
    <w:rsid w:val="009718E6"/>
    <w:rsid w:val="00971D2A"/>
    <w:rsid w:val="00972DA2"/>
    <w:rsid w:val="0097368D"/>
    <w:rsid w:val="00973697"/>
    <w:rsid w:val="00973931"/>
    <w:rsid w:val="00973E7F"/>
    <w:rsid w:val="00976821"/>
    <w:rsid w:val="00983342"/>
    <w:rsid w:val="00987E02"/>
    <w:rsid w:val="00990433"/>
    <w:rsid w:val="00991689"/>
    <w:rsid w:val="009941C2"/>
    <w:rsid w:val="009955B7"/>
    <w:rsid w:val="00997F1E"/>
    <w:rsid w:val="009A153B"/>
    <w:rsid w:val="009B135C"/>
    <w:rsid w:val="009B31A3"/>
    <w:rsid w:val="009B338F"/>
    <w:rsid w:val="009B3A68"/>
    <w:rsid w:val="009B65BB"/>
    <w:rsid w:val="009B7499"/>
    <w:rsid w:val="009C292A"/>
    <w:rsid w:val="009C4492"/>
    <w:rsid w:val="009C49DB"/>
    <w:rsid w:val="009C7DEB"/>
    <w:rsid w:val="009D1AF2"/>
    <w:rsid w:val="009D4D25"/>
    <w:rsid w:val="009D533E"/>
    <w:rsid w:val="009D7593"/>
    <w:rsid w:val="009E00AA"/>
    <w:rsid w:val="009E145E"/>
    <w:rsid w:val="009E412E"/>
    <w:rsid w:val="009E5C62"/>
    <w:rsid w:val="009F3791"/>
    <w:rsid w:val="009F72CB"/>
    <w:rsid w:val="00A03665"/>
    <w:rsid w:val="00A039E3"/>
    <w:rsid w:val="00A13646"/>
    <w:rsid w:val="00A13924"/>
    <w:rsid w:val="00A172B2"/>
    <w:rsid w:val="00A21C2A"/>
    <w:rsid w:val="00A225A5"/>
    <w:rsid w:val="00A30C4B"/>
    <w:rsid w:val="00A30E98"/>
    <w:rsid w:val="00A33935"/>
    <w:rsid w:val="00A426D0"/>
    <w:rsid w:val="00A430F4"/>
    <w:rsid w:val="00A456FA"/>
    <w:rsid w:val="00A45BEC"/>
    <w:rsid w:val="00A52904"/>
    <w:rsid w:val="00A52A35"/>
    <w:rsid w:val="00A53DFD"/>
    <w:rsid w:val="00A5426A"/>
    <w:rsid w:val="00A54F93"/>
    <w:rsid w:val="00A56F19"/>
    <w:rsid w:val="00A57FAB"/>
    <w:rsid w:val="00A61823"/>
    <w:rsid w:val="00A6442F"/>
    <w:rsid w:val="00A65F56"/>
    <w:rsid w:val="00A6680B"/>
    <w:rsid w:val="00A675C2"/>
    <w:rsid w:val="00A67C1C"/>
    <w:rsid w:val="00A707A3"/>
    <w:rsid w:val="00A70A51"/>
    <w:rsid w:val="00A73776"/>
    <w:rsid w:val="00A73CE0"/>
    <w:rsid w:val="00A845A9"/>
    <w:rsid w:val="00AA6181"/>
    <w:rsid w:val="00AB12FE"/>
    <w:rsid w:val="00AB2B29"/>
    <w:rsid w:val="00AB2D9C"/>
    <w:rsid w:val="00AB3B98"/>
    <w:rsid w:val="00AB5014"/>
    <w:rsid w:val="00AB517D"/>
    <w:rsid w:val="00AC01E3"/>
    <w:rsid w:val="00AC241A"/>
    <w:rsid w:val="00AC4F77"/>
    <w:rsid w:val="00AC7293"/>
    <w:rsid w:val="00AD04FF"/>
    <w:rsid w:val="00AD0BB6"/>
    <w:rsid w:val="00AD1829"/>
    <w:rsid w:val="00AD38C2"/>
    <w:rsid w:val="00AD46C6"/>
    <w:rsid w:val="00AD7E1B"/>
    <w:rsid w:val="00AE05DD"/>
    <w:rsid w:val="00AE5C09"/>
    <w:rsid w:val="00AE6B84"/>
    <w:rsid w:val="00AF78DB"/>
    <w:rsid w:val="00B070BA"/>
    <w:rsid w:val="00B10D9F"/>
    <w:rsid w:val="00B256C6"/>
    <w:rsid w:val="00B3485A"/>
    <w:rsid w:val="00B369BB"/>
    <w:rsid w:val="00B37ACA"/>
    <w:rsid w:val="00B42960"/>
    <w:rsid w:val="00B432D6"/>
    <w:rsid w:val="00B51EBB"/>
    <w:rsid w:val="00B54F51"/>
    <w:rsid w:val="00B55250"/>
    <w:rsid w:val="00B554F7"/>
    <w:rsid w:val="00B556CF"/>
    <w:rsid w:val="00B55C61"/>
    <w:rsid w:val="00B65FB8"/>
    <w:rsid w:val="00B71307"/>
    <w:rsid w:val="00B77E1A"/>
    <w:rsid w:val="00B830E7"/>
    <w:rsid w:val="00B94149"/>
    <w:rsid w:val="00B97E70"/>
    <w:rsid w:val="00B97F23"/>
    <w:rsid w:val="00BA6F7F"/>
    <w:rsid w:val="00BB047A"/>
    <w:rsid w:val="00BB601B"/>
    <w:rsid w:val="00BB6F86"/>
    <w:rsid w:val="00BC55CD"/>
    <w:rsid w:val="00BD03AC"/>
    <w:rsid w:val="00BD314D"/>
    <w:rsid w:val="00BD42FF"/>
    <w:rsid w:val="00BE41DD"/>
    <w:rsid w:val="00BE54C7"/>
    <w:rsid w:val="00BF0DD8"/>
    <w:rsid w:val="00BF1B9C"/>
    <w:rsid w:val="00BF1EB2"/>
    <w:rsid w:val="00BF3777"/>
    <w:rsid w:val="00BF7FDA"/>
    <w:rsid w:val="00C0573A"/>
    <w:rsid w:val="00C1003C"/>
    <w:rsid w:val="00C11EF4"/>
    <w:rsid w:val="00C220A0"/>
    <w:rsid w:val="00C24AFE"/>
    <w:rsid w:val="00C275E8"/>
    <w:rsid w:val="00C3208D"/>
    <w:rsid w:val="00C360BF"/>
    <w:rsid w:val="00C413E6"/>
    <w:rsid w:val="00C4218C"/>
    <w:rsid w:val="00C44A2F"/>
    <w:rsid w:val="00C471B0"/>
    <w:rsid w:val="00C47B0F"/>
    <w:rsid w:val="00C47C2B"/>
    <w:rsid w:val="00C512B3"/>
    <w:rsid w:val="00C57ED0"/>
    <w:rsid w:val="00C60188"/>
    <w:rsid w:val="00C65426"/>
    <w:rsid w:val="00C65BEF"/>
    <w:rsid w:val="00C7139A"/>
    <w:rsid w:val="00C731EF"/>
    <w:rsid w:val="00C7370F"/>
    <w:rsid w:val="00C73B51"/>
    <w:rsid w:val="00C73EEC"/>
    <w:rsid w:val="00C76A23"/>
    <w:rsid w:val="00C82017"/>
    <w:rsid w:val="00C84747"/>
    <w:rsid w:val="00C87CCA"/>
    <w:rsid w:val="00C92C4C"/>
    <w:rsid w:val="00C92D9A"/>
    <w:rsid w:val="00C95104"/>
    <w:rsid w:val="00CA1F62"/>
    <w:rsid w:val="00CA3DD7"/>
    <w:rsid w:val="00CA401C"/>
    <w:rsid w:val="00CB39A4"/>
    <w:rsid w:val="00CB7A2B"/>
    <w:rsid w:val="00CC6DBF"/>
    <w:rsid w:val="00CD1868"/>
    <w:rsid w:val="00CD3359"/>
    <w:rsid w:val="00CD4152"/>
    <w:rsid w:val="00CD506A"/>
    <w:rsid w:val="00CD5268"/>
    <w:rsid w:val="00CE0B25"/>
    <w:rsid w:val="00CE3010"/>
    <w:rsid w:val="00CF1EE8"/>
    <w:rsid w:val="00CF6A92"/>
    <w:rsid w:val="00CF6C0A"/>
    <w:rsid w:val="00D011A0"/>
    <w:rsid w:val="00D03EF2"/>
    <w:rsid w:val="00D04D5A"/>
    <w:rsid w:val="00D1152E"/>
    <w:rsid w:val="00D11A61"/>
    <w:rsid w:val="00D137D5"/>
    <w:rsid w:val="00D169F5"/>
    <w:rsid w:val="00D249DC"/>
    <w:rsid w:val="00D30A83"/>
    <w:rsid w:val="00D3169E"/>
    <w:rsid w:val="00D32B73"/>
    <w:rsid w:val="00D369EE"/>
    <w:rsid w:val="00D374A8"/>
    <w:rsid w:val="00D37D5D"/>
    <w:rsid w:val="00D4405B"/>
    <w:rsid w:val="00D514BF"/>
    <w:rsid w:val="00D53E8E"/>
    <w:rsid w:val="00D55F10"/>
    <w:rsid w:val="00D57E9B"/>
    <w:rsid w:val="00D62C43"/>
    <w:rsid w:val="00D66A39"/>
    <w:rsid w:val="00D71EE4"/>
    <w:rsid w:val="00D83BB5"/>
    <w:rsid w:val="00D85AF0"/>
    <w:rsid w:val="00D90C74"/>
    <w:rsid w:val="00D923A4"/>
    <w:rsid w:val="00D92A3B"/>
    <w:rsid w:val="00D92DFD"/>
    <w:rsid w:val="00D92FC7"/>
    <w:rsid w:val="00DA2BA5"/>
    <w:rsid w:val="00DA316F"/>
    <w:rsid w:val="00DB2522"/>
    <w:rsid w:val="00DB374C"/>
    <w:rsid w:val="00DB62C1"/>
    <w:rsid w:val="00DB6A97"/>
    <w:rsid w:val="00DB7252"/>
    <w:rsid w:val="00DC0BE3"/>
    <w:rsid w:val="00DC478F"/>
    <w:rsid w:val="00DC7CA9"/>
    <w:rsid w:val="00DD1916"/>
    <w:rsid w:val="00DD19C6"/>
    <w:rsid w:val="00DD260A"/>
    <w:rsid w:val="00DD3C56"/>
    <w:rsid w:val="00DD5370"/>
    <w:rsid w:val="00DE051F"/>
    <w:rsid w:val="00DE4B53"/>
    <w:rsid w:val="00DE4E90"/>
    <w:rsid w:val="00DE6986"/>
    <w:rsid w:val="00DF0246"/>
    <w:rsid w:val="00DF08C8"/>
    <w:rsid w:val="00DF0D7C"/>
    <w:rsid w:val="00DF10F6"/>
    <w:rsid w:val="00DF1BA8"/>
    <w:rsid w:val="00DF231C"/>
    <w:rsid w:val="00E01D4E"/>
    <w:rsid w:val="00E04E4C"/>
    <w:rsid w:val="00E1008D"/>
    <w:rsid w:val="00E20D76"/>
    <w:rsid w:val="00E21E98"/>
    <w:rsid w:val="00E26745"/>
    <w:rsid w:val="00E3622A"/>
    <w:rsid w:val="00E4605E"/>
    <w:rsid w:val="00E463DA"/>
    <w:rsid w:val="00E5454F"/>
    <w:rsid w:val="00E54D9F"/>
    <w:rsid w:val="00E57D90"/>
    <w:rsid w:val="00E65F62"/>
    <w:rsid w:val="00E66385"/>
    <w:rsid w:val="00E74AFB"/>
    <w:rsid w:val="00E7613B"/>
    <w:rsid w:val="00E771BF"/>
    <w:rsid w:val="00E83429"/>
    <w:rsid w:val="00E87548"/>
    <w:rsid w:val="00E87CBF"/>
    <w:rsid w:val="00E917B6"/>
    <w:rsid w:val="00E94CF7"/>
    <w:rsid w:val="00EA3489"/>
    <w:rsid w:val="00EA41F2"/>
    <w:rsid w:val="00EA56AF"/>
    <w:rsid w:val="00EA5F30"/>
    <w:rsid w:val="00EB101E"/>
    <w:rsid w:val="00EB3402"/>
    <w:rsid w:val="00EB4DC0"/>
    <w:rsid w:val="00EB71A2"/>
    <w:rsid w:val="00EC2F04"/>
    <w:rsid w:val="00EC33C7"/>
    <w:rsid w:val="00EC42C9"/>
    <w:rsid w:val="00ED31AD"/>
    <w:rsid w:val="00ED3391"/>
    <w:rsid w:val="00ED3E29"/>
    <w:rsid w:val="00ED7F91"/>
    <w:rsid w:val="00EE4609"/>
    <w:rsid w:val="00EE54EF"/>
    <w:rsid w:val="00EE5889"/>
    <w:rsid w:val="00EF17A0"/>
    <w:rsid w:val="00EF3C0C"/>
    <w:rsid w:val="00EF4295"/>
    <w:rsid w:val="00F0149E"/>
    <w:rsid w:val="00F016A3"/>
    <w:rsid w:val="00F06628"/>
    <w:rsid w:val="00F070D9"/>
    <w:rsid w:val="00F14940"/>
    <w:rsid w:val="00F14ECC"/>
    <w:rsid w:val="00F155A1"/>
    <w:rsid w:val="00F16B44"/>
    <w:rsid w:val="00F30000"/>
    <w:rsid w:val="00F30DD1"/>
    <w:rsid w:val="00F3216C"/>
    <w:rsid w:val="00F34E9B"/>
    <w:rsid w:val="00F379A8"/>
    <w:rsid w:val="00F37E4B"/>
    <w:rsid w:val="00F447F9"/>
    <w:rsid w:val="00F50F01"/>
    <w:rsid w:val="00F523F8"/>
    <w:rsid w:val="00F60D4A"/>
    <w:rsid w:val="00F63C4D"/>
    <w:rsid w:val="00F64116"/>
    <w:rsid w:val="00F64306"/>
    <w:rsid w:val="00F6746A"/>
    <w:rsid w:val="00F71A3F"/>
    <w:rsid w:val="00F73264"/>
    <w:rsid w:val="00F829B1"/>
    <w:rsid w:val="00F82ADB"/>
    <w:rsid w:val="00F84590"/>
    <w:rsid w:val="00F856BD"/>
    <w:rsid w:val="00F92982"/>
    <w:rsid w:val="00F93342"/>
    <w:rsid w:val="00F93D16"/>
    <w:rsid w:val="00FA3B8E"/>
    <w:rsid w:val="00FA4224"/>
    <w:rsid w:val="00FA4492"/>
    <w:rsid w:val="00FA4DAA"/>
    <w:rsid w:val="00FA5D17"/>
    <w:rsid w:val="00FB03B3"/>
    <w:rsid w:val="00FB63C2"/>
    <w:rsid w:val="00FC1473"/>
    <w:rsid w:val="00FC5CD5"/>
    <w:rsid w:val="00FE48FC"/>
    <w:rsid w:val="01613370"/>
    <w:rsid w:val="020B5FF1"/>
    <w:rsid w:val="0521CDAF"/>
    <w:rsid w:val="061C983A"/>
    <w:rsid w:val="0AC8ED6D"/>
    <w:rsid w:val="0ACA1169"/>
    <w:rsid w:val="0AE8B6EB"/>
    <w:rsid w:val="0B239947"/>
    <w:rsid w:val="0C1EF645"/>
    <w:rsid w:val="0DE2072F"/>
    <w:rsid w:val="0F9C4AC2"/>
    <w:rsid w:val="1032FB86"/>
    <w:rsid w:val="12F16B11"/>
    <w:rsid w:val="1639C1DA"/>
    <w:rsid w:val="1674E0EC"/>
    <w:rsid w:val="177423D6"/>
    <w:rsid w:val="17ADC08D"/>
    <w:rsid w:val="17FBF9BA"/>
    <w:rsid w:val="180788C1"/>
    <w:rsid w:val="181213AF"/>
    <w:rsid w:val="18A59694"/>
    <w:rsid w:val="18C5B916"/>
    <w:rsid w:val="18C8C84E"/>
    <w:rsid w:val="1971EEC4"/>
    <w:rsid w:val="1A5E7C42"/>
    <w:rsid w:val="1A9E2D5A"/>
    <w:rsid w:val="1B2A124D"/>
    <w:rsid w:val="1B5C5DFF"/>
    <w:rsid w:val="1BBEE622"/>
    <w:rsid w:val="1C7BD972"/>
    <w:rsid w:val="1CBB4C88"/>
    <w:rsid w:val="1F0BA480"/>
    <w:rsid w:val="21A92495"/>
    <w:rsid w:val="2220494B"/>
    <w:rsid w:val="222BAC25"/>
    <w:rsid w:val="22AD6072"/>
    <w:rsid w:val="22DE1326"/>
    <w:rsid w:val="233426ED"/>
    <w:rsid w:val="237E9006"/>
    <w:rsid w:val="23BC3392"/>
    <w:rsid w:val="256B6D40"/>
    <w:rsid w:val="2727CCA4"/>
    <w:rsid w:val="291A54B9"/>
    <w:rsid w:val="299045DF"/>
    <w:rsid w:val="299BC79C"/>
    <w:rsid w:val="2B729DB1"/>
    <w:rsid w:val="2B83A925"/>
    <w:rsid w:val="2D02CA04"/>
    <w:rsid w:val="2D5717CF"/>
    <w:rsid w:val="2DCA6F2E"/>
    <w:rsid w:val="2E13C537"/>
    <w:rsid w:val="2F069C58"/>
    <w:rsid w:val="310FC65B"/>
    <w:rsid w:val="3190CDD0"/>
    <w:rsid w:val="31FADFBD"/>
    <w:rsid w:val="329E823E"/>
    <w:rsid w:val="32D60DA7"/>
    <w:rsid w:val="342F6F15"/>
    <w:rsid w:val="360275DF"/>
    <w:rsid w:val="36BEB3E5"/>
    <w:rsid w:val="37BA5EDD"/>
    <w:rsid w:val="381232F1"/>
    <w:rsid w:val="3AE71DDD"/>
    <w:rsid w:val="3D250EA4"/>
    <w:rsid w:val="3E6553A8"/>
    <w:rsid w:val="3F938FB9"/>
    <w:rsid w:val="406E0640"/>
    <w:rsid w:val="438E5E07"/>
    <w:rsid w:val="43EFE6E0"/>
    <w:rsid w:val="440D9A43"/>
    <w:rsid w:val="46CAEFB1"/>
    <w:rsid w:val="47D821AD"/>
    <w:rsid w:val="47FC64B6"/>
    <w:rsid w:val="48D664D1"/>
    <w:rsid w:val="4968E895"/>
    <w:rsid w:val="4BB36312"/>
    <w:rsid w:val="4BD14D50"/>
    <w:rsid w:val="4EFD264A"/>
    <w:rsid w:val="4F172ABF"/>
    <w:rsid w:val="504067D6"/>
    <w:rsid w:val="5256A722"/>
    <w:rsid w:val="526CBCD2"/>
    <w:rsid w:val="53088414"/>
    <w:rsid w:val="53193314"/>
    <w:rsid w:val="53DE57FC"/>
    <w:rsid w:val="544C2782"/>
    <w:rsid w:val="54DBC2FB"/>
    <w:rsid w:val="550E48B2"/>
    <w:rsid w:val="5528CFC7"/>
    <w:rsid w:val="552A70EC"/>
    <w:rsid w:val="560A0A3F"/>
    <w:rsid w:val="580E2176"/>
    <w:rsid w:val="5837587A"/>
    <w:rsid w:val="59D74989"/>
    <w:rsid w:val="5A0CD4C0"/>
    <w:rsid w:val="5A636563"/>
    <w:rsid w:val="5A79003F"/>
    <w:rsid w:val="5A970F02"/>
    <w:rsid w:val="5BD6A9BF"/>
    <w:rsid w:val="5C513F6A"/>
    <w:rsid w:val="5C99ADD7"/>
    <w:rsid w:val="5D65418A"/>
    <w:rsid w:val="5DED9147"/>
    <w:rsid w:val="5EAE8126"/>
    <w:rsid w:val="5ED51603"/>
    <w:rsid w:val="5F88CB63"/>
    <w:rsid w:val="63A2273E"/>
    <w:rsid w:val="658BABD5"/>
    <w:rsid w:val="66B7D20D"/>
    <w:rsid w:val="6775E8FA"/>
    <w:rsid w:val="67DB8F23"/>
    <w:rsid w:val="67F02A05"/>
    <w:rsid w:val="6AF5BA48"/>
    <w:rsid w:val="6B15D53A"/>
    <w:rsid w:val="6B652F85"/>
    <w:rsid w:val="6C924611"/>
    <w:rsid w:val="6D19D555"/>
    <w:rsid w:val="6D4BAEF5"/>
    <w:rsid w:val="6D4FAE3E"/>
    <w:rsid w:val="6DF9035D"/>
    <w:rsid w:val="6EA771A0"/>
    <w:rsid w:val="6EFBF989"/>
    <w:rsid w:val="7016CF3A"/>
    <w:rsid w:val="70F218C4"/>
    <w:rsid w:val="70F6C20B"/>
    <w:rsid w:val="70FC6805"/>
    <w:rsid w:val="720F40B2"/>
    <w:rsid w:val="72378F10"/>
    <w:rsid w:val="7443D730"/>
    <w:rsid w:val="754E06F6"/>
    <w:rsid w:val="7ACA538B"/>
    <w:rsid w:val="7B5C4B22"/>
    <w:rsid w:val="7BFC377A"/>
    <w:rsid w:val="7C133650"/>
    <w:rsid w:val="7C25C3DA"/>
    <w:rsid w:val="7C90C31B"/>
    <w:rsid w:val="7CAFC31B"/>
    <w:rsid w:val="7CDD78D4"/>
    <w:rsid w:val="7ECF1F41"/>
    <w:rsid w:val="7F091744"/>
    <w:rsid w:val="7FFC9B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4518F"/>
  <w15:chartTrackingRefBased/>
  <w15:docId w15:val="{8453957A-6A7A-44EE-A005-F8CA55AEA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Titre1">
    <w:name w:val="heading 1"/>
    <w:basedOn w:val="Normal"/>
    <w:next w:val="Normal"/>
    <w:link w:val="Titre1Car"/>
    <w:uiPriority w:val="9"/>
    <w:qFormat/>
    <w:rsid w:val="00D90C7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semiHidden/>
    <w:unhideWhenUsed/>
    <w:qFormat/>
    <w:rsid w:val="00672EB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F30D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D90C74"/>
    <w:rPr>
      <w:rFonts w:asciiTheme="majorHAnsi" w:eastAsiaTheme="majorEastAsia" w:hAnsiTheme="majorHAnsi" w:cstheme="majorBidi"/>
      <w:color w:val="2E74B5" w:themeColor="accent1" w:themeShade="BF"/>
      <w:sz w:val="32"/>
      <w:szCs w:val="32"/>
    </w:rPr>
  </w:style>
  <w:style w:type="character" w:styleId="Lienhypertexte">
    <w:name w:val="Hyperlink"/>
    <w:basedOn w:val="Policepardfaut"/>
    <w:uiPriority w:val="99"/>
    <w:unhideWhenUsed/>
    <w:rsid w:val="006C4EC2"/>
    <w:rPr>
      <w:color w:val="0000FF"/>
      <w:u w:val="single"/>
    </w:rPr>
  </w:style>
  <w:style w:type="paragraph" w:styleId="Paragraphedeliste">
    <w:name w:val="List Paragraph"/>
    <w:basedOn w:val="Normal"/>
    <w:link w:val="ParagraphedelisteCar"/>
    <w:uiPriority w:val="34"/>
    <w:qFormat/>
    <w:rsid w:val="007036C8"/>
    <w:pPr>
      <w:ind w:left="720"/>
      <w:contextualSpacing/>
    </w:pPr>
  </w:style>
  <w:style w:type="paragraph" w:customStyle="1" w:styleId="xmsonormal">
    <w:name w:val="x_msonormal"/>
    <w:basedOn w:val="Normal"/>
    <w:rsid w:val="00F92982"/>
    <w:pPr>
      <w:spacing w:after="0" w:line="240" w:lineRule="auto"/>
    </w:pPr>
    <w:rPr>
      <w:rFonts w:ascii="Times New Roman" w:hAnsi="Times New Roman" w:cs="Times New Roman"/>
      <w:sz w:val="24"/>
      <w:szCs w:val="24"/>
      <w:lang w:eastAsia="fr-FR"/>
    </w:rPr>
  </w:style>
  <w:style w:type="paragraph" w:styleId="En-tte">
    <w:name w:val="header"/>
    <w:basedOn w:val="Normal"/>
    <w:link w:val="En-tteCar"/>
    <w:uiPriority w:val="99"/>
    <w:unhideWhenUsed/>
    <w:rsid w:val="003279EA"/>
    <w:pPr>
      <w:tabs>
        <w:tab w:val="center" w:pos="4536"/>
        <w:tab w:val="right" w:pos="9072"/>
      </w:tabs>
      <w:spacing w:after="0" w:line="240" w:lineRule="auto"/>
    </w:pPr>
  </w:style>
  <w:style w:type="character" w:customStyle="1" w:styleId="En-tteCar">
    <w:name w:val="En-tête Car"/>
    <w:basedOn w:val="Policepardfaut"/>
    <w:link w:val="En-tte"/>
    <w:uiPriority w:val="99"/>
    <w:rsid w:val="003279EA"/>
  </w:style>
  <w:style w:type="paragraph" w:styleId="Pieddepage">
    <w:name w:val="footer"/>
    <w:basedOn w:val="Normal"/>
    <w:link w:val="PieddepageCar"/>
    <w:uiPriority w:val="99"/>
    <w:unhideWhenUsed/>
    <w:rsid w:val="003279E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279EA"/>
  </w:style>
  <w:style w:type="character" w:styleId="lev">
    <w:name w:val="Strong"/>
    <w:basedOn w:val="Policepardfaut"/>
    <w:uiPriority w:val="22"/>
    <w:qFormat/>
    <w:rsid w:val="00D011A0"/>
    <w:rPr>
      <w:b/>
      <w:bCs/>
    </w:rPr>
  </w:style>
  <w:style w:type="paragraph" w:styleId="Sansinterligne">
    <w:name w:val="No Spacing"/>
    <w:uiPriority w:val="1"/>
    <w:qFormat/>
    <w:rsid w:val="00EA56AF"/>
    <w:pPr>
      <w:spacing w:after="0" w:line="240" w:lineRule="auto"/>
    </w:pPr>
  </w:style>
  <w:style w:type="character" w:customStyle="1" w:styleId="titre">
    <w:name w:val="titre"/>
    <w:basedOn w:val="Policepardfaut"/>
    <w:rsid w:val="00693F74"/>
  </w:style>
  <w:style w:type="paragraph" w:styleId="NormalWeb">
    <w:name w:val="Normal (Web)"/>
    <w:basedOn w:val="Normal"/>
    <w:uiPriority w:val="99"/>
    <w:unhideWhenUsed/>
    <w:rsid w:val="00693F7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Marquedecommentaire">
    <w:name w:val="annotation reference"/>
    <w:basedOn w:val="Policepardfaut"/>
    <w:uiPriority w:val="99"/>
    <w:semiHidden/>
    <w:unhideWhenUsed/>
    <w:rsid w:val="00834A47"/>
    <w:rPr>
      <w:sz w:val="16"/>
      <w:szCs w:val="16"/>
    </w:rPr>
  </w:style>
  <w:style w:type="paragraph" w:styleId="Commentaire">
    <w:name w:val="annotation text"/>
    <w:basedOn w:val="Normal"/>
    <w:link w:val="CommentaireCar"/>
    <w:uiPriority w:val="99"/>
    <w:unhideWhenUsed/>
    <w:rsid w:val="00834A47"/>
    <w:pPr>
      <w:spacing w:line="240" w:lineRule="auto"/>
    </w:pPr>
    <w:rPr>
      <w:sz w:val="20"/>
      <w:szCs w:val="20"/>
    </w:rPr>
  </w:style>
  <w:style w:type="character" w:customStyle="1" w:styleId="CommentaireCar">
    <w:name w:val="Commentaire Car"/>
    <w:basedOn w:val="Policepardfaut"/>
    <w:link w:val="Commentaire"/>
    <w:uiPriority w:val="99"/>
    <w:rsid w:val="00834A47"/>
    <w:rPr>
      <w:sz w:val="20"/>
      <w:szCs w:val="20"/>
    </w:rPr>
  </w:style>
  <w:style w:type="paragraph" w:styleId="Objetducommentaire">
    <w:name w:val="annotation subject"/>
    <w:basedOn w:val="Commentaire"/>
    <w:next w:val="Commentaire"/>
    <w:link w:val="ObjetducommentaireCar"/>
    <w:uiPriority w:val="99"/>
    <w:semiHidden/>
    <w:unhideWhenUsed/>
    <w:rsid w:val="00834A47"/>
    <w:rPr>
      <w:b/>
      <w:bCs/>
    </w:rPr>
  </w:style>
  <w:style w:type="character" w:customStyle="1" w:styleId="ObjetducommentaireCar">
    <w:name w:val="Objet du commentaire Car"/>
    <w:basedOn w:val="CommentaireCar"/>
    <w:link w:val="Objetducommentaire"/>
    <w:uiPriority w:val="99"/>
    <w:semiHidden/>
    <w:rsid w:val="00834A47"/>
    <w:rPr>
      <w:b/>
      <w:bCs/>
      <w:sz w:val="20"/>
      <w:szCs w:val="20"/>
    </w:rPr>
  </w:style>
  <w:style w:type="paragraph" w:styleId="Textedebulles">
    <w:name w:val="Balloon Text"/>
    <w:basedOn w:val="Normal"/>
    <w:link w:val="TextedebullesCar"/>
    <w:uiPriority w:val="99"/>
    <w:semiHidden/>
    <w:unhideWhenUsed/>
    <w:rsid w:val="00834A47"/>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34A47"/>
    <w:rPr>
      <w:rFonts w:ascii="Segoe UI" w:hAnsi="Segoe UI" w:cs="Segoe UI"/>
      <w:sz w:val="18"/>
      <w:szCs w:val="18"/>
    </w:rPr>
  </w:style>
  <w:style w:type="paragraph" w:customStyle="1" w:styleId="Corps">
    <w:name w:val="Corps"/>
    <w:rsid w:val="00657FC0"/>
    <w:pPr>
      <w:spacing w:after="0" w:line="240" w:lineRule="auto"/>
    </w:pPr>
    <w:rPr>
      <w:rFonts w:ascii="Helvetica Neue" w:eastAsia="Arial Unicode MS" w:hAnsi="Helvetica Neue" w:cs="Arial Unicode MS"/>
      <w:color w:val="000000"/>
      <w:lang w:eastAsia="fr-FR"/>
      <w14:textOutline w14:w="0" w14:cap="flat" w14:cmpd="sng" w14:algn="ctr">
        <w14:noFill/>
        <w14:prstDash w14:val="solid"/>
        <w14:bevel/>
      </w14:textOutline>
    </w:rPr>
  </w:style>
  <w:style w:type="character" w:customStyle="1" w:styleId="Mentionnonrsolue1">
    <w:name w:val="Mention non résolue1"/>
    <w:basedOn w:val="Policepardfaut"/>
    <w:uiPriority w:val="99"/>
    <w:semiHidden/>
    <w:unhideWhenUsed/>
    <w:rsid w:val="00253C0C"/>
    <w:rPr>
      <w:color w:val="605E5C"/>
      <w:shd w:val="clear" w:color="auto" w:fill="E1DFDD"/>
    </w:rPr>
  </w:style>
  <w:style w:type="character" w:customStyle="1" w:styleId="Titre2Car">
    <w:name w:val="Titre 2 Car"/>
    <w:basedOn w:val="Policepardfaut"/>
    <w:link w:val="Titre2"/>
    <w:uiPriority w:val="9"/>
    <w:semiHidden/>
    <w:rsid w:val="00672EBB"/>
    <w:rPr>
      <w:rFonts w:asciiTheme="majorHAnsi" w:eastAsiaTheme="majorEastAsia" w:hAnsiTheme="majorHAnsi" w:cstheme="majorBidi"/>
      <w:color w:val="2E74B5" w:themeColor="accent1" w:themeShade="BF"/>
      <w:sz w:val="26"/>
      <w:szCs w:val="26"/>
    </w:rPr>
  </w:style>
  <w:style w:type="paragraph" w:customStyle="1" w:styleId="paragraph">
    <w:name w:val="paragraph"/>
    <w:basedOn w:val="Normal"/>
    <w:rsid w:val="000C5BD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rmaltextrun">
    <w:name w:val="normaltextrun"/>
    <w:basedOn w:val="Policepardfaut"/>
    <w:rsid w:val="000C5BD9"/>
  </w:style>
  <w:style w:type="character" w:customStyle="1" w:styleId="eop">
    <w:name w:val="eop"/>
    <w:basedOn w:val="Policepardfaut"/>
    <w:rsid w:val="000C5BD9"/>
  </w:style>
  <w:style w:type="character" w:customStyle="1" w:styleId="ui-provider">
    <w:name w:val="ui-provider"/>
    <w:basedOn w:val="Policepardfaut"/>
    <w:rsid w:val="00F73264"/>
  </w:style>
  <w:style w:type="character" w:customStyle="1" w:styleId="spellingerror">
    <w:name w:val="spellingerror"/>
    <w:basedOn w:val="Policepardfaut"/>
    <w:rsid w:val="003F226F"/>
  </w:style>
  <w:style w:type="character" w:styleId="Mentionnonrsolue">
    <w:name w:val="Unresolved Mention"/>
    <w:basedOn w:val="Policepardfaut"/>
    <w:uiPriority w:val="99"/>
    <w:semiHidden/>
    <w:unhideWhenUsed/>
    <w:rsid w:val="007061F4"/>
    <w:rPr>
      <w:color w:val="605E5C"/>
      <w:shd w:val="clear" w:color="auto" w:fill="E1DFDD"/>
    </w:rPr>
  </w:style>
  <w:style w:type="character" w:customStyle="1" w:styleId="ParagraphedelisteCar">
    <w:name w:val="Paragraphe de liste Car"/>
    <w:basedOn w:val="Policepardfaut"/>
    <w:link w:val="Paragraphedeliste"/>
    <w:uiPriority w:val="1"/>
    <w:qFormat/>
    <w:rsid w:val="006611D6"/>
    <w:rPr>
      <w:rFonts w:eastAsiaTheme="minorEastAsia"/>
    </w:rPr>
  </w:style>
  <w:style w:type="numbering" w:customStyle="1" w:styleId="WWNum30">
    <w:name w:val="WWNum30"/>
    <w:basedOn w:val="Aucuneliste"/>
    <w:rsid w:val="00A456FA"/>
    <w:pPr>
      <w:numPr>
        <w:numId w:val="36"/>
      </w:numPr>
    </w:pPr>
  </w:style>
  <w:style w:type="paragraph" w:customStyle="1" w:styleId="Standard">
    <w:name w:val="Standard"/>
    <w:rsid w:val="00275984"/>
    <w:pPr>
      <w:suppressAutoHyphens/>
      <w:autoSpaceDN w:val="0"/>
      <w:spacing w:line="252" w:lineRule="auto"/>
    </w:pPr>
    <w:rPr>
      <w:rFonts w:ascii="Calibri" w:eastAsia="SimSun" w:hAnsi="Calibri" w:cs="F"/>
      <w:kern w:val="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4065">
      <w:bodyDiv w:val="1"/>
      <w:marLeft w:val="0"/>
      <w:marRight w:val="0"/>
      <w:marTop w:val="0"/>
      <w:marBottom w:val="0"/>
      <w:divBdr>
        <w:top w:val="none" w:sz="0" w:space="0" w:color="auto"/>
        <w:left w:val="none" w:sz="0" w:space="0" w:color="auto"/>
        <w:bottom w:val="none" w:sz="0" w:space="0" w:color="auto"/>
        <w:right w:val="none" w:sz="0" w:space="0" w:color="auto"/>
      </w:divBdr>
    </w:div>
    <w:div w:id="17395792">
      <w:bodyDiv w:val="1"/>
      <w:marLeft w:val="0"/>
      <w:marRight w:val="0"/>
      <w:marTop w:val="0"/>
      <w:marBottom w:val="0"/>
      <w:divBdr>
        <w:top w:val="none" w:sz="0" w:space="0" w:color="auto"/>
        <w:left w:val="none" w:sz="0" w:space="0" w:color="auto"/>
        <w:bottom w:val="none" w:sz="0" w:space="0" w:color="auto"/>
        <w:right w:val="none" w:sz="0" w:space="0" w:color="auto"/>
      </w:divBdr>
    </w:div>
    <w:div w:id="43023608">
      <w:bodyDiv w:val="1"/>
      <w:marLeft w:val="0"/>
      <w:marRight w:val="0"/>
      <w:marTop w:val="0"/>
      <w:marBottom w:val="0"/>
      <w:divBdr>
        <w:top w:val="none" w:sz="0" w:space="0" w:color="auto"/>
        <w:left w:val="none" w:sz="0" w:space="0" w:color="auto"/>
        <w:bottom w:val="none" w:sz="0" w:space="0" w:color="auto"/>
        <w:right w:val="none" w:sz="0" w:space="0" w:color="auto"/>
      </w:divBdr>
    </w:div>
    <w:div w:id="71776342">
      <w:bodyDiv w:val="1"/>
      <w:marLeft w:val="0"/>
      <w:marRight w:val="0"/>
      <w:marTop w:val="0"/>
      <w:marBottom w:val="0"/>
      <w:divBdr>
        <w:top w:val="none" w:sz="0" w:space="0" w:color="auto"/>
        <w:left w:val="none" w:sz="0" w:space="0" w:color="auto"/>
        <w:bottom w:val="none" w:sz="0" w:space="0" w:color="auto"/>
        <w:right w:val="none" w:sz="0" w:space="0" w:color="auto"/>
      </w:divBdr>
      <w:divsChild>
        <w:div w:id="28577769">
          <w:marLeft w:val="0"/>
          <w:marRight w:val="0"/>
          <w:marTop w:val="0"/>
          <w:marBottom w:val="0"/>
          <w:divBdr>
            <w:top w:val="none" w:sz="0" w:space="0" w:color="auto"/>
            <w:left w:val="none" w:sz="0" w:space="0" w:color="auto"/>
            <w:bottom w:val="none" w:sz="0" w:space="0" w:color="auto"/>
            <w:right w:val="none" w:sz="0" w:space="0" w:color="auto"/>
          </w:divBdr>
        </w:div>
        <w:div w:id="1530754681">
          <w:marLeft w:val="0"/>
          <w:marRight w:val="0"/>
          <w:marTop w:val="0"/>
          <w:marBottom w:val="0"/>
          <w:divBdr>
            <w:top w:val="none" w:sz="0" w:space="0" w:color="auto"/>
            <w:left w:val="none" w:sz="0" w:space="0" w:color="auto"/>
            <w:bottom w:val="none" w:sz="0" w:space="0" w:color="auto"/>
            <w:right w:val="none" w:sz="0" w:space="0" w:color="auto"/>
          </w:divBdr>
        </w:div>
        <w:div w:id="1264070602">
          <w:marLeft w:val="0"/>
          <w:marRight w:val="0"/>
          <w:marTop w:val="0"/>
          <w:marBottom w:val="0"/>
          <w:divBdr>
            <w:top w:val="none" w:sz="0" w:space="0" w:color="auto"/>
            <w:left w:val="none" w:sz="0" w:space="0" w:color="auto"/>
            <w:bottom w:val="none" w:sz="0" w:space="0" w:color="auto"/>
            <w:right w:val="none" w:sz="0" w:space="0" w:color="auto"/>
          </w:divBdr>
        </w:div>
        <w:div w:id="530455085">
          <w:marLeft w:val="0"/>
          <w:marRight w:val="0"/>
          <w:marTop w:val="0"/>
          <w:marBottom w:val="0"/>
          <w:divBdr>
            <w:top w:val="none" w:sz="0" w:space="0" w:color="auto"/>
            <w:left w:val="none" w:sz="0" w:space="0" w:color="auto"/>
            <w:bottom w:val="none" w:sz="0" w:space="0" w:color="auto"/>
            <w:right w:val="none" w:sz="0" w:space="0" w:color="auto"/>
          </w:divBdr>
        </w:div>
        <w:div w:id="1317880684">
          <w:marLeft w:val="0"/>
          <w:marRight w:val="0"/>
          <w:marTop w:val="0"/>
          <w:marBottom w:val="0"/>
          <w:divBdr>
            <w:top w:val="none" w:sz="0" w:space="0" w:color="auto"/>
            <w:left w:val="none" w:sz="0" w:space="0" w:color="auto"/>
            <w:bottom w:val="none" w:sz="0" w:space="0" w:color="auto"/>
            <w:right w:val="none" w:sz="0" w:space="0" w:color="auto"/>
          </w:divBdr>
        </w:div>
        <w:div w:id="678393754">
          <w:marLeft w:val="0"/>
          <w:marRight w:val="0"/>
          <w:marTop w:val="0"/>
          <w:marBottom w:val="0"/>
          <w:divBdr>
            <w:top w:val="none" w:sz="0" w:space="0" w:color="auto"/>
            <w:left w:val="none" w:sz="0" w:space="0" w:color="auto"/>
            <w:bottom w:val="none" w:sz="0" w:space="0" w:color="auto"/>
            <w:right w:val="none" w:sz="0" w:space="0" w:color="auto"/>
          </w:divBdr>
        </w:div>
        <w:div w:id="1316910022">
          <w:marLeft w:val="0"/>
          <w:marRight w:val="0"/>
          <w:marTop w:val="0"/>
          <w:marBottom w:val="0"/>
          <w:divBdr>
            <w:top w:val="none" w:sz="0" w:space="0" w:color="auto"/>
            <w:left w:val="none" w:sz="0" w:space="0" w:color="auto"/>
            <w:bottom w:val="none" w:sz="0" w:space="0" w:color="auto"/>
            <w:right w:val="none" w:sz="0" w:space="0" w:color="auto"/>
          </w:divBdr>
        </w:div>
        <w:div w:id="437674339">
          <w:marLeft w:val="0"/>
          <w:marRight w:val="0"/>
          <w:marTop w:val="0"/>
          <w:marBottom w:val="0"/>
          <w:divBdr>
            <w:top w:val="none" w:sz="0" w:space="0" w:color="auto"/>
            <w:left w:val="none" w:sz="0" w:space="0" w:color="auto"/>
            <w:bottom w:val="none" w:sz="0" w:space="0" w:color="auto"/>
            <w:right w:val="none" w:sz="0" w:space="0" w:color="auto"/>
          </w:divBdr>
        </w:div>
        <w:div w:id="720252543">
          <w:marLeft w:val="0"/>
          <w:marRight w:val="0"/>
          <w:marTop w:val="0"/>
          <w:marBottom w:val="0"/>
          <w:divBdr>
            <w:top w:val="none" w:sz="0" w:space="0" w:color="auto"/>
            <w:left w:val="none" w:sz="0" w:space="0" w:color="auto"/>
            <w:bottom w:val="none" w:sz="0" w:space="0" w:color="auto"/>
            <w:right w:val="none" w:sz="0" w:space="0" w:color="auto"/>
          </w:divBdr>
        </w:div>
        <w:div w:id="1301380370">
          <w:marLeft w:val="0"/>
          <w:marRight w:val="0"/>
          <w:marTop w:val="0"/>
          <w:marBottom w:val="0"/>
          <w:divBdr>
            <w:top w:val="none" w:sz="0" w:space="0" w:color="auto"/>
            <w:left w:val="none" w:sz="0" w:space="0" w:color="auto"/>
            <w:bottom w:val="none" w:sz="0" w:space="0" w:color="auto"/>
            <w:right w:val="none" w:sz="0" w:space="0" w:color="auto"/>
          </w:divBdr>
        </w:div>
        <w:div w:id="393167271">
          <w:marLeft w:val="0"/>
          <w:marRight w:val="0"/>
          <w:marTop w:val="0"/>
          <w:marBottom w:val="0"/>
          <w:divBdr>
            <w:top w:val="none" w:sz="0" w:space="0" w:color="auto"/>
            <w:left w:val="none" w:sz="0" w:space="0" w:color="auto"/>
            <w:bottom w:val="none" w:sz="0" w:space="0" w:color="auto"/>
            <w:right w:val="none" w:sz="0" w:space="0" w:color="auto"/>
          </w:divBdr>
        </w:div>
        <w:div w:id="2143957236">
          <w:marLeft w:val="0"/>
          <w:marRight w:val="0"/>
          <w:marTop w:val="0"/>
          <w:marBottom w:val="0"/>
          <w:divBdr>
            <w:top w:val="none" w:sz="0" w:space="0" w:color="auto"/>
            <w:left w:val="none" w:sz="0" w:space="0" w:color="auto"/>
            <w:bottom w:val="none" w:sz="0" w:space="0" w:color="auto"/>
            <w:right w:val="none" w:sz="0" w:space="0" w:color="auto"/>
          </w:divBdr>
        </w:div>
      </w:divsChild>
    </w:div>
    <w:div w:id="92867036">
      <w:bodyDiv w:val="1"/>
      <w:marLeft w:val="0"/>
      <w:marRight w:val="0"/>
      <w:marTop w:val="0"/>
      <w:marBottom w:val="0"/>
      <w:divBdr>
        <w:top w:val="none" w:sz="0" w:space="0" w:color="auto"/>
        <w:left w:val="none" w:sz="0" w:space="0" w:color="auto"/>
        <w:bottom w:val="none" w:sz="0" w:space="0" w:color="auto"/>
        <w:right w:val="none" w:sz="0" w:space="0" w:color="auto"/>
      </w:divBdr>
      <w:divsChild>
        <w:div w:id="1995060878">
          <w:marLeft w:val="0"/>
          <w:marRight w:val="0"/>
          <w:marTop w:val="0"/>
          <w:marBottom w:val="450"/>
          <w:divBdr>
            <w:top w:val="none" w:sz="0" w:space="0" w:color="auto"/>
            <w:left w:val="none" w:sz="0" w:space="0" w:color="auto"/>
            <w:bottom w:val="none" w:sz="0" w:space="0" w:color="auto"/>
            <w:right w:val="none" w:sz="0" w:space="0" w:color="auto"/>
          </w:divBdr>
        </w:div>
      </w:divsChild>
    </w:div>
    <w:div w:id="98453469">
      <w:bodyDiv w:val="1"/>
      <w:marLeft w:val="0"/>
      <w:marRight w:val="0"/>
      <w:marTop w:val="0"/>
      <w:marBottom w:val="0"/>
      <w:divBdr>
        <w:top w:val="none" w:sz="0" w:space="0" w:color="auto"/>
        <w:left w:val="none" w:sz="0" w:space="0" w:color="auto"/>
        <w:bottom w:val="none" w:sz="0" w:space="0" w:color="auto"/>
        <w:right w:val="none" w:sz="0" w:space="0" w:color="auto"/>
      </w:divBdr>
    </w:div>
    <w:div w:id="138616198">
      <w:bodyDiv w:val="1"/>
      <w:marLeft w:val="0"/>
      <w:marRight w:val="0"/>
      <w:marTop w:val="0"/>
      <w:marBottom w:val="0"/>
      <w:divBdr>
        <w:top w:val="none" w:sz="0" w:space="0" w:color="auto"/>
        <w:left w:val="none" w:sz="0" w:space="0" w:color="auto"/>
        <w:bottom w:val="none" w:sz="0" w:space="0" w:color="auto"/>
        <w:right w:val="none" w:sz="0" w:space="0" w:color="auto"/>
      </w:divBdr>
      <w:divsChild>
        <w:div w:id="186454744">
          <w:marLeft w:val="0"/>
          <w:marRight w:val="0"/>
          <w:marTop w:val="0"/>
          <w:marBottom w:val="0"/>
          <w:divBdr>
            <w:top w:val="none" w:sz="0" w:space="0" w:color="auto"/>
            <w:left w:val="none" w:sz="0" w:space="0" w:color="auto"/>
            <w:bottom w:val="none" w:sz="0" w:space="0" w:color="auto"/>
            <w:right w:val="none" w:sz="0" w:space="0" w:color="auto"/>
          </w:divBdr>
        </w:div>
        <w:div w:id="1779373470">
          <w:marLeft w:val="0"/>
          <w:marRight w:val="0"/>
          <w:marTop w:val="0"/>
          <w:marBottom w:val="0"/>
          <w:divBdr>
            <w:top w:val="none" w:sz="0" w:space="0" w:color="auto"/>
            <w:left w:val="none" w:sz="0" w:space="0" w:color="auto"/>
            <w:bottom w:val="none" w:sz="0" w:space="0" w:color="auto"/>
            <w:right w:val="none" w:sz="0" w:space="0" w:color="auto"/>
          </w:divBdr>
        </w:div>
        <w:div w:id="1579634093">
          <w:marLeft w:val="0"/>
          <w:marRight w:val="0"/>
          <w:marTop w:val="0"/>
          <w:marBottom w:val="0"/>
          <w:divBdr>
            <w:top w:val="none" w:sz="0" w:space="0" w:color="auto"/>
            <w:left w:val="none" w:sz="0" w:space="0" w:color="auto"/>
            <w:bottom w:val="none" w:sz="0" w:space="0" w:color="auto"/>
            <w:right w:val="none" w:sz="0" w:space="0" w:color="auto"/>
          </w:divBdr>
        </w:div>
        <w:div w:id="147789385">
          <w:marLeft w:val="0"/>
          <w:marRight w:val="0"/>
          <w:marTop w:val="0"/>
          <w:marBottom w:val="0"/>
          <w:divBdr>
            <w:top w:val="none" w:sz="0" w:space="0" w:color="auto"/>
            <w:left w:val="none" w:sz="0" w:space="0" w:color="auto"/>
            <w:bottom w:val="none" w:sz="0" w:space="0" w:color="auto"/>
            <w:right w:val="none" w:sz="0" w:space="0" w:color="auto"/>
          </w:divBdr>
        </w:div>
      </w:divsChild>
    </w:div>
    <w:div w:id="145165474">
      <w:bodyDiv w:val="1"/>
      <w:marLeft w:val="0"/>
      <w:marRight w:val="0"/>
      <w:marTop w:val="0"/>
      <w:marBottom w:val="0"/>
      <w:divBdr>
        <w:top w:val="none" w:sz="0" w:space="0" w:color="auto"/>
        <w:left w:val="none" w:sz="0" w:space="0" w:color="auto"/>
        <w:bottom w:val="none" w:sz="0" w:space="0" w:color="auto"/>
        <w:right w:val="none" w:sz="0" w:space="0" w:color="auto"/>
      </w:divBdr>
    </w:div>
    <w:div w:id="175702297">
      <w:bodyDiv w:val="1"/>
      <w:marLeft w:val="0"/>
      <w:marRight w:val="0"/>
      <w:marTop w:val="0"/>
      <w:marBottom w:val="0"/>
      <w:divBdr>
        <w:top w:val="none" w:sz="0" w:space="0" w:color="auto"/>
        <w:left w:val="none" w:sz="0" w:space="0" w:color="auto"/>
        <w:bottom w:val="none" w:sz="0" w:space="0" w:color="auto"/>
        <w:right w:val="none" w:sz="0" w:space="0" w:color="auto"/>
      </w:divBdr>
    </w:div>
    <w:div w:id="179393915">
      <w:bodyDiv w:val="1"/>
      <w:marLeft w:val="0"/>
      <w:marRight w:val="0"/>
      <w:marTop w:val="0"/>
      <w:marBottom w:val="0"/>
      <w:divBdr>
        <w:top w:val="none" w:sz="0" w:space="0" w:color="auto"/>
        <w:left w:val="none" w:sz="0" w:space="0" w:color="auto"/>
        <w:bottom w:val="none" w:sz="0" w:space="0" w:color="auto"/>
        <w:right w:val="none" w:sz="0" w:space="0" w:color="auto"/>
      </w:divBdr>
    </w:div>
    <w:div w:id="189729186">
      <w:bodyDiv w:val="1"/>
      <w:marLeft w:val="0"/>
      <w:marRight w:val="0"/>
      <w:marTop w:val="0"/>
      <w:marBottom w:val="0"/>
      <w:divBdr>
        <w:top w:val="none" w:sz="0" w:space="0" w:color="auto"/>
        <w:left w:val="none" w:sz="0" w:space="0" w:color="auto"/>
        <w:bottom w:val="none" w:sz="0" w:space="0" w:color="auto"/>
        <w:right w:val="none" w:sz="0" w:space="0" w:color="auto"/>
      </w:divBdr>
      <w:divsChild>
        <w:div w:id="529073613">
          <w:marLeft w:val="0"/>
          <w:marRight w:val="0"/>
          <w:marTop w:val="0"/>
          <w:marBottom w:val="0"/>
          <w:divBdr>
            <w:top w:val="none" w:sz="0" w:space="0" w:color="auto"/>
            <w:left w:val="none" w:sz="0" w:space="0" w:color="auto"/>
            <w:bottom w:val="none" w:sz="0" w:space="0" w:color="auto"/>
            <w:right w:val="none" w:sz="0" w:space="0" w:color="auto"/>
          </w:divBdr>
          <w:divsChild>
            <w:div w:id="610285523">
              <w:marLeft w:val="0"/>
              <w:marRight w:val="0"/>
              <w:marTop w:val="0"/>
              <w:marBottom w:val="0"/>
              <w:divBdr>
                <w:top w:val="none" w:sz="0" w:space="0" w:color="auto"/>
                <w:left w:val="none" w:sz="0" w:space="0" w:color="auto"/>
                <w:bottom w:val="none" w:sz="0" w:space="0" w:color="auto"/>
                <w:right w:val="none" w:sz="0" w:space="0" w:color="auto"/>
              </w:divBdr>
              <w:divsChild>
                <w:div w:id="1428766642">
                  <w:marLeft w:val="0"/>
                  <w:marRight w:val="0"/>
                  <w:marTop w:val="0"/>
                  <w:marBottom w:val="0"/>
                  <w:divBdr>
                    <w:top w:val="none" w:sz="0" w:space="0" w:color="auto"/>
                    <w:left w:val="none" w:sz="0" w:space="0" w:color="auto"/>
                    <w:bottom w:val="none" w:sz="0" w:space="0" w:color="auto"/>
                    <w:right w:val="none" w:sz="0" w:space="0" w:color="auto"/>
                  </w:divBdr>
                  <w:divsChild>
                    <w:div w:id="1370497012">
                      <w:marLeft w:val="0"/>
                      <w:marRight w:val="0"/>
                      <w:marTop w:val="0"/>
                      <w:marBottom w:val="0"/>
                      <w:divBdr>
                        <w:top w:val="none" w:sz="0" w:space="0" w:color="auto"/>
                        <w:left w:val="none" w:sz="0" w:space="0" w:color="auto"/>
                        <w:bottom w:val="none" w:sz="0" w:space="0" w:color="auto"/>
                        <w:right w:val="none" w:sz="0" w:space="0" w:color="auto"/>
                      </w:divBdr>
                      <w:divsChild>
                        <w:div w:id="1088233419">
                          <w:marLeft w:val="0"/>
                          <w:marRight w:val="0"/>
                          <w:marTop w:val="0"/>
                          <w:marBottom w:val="0"/>
                          <w:divBdr>
                            <w:top w:val="none" w:sz="0" w:space="0" w:color="auto"/>
                            <w:left w:val="none" w:sz="0" w:space="0" w:color="auto"/>
                            <w:bottom w:val="none" w:sz="0" w:space="0" w:color="auto"/>
                            <w:right w:val="none" w:sz="0" w:space="0" w:color="auto"/>
                          </w:divBdr>
                          <w:divsChild>
                            <w:div w:id="185927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816037">
      <w:bodyDiv w:val="1"/>
      <w:marLeft w:val="0"/>
      <w:marRight w:val="0"/>
      <w:marTop w:val="0"/>
      <w:marBottom w:val="0"/>
      <w:divBdr>
        <w:top w:val="none" w:sz="0" w:space="0" w:color="auto"/>
        <w:left w:val="none" w:sz="0" w:space="0" w:color="auto"/>
        <w:bottom w:val="none" w:sz="0" w:space="0" w:color="auto"/>
        <w:right w:val="none" w:sz="0" w:space="0" w:color="auto"/>
      </w:divBdr>
    </w:div>
    <w:div w:id="218366368">
      <w:bodyDiv w:val="1"/>
      <w:marLeft w:val="0"/>
      <w:marRight w:val="0"/>
      <w:marTop w:val="0"/>
      <w:marBottom w:val="0"/>
      <w:divBdr>
        <w:top w:val="none" w:sz="0" w:space="0" w:color="auto"/>
        <w:left w:val="none" w:sz="0" w:space="0" w:color="auto"/>
        <w:bottom w:val="none" w:sz="0" w:space="0" w:color="auto"/>
        <w:right w:val="none" w:sz="0" w:space="0" w:color="auto"/>
      </w:divBdr>
    </w:div>
    <w:div w:id="238826300">
      <w:bodyDiv w:val="1"/>
      <w:marLeft w:val="0"/>
      <w:marRight w:val="0"/>
      <w:marTop w:val="0"/>
      <w:marBottom w:val="0"/>
      <w:divBdr>
        <w:top w:val="none" w:sz="0" w:space="0" w:color="auto"/>
        <w:left w:val="none" w:sz="0" w:space="0" w:color="auto"/>
        <w:bottom w:val="none" w:sz="0" w:space="0" w:color="auto"/>
        <w:right w:val="none" w:sz="0" w:space="0" w:color="auto"/>
      </w:divBdr>
    </w:div>
    <w:div w:id="324670019">
      <w:bodyDiv w:val="1"/>
      <w:marLeft w:val="0"/>
      <w:marRight w:val="0"/>
      <w:marTop w:val="0"/>
      <w:marBottom w:val="0"/>
      <w:divBdr>
        <w:top w:val="none" w:sz="0" w:space="0" w:color="auto"/>
        <w:left w:val="none" w:sz="0" w:space="0" w:color="auto"/>
        <w:bottom w:val="none" w:sz="0" w:space="0" w:color="auto"/>
        <w:right w:val="none" w:sz="0" w:space="0" w:color="auto"/>
      </w:divBdr>
      <w:divsChild>
        <w:div w:id="770853474">
          <w:marLeft w:val="0"/>
          <w:marRight w:val="0"/>
          <w:marTop w:val="0"/>
          <w:marBottom w:val="0"/>
          <w:divBdr>
            <w:top w:val="none" w:sz="0" w:space="0" w:color="auto"/>
            <w:left w:val="none" w:sz="0" w:space="0" w:color="auto"/>
            <w:bottom w:val="none" w:sz="0" w:space="0" w:color="auto"/>
            <w:right w:val="none" w:sz="0" w:space="0" w:color="auto"/>
          </w:divBdr>
        </w:div>
        <w:div w:id="737021400">
          <w:marLeft w:val="0"/>
          <w:marRight w:val="0"/>
          <w:marTop w:val="0"/>
          <w:marBottom w:val="0"/>
          <w:divBdr>
            <w:top w:val="none" w:sz="0" w:space="0" w:color="auto"/>
            <w:left w:val="none" w:sz="0" w:space="0" w:color="auto"/>
            <w:bottom w:val="none" w:sz="0" w:space="0" w:color="auto"/>
            <w:right w:val="none" w:sz="0" w:space="0" w:color="auto"/>
          </w:divBdr>
        </w:div>
      </w:divsChild>
    </w:div>
    <w:div w:id="351150467">
      <w:bodyDiv w:val="1"/>
      <w:marLeft w:val="0"/>
      <w:marRight w:val="0"/>
      <w:marTop w:val="0"/>
      <w:marBottom w:val="0"/>
      <w:divBdr>
        <w:top w:val="none" w:sz="0" w:space="0" w:color="auto"/>
        <w:left w:val="none" w:sz="0" w:space="0" w:color="auto"/>
        <w:bottom w:val="none" w:sz="0" w:space="0" w:color="auto"/>
        <w:right w:val="none" w:sz="0" w:space="0" w:color="auto"/>
      </w:divBdr>
    </w:div>
    <w:div w:id="360475147">
      <w:bodyDiv w:val="1"/>
      <w:marLeft w:val="0"/>
      <w:marRight w:val="0"/>
      <w:marTop w:val="0"/>
      <w:marBottom w:val="0"/>
      <w:divBdr>
        <w:top w:val="none" w:sz="0" w:space="0" w:color="auto"/>
        <w:left w:val="none" w:sz="0" w:space="0" w:color="auto"/>
        <w:bottom w:val="none" w:sz="0" w:space="0" w:color="auto"/>
        <w:right w:val="none" w:sz="0" w:space="0" w:color="auto"/>
      </w:divBdr>
      <w:divsChild>
        <w:div w:id="1925995917">
          <w:marLeft w:val="0"/>
          <w:marRight w:val="0"/>
          <w:marTop w:val="0"/>
          <w:marBottom w:val="0"/>
          <w:divBdr>
            <w:top w:val="none" w:sz="0" w:space="0" w:color="auto"/>
            <w:left w:val="none" w:sz="0" w:space="0" w:color="auto"/>
            <w:bottom w:val="none" w:sz="0" w:space="0" w:color="auto"/>
            <w:right w:val="none" w:sz="0" w:space="0" w:color="auto"/>
          </w:divBdr>
        </w:div>
        <w:div w:id="382407612">
          <w:marLeft w:val="0"/>
          <w:marRight w:val="0"/>
          <w:marTop w:val="0"/>
          <w:marBottom w:val="0"/>
          <w:divBdr>
            <w:top w:val="none" w:sz="0" w:space="0" w:color="auto"/>
            <w:left w:val="none" w:sz="0" w:space="0" w:color="auto"/>
            <w:bottom w:val="none" w:sz="0" w:space="0" w:color="auto"/>
            <w:right w:val="none" w:sz="0" w:space="0" w:color="auto"/>
          </w:divBdr>
        </w:div>
      </w:divsChild>
    </w:div>
    <w:div w:id="375155748">
      <w:bodyDiv w:val="1"/>
      <w:marLeft w:val="0"/>
      <w:marRight w:val="0"/>
      <w:marTop w:val="0"/>
      <w:marBottom w:val="0"/>
      <w:divBdr>
        <w:top w:val="none" w:sz="0" w:space="0" w:color="auto"/>
        <w:left w:val="none" w:sz="0" w:space="0" w:color="auto"/>
        <w:bottom w:val="none" w:sz="0" w:space="0" w:color="auto"/>
        <w:right w:val="none" w:sz="0" w:space="0" w:color="auto"/>
      </w:divBdr>
      <w:divsChild>
        <w:div w:id="791706805">
          <w:marLeft w:val="0"/>
          <w:marRight w:val="0"/>
          <w:marTop w:val="0"/>
          <w:marBottom w:val="0"/>
          <w:divBdr>
            <w:top w:val="none" w:sz="0" w:space="0" w:color="auto"/>
            <w:left w:val="none" w:sz="0" w:space="0" w:color="auto"/>
            <w:bottom w:val="none" w:sz="0" w:space="0" w:color="auto"/>
            <w:right w:val="none" w:sz="0" w:space="0" w:color="auto"/>
          </w:divBdr>
        </w:div>
        <w:div w:id="1746028367">
          <w:marLeft w:val="0"/>
          <w:marRight w:val="0"/>
          <w:marTop w:val="0"/>
          <w:marBottom w:val="0"/>
          <w:divBdr>
            <w:top w:val="none" w:sz="0" w:space="0" w:color="auto"/>
            <w:left w:val="none" w:sz="0" w:space="0" w:color="auto"/>
            <w:bottom w:val="none" w:sz="0" w:space="0" w:color="auto"/>
            <w:right w:val="none" w:sz="0" w:space="0" w:color="auto"/>
          </w:divBdr>
        </w:div>
        <w:div w:id="1373193298">
          <w:marLeft w:val="0"/>
          <w:marRight w:val="0"/>
          <w:marTop w:val="0"/>
          <w:marBottom w:val="0"/>
          <w:divBdr>
            <w:top w:val="none" w:sz="0" w:space="0" w:color="auto"/>
            <w:left w:val="none" w:sz="0" w:space="0" w:color="auto"/>
            <w:bottom w:val="none" w:sz="0" w:space="0" w:color="auto"/>
            <w:right w:val="none" w:sz="0" w:space="0" w:color="auto"/>
          </w:divBdr>
        </w:div>
        <w:div w:id="347872629">
          <w:marLeft w:val="0"/>
          <w:marRight w:val="0"/>
          <w:marTop w:val="0"/>
          <w:marBottom w:val="0"/>
          <w:divBdr>
            <w:top w:val="none" w:sz="0" w:space="0" w:color="auto"/>
            <w:left w:val="none" w:sz="0" w:space="0" w:color="auto"/>
            <w:bottom w:val="none" w:sz="0" w:space="0" w:color="auto"/>
            <w:right w:val="none" w:sz="0" w:space="0" w:color="auto"/>
          </w:divBdr>
        </w:div>
        <w:div w:id="389810986">
          <w:marLeft w:val="0"/>
          <w:marRight w:val="0"/>
          <w:marTop w:val="0"/>
          <w:marBottom w:val="0"/>
          <w:divBdr>
            <w:top w:val="none" w:sz="0" w:space="0" w:color="auto"/>
            <w:left w:val="none" w:sz="0" w:space="0" w:color="auto"/>
            <w:bottom w:val="none" w:sz="0" w:space="0" w:color="auto"/>
            <w:right w:val="none" w:sz="0" w:space="0" w:color="auto"/>
          </w:divBdr>
        </w:div>
        <w:div w:id="1327241469">
          <w:marLeft w:val="0"/>
          <w:marRight w:val="0"/>
          <w:marTop w:val="0"/>
          <w:marBottom w:val="0"/>
          <w:divBdr>
            <w:top w:val="none" w:sz="0" w:space="0" w:color="auto"/>
            <w:left w:val="none" w:sz="0" w:space="0" w:color="auto"/>
            <w:bottom w:val="none" w:sz="0" w:space="0" w:color="auto"/>
            <w:right w:val="none" w:sz="0" w:space="0" w:color="auto"/>
          </w:divBdr>
        </w:div>
        <w:div w:id="672031291">
          <w:marLeft w:val="0"/>
          <w:marRight w:val="0"/>
          <w:marTop w:val="0"/>
          <w:marBottom w:val="0"/>
          <w:divBdr>
            <w:top w:val="none" w:sz="0" w:space="0" w:color="auto"/>
            <w:left w:val="none" w:sz="0" w:space="0" w:color="auto"/>
            <w:bottom w:val="none" w:sz="0" w:space="0" w:color="auto"/>
            <w:right w:val="none" w:sz="0" w:space="0" w:color="auto"/>
          </w:divBdr>
        </w:div>
        <w:div w:id="403072710">
          <w:marLeft w:val="0"/>
          <w:marRight w:val="0"/>
          <w:marTop w:val="0"/>
          <w:marBottom w:val="0"/>
          <w:divBdr>
            <w:top w:val="none" w:sz="0" w:space="0" w:color="auto"/>
            <w:left w:val="none" w:sz="0" w:space="0" w:color="auto"/>
            <w:bottom w:val="none" w:sz="0" w:space="0" w:color="auto"/>
            <w:right w:val="none" w:sz="0" w:space="0" w:color="auto"/>
          </w:divBdr>
        </w:div>
        <w:div w:id="1810971663">
          <w:marLeft w:val="0"/>
          <w:marRight w:val="0"/>
          <w:marTop w:val="0"/>
          <w:marBottom w:val="0"/>
          <w:divBdr>
            <w:top w:val="none" w:sz="0" w:space="0" w:color="auto"/>
            <w:left w:val="none" w:sz="0" w:space="0" w:color="auto"/>
            <w:bottom w:val="none" w:sz="0" w:space="0" w:color="auto"/>
            <w:right w:val="none" w:sz="0" w:space="0" w:color="auto"/>
          </w:divBdr>
        </w:div>
        <w:div w:id="611935182">
          <w:marLeft w:val="0"/>
          <w:marRight w:val="0"/>
          <w:marTop w:val="0"/>
          <w:marBottom w:val="0"/>
          <w:divBdr>
            <w:top w:val="none" w:sz="0" w:space="0" w:color="auto"/>
            <w:left w:val="none" w:sz="0" w:space="0" w:color="auto"/>
            <w:bottom w:val="none" w:sz="0" w:space="0" w:color="auto"/>
            <w:right w:val="none" w:sz="0" w:space="0" w:color="auto"/>
          </w:divBdr>
        </w:div>
        <w:div w:id="105974416">
          <w:marLeft w:val="0"/>
          <w:marRight w:val="0"/>
          <w:marTop w:val="0"/>
          <w:marBottom w:val="0"/>
          <w:divBdr>
            <w:top w:val="none" w:sz="0" w:space="0" w:color="auto"/>
            <w:left w:val="none" w:sz="0" w:space="0" w:color="auto"/>
            <w:bottom w:val="none" w:sz="0" w:space="0" w:color="auto"/>
            <w:right w:val="none" w:sz="0" w:space="0" w:color="auto"/>
          </w:divBdr>
        </w:div>
        <w:div w:id="849563443">
          <w:marLeft w:val="0"/>
          <w:marRight w:val="0"/>
          <w:marTop w:val="0"/>
          <w:marBottom w:val="0"/>
          <w:divBdr>
            <w:top w:val="none" w:sz="0" w:space="0" w:color="auto"/>
            <w:left w:val="none" w:sz="0" w:space="0" w:color="auto"/>
            <w:bottom w:val="none" w:sz="0" w:space="0" w:color="auto"/>
            <w:right w:val="none" w:sz="0" w:space="0" w:color="auto"/>
          </w:divBdr>
        </w:div>
        <w:div w:id="90320052">
          <w:marLeft w:val="0"/>
          <w:marRight w:val="0"/>
          <w:marTop w:val="0"/>
          <w:marBottom w:val="0"/>
          <w:divBdr>
            <w:top w:val="none" w:sz="0" w:space="0" w:color="auto"/>
            <w:left w:val="none" w:sz="0" w:space="0" w:color="auto"/>
            <w:bottom w:val="none" w:sz="0" w:space="0" w:color="auto"/>
            <w:right w:val="none" w:sz="0" w:space="0" w:color="auto"/>
          </w:divBdr>
        </w:div>
      </w:divsChild>
    </w:div>
    <w:div w:id="465895961">
      <w:bodyDiv w:val="1"/>
      <w:marLeft w:val="0"/>
      <w:marRight w:val="0"/>
      <w:marTop w:val="0"/>
      <w:marBottom w:val="0"/>
      <w:divBdr>
        <w:top w:val="none" w:sz="0" w:space="0" w:color="auto"/>
        <w:left w:val="none" w:sz="0" w:space="0" w:color="auto"/>
        <w:bottom w:val="none" w:sz="0" w:space="0" w:color="auto"/>
        <w:right w:val="none" w:sz="0" w:space="0" w:color="auto"/>
      </w:divBdr>
    </w:div>
    <w:div w:id="473840424">
      <w:bodyDiv w:val="1"/>
      <w:marLeft w:val="0"/>
      <w:marRight w:val="0"/>
      <w:marTop w:val="0"/>
      <w:marBottom w:val="0"/>
      <w:divBdr>
        <w:top w:val="none" w:sz="0" w:space="0" w:color="auto"/>
        <w:left w:val="none" w:sz="0" w:space="0" w:color="auto"/>
        <w:bottom w:val="none" w:sz="0" w:space="0" w:color="auto"/>
        <w:right w:val="none" w:sz="0" w:space="0" w:color="auto"/>
      </w:divBdr>
      <w:divsChild>
        <w:div w:id="2107072277">
          <w:marLeft w:val="0"/>
          <w:marRight w:val="0"/>
          <w:marTop w:val="0"/>
          <w:marBottom w:val="0"/>
          <w:divBdr>
            <w:top w:val="none" w:sz="0" w:space="0" w:color="auto"/>
            <w:left w:val="none" w:sz="0" w:space="0" w:color="auto"/>
            <w:bottom w:val="none" w:sz="0" w:space="0" w:color="auto"/>
            <w:right w:val="none" w:sz="0" w:space="0" w:color="auto"/>
          </w:divBdr>
        </w:div>
        <w:div w:id="1225027133">
          <w:marLeft w:val="0"/>
          <w:marRight w:val="0"/>
          <w:marTop w:val="0"/>
          <w:marBottom w:val="0"/>
          <w:divBdr>
            <w:top w:val="none" w:sz="0" w:space="0" w:color="auto"/>
            <w:left w:val="none" w:sz="0" w:space="0" w:color="auto"/>
            <w:bottom w:val="none" w:sz="0" w:space="0" w:color="auto"/>
            <w:right w:val="none" w:sz="0" w:space="0" w:color="auto"/>
          </w:divBdr>
        </w:div>
        <w:div w:id="1073351325">
          <w:marLeft w:val="0"/>
          <w:marRight w:val="0"/>
          <w:marTop w:val="0"/>
          <w:marBottom w:val="0"/>
          <w:divBdr>
            <w:top w:val="none" w:sz="0" w:space="0" w:color="auto"/>
            <w:left w:val="none" w:sz="0" w:space="0" w:color="auto"/>
            <w:bottom w:val="none" w:sz="0" w:space="0" w:color="auto"/>
            <w:right w:val="none" w:sz="0" w:space="0" w:color="auto"/>
          </w:divBdr>
        </w:div>
        <w:div w:id="686564617">
          <w:marLeft w:val="0"/>
          <w:marRight w:val="0"/>
          <w:marTop w:val="0"/>
          <w:marBottom w:val="0"/>
          <w:divBdr>
            <w:top w:val="none" w:sz="0" w:space="0" w:color="auto"/>
            <w:left w:val="none" w:sz="0" w:space="0" w:color="auto"/>
            <w:bottom w:val="none" w:sz="0" w:space="0" w:color="auto"/>
            <w:right w:val="none" w:sz="0" w:space="0" w:color="auto"/>
          </w:divBdr>
        </w:div>
        <w:div w:id="1026832565">
          <w:marLeft w:val="0"/>
          <w:marRight w:val="0"/>
          <w:marTop w:val="0"/>
          <w:marBottom w:val="0"/>
          <w:divBdr>
            <w:top w:val="none" w:sz="0" w:space="0" w:color="auto"/>
            <w:left w:val="none" w:sz="0" w:space="0" w:color="auto"/>
            <w:bottom w:val="none" w:sz="0" w:space="0" w:color="auto"/>
            <w:right w:val="none" w:sz="0" w:space="0" w:color="auto"/>
          </w:divBdr>
        </w:div>
        <w:div w:id="202179742">
          <w:marLeft w:val="0"/>
          <w:marRight w:val="0"/>
          <w:marTop w:val="0"/>
          <w:marBottom w:val="0"/>
          <w:divBdr>
            <w:top w:val="none" w:sz="0" w:space="0" w:color="auto"/>
            <w:left w:val="none" w:sz="0" w:space="0" w:color="auto"/>
            <w:bottom w:val="none" w:sz="0" w:space="0" w:color="auto"/>
            <w:right w:val="none" w:sz="0" w:space="0" w:color="auto"/>
          </w:divBdr>
        </w:div>
        <w:div w:id="950473078">
          <w:marLeft w:val="0"/>
          <w:marRight w:val="0"/>
          <w:marTop w:val="0"/>
          <w:marBottom w:val="0"/>
          <w:divBdr>
            <w:top w:val="none" w:sz="0" w:space="0" w:color="auto"/>
            <w:left w:val="none" w:sz="0" w:space="0" w:color="auto"/>
            <w:bottom w:val="none" w:sz="0" w:space="0" w:color="auto"/>
            <w:right w:val="none" w:sz="0" w:space="0" w:color="auto"/>
          </w:divBdr>
        </w:div>
        <w:div w:id="1488086527">
          <w:marLeft w:val="0"/>
          <w:marRight w:val="0"/>
          <w:marTop w:val="0"/>
          <w:marBottom w:val="0"/>
          <w:divBdr>
            <w:top w:val="none" w:sz="0" w:space="0" w:color="auto"/>
            <w:left w:val="none" w:sz="0" w:space="0" w:color="auto"/>
            <w:bottom w:val="none" w:sz="0" w:space="0" w:color="auto"/>
            <w:right w:val="none" w:sz="0" w:space="0" w:color="auto"/>
          </w:divBdr>
        </w:div>
      </w:divsChild>
    </w:div>
    <w:div w:id="550848997">
      <w:bodyDiv w:val="1"/>
      <w:marLeft w:val="0"/>
      <w:marRight w:val="0"/>
      <w:marTop w:val="0"/>
      <w:marBottom w:val="0"/>
      <w:divBdr>
        <w:top w:val="none" w:sz="0" w:space="0" w:color="auto"/>
        <w:left w:val="none" w:sz="0" w:space="0" w:color="auto"/>
        <w:bottom w:val="none" w:sz="0" w:space="0" w:color="auto"/>
        <w:right w:val="none" w:sz="0" w:space="0" w:color="auto"/>
      </w:divBdr>
    </w:div>
    <w:div w:id="561447036">
      <w:bodyDiv w:val="1"/>
      <w:marLeft w:val="0"/>
      <w:marRight w:val="0"/>
      <w:marTop w:val="0"/>
      <w:marBottom w:val="0"/>
      <w:divBdr>
        <w:top w:val="none" w:sz="0" w:space="0" w:color="auto"/>
        <w:left w:val="none" w:sz="0" w:space="0" w:color="auto"/>
        <w:bottom w:val="none" w:sz="0" w:space="0" w:color="auto"/>
        <w:right w:val="none" w:sz="0" w:space="0" w:color="auto"/>
      </w:divBdr>
    </w:div>
    <w:div w:id="615064278">
      <w:bodyDiv w:val="1"/>
      <w:marLeft w:val="0"/>
      <w:marRight w:val="0"/>
      <w:marTop w:val="0"/>
      <w:marBottom w:val="0"/>
      <w:divBdr>
        <w:top w:val="none" w:sz="0" w:space="0" w:color="auto"/>
        <w:left w:val="none" w:sz="0" w:space="0" w:color="auto"/>
        <w:bottom w:val="none" w:sz="0" w:space="0" w:color="auto"/>
        <w:right w:val="none" w:sz="0" w:space="0" w:color="auto"/>
      </w:divBdr>
    </w:div>
    <w:div w:id="627516675">
      <w:bodyDiv w:val="1"/>
      <w:marLeft w:val="0"/>
      <w:marRight w:val="0"/>
      <w:marTop w:val="0"/>
      <w:marBottom w:val="0"/>
      <w:divBdr>
        <w:top w:val="none" w:sz="0" w:space="0" w:color="auto"/>
        <w:left w:val="none" w:sz="0" w:space="0" w:color="auto"/>
        <w:bottom w:val="none" w:sz="0" w:space="0" w:color="auto"/>
        <w:right w:val="none" w:sz="0" w:space="0" w:color="auto"/>
      </w:divBdr>
    </w:div>
    <w:div w:id="707028568">
      <w:bodyDiv w:val="1"/>
      <w:marLeft w:val="0"/>
      <w:marRight w:val="0"/>
      <w:marTop w:val="0"/>
      <w:marBottom w:val="0"/>
      <w:divBdr>
        <w:top w:val="none" w:sz="0" w:space="0" w:color="auto"/>
        <w:left w:val="none" w:sz="0" w:space="0" w:color="auto"/>
        <w:bottom w:val="none" w:sz="0" w:space="0" w:color="auto"/>
        <w:right w:val="none" w:sz="0" w:space="0" w:color="auto"/>
      </w:divBdr>
    </w:div>
    <w:div w:id="750199746">
      <w:bodyDiv w:val="1"/>
      <w:marLeft w:val="0"/>
      <w:marRight w:val="0"/>
      <w:marTop w:val="0"/>
      <w:marBottom w:val="0"/>
      <w:divBdr>
        <w:top w:val="none" w:sz="0" w:space="0" w:color="auto"/>
        <w:left w:val="none" w:sz="0" w:space="0" w:color="auto"/>
        <w:bottom w:val="none" w:sz="0" w:space="0" w:color="auto"/>
        <w:right w:val="none" w:sz="0" w:space="0" w:color="auto"/>
      </w:divBdr>
    </w:div>
    <w:div w:id="859051142">
      <w:bodyDiv w:val="1"/>
      <w:marLeft w:val="0"/>
      <w:marRight w:val="0"/>
      <w:marTop w:val="0"/>
      <w:marBottom w:val="0"/>
      <w:divBdr>
        <w:top w:val="none" w:sz="0" w:space="0" w:color="auto"/>
        <w:left w:val="none" w:sz="0" w:space="0" w:color="auto"/>
        <w:bottom w:val="none" w:sz="0" w:space="0" w:color="auto"/>
        <w:right w:val="none" w:sz="0" w:space="0" w:color="auto"/>
      </w:divBdr>
    </w:div>
    <w:div w:id="875586202">
      <w:bodyDiv w:val="1"/>
      <w:marLeft w:val="0"/>
      <w:marRight w:val="0"/>
      <w:marTop w:val="0"/>
      <w:marBottom w:val="0"/>
      <w:divBdr>
        <w:top w:val="none" w:sz="0" w:space="0" w:color="auto"/>
        <w:left w:val="none" w:sz="0" w:space="0" w:color="auto"/>
        <w:bottom w:val="none" w:sz="0" w:space="0" w:color="auto"/>
        <w:right w:val="none" w:sz="0" w:space="0" w:color="auto"/>
      </w:divBdr>
      <w:divsChild>
        <w:div w:id="605767650">
          <w:marLeft w:val="0"/>
          <w:marRight w:val="0"/>
          <w:marTop w:val="0"/>
          <w:marBottom w:val="0"/>
          <w:divBdr>
            <w:top w:val="none" w:sz="0" w:space="0" w:color="auto"/>
            <w:left w:val="none" w:sz="0" w:space="0" w:color="auto"/>
            <w:bottom w:val="none" w:sz="0" w:space="0" w:color="auto"/>
            <w:right w:val="none" w:sz="0" w:space="0" w:color="auto"/>
          </w:divBdr>
        </w:div>
        <w:div w:id="1159927824">
          <w:marLeft w:val="0"/>
          <w:marRight w:val="0"/>
          <w:marTop w:val="0"/>
          <w:marBottom w:val="0"/>
          <w:divBdr>
            <w:top w:val="none" w:sz="0" w:space="0" w:color="auto"/>
            <w:left w:val="none" w:sz="0" w:space="0" w:color="auto"/>
            <w:bottom w:val="none" w:sz="0" w:space="0" w:color="auto"/>
            <w:right w:val="none" w:sz="0" w:space="0" w:color="auto"/>
          </w:divBdr>
        </w:div>
      </w:divsChild>
    </w:div>
    <w:div w:id="906912456">
      <w:bodyDiv w:val="1"/>
      <w:marLeft w:val="0"/>
      <w:marRight w:val="0"/>
      <w:marTop w:val="0"/>
      <w:marBottom w:val="0"/>
      <w:divBdr>
        <w:top w:val="none" w:sz="0" w:space="0" w:color="auto"/>
        <w:left w:val="none" w:sz="0" w:space="0" w:color="auto"/>
        <w:bottom w:val="none" w:sz="0" w:space="0" w:color="auto"/>
        <w:right w:val="none" w:sz="0" w:space="0" w:color="auto"/>
      </w:divBdr>
    </w:div>
    <w:div w:id="944581320">
      <w:bodyDiv w:val="1"/>
      <w:marLeft w:val="0"/>
      <w:marRight w:val="0"/>
      <w:marTop w:val="0"/>
      <w:marBottom w:val="0"/>
      <w:divBdr>
        <w:top w:val="none" w:sz="0" w:space="0" w:color="auto"/>
        <w:left w:val="none" w:sz="0" w:space="0" w:color="auto"/>
        <w:bottom w:val="none" w:sz="0" w:space="0" w:color="auto"/>
        <w:right w:val="none" w:sz="0" w:space="0" w:color="auto"/>
      </w:divBdr>
    </w:div>
    <w:div w:id="963148095">
      <w:bodyDiv w:val="1"/>
      <w:marLeft w:val="0"/>
      <w:marRight w:val="0"/>
      <w:marTop w:val="0"/>
      <w:marBottom w:val="0"/>
      <w:divBdr>
        <w:top w:val="none" w:sz="0" w:space="0" w:color="auto"/>
        <w:left w:val="none" w:sz="0" w:space="0" w:color="auto"/>
        <w:bottom w:val="none" w:sz="0" w:space="0" w:color="auto"/>
        <w:right w:val="none" w:sz="0" w:space="0" w:color="auto"/>
      </w:divBdr>
    </w:div>
    <w:div w:id="1079981946">
      <w:bodyDiv w:val="1"/>
      <w:marLeft w:val="0"/>
      <w:marRight w:val="0"/>
      <w:marTop w:val="0"/>
      <w:marBottom w:val="0"/>
      <w:divBdr>
        <w:top w:val="none" w:sz="0" w:space="0" w:color="auto"/>
        <w:left w:val="none" w:sz="0" w:space="0" w:color="auto"/>
        <w:bottom w:val="none" w:sz="0" w:space="0" w:color="auto"/>
        <w:right w:val="none" w:sz="0" w:space="0" w:color="auto"/>
      </w:divBdr>
      <w:divsChild>
        <w:div w:id="937373731">
          <w:marLeft w:val="0"/>
          <w:marRight w:val="0"/>
          <w:marTop w:val="0"/>
          <w:marBottom w:val="0"/>
          <w:divBdr>
            <w:top w:val="none" w:sz="0" w:space="0" w:color="auto"/>
            <w:left w:val="none" w:sz="0" w:space="0" w:color="auto"/>
            <w:bottom w:val="none" w:sz="0" w:space="0" w:color="auto"/>
            <w:right w:val="none" w:sz="0" w:space="0" w:color="auto"/>
          </w:divBdr>
        </w:div>
        <w:div w:id="897596251">
          <w:marLeft w:val="0"/>
          <w:marRight w:val="0"/>
          <w:marTop w:val="0"/>
          <w:marBottom w:val="0"/>
          <w:divBdr>
            <w:top w:val="none" w:sz="0" w:space="0" w:color="auto"/>
            <w:left w:val="none" w:sz="0" w:space="0" w:color="auto"/>
            <w:bottom w:val="none" w:sz="0" w:space="0" w:color="auto"/>
            <w:right w:val="none" w:sz="0" w:space="0" w:color="auto"/>
          </w:divBdr>
        </w:div>
        <w:div w:id="413933847">
          <w:marLeft w:val="0"/>
          <w:marRight w:val="0"/>
          <w:marTop w:val="0"/>
          <w:marBottom w:val="0"/>
          <w:divBdr>
            <w:top w:val="none" w:sz="0" w:space="0" w:color="auto"/>
            <w:left w:val="none" w:sz="0" w:space="0" w:color="auto"/>
            <w:bottom w:val="none" w:sz="0" w:space="0" w:color="auto"/>
            <w:right w:val="none" w:sz="0" w:space="0" w:color="auto"/>
          </w:divBdr>
        </w:div>
        <w:div w:id="2035957456">
          <w:marLeft w:val="0"/>
          <w:marRight w:val="0"/>
          <w:marTop w:val="0"/>
          <w:marBottom w:val="0"/>
          <w:divBdr>
            <w:top w:val="none" w:sz="0" w:space="0" w:color="auto"/>
            <w:left w:val="none" w:sz="0" w:space="0" w:color="auto"/>
            <w:bottom w:val="none" w:sz="0" w:space="0" w:color="auto"/>
            <w:right w:val="none" w:sz="0" w:space="0" w:color="auto"/>
          </w:divBdr>
        </w:div>
      </w:divsChild>
    </w:div>
    <w:div w:id="1121731424">
      <w:bodyDiv w:val="1"/>
      <w:marLeft w:val="0"/>
      <w:marRight w:val="0"/>
      <w:marTop w:val="0"/>
      <w:marBottom w:val="0"/>
      <w:divBdr>
        <w:top w:val="none" w:sz="0" w:space="0" w:color="auto"/>
        <w:left w:val="none" w:sz="0" w:space="0" w:color="auto"/>
        <w:bottom w:val="none" w:sz="0" w:space="0" w:color="auto"/>
        <w:right w:val="none" w:sz="0" w:space="0" w:color="auto"/>
      </w:divBdr>
    </w:div>
    <w:div w:id="1167793955">
      <w:bodyDiv w:val="1"/>
      <w:marLeft w:val="0"/>
      <w:marRight w:val="0"/>
      <w:marTop w:val="0"/>
      <w:marBottom w:val="0"/>
      <w:divBdr>
        <w:top w:val="none" w:sz="0" w:space="0" w:color="auto"/>
        <w:left w:val="none" w:sz="0" w:space="0" w:color="auto"/>
        <w:bottom w:val="none" w:sz="0" w:space="0" w:color="auto"/>
        <w:right w:val="none" w:sz="0" w:space="0" w:color="auto"/>
      </w:divBdr>
    </w:div>
    <w:div w:id="1302418397">
      <w:bodyDiv w:val="1"/>
      <w:marLeft w:val="0"/>
      <w:marRight w:val="0"/>
      <w:marTop w:val="0"/>
      <w:marBottom w:val="0"/>
      <w:divBdr>
        <w:top w:val="none" w:sz="0" w:space="0" w:color="auto"/>
        <w:left w:val="none" w:sz="0" w:space="0" w:color="auto"/>
        <w:bottom w:val="none" w:sz="0" w:space="0" w:color="auto"/>
        <w:right w:val="none" w:sz="0" w:space="0" w:color="auto"/>
      </w:divBdr>
    </w:div>
    <w:div w:id="1338731949">
      <w:bodyDiv w:val="1"/>
      <w:marLeft w:val="0"/>
      <w:marRight w:val="0"/>
      <w:marTop w:val="0"/>
      <w:marBottom w:val="0"/>
      <w:divBdr>
        <w:top w:val="none" w:sz="0" w:space="0" w:color="auto"/>
        <w:left w:val="none" w:sz="0" w:space="0" w:color="auto"/>
        <w:bottom w:val="none" w:sz="0" w:space="0" w:color="auto"/>
        <w:right w:val="none" w:sz="0" w:space="0" w:color="auto"/>
      </w:divBdr>
    </w:div>
    <w:div w:id="1394431608">
      <w:bodyDiv w:val="1"/>
      <w:marLeft w:val="0"/>
      <w:marRight w:val="0"/>
      <w:marTop w:val="0"/>
      <w:marBottom w:val="0"/>
      <w:divBdr>
        <w:top w:val="none" w:sz="0" w:space="0" w:color="auto"/>
        <w:left w:val="none" w:sz="0" w:space="0" w:color="auto"/>
        <w:bottom w:val="none" w:sz="0" w:space="0" w:color="auto"/>
        <w:right w:val="none" w:sz="0" w:space="0" w:color="auto"/>
      </w:divBdr>
    </w:div>
    <w:div w:id="1406146877">
      <w:bodyDiv w:val="1"/>
      <w:marLeft w:val="0"/>
      <w:marRight w:val="0"/>
      <w:marTop w:val="0"/>
      <w:marBottom w:val="0"/>
      <w:divBdr>
        <w:top w:val="none" w:sz="0" w:space="0" w:color="auto"/>
        <w:left w:val="none" w:sz="0" w:space="0" w:color="auto"/>
        <w:bottom w:val="none" w:sz="0" w:space="0" w:color="auto"/>
        <w:right w:val="none" w:sz="0" w:space="0" w:color="auto"/>
      </w:divBdr>
    </w:div>
    <w:div w:id="1517429025">
      <w:bodyDiv w:val="1"/>
      <w:marLeft w:val="0"/>
      <w:marRight w:val="0"/>
      <w:marTop w:val="0"/>
      <w:marBottom w:val="0"/>
      <w:divBdr>
        <w:top w:val="none" w:sz="0" w:space="0" w:color="auto"/>
        <w:left w:val="none" w:sz="0" w:space="0" w:color="auto"/>
        <w:bottom w:val="none" w:sz="0" w:space="0" w:color="auto"/>
        <w:right w:val="none" w:sz="0" w:space="0" w:color="auto"/>
      </w:divBdr>
      <w:divsChild>
        <w:div w:id="2015304362">
          <w:marLeft w:val="0"/>
          <w:marRight w:val="0"/>
          <w:marTop w:val="0"/>
          <w:marBottom w:val="0"/>
          <w:divBdr>
            <w:top w:val="none" w:sz="0" w:space="0" w:color="auto"/>
            <w:left w:val="none" w:sz="0" w:space="0" w:color="auto"/>
            <w:bottom w:val="none" w:sz="0" w:space="0" w:color="auto"/>
            <w:right w:val="none" w:sz="0" w:space="0" w:color="auto"/>
          </w:divBdr>
        </w:div>
        <w:div w:id="2002270203">
          <w:marLeft w:val="0"/>
          <w:marRight w:val="0"/>
          <w:marTop w:val="0"/>
          <w:marBottom w:val="0"/>
          <w:divBdr>
            <w:top w:val="none" w:sz="0" w:space="0" w:color="auto"/>
            <w:left w:val="none" w:sz="0" w:space="0" w:color="auto"/>
            <w:bottom w:val="none" w:sz="0" w:space="0" w:color="auto"/>
            <w:right w:val="none" w:sz="0" w:space="0" w:color="auto"/>
          </w:divBdr>
        </w:div>
        <w:div w:id="929656579">
          <w:marLeft w:val="0"/>
          <w:marRight w:val="0"/>
          <w:marTop w:val="0"/>
          <w:marBottom w:val="0"/>
          <w:divBdr>
            <w:top w:val="none" w:sz="0" w:space="0" w:color="auto"/>
            <w:left w:val="none" w:sz="0" w:space="0" w:color="auto"/>
            <w:bottom w:val="none" w:sz="0" w:space="0" w:color="auto"/>
            <w:right w:val="none" w:sz="0" w:space="0" w:color="auto"/>
          </w:divBdr>
        </w:div>
        <w:div w:id="1427313362">
          <w:marLeft w:val="0"/>
          <w:marRight w:val="0"/>
          <w:marTop w:val="0"/>
          <w:marBottom w:val="0"/>
          <w:divBdr>
            <w:top w:val="none" w:sz="0" w:space="0" w:color="auto"/>
            <w:left w:val="none" w:sz="0" w:space="0" w:color="auto"/>
            <w:bottom w:val="none" w:sz="0" w:space="0" w:color="auto"/>
            <w:right w:val="none" w:sz="0" w:space="0" w:color="auto"/>
          </w:divBdr>
        </w:div>
        <w:div w:id="1681615074">
          <w:marLeft w:val="0"/>
          <w:marRight w:val="0"/>
          <w:marTop w:val="0"/>
          <w:marBottom w:val="0"/>
          <w:divBdr>
            <w:top w:val="none" w:sz="0" w:space="0" w:color="auto"/>
            <w:left w:val="none" w:sz="0" w:space="0" w:color="auto"/>
            <w:bottom w:val="none" w:sz="0" w:space="0" w:color="auto"/>
            <w:right w:val="none" w:sz="0" w:space="0" w:color="auto"/>
          </w:divBdr>
        </w:div>
        <w:div w:id="1317145470">
          <w:marLeft w:val="0"/>
          <w:marRight w:val="0"/>
          <w:marTop w:val="0"/>
          <w:marBottom w:val="0"/>
          <w:divBdr>
            <w:top w:val="none" w:sz="0" w:space="0" w:color="auto"/>
            <w:left w:val="none" w:sz="0" w:space="0" w:color="auto"/>
            <w:bottom w:val="none" w:sz="0" w:space="0" w:color="auto"/>
            <w:right w:val="none" w:sz="0" w:space="0" w:color="auto"/>
          </w:divBdr>
        </w:div>
        <w:div w:id="232591455">
          <w:marLeft w:val="0"/>
          <w:marRight w:val="0"/>
          <w:marTop w:val="0"/>
          <w:marBottom w:val="0"/>
          <w:divBdr>
            <w:top w:val="none" w:sz="0" w:space="0" w:color="auto"/>
            <w:left w:val="none" w:sz="0" w:space="0" w:color="auto"/>
            <w:bottom w:val="none" w:sz="0" w:space="0" w:color="auto"/>
            <w:right w:val="none" w:sz="0" w:space="0" w:color="auto"/>
          </w:divBdr>
        </w:div>
        <w:div w:id="920021435">
          <w:marLeft w:val="0"/>
          <w:marRight w:val="0"/>
          <w:marTop w:val="0"/>
          <w:marBottom w:val="0"/>
          <w:divBdr>
            <w:top w:val="none" w:sz="0" w:space="0" w:color="auto"/>
            <w:left w:val="none" w:sz="0" w:space="0" w:color="auto"/>
            <w:bottom w:val="none" w:sz="0" w:space="0" w:color="auto"/>
            <w:right w:val="none" w:sz="0" w:space="0" w:color="auto"/>
          </w:divBdr>
        </w:div>
        <w:div w:id="1880821619">
          <w:marLeft w:val="0"/>
          <w:marRight w:val="0"/>
          <w:marTop w:val="0"/>
          <w:marBottom w:val="0"/>
          <w:divBdr>
            <w:top w:val="none" w:sz="0" w:space="0" w:color="auto"/>
            <w:left w:val="none" w:sz="0" w:space="0" w:color="auto"/>
            <w:bottom w:val="none" w:sz="0" w:space="0" w:color="auto"/>
            <w:right w:val="none" w:sz="0" w:space="0" w:color="auto"/>
          </w:divBdr>
        </w:div>
        <w:div w:id="1264267866">
          <w:marLeft w:val="0"/>
          <w:marRight w:val="0"/>
          <w:marTop w:val="0"/>
          <w:marBottom w:val="0"/>
          <w:divBdr>
            <w:top w:val="none" w:sz="0" w:space="0" w:color="auto"/>
            <w:left w:val="none" w:sz="0" w:space="0" w:color="auto"/>
            <w:bottom w:val="none" w:sz="0" w:space="0" w:color="auto"/>
            <w:right w:val="none" w:sz="0" w:space="0" w:color="auto"/>
          </w:divBdr>
        </w:div>
        <w:div w:id="1025910310">
          <w:marLeft w:val="0"/>
          <w:marRight w:val="0"/>
          <w:marTop w:val="0"/>
          <w:marBottom w:val="0"/>
          <w:divBdr>
            <w:top w:val="none" w:sz="0" w:space="0" w:color="auto"/>
            <w:left w:val="none" w:sz="0" w:space="0" w:color="auto"/>
            <w:bottom w:val="none" w:sz="0" w:space="0" w:color="auto"/>
            <w:right w:val="none" w:sz="0" w:space="0" w:color="auto"/>
          </w:divBdr>
        </w:div>
        <w:div w:id="600723662">
          <w:marLeft w:val="0"/>
          <w:marRight w:val="0"/>
          <w:marTop w:val="0"/>
          <w:marBottom w:val="0"/>
          <w:divBdr>
            <w:top w:val="none" w:sz="0" w:space="0" w:color="auto"/>
            <w:left w:val="none" w:sz="0" w:space="0" w:color="auto"/>
            <w:bottom w:val="none" w:sz="0" w:space="0" w:color="auto"/>
            <w:right w:val="none" w:sz="0" w:space="0" w:color="auto"/>
          </w:divBdr>
        </w:div>
        <w:div w:id="514736662">
          <w:marLeft w:val="0"/>
          <w:marRight w:val="0"/>
          <w:marTop w:val="0"/>
          <w:marBottom w:val="0"/>
          <w:divBdr>
            <w:top w:val="none" w:sz="0" w:space="0" w:color="auto"/>
            <w:left w:val="none" w:sz="0" w:space="0" w:color="auto"/>
            <w:bottom w:val="none" w:sz="0" w:space="0" w:color="auto"/>
            <w:right w:val="none" w:sz="0" w:space="0" w:color="auto"/>
          </w:divBdr>
        </w:div>
      </w:divsChild>
    </w:div>
    <w:div w:id="1812163688">
      <w:bodyDiv w:val="1"/>
      <w:marLeft w:val="0"/>
      <w:marRight w:val="0"/>
      <w:marTop w:val="0"/>
      <w:marBottom w:val="0"/>
      <w:divBdr>
        <w:top w:val="none" w:sz="0" w:space="0" w:color="auto"/>
        <w:left w:val="none" w:sz="0" w:space="0" w:color="auto"/>
        <w:bottom w:val="none" w:sz="0" w:space="0" w:color="auto"/>
        <w:right w:val="none" w:sz="0" w:space="0" w:color="auto"/>
      </w:divBdr>
    </w:div>
    <w:div w:id="1910723172">
      <w:bodyDiv w:val="1"/>
      <w:marLeft w:val="0"/>
      <w:marRight w:val="0"/>
      <w:marTop w:val="0"/>
      <w:marBottom w:val="0"/>
      <w:divBdr>
        <w:top w:val="none" w:sz="0" w:space="0" w:color="auto"/>
        <w:left w:val="none" w:sz="0" w:space="0" w:color="auto"/>
        <w:bottom w:val="none" w:sz="0" w:space="0" w:color="auto"/>
        <w:right w:val="none" w:sz="0" w:space="0" w:color="auto"/>
      </w:divBdr>
    </w:div>
    <w:div w:id="1941377774">
      <w:bodyDiv w:val="1"/>
      <w:marLeft w:val="0"/>
      <w:marRight w:val="0"/>
      <w:marTop w:val="0"/>
      <w:marBottom w:val="0"/>
      <w:divBdr>
        <w:top w:val="none" w:sz="0" w:space="0" w:color="auto"/>
        <w:left w:val="none" w:sz="0" w:space="0" w:color="auto"/>
        <w:bottom w:val="none" w:sz="0" w:space="0" w:color="auto"/>
        <w:right w:val="none" w:sz="0" w:space="0" w:color="auto"/>
      </w:divBdr>
    </w:div>
    <w:div w:id="2011372814">
      <w:bodyDiv w:val="1"/>
      <w:marLeft w:val="0"/>
      <w:marRight w:val="0"/>
      <w:marTop w:val="0"/>
      <w:marBottom w:val="0"/>
      <w:divBdr>
        <w:top w:val="none" w:sz="0" w:space="0" w:color="auto"/>
        <w:left w:val="none" w:sz="0" w:space="0" w:color="auto"/>
        <w:bottom w:val="none" w:sz="0" w:space="0" w:color="auto"/>
        <w:right w:val="none" w:sz="0" w:space="0" w:color="auto"/>
      </w:divBdr>
    </w:div>
    <w:div w:id="2087919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sg.fr/tarifs-financement"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10b5d36-1acd-408f-97f0-3b146ca13bd5" xsi:nil="true"/>
    <lcf76f155ced4ddcb4097134ff3c332f xmlns="f19011c0-3e15-4948-8a69-d08e46dbca5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D27E083E05F2F47BBF53E6A96B6DDA5" ma:contentTypeVersion="13" ma:contentTypeDescription="Crée un document." ma:contentTypeScope="" ma:versionID="24c837f0a3974c0423d48c3037dc653e">
  <xsd:schema xmlns:xsd="http://www.w3.org/2001/XMLSchema" xmlns:xs="http://www.w3.org/2001/XMLSchema" xmlns:p="http://schemas.microsoft.com/office/2006/metadata/properties" xmlns:ns2="f19011c0-3e15-4948-8a69-d08e46dbca5c" xmlns:ns3="f10b5d36-1acd-408f-97f0-3b146ca13bd5" targetNamespace="http://schemas.microsoft.com/office/2006/metadata/properties" ma:root="true" ma:fieldsID="639b5d529415d39b42ffe13cedbc51f6" ns2:_="" ns3:_="">
    <xsd:import namespace="f19011c0-3e15-4948-8a69-d08e46dbca5c"/>
    <xsd:import namespace="f10b5d36-1acd-408f-97f0-3b146ca13b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9011c0-3e15-4948-8a69-d08e46dbca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dc0de8be-cf86-4ee3-b0d2-2b6c7018beb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0b5d36-1acd-408f-97f0-3b146ca13bd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65f67c3-1659-4bc4-a680-88f033511d2e}" ma:internalName="TaxCatchAll" ma:showField="CatchAllData" ma:web="f10b5d36-1acd-408f-97f0-3b146ca13b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BEA0C3-D126-462E-AB8F-F5C38EF7BA07}">
  <ds:schemaRefs>
    <ds:schemaRef ds:uri="http://schemas.microsoft.com/office/2006/metadata/properties"/>
    <ds:schemaRef ds:uri="http://schemas.microsoft.com/office/infopath/2007/PartnerControls"/>
    <ds:schemaRef ds:uri="f10b5d36-1acd-408f-97f0-3b146ca13bd5"/>
    <ds:schemaRef ds:uri="f19011c0-3e15-4948-8a69-d08e46dbca5c"/>
  </ds:schemaRefs>
</ds:datastoreItem>
</file>

<file path=customXml/itemProps2.xml><?xml version="1.0" encoding="utf-8"?>
<ds:datastoreItem xmlns:ds="http://schemas.openxmlformats.org/officeDocument/2006/customXml" ds:itemID="{F12EFBD6-D6A0-40D2-9DE4-04A27912B708}">
  <ds:schemaRefs>
    <ds:schemaRef ds:uri="http://schemas.microsoft.com/sharepoint/v3/contenttype/forms"/>
  </ds:schemaRefs>
</ds:datastoreItem>
</file>

<file path=customXml/itemProps3.xml><?xml version="1.0" encoding="utf-8"?>
<ds:datastoreItem xmlns:ds="http://schemas.openxmlformats.org/officeDocument/2006/customXml" ds:itemID="{E9A66776-6BB5-4FEC-B461-6080B6027DE5}">
  <ds:schemaRefs>
    <ds:schemaRef ds:uri="http://schemas.openxmlformats.org/officeDocument/2006/bibliography"/>
  </ds:schemaRefs>
</ds:datastoreItem>
</file>

<file path=customXml/itemProps4.xml><?xml version="1.0" encoding="utf-8"?>
<ds:datastoreItem xmlns:ds="http://schemas.openxmlformats.org/officeDocument/2006/customXml" ds:itemID="{0120631D-4F56-485E-80E9-4B8CB67FCA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9011c0-3e15-4948-8a69-d08e46dbca5c"/>
    <ds:schemaRef ds:uri="f10b5d36-1acd-408f-97f0-3b146ca13b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1037</TotalTime>
  <Pages>10</Pages>
  <Words>1963</Words>
  <Characters>11384</Characters>
  <Application>Microsoft Office Word</Application>
  <DocSecurity>0</DocSecurity>
  <Lines>502</Lines>
  <Paragraphs>233</Paragraphs>
  <ScaleCrop>false</ScaleCrop>
  <Company/>
  <LinksUpToDate>false</LinksUpToDate>
  <CharactersWithSpaces>13247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VACHERON</dc:creator>
  <cp:keywords/>
  <dc:description/>
  <cp:lastModifiedBy>Romain AUBERGER</cp:lastModifiedBy>
  <cp:revision>17</cp:revision>
  <cp:lastPrinted>2021-07-15T14:19:00Z</cp:lastPrinted>
  <dcterms:created xsi:type="dcterms:W3CDTF">2025-12-18T08:57:00Z</dcterms:created>
  <dcterms:modified xsi:type="dcterms:W3CDTF">2026-04-09T11:33:00Z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0x0101001D27E083E05F2F47BBF53E6A96B6DDA5</vt:lpwstr>
  </property>
  <property fmtid="{D5CDD505-2E9C-101B-9397-08002B2CF9AE}" pid="3" name="MediaServiceImageTags">
    <vt:lpwstr/>
  </property>
</Properties>
</file>