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16742" w14:textId="77777777" w:rsidR="005F72B0" w:rsidRDefault="005F72B0" w:rsidP="005F72B0">
      <w:pPr>
        <w:spacing w:after="0" w:line="240" w:lineRule="auto"/>
        <w:jc w:val="center"/>
        <w:rPr>
          <w:rFonts w:eastAsia="Times New Roman" w:cs="Arial"/>
          <w:b/>
          <w:color w:val="000000"/>
          <w:sz w:val="36"/>
          <w:szCs w:val="36"/>
          <w:lang w:eastAsia="es-VE"/>
        </w:rPr>
      </w:pPr>
    </w:p>
    <w:p w14:paraId="17531F27" w14:textId="77777777" w:rsidR="005F72B0" w:rsidRDefault="005F72B0" w:rsidP="005F72B0">
      <w:pPr>
        <w:spacing w:after="0" w:line="240" w:lineRule="auto"/>
        <w:jc w:val="center"/>
        <w:rPr>
          <w:rFonts w:eastAsia="Times New Roman" w:cs="Arial"/>
          <w:b/>
          <w:color w:val="000000"/>
          <w:sz w:val="36"/>
          <w:szCs w:val="36"/>
          <w:lang w:eastAsia="es-VE"/>
        </w:rPr>
      </w:pPr>
    </w:p>
    <w:p w14:paraId="6ADEDC47" w14:textId="77777777" w:rsidR="005F72B0" w:rsidRDefault="005F72B0" w:rsidP="005F72B0">
      <w:pPr>
        <w:spacing w:after="0" w:line="240" w:lineRule="auto"/>
        <w:jc w:val="center"/>
        <w:rPr>
          <w:rFonts w:eastAsia="Times New Roman" w:cs="Arial"/>
          <w:b/>
          <w:color w:val="000000"/>
          <w:sz w:val="36"/>
          <w:szCs w:val="36"/>
          <w:lang w:eastAsia="es-VE"/>
        </w:rPr>
      </w:pPr>
    </w:p>
    <w:p w14:paraId="02B58A14" w14:textId="77777777" w:rsidR="005F72B0" w:rsidRDefault="005F72B0" w:rsidP="005F72B0">
      <w:pPr>
        <w:spacing w:after="0" w:line="240" w:lineRule="auto"/>
        <w:jc w:val="center"/>
        <w:rPr>
          <w:rFonts w:eastAsia="Times New Roman" w:cs="Arial"/>
          <w:b/>
          <w:color w:val="000000"/>
          <w:sz w:val="36"/>
          <w:szCs w:val="36"/>
          <w:lang w:eastAsia="es-VE"/>
        </w:rPr>
      </w:pPr>
    </w:p>
    <w:p w14:paraId="097EE587" w14:textId="77777777" w:rsidR="005F72B0" w:rsidRDefault="005F72B0" w:rsidP="005F72B0">
      <w:pPr>
        <w:spacing w:after="0" w:line="240" w:lineRule="auto"/>
        <w:jc w:val="center"/>
        <w:rPr>
          <w:rFonts w:eastAsia="Times New Roman" w:cs="Arial"/>
          <w:b/>
          <w:color w:val="000000"/>
          <w:sz w:val="36"/>
          <w:szCs w:val="36"/>
          <w:lang w:eastAsia="es-VE"/>
        </w:rPr>
      </w:pPr>
    </w:p>
    <w:p w14:paraId="643831BA" w14:textId="77777777" w:rsidR="005F72B0" w:rsidRDefault="005F72B0" w:rsidP="005F72B0">
      <w:pPr>
        <w:spacing w:after="0" w:line="240" w:lineRule="auto"/>
        <w:jc w:val="center"/>
        <w:rPr>
          <w:rFonts w:eastAsia="Times New Roman" w:cs="Arial"/>
          <w:b/>
          <w:color w:val="000000"/>
          <w:sz w:val="36"/>
          <w:szCs w:val="36"/>
          <w:lang w:eastAsia="es-VE"/>
        </w:rPr>
      </w:pPr>
    </w:p>
    <w:p w14:paraId="5AD89A8E" w14:textId="77777777" w:rsidR="005F72B0" w:rsidRDefault="005F72B0" w:rsidP="005F72B0">
      <w:pPr>
        <w:spacing w:after="0" w:line="240" w:lineRule="auto"/>
        <w:jc w:val="center"/>
        <w:rPr>
          <w:rFonts w:eastAsia="Times New Roman" w:cs="Arial"/>
          <w:b/>
          <w:color w:val="000000"/>
          <w:sz w:val="36"/>
          <w:szCs w:val="36"/>
          <w:lang w:eastAsia="es-VE"/>
        </w:rPr>
      </w:pPr>
    </w:p>
    <w:p w14:paraId="42AE1D04" w14:textId="77777777" w:rsidR="005F72B0" w:rsidRDefault="005F72B0" w:rsidP="005F72B0">
      <w:pPr>
        <w:spacing w:after="0" w:line="240" w:lineRule="auto"/>
        <w:jc w:val="center"/>
        <w:rPr>
          <w:rFonts w:eastAsia="Times New Roman" w:cs="Arial"/>
          <w:b/>
          <w:color w:val="000000"/>
          <w:sz w:val="36"/>
          <w:szCs w:val="36"/>
          <w:lang w:eastAsia="es-VE"/>
        </w:rPr>
      </w:pPr>
    </w:p>
    <w:p w14:paraId="2C9BFDB8" w14:textId="77777777" w:rsidR="005F72B0" w:rsidRDefault="005F72B0" w:rsidP="005F72B0">
      <w:pPr>
        <w:spacing w:after="0" w:line="240" w:lineRule="auto"/>
        <w:jc w:val="center"/>
        <w:rPr>
          <w:rFonts w:eastAsia="Times New Roman" w:cs="Arial"/>
          <w:b/>
          <w:color w:val="000000"/>
          <w:sz w:val="36"/>
          <w:szCs w:val="36"/>
          <w:lang w:eastAsia="es-VE"/>
        </w:rPr>
      </w:pPr>
    </w:p>
    <w:p w14:paraId="77613875" w14:textId="77777777" w:rsidR="005F72B0" w:rsidRDefault="005F72B0" w:rsidP="005F72B0">
      <w:pPr>
        <w:spacing w:after="0" w:line="240" w:lineRule="auto"/>
        <w:jc w:val="center"/>
        <w:rPr>
          <w:rFonts w:eastAsia="Times New Roman" w:cs="Arial"/>
          <w:b/>
          <w:color w:val="000000"/>
          <w:sz w:val="36"/>
          <w:szCs w:val="36"/>
          <w:lang w:eastAsia="es-VE"/>
        </w:rPr>
      </w:pPr>
    </w:p>
    <w:p w14:paraId="67BFDEAE" w14:textId="77777777" w:rsidR="00346560" w:rsidRDefault="00346560" w:rsidP="00B1795B">
      <w:pPr>
        <w:spacing w:after="0" w:line="240" w:lineRule="auto"/>
        <w:jc w:val="right"/>
        <w:rPr>
          <w:rFonts w:eastAsia="Times New Roman" w:cs="Arial"/>
          <w:b/>
          <w:color w:val="000000"/>
          <w:sz w:val="48"/>
          <w:szCs w:val="48"/>
          <w:lang w:val="en-US" w:eastAsia="es-VE"/>
        </w:rPr>
      </w:pPr>
      <w:proofErr w:type="spellStart"/>
      <w:r w:rsidRPr="00346560">
        <w:rPr>
          <w:rFonts w:eastAsia="Times New Roman" w:cs="Arial"/>
          <w:b/>
          <w:color w:val="000000"/>
          <w:sz w:val="48"/>
          <w:szCs w:val="48"/>
          <w:lang w:val="en-US" w:eastAsia="es-VE"/>
        </w:rPr>
        <w:t>Documento</w:t>
      </w:r>
      <w:proofErr w:type="spellEnd"/>
      <w:r w:rsidRPr="00346560">
        <w:rPr>
          <w:rFonts w:eastAsia="Times New Roman" w:cs="Arial"/>
          <w:b/>
          <w:color w:val="000000"/>
          <w:sz w:val="48"/>
          <w:szCs w:val="48"/>
          <w:lang w:val="en-US" w:eastAsia="es-VE"/>
        </w:rPr>
        <w:t xml:space="preserve"> Product Backlog </w:t>
      </w:r>
    </w:p>
    <w:p w14:paraId="46CEB4EB" w14:textId="77777777" w:rsidR="00346560" w:rsidRPr="00346560" w:rsidRDefault="00346560" w:rsidP="00B1795B">
      <w:pPr>
        <w:spacing w:after="0" w:line="240" w:lineRule="auto"/>
        <w:jc w:val="right"/>
        <w:rPr>
          <w:rFonts w:eastAsia="Times New Roman" w:cs="Arial"/>
          <w:b/>
          <w:color w:val="000000"/>
          <w:sz w:val="48"/>
          <w:szCs w:val="48"/>
          <w:lang w:val="en-US" w:eastAsia="es-VE"/>
        </w:rPr>
      </w:pPr>
      <w:r w:rsidRPr="00346560">
        <w:rPr>
          <w:rFonts w:eastAsia="Times New Roman" w:cs="Arial"/>
          <w:b/>
          <w:color w:val="000000"/>
          <w:sz w:val="48"/>
          <w:szCs w:val="48"/>
          <w:lang w:val="en-US" w:eastAsia="es-VE"/>
        </w:rPr>
        <w:t>y Sprint Backlog 1</w:t>
      </w:r>
    </w:p>
    <w:p w14:paraId="02FF70F1" w14:textId="77777777" w:rsidR="005F72B0" w:rsidRDefault="00B1795B" w:rsidP="00B1795B">
      <w:pPr>
        <w:spacing w:after="0" w:line="240" w:lineRule="auto"/>
        <w:jc w:val="right"/>
        <w:rPr>
          <w:rFonts w:eastAsia="Times New Roman" w:cs="Arial"/>
          <w:b/>
          <w:color w:val="000000"/>
          <w:sz w:val="48"/>
          <w:szCs w:val="48"/>
          <w:lang w:eastAsia="es-VE"/>
        </w:rPr>
      </w:pPr>
      <w:r>
        <w:t xml:space="preserve"> “Importadora Larrain - PMV Ecommerce (ScrapingLarrain)”</w:t>
      </w:r>
    </w:p>
    <w:p w14:paraId="1C9C91AA" w14:textId="77777777" w:rsidR="005F72B0" w:rsidRPr="002D4F14" w:rsidRDefault="005F72B0" w:rsidP="005F72B0">
      <w:pPr>
        <w:spacing w:after="0" w:line="240" w:lineRule="auto"/>
        <w:jc w:val="right"/>
        <w:rPr>
          <w:b/>
          <w:i/>
          <w:color w:val="00B050"/>
          <w:sz w:val="36"/>
          <w:szCs w:val="36"/>
        </w:rPr>
      </w:pPr>
      <w:r>
        <w:t>[PMV-IL]</w:t>
      </w:r>
    </w:p>
    <w:p w14:paraId="3D8CDE82" w14:textId="77777777" w:rsidR="005F72B0" w:rsidRPr="002D4F14" w:rsidRDefault="005F72B0" w:rsidP="005F72B0">
      <w:pPr>
        <w:spacing w:after="0" w:line="240" w:lineRule="auto"/>
        <w:jc w:val="right"/>
        <w:rPr>
          <w:rFonts w:ascii="Calibri" w:hAnsi="Calibri"/>
          <w:b/>
          <w:i/>
          <w:color w:val="365F91"/>
          <w:sz w:val="36"/>
          <w:szCs w:val="36"/>
        </w:rPr>
      </w:pPr>
      <w:r>
        <w:t>Fecha: 14/07/2026</w:t>
      </w:r>
    </w:p>
    <w:p w14:paraId="6040F119" w14:textId="77777777" w:rsidR="005F72B0" w:rsidRDefault="005F72B0" w:rsidP="005F72B0">
      <w:pPr>
        <w:spacing w:after="0" w:line="240" w:lineRule="auto"/>
        <w:rPr>
          <w:rFonts w:eastAsia="Times New Roman" w:cs="Arial"/>
          <w:b/>
          <w:color w:val="365F91"/>
          <w:szCs w:val="24"/>
          <w:lang w:eastAsia="es-VE"/>
        </w:rPr>
      </w:pPr>
    </w:p>
    <w:p w14:paraId="366E3E0D" w14:textId="77777777" w:rsidR="005F72B0" w:rsidRDefault="005F72B0" w:rsidP="005F72B0">
      <w:pPr>
        <w:spacing w:after="0" w:line="240" w:lineRule="auto"/>
        <w:rPr>
          <w:rFonts w:eastAsia="Times New Roman" w:cs="Arial"/>
          <w:b/>
          <w:color w:val="365F91"/>
          <w:szCs w:val="24"/>
          <w:lang w:eastAsia="es-VE"/>
        </w:rPr>
      </w:pPr>
    </w:p>
    <w:p w14:paraId="3E4F36C4" w14:textId="77777777" w:rsidR="005F72B0" w:rsidRDefault="005F72B0" w:rsidP="005F72B0">
      <w:pPr>
        <w:spacing w:after="0" w:line="240" w:lineRule="auto"/>
        <w:rPr>
          <w:rFonts w:eastAsia="Times New Roman" w:cs="Arial"/>
          <w:b/>
          <w:color w:val="365F91"/>
          <w:szCs w:val="24"/>
          <w:lang w:eastAsia="es-VE"/>
        </w:rPr>
      </w:pPr>
    </w:p>
    <w:p w14:paraId="7FF4BFF6" w14:textId="77777777" w:rsidR="005F72B0" w:rsidRDefault="005F72B0" w:rsidP="005F72B0">
      <w:pPr>
        <w:spacing w:after="0" w:line="240" w:lineRule="auto"/>
        <w:rPr>
          <w:rFonts w:eastAsia="Times New Roman" w:cs="Arial"/>
          <w:b/>
          <w:color w:val="365F91"/>
          <w:szCs w:val="24"/>
          <w:lang w:eastAsia="es-VE"/>
        </w:rPr>
      </w:pPr>
    </w:p>
    <w:p w14:paraId="6B753A7F" w14:textId="77777777" w:rsidR="005F72B0" w:rsidRDefault="005F72B0" w:rsidP="005F72B0">
      <w:pPr>
        <w:spacing w:after="0" w:line="240" w:lineRule="auto"/>
        <w:rPr>
          <w:rFonts w:eastAsia="Times New Roman" w:cs="Arial"/>
          <w:b/>
          <w:color w:val="365F91"/>
          <w:szCs w:val="24"/>
          <w:lang w:eastAsia="es-VE"/>
        </w:rPr>
      </w:pPr>
    </w:p>
    <w:p w14:paraId="0B521D57" w14:textId="77777777" w:rsidR="005F72B0" w:rsidRDefault="005F72B0" w:rsidP="005F72B0">
      <w:pPr>
        <w:spacing w:after="0" w:line="240" w:lineRule="auto"/>
        <w:rPr>
          <w:rFonts w:eastAsia="Times New Roman" w:cs="Arial"/>
          <w:b/>
          <w:color w:val="365F91"/>
          <w:szCs w:val="24"/>
          <w:lang w:eastAsia="es-VE"/>
        </w:rPr>
      </w:pPr>
    </w:p>
    <w:p w14:paraId="683C482D" w14:textId="77777777" w:rsidR="005F72B0" w:rsidRDefault="005F72B0" w:rsidP="005F72B0">
      <w:pPr>
        <w:spacing w:after="0" w:line="240" w:lineRule="auto"/>
        <w:rPr>
          <w:rFonts w:eastAsia="Times New Roman" w:cs="Arial"/>
          <w:b/>
          <w:color w:val="365F91"/>
          <w:szCs w:val="24"/>
          <w:lang w:eastAsia="es-VE"/>
        </w:rPr>
      </w:pPr>
    </w:p>
    <w:p w14:paraId="6BA9E1AD" w14:textId="77777777" w:rsidR="005F72B0" w:rsidRDefault="005F72B0" w:rsidP="005F72B0">
      <w:pPr>
        <w:spacing w:after="0" w:line="240" w:lineRule="auto"/>
        <w:rPr>
          <w:rFonts w:eastAsia="Times New Roman" w:cs="Arial"/>
          <w:b/>
          <w:color w:val="365F91"/>
          <w:szCs w:val="24"/>
          <w:lang w:eastAsia="es-VE"/>
        </w:rPr>
      </w:pPr>
    </w:p>
    <w:p w14:paraId="6F43A94C" w14:textId="77777777" w:rsidR="005F72B0" w:rsidRDefault="005F72B0" w:rsidP="005F72B0">
      <w:pPr>
        <w:spacing w:after="0" w:line="240" w:lineRule="auto"/>
        <w:rPr>
          <w:rFonts w:eastAsia="Times New Roman" w:cs="Arial"/>
          <w:b/>
          <w:color w:val="365F91"/>
          <w:szCs w:val="24"/>
          <w:lang w:eastAsia="es-VE"/>
        </w:rPr>
      </w:pPr>
    </w:p>
    <w:p w14:paraId="11C2C7C4" w14:textId="77777777" w:rsidR="005F72B0" w:rsidRDefault="005F72B0" w:rsidP="005F72B0">
      <w:pPr>
        <w:spacing w:after="0" w:line="240" w:lineRule="auto"/>
        <w:rPr>
          <w:rFonts w:eastAsia="Times New Roman" w:cs="Arial"/>
          <w:b/>
          <w:color w:val="365F91"/>
          <w:szCs w:val="24"/>
          <w:lang w:eastAsia="es-VE"/>
        </w:rPr>
      </w:pPr>
    </w:p>
    <w:p w14:paraId="7876671E" w14:textId="77777777" w:rsidR="005F72B0" w:rsidRDefault="005F72B0" w:rsidP="005F72B0">
      <w:pPr>
        <w:spacing w:after="0" w:line="240" w:lineRule="auto"/>
        <w:rPr>
          <w:rFonts w:eastAsia="Times New Roman" w:cs="Arial"/>
          <w:b/>
          <w:color w:val="365F91"/>
          <w:szCs w:val="24"/>
          <w:lang w:eastAsia="es-VE"/>
        </w:rPr>
      </w:pPr>
    </w:p>
    <w:p w14:paraId="715EDD96" w14:textId="77777777" w:rsidR="005F72B0" w:rsidRDefault="005F72B0" w:rsidP="005F72B0">
      <w:pPr>
        <w:spacing w:after="0" w:line="240" w:lineRule="auto"/>
        <w:rPr>
          <w:rFonts w:eastAsia="Times New Roman" w:cs="Arial"/>
          <w:b/>
          <w:color w:val="365F91"/>
          <w:szCs w:val="24"/>
          <w:lang w:eastAsia="es-VE"/>
        </w:rPr>
      </w:pPr>
    </w:p>
    <w:p w14:paraId="5F67AEB7" w14:textId="77777777" w:rsidR="005F72B0" w:rsidRDefault="005F72B0" w:rsidP="005F72B0">
      <w:pPr>
        <w:spacing w:after="0" w:line="240" w:lineRule="auto"/>
        <w:rPr>
          <w:rFonts w:eastAsia="Times New Roman" w:cs="Arial"/>
          <w:b/>
          <w:color w:val="365F91"/>
          <w:szCs w:val="24"/>
          <w:lang w:eastAsia="es-VE"/>
        </w:rPr>
      </w:pPr>
    </w:p>
    <w:p w14:paraId="27A679A0" w14:textId="77777777" w:rsidR="005F72B0" w:rsidRDefault="005F72B0" w:rsidP="005F72B0">
      <w:pPr>
        <w:spacing w:after="0" w:line="240" w:lineRule="auto"/>
        <w:rPr>
          <w:rFonts w:eastAsia="Times New Roman" w:cs="Arial"/>
          <w:b/>
          <w:color w:val="365F91"/>
          <w:szCs w:val="24"/>
          <w:lang w:eastAsia="es-VE"/>
        </w:rPr>
      </w:pPr>
    </w:p>
    <w:p w14:paraId="3894AC1E" w14:textId="77777777" w:rsidR="005F72B0" w:rsidRDefault="005F72B0" w:rsidP="005F72B0">
      <w:pPr>
        <w:spacing w:after="0" w:line="240" w:lineRule="auto"/>
        <w:rPr>
          <w:rFonts w:eastAsia="Times New Roman" w:cs="Arial"/>
          <w:b/>
          <w:color w:val="365F91"/>
          <w:szCs w:val="24"/>
          <w:lang w:eastAsia="es-VE"/>
        </w:rPr>
      </w:pPr>
    </w:p>
    <w:p w14:paraId="3A9BCF32" w14:textId="77777777" w:rsidR="005F72B0" w:rsidRDefault="005F72B0" w:rsidP="005F72B0">
      <w:pPr>
        <w:spacing w:after="0" w:line="240" w:lineRule="auto"/>
        <w:rPr>
          <w:rFonts w:eastAsia="Times New Roman" w:cs="Arial"/>
          <w:b/>
          <w:color w:val="365F91"/>
          <w:szCs w:val="24"/>
          <w:lang w:eastAsia="es-VE"/>
        </w:rPr>
      </w:pPr>
    </w:p>
    <w:p w14:paraId="066871E8" w14:textId="77777777" w:rsidR="005F72B0" w:rsidRDefault="005F72B0" w:rsidP="005F72B0">
      <w:pPr>
        <w:spacing w:after="0" w:line="240" w:lineRule="auto"/>
        <w:rPr>
          <w:rFonts w:eastAsia="Times New Roman" w:cs="Arial"/>
          <w:b/>
          <w:color w:val="365F91"/>
          <w:szCs w:val="24"/>
          <w:lang w:eastAsia="es-VE"/>
        </w:rPr>
      </w:pPr>
    </w:p>
    <w:p w14:paraId="6FE6825B" w14:textId="77777777" w:rsidR="005F72B0" w:rsidRDefault="005F72B0" w:rsidP="005F72B0">
      <w:pPr>
        <w:spacing w:after="0" w:line="240" w:lineRule="auto"/>
        <w:rPr>
          <w:rFonts w:eastAsia="Times New Roman" w:cs="Arial"/>
          <w:b/>
          <w:color w:val="365F91"/>
          <w:szCs w:val="24"/>
          <w:lang w:eastAsia="es-VE"/>
        </w:rPr>
      </w:pPr>
    </w:p>
    <w:p w14:paraId="7923DC49" w14:textId="77777777" w:rsidR="005F72B0" w:rsidRDefault="005F72B0" w:rsidP="005F72B0">
      <w:pPr>
        <w:spacing w:after="0" w:line="240" w:lineRule="auto"/>
        <w:rPr>
          <w:rFonts w:eastAsia="Times New Roman" w:cs="Arial"/>
          <w:b/>
          <w:color w:val="365F91"/>
          <w:szCs w:val="24"/>
          <w:lang w:eastAsia="es-VE"/>
        </w:rPr>
      </w:pPr>
    </w:p>
    <w:p w14:paraId="6FC6C6D7" w14:textId="77777777" w:rsidR="005F72B0" w:rsidRDefault="005F72B0" w:rsidP="005F72B0">
      <w:pPr>
        <w:spacing w:after="0" w:line="240" w:lineRule="auto"/>
        <w:rPr>
          <w:rFonts w:eastAsia="Times New Roman" w:cs="Arial"/>
          <w:b/>
          <w:color w:val="365F91"/>
          <w:szCs w:val="24"/>
          <w:lang w:eastAsia="es-VE"/>
        </w:rPr>
      </w:pPr>
    </w:p>
    <w:p w14:paraId="37C71CB8" w14:textId="77777777" w:rsidR="005F72B0" w:rsidRDefault="005F72B0" w:rsidP="005F72B0">
      <w:pPr>
        <w:spacing w:after="0" w:line="240" w:lineRule="auto"/>
        <w:rPr>
          <w:rFonts w:eastAsia="Times New Roman" w:cs="Arial"/>
          <w:b/>
          <w:color w:val="365F91"/>
          <w:szCs w:val="24"/>
          <w:lang w:eastAsia="es-VE"/>
        </w:rPr>
      </w:pPr>
    </w:p>
    <w:p w14:paraId="6CA586FF" w14:textId="77777777" w:rsidR="00B1795B" w:rsidRDefault="00B1795B">
      <w:pPr>
        <w:rPr>
          <w:rFonts w:eastAsia="Times New Roman" w:cs="Arial"/>
          <w:b/>
          <w:color w:val="365F91"/>
          <w:szCs w:val="24"/>
          <w:lang w:eastAsia="es-VE"/>
        </w:rPr>
      </w:pPr>
      <w:r>
        <w:rPr>
          <w:rFonts w:eastAsia="Times New Roman" w:cs="Arial"/>
          <w:b/>
          <w:color w:val="365F91"/>
          <w:szCs w:val="24"/>
          <w:lang w:eastAsia="es-VE"/>
        </w:rPr>
        <w:br w:type="page"/>
      </w:r>
    </w:p>
    <w:p w14:paraId="2538E1C5" w14:textId="77777777" w:rsidR="005F72B0" w:rsidRDefault="005F72B0" w:rsidP="005F72B0">
      <w:pPr>
        <w:spacing w:after="0" w:line="240" w:lineRule="auto"/>
        <w:rPr>
          <w:rFonts w:eastAsia="Times New Roman" w:cs="Arial"/>
          <w:b/>
          <w:color w:val="365F91"/>
          <w:szCs w:val="24"/>
          <w:lang w:eastAsia="es-VE"/>
        </w:rPr>
      </w:pPr>
    </w:p>
    <w:p w14:paraId="123A033C" w14:textId="77777777" w:rsidR="005F72B0" w:rsidRDefault="005F72B0" w:rsidP="005F72B0">
      <w:pPr>
        <w:spacing w:after="0" w:line="240" w:lineRule="auto"/>
        <w:rPr>
          <w:rFonts w:cstheme="minorHAnsi"/>
          <w:color w:val="000000" w:themeColor="text1"/>
          <w:sz w:val="24"/>
          <w:szCs w:val="24"/>
          <w:lang w:val="es-ES_tradnl"/>
        </w:rPr>
      </w:pPr>
      <w:r w:rsidRPr="00FD7899">
        <w:rPr>
          <w:rFonts w:eastAsia="Times New Roman" w:cs="Arial"/>
          <w:b/>
          <w:color w:val="365F91"/>
          <w:sz w:val="32"/>
          <w:szCs w:val="32"/>
          <w:lang w:eastAsia="es-VE"/>
        </w:rPr>
        <w:t>Tabla de contenido</w:t>
      </w:r>
      <w:bookmarkStart w:id="0" w:name="_Toc399499314"/>
    </w:p>
    <w:p w14:paraId="569ABEE8" w14:textId="77777777" w:rsidR="00F943EA" w:rsidRDefault="00F943EA">
      <w:pPr>
        <w:rPr>
          <w:rFonts w:cstheme="minorHAnsi"/>
          <w:color w:val="000000" w:themeColor="text1"/>
          <w:sz w:val="24"/>
          <w:szCs w:val="24"/>
          <w:lang w:val="es-ES_tradnl"/>
        </w:rPr>
      </w:pPr>
    </w:p>
    <w:sdt>
      <w:sdtPr>
        <w:rPr>
          <w:rFonts w:asciiTheme="minorHAnsi" w:eastAsiaTheme="minorHAnsi" w:hAnsiTheme="minorHAnsi" w:cstheme="minorBidi"/>
          <w:b w:val="0"/>
          <w:bCs w:val="0"/>
          <w:color w:val="auto"/>
          <w:sz w:val="22"/>
          <w:szCs w:val="22"/>
          <w:lang w:val="es-CL"/>
        </w:rPr>
        <w:id w:val="-1302225656"/>
        <w:docPartObj>
          <w:docPartGallery w:val="Table of Contents"/>
          <w:docPartUnique/>
        </w:docPartObj>
      </w:sdtPr>
      <w:sdtContent>
        <w:p w14:paraId="099AA745" w14:textId="77777777" w:rsidR="00F943EA" w:rsidRDefault="00F943EA">
          <w:pPr>
            <w:pStyle w:val="TtuloTDC"/>
          </w:pPr>
          <w:r>
            <w:t>Contenido</w:t>
          </w:r>
        </w:p>
        <w:p w14:paraId="0D0FC581" w14:textId="77777777" w:rsidR="00FD1AAA" w:rsidRDefault="00F943EA">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33665170" w:history="1">
            <w:r w:rsidR="00FD1AAA" w:rsidRPr="004B3CA1">
              <w:rPr>
                <w:rStyle w:val="Hipervnculo"/>
                <w:rFonts w:eastAsia="Times New Roman"/>
                <w:noProof/>
              </w:rPr>
              <w:t>Datos del documento</w:t>
            </w:r>
            <w:r w:rsidR="00FD1AAA">
              <w:rPr>
                <w:noProof/>
                <w:webHidden/>
              </w:rPr>
              <w:tab/>
            </w:r>
            <w:r w:rsidR="00FD1AAA">
              <w:rPr>
                <w:noProof/>
                <w:webHidden/>
              </w:rPr>
              <w:fldChar w:fldCharType="begin"/>
            </w:r>
            <w:r w:rsidR="00FD1AAA">
              <w:rPr>
                <w:noProof/>
                <w:webHidden/>
              </w:rPr>
              <w:instrText xml:space="preserve"> PAGEREF _Toc33665170 \h </w:instrText>
            </w:r>
            <w:r w:rsidR="00FD1AAA">
              <w:rPr>
                <w:noProof/>
                <w:webHidden/>
              </w:rPr>
            </w:r>
            <w:r w:rsidR="00FD1AAA">
              <w:rPr>
                <w:noProof/>
                <w:webHidden/>
              </w:rPr>
              <w:fldChar w:fldCharType="separate"/>
            </w:r>
            <w:r w:rsidR="00FD1AAA">
              <w:rPr>
                <w:noProof/>
                <w:webHidden/>
              </w:rPr>
              <w:t>3</w:t>
            </w:r>
            <w:r w:rsidR="00FD1AAA">
              <w:rPr>
                <w:noProof/>
                <w:webHidden/>
              </w:rPr>
              <w:fldChar w:fldCharType="end"/>
            </w:r>
          </w:hyperlink>
        </w:p>
        <w:p w14:paraId="3118AB9F" w14:textId="77777777" w:rsidR="00FD1AAA" w:rsidRDefault="00000000">
          <w:pPr>
            <w:pStyle w:val="TDC1"/>
            <w:tabs>
              <w:tab w:val="right" w:leader="dot" w:pos="8828"/>
            </w:tabs>
            <w:rPr>
              <w:rFonts w:eastAsiaTheme="minorEastAsia"/>
              <w:noProof/>
              <w:lang w:eastAsia="es-CL"/>
            </w:rPr>
          </w:pPr>
          <w:hyperlink w:anchor="_Toc33665171" w:history="1">
            <w:r w:rsidR="00FD1AAA" w:rsidRPr="004B3CA1">
              <w:rPr>
                <w:rStyle w:val="Hipervnculo"/>
                <w:rFonts w:eastAsia="Times New Roman"/>
                <w:noProof/>
              </w:rPr>
              <w:t>Product Backlog del Proyecto “ nombre del proyecto”</w:t>
            </w:r>
            <w:r w:rsidR="00FD1AAA">
              <w:rPr>
                <w:noProof/>
                <w:webHidden/>
              </w:rPr>
              <w:tab/>
            </w:r>
            <w:r w:rsidR="00FD1AAA">
              <w:rPr>
                <w:noProof/>
                <w:webHidden/>
              </w:rPr>
              <w:fldChar w:fldCharType="begin"/>
            </w:r>
            <w:r w:rsidR="00FD1AAA">
              <w:rPr>
                <w:noProof/>
                <w:webHidden/>
              </w:rPr>
              <w:instrText xml:space="preserve"> PAGEREF _Toc33665171 \h </w:instrText>
            </w:r>
            <w:r w:rsidR="00FD1AAA">
              <w:rPr>
                <w:noProof/>
                <w:webHidden/>
              </w:rPr>
            </w:r>
            <w:r w:rsidR="00FD1AAA">
              <w:rPr>
                <w:noProof/>
                <w:webHidden/>
              </w:rPr>
              <w:fldChar w:fldCharType="separate"/>
            </w:r>
            <w:r w:rsidR="00FD1AAA">
              <w:rPr>
                <w:noProof/>
                <w:webHidden/>
              </w:rPr>
              <w:t>4</w:t>
            </w:r>
            <w:r w:rsidR="00FD1AAA">
              <w:rPr>
                <w:noProof/>
                <w:webHidden/>
              </w:rPr>
              <w:fldChar w:fldCharType="end"/>
            </w:r>
          </w:hyperlink>
        </w:p>
        <w:p w14:paraId="1A7CD0B9" w14:textId="77777777" w:rsidR="00FD1AAA" w:rsidRDefault="00000000">
          <w:pPr>
            <w:pStyle w:val="TDC2"/>
            <w:tabs>
              <w:tab w:val="right" w:leader="dot" w:pos="8828"/>
            </w:tabs>
            <w:rPr>
              <w:rFonts w:eastAsiaTheme="minorEastAsia"/>
              <w:noProof/>
              <w:lang w:eastAsia="es-CL"/>
            </w:rPr>
          </w:pPr>
          <w:hyperlink w:anchor="_Toc33665172" w:history="1">
            <w:r w:rsidR="00FD1AAA" w:rsidRPr="004B3CA1">
              <w:rPr>
                <w:rStyle w:val="Hipervnculo"/>
                <w:rFonts w:eastAsia="Times New Roman"/>
                <w:noProof/>
              </w:rPr>
              <w:t>Estimación de puntos de historia.</w:t>
            </w:r>
            <w:r w:rsidR="00FD1AAA">
              <w:rPr>
                <w:noProof/>
                <w:webHidden/>
              </w:rPr>
              <w:tab/>
            </w:r>
            <w:r w:rsidR="00FD1AAA">
              <w:rPr>
                <w:noProof/>
                <w:webHidden/>
              </w:rPr>
              <w:fldChar w:fldCharType="begin"/>
            </w:r>
            <w:r w:rsidR="00FD1AAA">
              <w:rPr>
                <w:noProof/>
                <w:webHidden/>
              </w:rPr>
              <w:instrText xml:space="preserve"> PAGEREF _Toc33665172 \h </w:instrText>
            </w:r>
            <w:r w:rsidR="00FD1AAA">
              <w:rPr>
                <w:noProof/>
                <w:webHidden/>
              </w:rPr>
            </w:r>
            <w:r w:rsidR="00FD1AAA">
              <w:rPr>
                <w:noProof/>
                <w:webHidden/>
              </w:rPr>
              <w:fldChar w:fldCharType="separate"/>
            </w:r>
            <w:r w:rsidR="00FD1AAA">
              <w:rPr>
                <w:noProof/>
                <w:webHidden/>
              </w:rPr>
              <w:t>4</w:t>
            </w:r>
            <w:r w:rsidR="00FD1AAA">
              <w:rPr>
                <w:noProof/>
                <w:webHidden/>
              </w:rPr>
              <w:fldChar w:fldCharType="end"/>
            </w:r>
          </w:hyperlink>
        </w:p>
        <w:p w14:paraId="41601A81" w14:textId="77777777" w:rsidR="00FD1AAA" w:rsidRDefault="00000000">
          <w:pPr>
            <w:pStyle w:val="TDC2"/>
            <w:tabs>
              <w:tab w:val="right" w:leader="dot" w:pos="8828"/>
            </w:tabs>
            <w:rPr>
              <w:rFonts w:eastAsiaTheme="minorEastAsia"/>
              <w:noProof/>
              <w:lang w:eastAsia="es-CL"/>
            </w:rPr>
          </w:pPr>
          <w:hyperlink w:anchor="_Toc33665173" w:history="1">
            <w:r w:rsidR="00FD1AAA" w:rsidRPr="004B3CA1">
              <w:rPr>
                <w:rStyle w:val="Hipervnculo"/>
                <w:rFonts w:eastAsia="Times New Roman"/>
                <w:noProof/>
              </w:rPr>
              <w:t>Patrón de comparación</w:t>
            </w:r>
            <w:r w:rsidR="00FD1AAA">
              <w:rPr>
                <w:noProof/>
                <w:webHidden/>
              </w:rPr>
              <w:tab/>
            </w:r>
            <w:r w:rsidR="00FD1AAA">
              <w:rPr>
                <w:noProof/>
                <w:webHidden/>
              </w:rPr>
              <w:fldChar w:fldCharType="begin"/>
            </w:r>
            <w:r w:rsidR="00FD1AAA">
              <w:rPr>
                <w:noProof/>
                <w:webHidden/>
              </w:rPr>
              <w:instrText xml:space="preserve"> PAGEREF _Toc33665173 \h </w:instrText>
            </w:r>
            <w:r w:rsidR="00FD1AAA">
              <w:rPr>
                <w:noProof/>
                <w:webHidden/>
              </w:rPr>
            </w:r>
            <w:r w:rsidR="00FD1AAA">
              <w:rPr>
                <w:noProof/>
                <w:webHidden/>
              </w:rPr>
              <w:fldChar w:fldCharType="separate"/>
            </w:r>
            <w:r w:rsidR="00FD1AAA">
              <w:rPr>
                <w:noProof/>
                <w:webHidden/>
              </w:rPr>
              <w:t>4</w:t>
            </w:r>
            <w:r w:rsidR="00FD1AAA">
              <w:rPr>
                <w:noProof/>
                <w:webHidden/>
              </w:rPr>
              <w:fldChar w:fldCharType="end"/>
            </w:r>
          </w:hyperlink>
        </w:p>
        <w:p w14:paraId="1EE5A3C7" w14:textId="77777777" w:rsidR="00FD1AAA" w:rsidRDefault="00000000">
          <w:pPr>
            <w:pStyle w:val="TDC1"/>
            <w:tabs>
              <w:tab w:val="right" w:leader="dot" w:pos="8828"/>
            </w:tabs>
            <w:rPr>
              <w:rFonts w:eastAsiaTheme="minorEastAsia"/>
              <w:noProof/>
              <w:lang w:eastAsia="es-CL"/>
            </w:rPr>
          </w:pPr>
          <w:hyperlink w:anchor="_Toc33665174" w:history="1">
            <w:r w:rsidR="00FD1AAA" w:rsidRPr="004B3CA1">
              <w:rPr>
                <w:rStyle w:val="Hipervnculo"/>
                <w:rFonts w:eastAsia="Times New Roman"/>
                <w:noProof/>
              </w:rPr>
              <w:t>Comprometer historias de Usuario</w:t>
            </w:r>
            <w:r w:rsidR="00FD1AAA">
              <w:rPr>
                <w:noProof/>
                <w:webHidden/>
              </w:rPr>
              <w:tab/>
            </w:r>
            <w:r w:rsidR="00FD1AAA">
              <w:rPr>
                <w:noProof/>
                <w:webHidden/>
              </w:rPr>
              <w:fldChar w:fldCharType="begin"/>
            </w:r>
            <w:r w:rsidR="00FD1AAA">
              <w:rPr>
                <w:noProof/>
                <w:webHidden/>
              </w:rPr>
              <w:instrText xml:space="preserve"> PAGEREF _Toc33665174 \h </w:instrText>
            </w:r>
            <w:r w:rsidR="00FD1AAA">
              <w:rPr>
                <w:noProof/>
                <w:webHidden/>
              </w:rPr>
            </w:r>
            <w:r w:rsidR="00FD1AAA">
              <w:rPr>
                <w:noProof/>
                <w:webHidden/>
              </w:rPr>
              <w:fldChar w:fldCharType="separate"/>
            </w:r>
            <w:r w:rsidR="00FD1AAA">
              <w:rPr>
                <w:noProof/>
                <w:webHidden/>
              </w:rPr>
              <w:t>5</w:t>
            </w:r>
            <w:r w:rsidR="00FD1AAA">
              <w:rPr>
                <w:noProof/>
                <w:webHidden/>
              </w:rPr>
              <w:fldChar w:fldCharType="end"/>
            </w:r>
          </w:hyperlink>
        </w:p>
        <w:p w14:paraId="6AC8C5C2" w14:textId="77777777" w:rsidR="00FD1AAA" w:rsidRDefault="00000000">
          <w:pPr>
            <w:pStyle w:val="TDC1"/>
            <w:tabs>
              <w:tab w:val="right" w:leader="dot" w:pos="8828"/>
            </w:tabs>
            <w:rPr>
              <w:rFonts w:eastAsiaTheme="minorEastAsia"/>
              <w:noProof/>
              <w:lang w:eastAsia="es-CL"/>
            </w:rPr>
          </w:pPr>
          <w:hyperlink w:anchor="_Toc33665175" w:history="1">
            <w:r w:rsidR="00FD1AAA" w:rsidRPr="004B3CA1">
              <w:rPr>
                <w:rStyle w:val="Hipervnculo"/>
                <w:rFonts w:eastAsia="Times New Roman"/>
                <w:noProof/>
              </w:rPr>
              <w:t>Definición y estimación de tareas</w:t>
            </w:r>
            <w:r w:rsidR="00FD1AAA">
              <w:rPr>
                <w:noProof/>
                <w:webHidden/>
              </w:rPr>
              <w:tab/>
            </w:r>
            <w:r w:rsidR="00FD1AAA">
              <w:rPr>
                <w:noProof/>
                <w:webHidden/>
              </w:rPr>
              <w:fldChar w:fldCharType="begin"/>
            </w:r>
            <w:r w:rsidR="00FD1AAA">
              <w:rPr>
                <w:noProof/>
                <w:webHidden/>
              </w:rPr>
              <w:instrText xml:space="preserve"> PAGEREF _Toc33665175 \h </w:instrText>
            </w:r>
            <w:r w:rsidR="00FD1AAA">
              <w:rPr>
                <w:noProof/>
                <w:webHidden/>
              </w:rPr>
            </w:r>
            <w:r w:rsidR="00FD1AAA">
              <w:rPr>
                <w:noProof/>
                <w:webHidden/>
              </w:rPr>
              <w:fldChar w:fldCharType="separate"/>
            </w:r>
            <w:r w:rsidR="00FD1AAA">
              <w:rPr>
                <w:noProof/>
                <w:webHidden/>
              </w:rPr>
              <w:t>5</w:t>
            </w:r>
            <w:r w:rsidR="00FD1AAA">
              <w:rPr>
                <w:noProof/>
                <w:webHidden/>
              </w:rPr>
              <w:fldChar w:fldCharType="end"/>
            </w:r>
          </w:hyperlink>
        </w:p>
        <w:p w14:paraId="335793B8" w14:textId="77777777" w:rsidR="00FD1AAA" w:rsidRDefault="00000000">
          <w:pPr>
            <w:pStyle w:val="TDC1"/>
            <w:tabs>
              <w:tab w:val="right" w:leader="dot" w:pos="8828"/>
            </w:tabs>
            <w:rPr>
              <w:rFonts w:eastAsiaTheme="minorEastAsia"/>
              <w:noProof/>
              <w:lang w:eastAsia="es-CL"/>
            </w:rPr>
          </w:pPr>
          <w:hyperlink w:anchor="_Toc33665176" w:history="1">
            <w:r w:rsidR="00FD1AAA" w:rsidRPr="004B3CA1">
              <w:rPr>
                <w:rStyle w:val="Hipervnculo"/>
                <w:rFonts w:eastAsia="Times New Roman"/>
                <w:noProof/>
              </w:rPr>
              <w:t>Gráfico Burndown Chart inicial del Sprint 1</w:t>
            </w:r>
            <w:r w:rsidR="00FD1AAA">
              <w:rPr>
                <w:noProof/>
                <w:webHidden/>
              </w:rPr>
              <w:tab/>
            </w:r>
            <w:r w:rsidR="00FD1AAA">
              <w:rPr>
                <w:noProof/>
                <w:webHidden/>
              </w:rPr>
              <w:fldChar w:fldCharType="begin"/>
            </w:r>
            <w:r w:rsidR="00FD1AAA">
              <w:rPr>
                <w:noProof/>
                <w:webHidden/>
              </w:rPr>
              <w:instrText xml:space="preserve"> PAGEREF _Toc33665176 \h </w:instrText>
            </w:r>
            <w:r w:rsidR="00FD1AAA">
              <w:rPr>
                <w:noProof/>
                <w:webHidden/>
              </w:rPr>
            </w:r>
            <w:r w:rsidR="00FD1AAA">
              <w:rPr>
                <w:noProof/>
                <w:webHidden/>
              </w:rPr>
              <w:fldChar w:fldCharType="separate"/>
            </w:r>
            <w:r w:rsidR="00FD1AAA">
              <w:rPr>
                <w:noProof/>
                <w:webHidden/>
              </w:rPr>
              <w:t>6</w:t>
            </w:r>
            <w:r w:rsidR="00FD1AAA">
              <w:rPr>
                <w:noProof/>
                <w:webHidden/>
              </w:rPr>
              <w:fldChar w:fldCharType="end"/>
            </w:r>
          </w:hyperlink>
        </w:p>
        <w:p w14:paraId="41CAD794" w14:textId="77777777" w:rsidR="00F943EA" w:rsidRDefault="00F943EA">
          <w:r>
            <w:rPr>
              <w:b/>
              <w:bCs/>
              <w:lang w:val="es-ES"/>
            </w:rPr>
            <w:fldChar w:fldCharType="end"/>
          </w:r>
        </w:p>
      </w:sdtContent>
    </w:sdt>
    <w:p w14:paraId="1DBD2B86" w14:textId="77777777" w:rsidR="00F943EA" w:rsidRDefault="00F943EA">
      <w:pPr>
        <w:rPr>
          <w:rFonts w:asciiTheme="majorHAnsi" w:eastAsia="Times New Roman" w:hAnsiTheme="majorHAnsi" w:cstheme="majorBidi"/>
          <w:b/>
          <w:bCs/>
          <w:color w:val="365F91" w:themeColor="accent1" w:themeShade="BF"/>
          <w:sz w:val="28"/>
          <w:szCs w:val="28"/>
        </w:rPr>
      </w:pPr>
      <w:r>
        <w:rPr>
          <w:rFonts w:eastAsia="Times New Roman"/>
        </w:rPr>
        <w:br w:type="page"/>
      </w:r>
    </w:p>
    <w:p w14:paraId="7D3B7696" w14:textId="77777777" w:rsidR="005F72B0" w:rsidRDefault="00F943EA" w:rsidP="00F943EA">
      <w:pPr>
        <w:pStyle w:val="Ttulo1"/>
        <w:rPr>
          <w:rFonts w:eastAsia="Times New Roman"/>
        </w:rPr>
      </w:pPr>
      <w:bookmarkStart w:id="1" w:name="_Toc33665170"/>
      <w:r>
        <w:rPr>
          <w:rFonts w:eastAsia="Times New Roman"/>
        </w:rPr>
        <w:lastRenderedPageBreak/>
        <w:t>Datos del documento</w:t>
      </w:r>
      <w:bookmarkEnd w:id="1"/>
    </w:p>
    <w:p w14:paraId="6D41608F" w14:textId="77777777" w:rsidR="00F943EA" w:rsidRDefault="00F943EA" w:rsidP="005F72B0">
      <w:pPr>
        <w:spacing w:after="0" w:line="240" w:lineRule="auto"/>
        <w:rPr>
          <w:rFonts w:eastAsia="Times New Roman" w:cstheme="minorHAnsi"/>
          <w:color w:val="000000" w:themeColor="text1"/>
          <w:sz w:val="24"/>
          <w:szCs w:val="24"/>
        </w:rPr>
      </w:pPr>
    </w:p>
    <w:p w14:paraId="002248C3" w14:textId="77777777" w:rsidR="005F3456" w:rsidRDefault="005F3456" w:rsidP="005F72B0">
      <w:pPr>
        <w:spacing w:after="0" w:line="240" w:lineRule="auto"/>
        <w:rPr>
          <w:rFonts w:eastAsia="Times New Roman" w:cstheme="minorHAnsi"/>
          <w:color w:val="000000" w:themeColor="text1"/>
          <w:sz w:val="24"/>
          <w:szCs w:val="24"/>
        </w:rPr>
      </w:pPr>
      <w:r w:rsidRPr="00AC4A6B">
        <w:rPr>
          <w:rFonts w:eastAsia="Times New Roman" w:cstheme="minorHAnsi"/>
          <w:color w:val="000000" w:themeColor="text1"/>
          <w:sz w:val="24"/>
          <w:szCs w:val="24"/>
        </w:rPr>
        <w:t>Histórico de Revisiones</w:t>
      </w:r>
      <w:bookmarkEnd w:id="0"/>
    </w:p>
    <w:tbl>
      <w:tblPr>
        <w:tblStyle w:val="Tablaconcuadrcula"/>
        <w:tblW w:w="0" w:type="auto"/>
        <w:tblLook w:val="04A0" w:firstRow="1" w:lastRow="0" w:firstColumn="1" w:lastColumn="0" w:noHBand="0" w:noVBand="1"/>
      </w:tblPr>
      <w:tblGrid>
        <w:gridCol w:w="1796"/>
        <w:gridCol w:w="1790"/>
        <w:gridCol w:w="3049"/>
        <w:gridCol w:w="2193"/>
      </w:tblGrid>
      <w:tr w:rsidR="00BE686E" w14:paraId="12B2643A" w14:textId="77777777" w:rsidTr="00BE686E">
        <w:tc>
          <w:tcPr>
            <w:tcW w:w="1826" w:type="dxa"/>
          </w:tcPr>
          <w:p w14:paraId="3E4E093A"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Versión</w:t>
            </w:r>
          </w:p>
        </w:tc>
        <w:tc>
          <w:tcPr>
            <w:tcW w:w="1826" w:type="dxa"/>
          </w:tcPr>
          <w:p w14:paraId="52C4CC3D"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Fecha</w:t>
            </w:r>
          </w:p>
        </w:tc>
        <w:tc>
          <w:tcPr>
            <w:tcW w:w="3081" w:type="dxa"/>
          </w:tcPr>
          <w:p w14:paraId="62DC240A"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Descripción/cambio</w:t>
            </w:r>
          </w:p>
        </w:tc>
        <w:tc>
          <w:tcPr>
            <w:tcW w:w="2245" w:type="dxa"/>
          </w:tcPr>
          <w:p w14:paraId="325F7258"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autor</w:t>
            </w:r>
          </w:p>
        </w:tc>
      </w:tr>
      <w:tr w:rsidR="00BE686E" w14:paraId="2C38D31A" w14:textId="77777777" w:rsidTr="00BE686E">
        <w:tc>
          <w:tcPr>
            <w:tcW w:w="1826" w:type="dxa"/>
          </w:tcPr>
          <w:p>
            <w:r>
              <w:rPr>
                <w:sz w:val="18"/>
              </w:rPr>
              <w:t>1.2</w:t>
            </w:r>
          </w:p>
        </w:tc>
        <w:tc>
          <w:tcPr>
            <w:tcW w:w="1826" w:type="dxa"/>
          </w:tcPr>
          <w:p>
            <w:r>
              <w:rPr>
                <w:sz w:val="18"/>
              </w:rPr>
              <w:t>14/07/2026</w:t>
            </w:r>
          </w:p>
        </w:tc>
        <w:tc>
          <w:tcPr>
            <w:tcW w:w="3081" w:type="dxa"/>
          </w:tcPr>
          <w:p>
            <w:r>
              <w:rPr>
                <w:sz w:val="18"/>
              </w:rPr>
              <w:t>Product Backlog y Sprint Backlog actualizado</w:t>
            </w:r>
          </w:p>
        </w:tc>
        <w:tc>
          <w:tcPr>
            <w:tcW w:w="2245" w:type="dxa"/>
          </w:tcPr>
          <w:p>
            <w:r>
              <w:rPr>
                <w:sz w:val="18"/>
              </w:rPr>
              <w:t>Equipo Scrum 006D</w:t>
            </w:r>
          </w:p>
        </w:tc>
      </w:tr>
      <w:tr w:rsidR="00BE686E" w14:paraId="4DF1F676" w14:textId="77777777" w:rsidTr="00BE686E">
        <w:tc>
          <w:tcPr>
            <w:tcW w:w="1826" w:type="dxa"/>
          </w:tcPr>
          <w:p w14:paraId="1B076756" w14:textId="77777777" w:rsidR="00BE686E" w:rsidRDefault="00BE686E" w:rsidP="00AC4A6B">
            <w:pPr>
              <w:tabs>
                <w:tab w:val="left" w:pos="1276"/>
              </w:tabs>
              <w:rPr>
                <w:rFonts w:eastAsia="Times New Roman" w:cstheme="minorHAnsi"/>
                <w:color w:val="000000" w:themeColor="text1"/>
                <w:sz w:val="24"/>
                <w:szCs w:val="24"/>
              </w:rPr>
            </w:pPr>
          </w:p>
        </w:tc>
        <w:tc>
          <w:tcPr>
            <w:tcW w:w="1826" w:type="dxa"/>
          </w:tcPr>
          <w:p w14:paraId="06140E62" w14:textId="77777777" w:rsidR="00BE686E" w:rsidRDefault="00BE686E" w:rsidP="00AC4A6B">
            <w:pPr>
              <w:tabs>
                <w:tab w:val="left" w:pos="1276"/>
              </w:tabs>
              <w:rPr>
                <w:rFonts w:eastAsia="Times New Roman" w:cstheme="minorHAnsi"/>
                <w:color w:val="000000" w:themeColor="text1"/>
                <w:sz w:val="24"/>
                <w:szCs w:val="24"/>
              </w:rPr>
            </w:pPr>
          </w:p>
        </w:tc>
        <w:tc>
          <w:tcPr>
            <w:tcW w:w="3081" w:type="dxa"/>
          </w:tcPr>
          <w:p w14:paraId="4A788BA9" w14:textId="77777777" w:rsidR="00BE686E" w:rsidRDefault="00BE686E" w:rsidP="00AC4A6B">
            <w:pPr>
              <w:tabs>
                <w:tab w:val="left" w:pos="1276"/>
              </w:tabs>
              <w:rPr>
                <w:rFonts w:eastAsia="Times New Roman" w:cstheme="minorHAnsi"/>
                <w:color w:val="000000" w:themeColor="text1"/>
                <w:sz w:val="24"/>
                <w:szCs w:val="24"/>
              </w:rPr>
            </w:pPr>
          </w:p>
        </w:tc>
        <w:tc>
          <w:tcPr>
            <w:tcW w:w="2245" w:type="dxa"/>
          </w:tcPr>
          <w:p w14:paraId="0D92A5DE" w14:textId="77777777" w:rsidR="00BE686E" w:rsidRDefault="00BE686E" w:rsidP="00AC4A6B">
            <w:pPr>
              <w:tabs>
                <w:tab w:val="left" w:pos="1276"/>
              </w:tabs>
              <w:rPr>
                <w:rFonts w:eastAsia="Times New Roman" w:cstheme="minorHAnsi"/>
                <w:color w:val="000000" w:themeColor="text1"/>
                <w:sz w:val="24"/>
                <w:szCs w:val="24"/>
              </w:rPr>
            </w:pPr>
          </w:p>
        </w:tc>
      </w:tr>
      <w:tr w:rsidR="00BE686E" w14:paraId="185ECCFB" w14:textId="77777777" w:rsidTr="00BE686E">
        <w:tc>
          <w:tcPr>
            <w:tcW w:w="1826" w:type="dxa"/>
          </w:tcPr>
          <w:p w14:paraId="5688EB47" w14:textId="77777777" w:rsidR="00BE686E" w:rsidRDefault="00BE686E" w:rsidP="00AC4A6B">
            <w:pPr>
              <w:tabs>
                <w:tab w:val="left" w:pos="1276"/>
              </w:tabs>
              <w:rPr>
                <w:rFonts w:eastAsia="Times New Roman" w:cstheme="minorHAnsi"/>
                <w:color w:val="000000" w:themeColor="text1"/>
                <w:sz w:val="24"/>
                <w:szCs w:val="24"/>
              </w:rPr>
            </w:pPr>
          </w:p>
        </w:tc>
        <w:tc>
          <w:tcPr>
            <w:tcW w:w="1826" w:type="dxa"/>
          </w:tcPr>
          <w:p w14:paraId="5DB6D789" w14:textId="77777777" w:rsidR="00BE686E" w:rsidRDefault="00BE686E" w:rsidP="00AC4A6B">
            <w:pPr>
              <w:tabs>
                <w:tab w:val="left" w:pos="1276"/>
              </w:tabs>
              <w:rPr>
                <w:rFonts w:eastAsia="Times New Roman" w:cstheme="minorHAnsi"/>
                <w:color w:val="000000" w:themeColor="text1"/>
                <w:sz w:val="24"/>
                <w:szCs w:val="24"/>
              </w:rPr>
            </w:pPr>
          </w:p>
        </w:tc>
        <w:tc>
          <w:tcPr>
            <w:tcW w:w="3081" w:type="dxa"/>
          </w:tcPr>
          <w:p w14:paraId="4A778D51" w14:textId="77777777" w:rsidR="00BE686E" w:rsidRDefault="00BE686E" w:rsidP="00AC4A6B">
            <w:pPr>
              <w:tabs>
                <w:tab w:val="left" w:pos="1276"/>
              </w:tabs>
              <w:rPr>
                <w:rFonts w:eastAsia="Times New Roman" w:cstheme="minorHAnsi"/>
                <w:color w:val="000000" w:themeColor="text1"/>
                <w:sz w:val="24"/>
                <w:szCs w:val="24"/>
              </w:rPr>
            </w:pPr>
          </w:p>
        </w:tc>
        <w:tc>
          <w:tcPr>
            <w:tcW w:w="2245" w:type="dxa"/>
          </w:tcPr>
          <w:p w14:paraId="67754181" w14:textId="77777777" w:rsidR="00BE686E" w:rsidRDefault="00BE686E" w:rsidP="00AC4A6B">
            <w:pPr>
              <w:tabs>
                <w:tab w:val="left" w:pos="1276"/>
              </w:tabs>
              <w:rPr>
                <w:rFonts w:eastAsia="Times New Roman" w:cstheme="minorHAnsi"/>
                <w:color w:val="000000" w:themeColor="text1"/>
                <w:sz w:val="24"/>
                <w:szCs w:val="24"/>
              </w:rPr>
            </w:pPr>
          </w:p>
        </w:tc>
      </w:tr>
    </w:tbl>
    <w:p w14:paraId="07EA67DE" w14:textId="77777777" w:rsidR="009E382B" w:rsidRDefault="009E382B" w:rsidP="00AC4A6B">
      <w:pPr>
        <w:tabs>
          <w:tab w:val="left" w:pos="1276"/>
        </w:tabs>
        <w:rPr>
          <w:rFonts w:cstheme="minorHAnsi"/>
          <w:color w:val="000000" w:themeColor="text1"/>
          <w:sz w:val="24"/>
          <w:szCs w:val="24"/>
          <w:u w:val="single"/>
          <w:lang w:val="es-ES_tradnl"/>
        </w:rPr>
      </w:pPr>
    </w:p>
    <w:p w14:paraId="469F6958" w14:textId="77777777" w:rsidR="005F72B0" w:rsidRPr="005F72B0" w:rsidRDefault="005F72B0" w:rsidP="005F72B0">
      <w:pPr>
        <w:spacing w:after="0" w:line="240" w:lineRule="auto"/>
        <w:rPr>
          <w:rFonts w:eastAsia="Times New Roman" w:cstheme="minorHAnsi"/>
          <w:color w:val="000000" w:themeColor="text1"/>
          <w:sz w:val="24"/>
          <w:szCs w:val="24"/>
        </w:rPr>
      </w:pPr>
      <w:bookmarkStart w:id="2" w:name="_Toc427159976"/>
      <w:r w:rsidRPr="005F72B0">
        <w:rPr>
          <w:rFonts w:eastAsia="Times New Roman" w:cstheme="minorHAnsi"/>
          <w:color w:val="000000" w:themeColor="text1"/>
          <w:sz w:val="24"/>
          <w:szCs w:val="24"/>
        </w:rPr>
        <w:t>Información del Proyecto</w:t>
      </w:r>
      <w:bookmarkEnd w:id="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1"/>
        <w:gridCol w:w="5649"/>
      </w:tblGrid>
      <w:tr w:rsidR="005F72B0" w:rsidRPr="003403DB" w14:paraId="01D92C0F" w14:textId="77777777" w:rsidTr="003C3882">
        <w:tc>
          <w:tcPr>
            <w:tcW w:w="3119" w:type="dxa"/>
            <w:shd w:val="clear" w:color="auto" w:fill="auto"/>
          </w:tcPr>
          <w:p w14:paraId="6C99298F" w14:textId="77777777" w:rsidR="005F72B0" w:rsidRPr="003403DB" w:rsidRDefault="005F72B0" w:rsidP="003C3882">
            <w:pPr>
              <w:spacing w:after="0" w:line="240" w:lineRule="auto"/>
              <w:rPr>
                <w:rFonts w:eastAsia="Times New Roman" w:cs="Arial"/>
                <w:color w:val="000000"/>
                <w:szCs w:val="24"/>
                <w:lang w:eastAsia="es-VE"/>
              </w:rPr>
            </w:pPr>
            <w:r w:rsidRPr="003403DB">
              <w:rPr>
                <w:rFonts w:eastAsia="Times New Roman" w:cs="Arial"/>
                <w:color w:val="000000"/>
                <w:szCs w:val="24"/>
                <w:lang w:eastAsia="es-VE"/>
              </w:rPr>
              <w:t>Organización</w:t>
            </w:r>
          </w:p>
        </w:tc>
        <w:tc>
          <w:tcPr>
            <w:tcW w:w="5751" w:type="dxa"/>
            <w:shd w:val="clear" w:color="auto" w:fill="auto"/>
          </w:tcPr>
          <w:p>
            <w:r>
              <w:rPr>
                <w:sz w:val="18"/>
              </w:rPr>
              <w:t>Duoc UC. Escuela de Informatica y Telecomunicaciones</w:t>
            </w:r>
          </w:p>
        </w:tc>
      </w:tr>
      <w:tr w:rsidR="005F72B0" w:rsidRPr="003403DB" w14:paraId="79481A2E" w14:textId="77777777" w:rsidTr="003C3882">
        <w:tc>
          <w:tcPr>
            <w:tcW w:w="3119" w:type="dxa"/>
            <w:shd w:val="clear" w:color="auto" w:fill="auto"/>
          </w:tcPr>
          <w:p w14:paraId="037BEF74"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Sección</w:t>
            </w:r>
          </w:p>
        </w:tc>
        <w:tc>
          <w:tcPr>
            <w:tcW w:w="5751" w:type="dxa"/>
            <w:shd w:val="clear" w:color="auto" w:fill="auto"/>
          </w:tcPr>
          <w:p>
            <w:r>
              <w:rPr>
                <w:sz w:val="18"/>
              </w:rPr>
              <w:t>006D</w:t>
            </w:r>
          </w:p>
        </w:tc>
      </w:tr>
      <w:tr w:rsidR="005F72B0" w:rsidRPr="003403DB" w14:paraId="22360305" w14:textId="77777777" w:rsidTr="003C3882">
        <w:tc>
          <w:tcPr>
            <w:tcW w:w="3119" w:type="dxa"/>
            <w:shd w:val="clear" w:color="auto" w:fill="auto"/>
          </w:tcPr>
          <w:p w14:paraId="5E215BEF"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Proyecto (Nombre)</w:t>
            </w:r>
          </w:p>
        </w:tc>
        <w:tc>
          <w:tcPr>
            <w:tcW w:w="5751" w:type="dxa"/>
            <w:shd w:val="clear" w:color="auto" w:fill="auto"/>
          </w:tcPr>
          <w:p>
            <w:r>
              <w:rPr>
                <w:sz w:val="18"/>
              </w:rPr>
              <w:t>Importadora Larrain - PMV Ecommerce (ScrapingLarrain)</w:t>
            </w:r>
          </w:p>
        </w:tc>
      </w:tr>
      <w:tr w:rsidR="005F72B0" w:rsidRPr="003403DB" w14:paraId="7B1E751B" w14:textId="77777777" w:rsidTr="003C3882">
        <w:tc>
          <w:tcPr>
            <w:tcW w:w="3119" w:type="dxa"/>
            <w:shd w:val="clear" w:color="auto" w:fill="auto"/>
          </w:tcPr>
          <w:p w14:paraId="0D1E8F8A"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Inicio</w:t>
            </w:r>
          </w:p>
        </w:tc>
        <w:tc>
          <w:tcPr>
            <w:tcW w:w="5751" w:type="dxa"/>
            <w:shd w:val="clear" w:color="auto" w:fill="auto"/>
          </w:tcPr>
          <w:p>
            <w:r>
              <w:rPr>
                <w:sz w:val="18"/>
              </w:rPr>
              <w:t>09/03/2026</w:t>
            </w:r>
          </w:p>
        </w:tc>
      </w:tr>
      <w:tr w:rsidR="005F72B0" w:rsidRPr="003403DB" w14:paraId="46271BA1" w14:textId="77777777" w:rsidTr="003C3882">
        <w:tc>
          <w:tcPr>
            <w:tcW w:w="3119" w:type="dxa"/>
            <w:shd w:val="clear" w:color="auto" w:fill="auto"/>
          </w:tcPr>
          <w:p w14:paraId="5A7F7542"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Término</w:t>
            </w:r>
          </w:p>
        </w:tc>
        <w:tc>
          <w:tcPr>
            <w:tcW w:w="5751" w:type="dxa"/>
            <w:shd w:val="clear" w:color="auto" w:fill="auto"/>
          </w:tcPr>
          <w:p>
            <w:r>
              <w:rPr>
                <w:sz w:val="18"/>
              </w:rPr>
              <w:t>03/07/2026</w:t>
            </w:r>
          </w:p>
        </w:tc>
      </w:tr>
      <w:tr w:rsidR="005F72B0" w:rsidRPr="003403DB" w14:paraId="52AA8A2D" w14:textId="77777777" w:rsidTr="003C3882">
        <w:tc>
          <w:tcPr>
            <w:tcW w:w="3119" w:type="dxa"/>
            <w:shd w:val="clear" w:color="auto" w:fill="auto"/>
          </w:tcPr>
          <w:p w14:paraId="655BD829"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751" w:type="dxa"/>
            <w:shd w:val="clear" w:color="auto" w:fill="auto"/>
          </w:tcPr>
          <w:p>
            <w:r>
              <w:rPr>
                <w:sz w:val="18"/>
              </w:rPr>
              <w:t>Importadora Larrain</w:t>
            </w:r>
          </w:p>
        </w:tc>
      </w:tr>
      <w:tr w:rsidR="005F72B0" w:rsidRPr="003403DB" w14:paraId="455EC752" w14:textId="77777777" w:rsidTr="003C3882">
        <w:tc>
          <w:tcPr>
            <w:tcW w:w="3119" w:type="dxa"/>
            <w:shd w:val="clear" w:color="auto" w:fill="auto"/>
          </w:tcPr>
          <w:p w14:paraId="7383D263"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Docente</w:t>
            </w:r>
          </w:p>
        </w:tc>
        <w:tc>
          <w:tcPr>
            <w:tcW w:w="5751" w:type="dxa"/>
            <w:shd w:val="clear" w:color="auto" w:fill="auto"/>
          </w:tcPr>
          <w:p>
            <w:r>
              <w:rPr>
                <w:sz w:val="18"/>
              </w:rPr>
              <w:t>Reginaldo Salinas Bruna</w:t>
            </w:r>
          </w:p>
        </w:tc>
      </w:tr>
    </w:tbl>
    <w:p w14:paraId="60116FE6" w14:textId="77777777" w:rsidR="005F72B0" w:rsidRDefault="005F72B0" w:rsidP="005F72B0">
      <w:pPr>
        <w:spacing w:after="0" w:line="240" w:lineRule="auto"/>
        <w:rPr>
          <w:rFonts w:eastAsia="Times New Roman" w:cstheme="minorHAnsi"/>
          <w:color w:val="000000" w:themeColor="text1"/>
          <w:sz w:val="24"/>
          <w:szCs w:val="24"/>
        </w:rPr>
      </w:pPr>
      <w:bookmarkStart w:id="3" w:name="_Toc427159978"/>
    </w:p>
    <w:p w14:paraId="17FEC5F7" w14:textId="77777777" w:rsidR="005F72B0" w:rsidRDefault="005F72B0" w:rsidP="005F72B0">
      <w:pPr>
        <w:spacing w:after="0" w:line="240" w:lineRule="auto"/>
        <w:rPr>
          <w:rFonts w:eastAsia="Times New Roman" w:cstheme="minorHAnsi"/>
          <w:color w:val="000000" w:themeColor="text1"/>
          <w:sz w:val="24"/>
          <w:szCs w:val="24"/>
        </w:rPr>
      </w:pPr>
      <w:r w:rsidRPr="005F72B0">
        <w:rPr>
          <w:rFonts w:eastAsia="Times New Roman" w:cstheme="minorHAnsi"/>
          <w:color w:val="000000" w:themeColor="text1"/>
          <w:sz w:val="24"/>
          <w:szCs w:val="24"/>
        </w:rPr>
        <w:t>Integrantes</w:t>
      </w:r>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4"/>
        <w:gridCol w:w="3452"/>
        <w:gridCol w:w="3184"/>
      </w:tblGrid>
      <w:tr w:rsidR="005F72B0" w:rsidRPr="005F72B0" w14:paraId="7BF60D76" w14:textId="77777777" w:rsidTr="003C3882">
        <w:trPr>
          <w:cantSplit/>
          <w:tblHeader/>
        </w:trPr>
        <w:tc>
          <w:tcPr>
            <w:tcW w:w="2136" w:type="dxa"/>
            <w:shd w:val="clear" w:color="auto" w:fill="auto"/>
          </w:tcPr>
          <w:p w14:paraId="23FD4E6D"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Rut</w:t>
            </w:r>
          </w:p>
        </w:tc>
        <w:tc>
          <w:tcPr>
            <w:tcW w:w="3534" w:type="dxa"/>
            <w:shd w:val="clear" w:color="auto" w:fill="auto"/>
          </w:tcPr>
          <w:p w14:paraId="47B68031"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Nombre</w:t>
            </w:r>
          </w:p>
        </w:tc>
        <w:tc>
          <w:tcPr>
            <w:tcW w:w="3261" w:type="dxa"/>
            <w:shd w:val="clear" w:color="auto" w:fill="auto"/>
          </w:tcPr>
          <w:p w14:paraId="3F60B46A"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Correo</w:t>
            </w:r>
          </w:p>
        </w:tc>
      </w:tr>
      <w:tr w:rsidR="005F72B0" w:rsidRPr="00B94149" w14:paraId="41215927" w14:textId="77777777" w:rsidTr="003C3882">
        <w:tc>
          <w:tcPr>
            <w:tcW w:w="2136" w:type="dxa"/>
            <w:shd w:val="clear" w:color="auto" w:fill="auto"/>
          </w:tcPr>
          <w:p>
            <w:r>
              <w:rPr>
                <w:sz w:val="18"/>
              </w:rPr>
              <w:t>22014164-0</w:t>
            </w:r>
          </w:p>
        </w:tc>
        <w:tc>
          <w:tcPr>
            <w:tcW w:w="3534" w:type="dxa"/>
            <w:shd w:val="clear" w:color="auto" w:fill="auto"/>
          </w:tcPr>
          <w:p>
            <w:r>
              <w:rPr>
                <w:sz w:val="18"/>
              </w:rPr>
              <w:t>Jeremi Macaya</w:t>
            </w:r>
          </w:p>
        </w:tc>
        <w:tc>
          <w:tcPr>
            <w:tcW w:w="3261" w:type="dxa"/>
            <w:shd w:val="clear" w:color="auto" w:fill="auto"/>
          </w:tcPr>
          <w:p>
            <w:r>
              <w:rPr>
                <w:sz w:val="18"/>
              </w:rPr>
              <w:t>je.macaya@duocuc.cl</w:t>
            </w:r>
          </w:p>
        </w:tc>
      </w:tr>
      <w:tr w:rsidR="005F72B0" w:rsidRPr="00B94149" w14:paraId="0FC87FA8" w14:textId="77777777" w:rsidTr="003C3882">
        <w:tc>
          <w:tcPr>
            <w:tcW w:w="2136" w:type="dxa"/>
            <w:shd w:val="clear" w:color="auto" w:fill="auto"/>
          </w:tcPr>
          <w:p>
            <w:r>
              <w:rPr>
                <w:sz w:val="18"/>
              </w:rPr>
              <w:t>21961253-2</w:t>
            </w:r>
          </w:p>
        </w:tc>
        <w:tc>
          <w:tcPr>
            <w:tcW w:w="3534" w:type="dxa"/>
            <w:shd w:val="clear" w:color="auto" w:fill="auto"/>
          </w:tcPr>
          <w:p>
            <w:r>
              <w:rPr>
                <w:sz w:val="18"/>
              </w:rPr>
              <w:t>Milton Espinoza</w:t>
            </w:r>
          </w:p>
        </w:tc>
        <w:tc>
          <w:tcPr>
            <w:tcW w:w="3261" w:type="dxa"/>
            <w:shd w:val="clear" w:color="auto" w:fill="auto"/>
          </w:tcPr>
          <w:p>
            <w:r>
              <w:rPr>
                <w:sz w:val="18"/>
              </w:rPr>
              <w:t>mi.espinozai@duocuc.cl</w:t>
            </w:r>
          </w:p>
        </w:tc>
      </w:tr>
      <w:tr w:rsidR="005F72B0" w:rsidRPr="00B94149" w14:paraId="2BC6BF30" w14:textId="77777777" w:rsidTr="003C3882">
        <w:tc>
          <w:tcPr>
            <w:tcW w:w="2136" w:type="dxa"/>
            <w:shd w:val="clear" w:color="auto" w:fill="auto"/>
          </w:tcPr>
          <w:p>
            <w:r>
              <w:rPr>
                <w:sz w:val="18"/>
              </w:rPr>
              <w:t>21664515-4</w:t>
            </w:r>
          </w:p>
        </w:tc>
        <w:tc>
          <w:tcPr>
            <w:tcW w:w="3534" w:type="dxa"/>
            <w:shd w:val="clear" w:color="auto" w:fill="auto"/>
          </w:tcPr>
          <w:p>
            <w:r>
              <w:rPr>
                <w:sz w:val="18"/>
              </w:rPr>
              <w:t>Felipe Zapata</w:t>
            </w:r>
          </w:p>
        </w:tc>
        <w:tc>
          <w:tcPr>
            <w:tcW w:w="3261" w:type="dxa"/>
            <w:shd w:val="clear" w:color="auto" w:fill="auto"/>
          </w:tcPr>
          <w:p>
            <w:r>
              <w:rPr>
                <w:sz w:val="18"/>
              </w:rPr>
              <w:t>fel.zapatas@duocuc.cl</w:t>
            </w:r>
          </w:p>
        </w:tc>
      </w:tr>
      <w:tr w:rsidR="005F72B0" w:rsidRPr="00B94149" w14:paraId="2F06CA3A" w14:textId="77777777" w:rsidTr="003C3882">
        <w:tc>
          <w:tcPr>
            <w:tcW w:w="2136" w:type="dxa"/>
            <w:shd w:val="clear" w:color="auto" w:fill="auto"/>
          </w:tcPr>
          <w:p w14:paraId="02A159AD"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shd w:val="clear" w:color="auto" w:fill="auto"/>
          </w:tcPr>
          <w:p w14:paraId="02F9EF09"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61" w:type="dxa"/>
            <w:shd w:val="clear" w:color="auto" w:fill="auto"/>
          </w:tcPr>
          <w:p w14:paraId="4953CDB1" w14:textId="77777777" w:rsidR="005F72B0" w:rsidRPr="00B94149" w:rsidRDefault="005F72B0" w:rsidP="003C3882">
            <w:pPr>
              <w:spacing w:after="0" w:line="240" w:lineRule="auto"/>
              <w:jc w:val="center"/>
              <w:rPr>
                <w:rFonts w:eastAsia="Times New Roman" w:cs="Arial"/>
                <w:b/>
                <w:color w:val="000000"/>
                <w:szCs w:val="24"/>
                <w:lang w:eastAsia="es-VE"/>
              </w:rPr>
            </w:pPr>
          </w:p>
        </w:tc>
      </w:tr>
      <w:tr w:rsidR="005F72B0" w:rsidRPr="00B94149" w14:paraId="4CB94A29" w14:textId="77777777" w:rsidTr="003C3882">
        <w:tc>
          <w:tcPr>
            <w:tcW w:w="2136" w:type="dxa"/>
            <w:shd w:val="clear" w:color="auto" w:fill="auto"/>
          </w:tcPr>
          <w:p w14:paraId="3288D77B"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shd w:val="clear" w:color="auto" w:fill="auto"/>
          </w:tcPr>
          <w:p w14:paraId="46BF5D4E"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61" w:type="dxa"/>
            <w:shd w:val="clear" w:color="auto" w:fill="auto"/>
          </w:tcPr>
          <w:p w14:paraId="366B4816" w14:textId="77777777" w:rsidR="005F72B0" w:rsidRPr="00B94149" w:rsidRDefault="005F72B0" w:rsidP="003C3882">
            <w:pPr>
              <w:spacing w:after="0" w:line="240" w:lineRule="auto"/>
              <w:jc w:val="center"/>
              <w:rPr>
                <w:rFonts w:eastAsia="Times New Roman" w:cs="Arial"/>
                <w:b/>
                <w:color w:val="000000"/>
                <w:szCs w:val="24"/>
                <w:lang w:eastAsia="es-VE"/>
              </w:rPr>
            </w:pPr>
          </w:p>
        </w:tc>
      </w:tr>
    </w:tbl>
    <w:p w14:paraId="7B5EDC62" w14:textId="77777777" w:rsidR="005F72B0" w:rsidRDefault="005F72B0" w:rsidP="005F72B0">
      <w:pPr>
        <w:pStyle w:val="Ttulo1"/>
      </w:pPr>
    </w:p>
    <w:p w14:paraId="0139A579" w14:textId="77777777" w:rsidR="005F72B0" w:rsidRDefault="005F72B0">
      <w:pPr>
        <w:rPr>
          <w:rFonts w:cstheme="minorHAnsi"/>
          <w:color w:val="000000" w:themeColor="text1"/>
          <w:sz w:val="24"/>
          <w:szCs w:val="24"/>
          <w:u w:val="single"/>
          <w:lang w:val="es-ES_tradnl"/>
        </w:rPr>
      </w:pPr>
      <w:r>
        <w:rPr>
          <w:rFonts w:cstheme="minorHAnsi"/>
          <w:color w:val="000000" w:themeColor="text1"/>
          <w:sz w:val="24"/>
          <w:szCs w:val="24"/>
          <w:u w:val="single"/>
          <w:lang w:val="es-ES_tradnl"/>
        </w:rPr>
        <w:br w:type="page"/>
      </w:r>
    </w:p>
    <w:p w14:paraId="1B8DCED4" w14:textId="77777777" w:rsidR="00D651C4" w:rsidRDefault="00D651C4" w:rsidP="002B3193">
      <w:pPr>
        <w:pStyle w:val="Ttulo2"/>
      </w:pPr>
    </w:p>
    <w:p w14:paraId="2A445384" w14:textId="77777777" w:rsidR="005A76B7" w:rsidRPr="005A76B7" w:rsidRDefault="005A76B7" w:rsidP="005A76B7"/>
    <w:p w14:paraId="1A44AC49" w14:textId="77777777" w:rsidR="00CD09DC" w:rsidRDefault="00346560" w:rsidP="00282FAA">
      <w:pPr>
        <w:pStyle w:val="Ttulo1"/>
        <w:rPr>
          <w:rFonts w:eastAsia="Times New Roman"/>
        </w:rPr>
      </w:pPr>
      <w:r>
        <w:t xml:space="preserve">Product Backlog del Proyecto “ Importadora Larrain - PMV Ecommerce (ScrapingLarrain)”  </w:t>
      </w:r>
    </w:p>
    <w:p w14:paraId="579226A0" w14:textId="77777777" w:rsidR="00282FAA" w:rsidRDefault="00CD09DC" w:rsidP="00CD09DC">
      <w:pPr>
        <w:pStyle w:val="Ttulo2"/>
        <w:rPr>
          <w:rFonts w:eastAsia="Times New Roman"/>
        </w:rPr>
      </w:pPr>
      <w:bookmarkStart w:id="5" w:name="_Toc33665172"/>
      <w:r>
        <w:rPr>
          <w:rFonts w:eastAsia="Times New Roman"/>
        </w:rPr>
        <w:t>Estimación de puntos de historia.</w:t>
      </w:r>
      <w:bookmarkEnd w:id="5"/>
    </w:p>
    <w:tbl>
      <w:tblPr>
        <w:tblStyle w:val="Tablaconcuadrcula"/>
        <w:tblW w:w="0" w:type="auto"/>
        <w:tblLook w:val="04A0" w:firstRow="1" w:lastRow="0" w:firstColumn="1" w:lastColumn="0" w:noHBand="0" w:noVBand="1"/>
      </w:tblPr>
      <w:tblGrid>
        <w:gridCol w:w="846"/>
        <w:gridCol w:w="6187"/>
        <w:gridCol w:w="1795"/>
      </w:tblGrid>
      <w:tr w:rsidR="00CD09DC" w14:paraId="529DB00F" w14:textId="77777777" w:rsidTr="0030024E">
        <w:tc>
          <w:tcPr>
            <w:tcW w:w="846" w:type="dxa"/>
            <w:shd w:val="clear" w:color="auto" w:fill="C6D9F1" w:themeFill="text2" w:themeFillTint="33"/>
          </w:tcPr>
          <w:p>
            <w:r>
              <w:rPr>
                <w:sz w:val="18"/>
              </w:rPr>
              <w:t>ID</w:t>
            </w:r>
          </w:p>
        </w:tc>
        <w:tc>
          <w:tcPr>
            <w:tcW w:w="6187" w:type="dxa"/>
            <w:shd w:val="clear" w:color="auto" w:fill="C6D9F1" w:themeFill="text2" w:themeFillTint="33"/>
          </w:tcPr>
          <w:p>
            <w:r>
              <w:rPr>
                <w:sz w:val="18"/>
              </w:rPr>
              <w:t>Historia de Usuario</w:t>
            </w:r>
          </w:p>
        </w:tc>
        <w:tc>
          <w:tcPr>
            <w:tcW w:w="1795" w:type="dxa"/>
            <w:shd w:val="clear" w:color="auto" w:fill="C6D9F1" w:themeFill="text2" w:themeFillTint="33"/>
          </w:tcPr>
          <w:p>
            <w:r>
              <w:rPr>
                <w:sz w:val="18"/>
              </w:rPr>
              <w:t>Estimacion</w:t>
            </w:r>
          </w:p>
        </w:tc>
      </w:tr>
      <w:tr>
        <w:tc>
          <w:tcPr>
            <w:tcW w:type="dxa" w:w="846"/>
          </w:tcPr>
          <w:p>
            <w:r>
              <w:rPr>
                <w:sz w:val="18"/>
              </w:rPr>
              <w:t>E1-HU01</w:t>
            </w:r>
          </w:p>
        </w:tc>
        <w:tc>
          <w:tcPr>
            <w:tcW w:type="dxa" w:w="6187"/>
          </w:tcPr>
          <w:p>
            <w:r>
              <w:rPr>
                <w:sz w:val="18"/>
              </w:rPr>
              <w:t>Como administrador, necesito ejecutar scraping sobre categorias de Geekbuying para identificar ofertas y publicarlas en el catalogo local</w:t>
            </w:r>
          </w:p>
        </w:tc>
        <w:tc>
          <w:tcPr>
            <w:tcW w:type="dxa" w:w="1795"/>
          </w:tcPr>
          <w:p>
            <w:r>
              <w:rPr>
                <w:sz w:val="18"/>
              </w:rPr>
              <w:t>8</w:t>
            </w:r>
          </w:p>
        </w:tc>
      </w:tr>
      <w:tr>
        <w:tc>
          <w:tcPr>
            <w:tcW w:type="dxa" w:w="846"/>
          </w:tcPr>
          <w:p>
            <w:r>
              <w:rPr>
                <w:sz w:val="18"/>
              </w:rPr>
              <w:t>E1-HU02</w:t>
            </w:r>
          </w:p>
        </w:tc>
        <w:tc>
          <w:tcPr>
            <w:tcW w:type="dxa" w:w="6187"/>
          </w:tcPr>
          <w:p>
            <w:r>
              <w:rPr>
                <w:sz w:val="18"/>
              </w:rPr>
              <w:t>Como administrador, necesito filtrar productos por categoria para enfocar la busqueda en ofertas utiles para la importadora</w:t>
            </w:r>
          </w:p>
        </w:tc>
        <w:tc>
          <w:tcPr>
            <w:tcW w:type="dxa" w:w="1795"/>
          </w:tcPr>
          <w:p>
            <w:r>
              <w:rPr>
                <w:sz w:val="18"/>
              </w:rPr>
              <w:t>3</w:t>
            </w:r>
          </w:p>
        </w:tc>
      </w:tr>
      <w:tr>
        <w:tc>
          <w:tcPr>
            <w:tcW w:type="dxa" w:w="846"/>
          </w:tcPr>
          <w:p>
            <w:r>
              <w:rPr>
                <w:sz w:val="18"/>
              </w:rPr>
              <w:t>E2-HU01</w:t>
            </w:r>
          </w:p>
        </w:tc>
        <w:tc>
          <w:tcPr>
            <w:tcW w:type="dxa" w:w="6187"/>
          </w:tcPr>
          <w:p>
            <w:r>
              <w:rPr>
                <w:sz w:val="18"/>
              </w:rPr>
              <w:t>Como cliente, necesito visualizar el catalogo con precio final y stock para decidir que productos comprar con el costo real visible</w:t>
            </w:r>
          </w:p>
        </w:tc>
        <w:tc>
          <w:tcPr>
            <w:tcW w:type="dxa" w:w="1795"/>
          </w:tcPr>
          <w:p>
            <w:r>
              <w:rPr>
                <w:sz w:val="18"/>
              </w:rPr>
              <w:t>5</w:t>
            </w:r>
          </w:p>
        </w:tc>
      </w:tr>
      <w:tr>
        <w:tc>
          <w:tcPr>
            <w:tcW w:type="dxa" w:w="846"/>
          </w:tcPr>
          <w:p>
            <w:r>
              <w:rPr>
                <w:sz w:val="18"/>
              </w:rPr>
              <w:t>E2-HU02</w:t>
            </w:r>
          </w:p>
        </w:tc>
        <w:tc>
          <w:tcPr>
            <w:tcW w:type="dxa" w:w="6187"/>
          </w:tcPr>
          <w:p>
            <w:r>
              <w:rPr>
                <w:sz w:val="18"/>
              </w:rPr>
              <w:t>Como cliente, necesito agregar productos al carrito para preparar una compra antes de pagar</w:t>
            </w:r>
          </w:p>
        </w:tc>
        <w:tc>
          <w:tcPr>
            <w:tcW w:type="dxa" w:w="1795"/>
          </w:tcPr>
          <w:p>
            <w:r>
              <w:rPr>
                <w:sz w:val="18"/>
              </w:rPr>
              <w:t>5</w:t>
            </w:r>
          </w:p>
        </w:tc>
      </w:tr>
      <w:tr>
        <w:tc>
          <w:tcPr>
            <w:tcW w:type="dxa" w:w="846"/>
          </w:tcPr>
          <w:p>
            <w:r>
              <w:rPr>
                <w:sz w:val="18"/>
              </w:rPr>
              <w:t>E3-HU01</w:t>
            </w:r>
          </w:p>
        </w:tc>
        <w:tc>
          <w:tcPr>
            <w:tcW w:type="dxa" w:w="6187"/>
          </w:tcPr>
          <w:p>
            <w:r>
              <w:rPr>
                <w:sz w:val="18"/>
              </w:rPr>
              <w:t>Como cliente, necesito generar un pedido con los productos del carrito para dejar registrada mi compra</w:t>
            </w:r>
          </w:p>
        </w:tc>
        <w:tc>
          <w:tcPr>
            <w:tcW w:type="dxa" w:w="1795"/>
          </w:tcPr>
          <w:p>
            <w:r>
              <w:rPr>
                <w:sz w:val="18"/>
              </w:rPr>
              <w:t>8</w:t>
            </w:r>
          </w:p>
        </w:tc>
      </w:tr>
      <w:tr>
        <w:tc>
          <w:tcPr>
            <w:tcW w:type="dxa" w:w="846"/>
          </w:tcPr>
          <w:p>
            <w:r>
              <w:rPr>
                <w:sz w:val="18"/>
              </w:rPr>
              <w:t>E3-HU02</w:t>
            </w:r>
          </w:p>
        </w:tc>
        <w:tc>
          <w:tcPr>
            <w:tcW w:type="dxa" w:w="6187"/>
          </w:tcPr>
          <w:p>
            <w:r>
              <w:rPr>
                <w:sz w:val="18"/>
              </w:rPr>
              <w:t>Como cliente, necesito consultar mi historial de pedidos por RUT para revisar compras anteriores y sus montos</w:t>
            </w:r>
          </w:p>
        </w:tc>
        <w:tc>
          <w:tcPr>
            <w:tcW w:type="dxa" w:w="1795"/>
          </w:tcPr>
          <w:p>
            <w:r>
              <w:rPr>
                <w:sz w:val="18"/>
              </w:rPr>
              <w:t>5</w:t>
            </w:r>
          </w:p>
        </w:tc>
      </w:tr>
      <w:tr>
        <w:tc>
          <w:tcPr>
            <w:tcW w:type="dxa" w:w="846"/>
          </w:tcPr>
          <w:p>
            <w:r>
              <w:rPr>
                <w:sz w:val="18"/>
              </w:rPr>
              <w:t>E4-HU01</w:t>
            </w:r>
          </w:p>
        </w:tc>
        <w:tc>
          <w:tcPr>
            <w:tcW w:type="dxa" w:w="6187"/>
          </w:tcPr>
          <w:p>
            <w:r>
              <w:rPr>
                <w:sz w:val="18"/>
              </w:rPr>
              <w:t>Como administrador, necesito consultar metricas de pedidos en solo lectura para revisar ventas por cliente sin alterar los datos transaccionales</w:t>
            </w:r>
          </w:p>
        </w:tc>
        <w:tc>
          <w:tcPr>
            <w:tcW w:type="dxa" w:w="1795"/>
          </w:tcPr>
          <w:p>
            <w:r>
              <w:rPr>
                <w:sz w:val="18"/>
              </w:rPr>
              <w:t>3</w:t>
            </w:r>
          </w:p>
        </w:tc>
      </w:tr>
    </w:tbl>
    <w:p w14:paraId="480982A4" w14:textId="77777777" w:rsidR="00CD09DC" w:rsidRDefault="00CD09DC" w:rsidP="00CD09DC"/>
    <w:p w14:paraId="2FE59609" w14:textId="77777777" w:rsidR="00CD09DC" w:rsidRDefault="00CD09DC" w:rsidP="00CD09DC"/>
    <w:p w14:paraId="15B9A38D" w14:textId="77777777" w:rsidR="005A76B7" w:rsidRDefault="005A76B7" w:rsidP="00CD09DC"/>
    <w:p w14:paraId="0DC40841" w14:textId="77777777" w:rsidR="005A76B7" w:rsidRDefault="005A76B7" w:rsidP="00CD09DC"/>
    <w:p w14:paraId="347D69A6" w14:textId="77777777" w:rsidR="000257A2" w:rsidRDefault="000257A2" w:rsidP="00CD09DC">
      <w:pPr>
        <w:pStyle w:val="Ttulo2"/>
        <w:rPr>
          <w:rFonts w:eastAsia="Times New Roman"/>
        </w:rPr>
      </w:pPr>
      <w:bookmarkStart w:id="6" w:name="_Toc33665173"/>
      <w:r>
        <w:rPr>
          <w:rFonts w:eastAsia="Times New Roman"/>
        </w:rPr>
        <w:t>P</w:t>
      </w:r>
      <w:r w:rsidR="00CD09DC">
        <w:rPr>
          <w:rFonts w:eastAsia="Times New Roman"/>
        </w:rPr>
        <w:t>atrón de comparación</w:t>
      </w:r>
      <w:bookmarkEnd w:id="6"/>
      <w:r w:rsidR="00CD09DC">
        <w:rPr>
          <w:rFonts w:eastAsia="Times New Roman"/>
        </w:rPr>
        <w:t xml:space="preserve"> </w:t>
      </w:r>
    </w:p>
    <w:tbl>
      <w:tblPr>
        <w:tblStyle w:val="Tablaconcuadrcula"/>
        <w:tblW w:w="0" w:type="auto"/>
        <w:tblLook w:val="04A0" w:firstRow="1" w:lastRow="0" w:firstColumn="1" w:lastColumn="0" w:noHBand="0" w:noVBand="1"/>
      </w:tblPr>
      <w:tblGrid>
        <w:gridCol w:w="8828"/>
      </w:tblGrid>
      <w:tr w:rsidR="000257A2" w14:paraId="7881692D" w14:textId="77777777" w:rsidTr="000257A2">
        <w:tc>
          <w:tcPr>
            <w:tcW w:w="8828" w:type="dxa"/>
          </w:tcPr>
          <w:p>
            <w:r>
              <w:rPr>
                <w:sz w:val="18"/>
              </w:rPr>
              <w:t>Patron: E2-HU01 (catalogo con precio final) = 5 puntos. Las historias de mayor incertidumbre por integracion externa o persistencia transaccional se estimaron en 8; las consultas y filtros acotados en 3 a 5 puntos.</w:t>
            </w:r>
          </w:p>
        </w:tc>
      </w:tr>
    </w:tbl>
    <w:p w14:paraId="17ACD05F" w14:textId="77777777" w:rsidR="000257A2" w:rsidRDefault="000257A2" w:rsidP="00282FAA"/>
    <w:p w14:paraId="5BC28B13" w14:textId="77777777" w:rsidR="005A76B7" w:rsidRDefault="005A76B7" w:rsidP="00282FAA"/>
    <w:p w14:paraId="515E4B71" w14:textId="77777777" w:rsidR="005A76B7" w:rsidRDefault="005A76B7" w:rsidP="00282FAA"/>
    <w:p w14:paraId="29810B57" w14:textId="77777777" w:rsidR="005A76B7" w:rsidRDefault="005A76B7" w:rsidP="00282FAA"/>
    <w:p w14:paraId="569CC18D" w14:textId="77777777" w:rsidR="005A76B7" w:rsidRDefault="005A76B7" w:rsidP="00282FAA"/>
    <w:p w14:paraId="56BA19DC" w14:textId="77777777" w:rsidR="00282FAA" w:rsidRDefault="005A76B7" w:rsidP="00282FAA">
      <w:pPr>
        <w:pStyle w:val="Ttulo1"/>
        <w:rPr>
          <w:rFonts w:eastAsia="Times New Roman"/>
        </w:rPr>
      </w:pPr>
      <w:bookmarkStart w:id="7" w:name="_Toc33665174"/>
      <w:r>
        <w:rPr>
          <w:rFonts w:eastAsia="Times New Roman"/>
        </w:rPr>
        <w:t>Comprometer historias de Usuario</w:t>
      </w:r>
      <w:bookmarkEnd w:id="7"/>
    </w:p>
    <w:p w14:paraId="3C7EEC62" w14:textId="77777777" w:rsidR="00282FAA" w:rsidRDefault="005A76B7" w:rsidP="00282FAA">
      <w:r>
        <w:t>El Equipo define que en primer Sprint desarrollará las siguientes Historias de Usuario:</w:t>
      </w:r>
    </w:p>
    <w:tbl>
      <w:tblPr>
        <w:tblStyle w:val="Tablaconcuadrcula"/>
        <w:tblW w:w="0" w:type="auto"/>
        <w:tblLook w:val="04A0" w:firstRow="1" w:lastRow="0" w:firstColumn="1" w:lastColumn="0" w:noHBand="0" w:noVBand="1"/>
      </w:tblPr>
      <w:tblGrid>
        <w:gridCol w:w="846"/>
        <w:gridCol w:w="6187"/>
        <w:gridCol w:w="1795"/>
      </w:tblGrid>
      <w:tr w:rsidR="005A76B7" w:rsidRPr="000257A2" w14:paraId="05C64193" w14:textId="77777777" w:rsidTr="0030024E">
        <w:tc>
          <w:tcPr>
            <w:tcW w:w="846" w:type="dxa"/>
            <w:shd w:val="clear" w:color="auto" w:fill="C6D9F1" w:themeFill="text2" w:themeFillTint="33"/>
          </w:tcPr>
          <w:p>
            <w:r>
              <w:rPr>
                <w:sz w:val="18"/>
              </w:rPr>
              <w:t>ID</w:t>
            </w:r>
          </w:p>
        </w:tc>
        <w:tc>
          <w:tcPr>
            <w:tcW w:w="6187" w:type="dxa"/>
            <w:shd w:val="clear" w:color="auto" w:fill="C6D9F1" w:themeFill="text2" w:themeFillTint="33"/>
          </w:tcPr>
          <w:p>
            <w:r>
              <w:rPr>
                <w:sz w:val="18"/>
              </w:rPr>
              <w:t>Historia de Usuario</w:t>
            </w:r>
          </w:p>
        </w:tc>
        <w:tc>
          <w:tcPr>
            <w:tcW w:w="1795" w:type="dxa"/>
            <w:shd w:val="clear" w:color="auto" w:fill="C6D9F1" w:themeFill="text2" w:themeFillTint="33"/>
          </w:tcPr>
          <w:p>
            <w:r>
              <w:rPr>
                <w:sz w:val="18"/>
              </w:rPr>
              <w:t>Sprint</w:t>
            </w:r>
          </w:p>
        </w:tc>
      </w:tr>
      <w:tr>
        <w:tc>
          <w:tcPr>
            <w:tcW w:type="dxa" w:w="846"/>
          </w:tcPr>
          <w:p>
            <w:r>
              <w:rPr>
                <w:sz w:val="18"/>
              </w:rPr>
              <w:t>E1-HU01</w:t>
            </w:r>
          </w:p>
        </w:tc>
        <w:tc>
          <w:tcPr>
            <w:tcW w:type="dxa" w:w="6187"/>
          </w:tcPr>
          <w:p>
            <w:r>
              <w:rPr>
                <w:sz w:val="18"/>
              </w:rPr>
              <w:t>necesito ejecutar scraping sobre categorias de Geekbuying</w:t>
            </w:r>
          </w:p>
        </w:tc>
        <w:tc>
          <w:tcPr>
            <w:tcW w:type="dxa" w:w="1795"/>
          </w:tcPr>
          <w:p>
            <w:r>
              <w:rPr>
                <w:sz w:val="18"/>
              </w:rPr>
              <w:t>1</w:t>
            </w:r>
          </w:p>
        </w:tc>
      </w:tr>
      <w:tr>
        <w:tc>
          <w:tcPr>
            <w:tcW w:type="dxa" w:w="846"/>
          </w:tcPr>
          <w:p>
            <w:r>
              <w:rPr>
                <w:sz w:val="18"/>
              </w:rPr>
              <w:t>E2-HU01</w:t>
            </w:r>
          </w:p>
        </w:tc>
        <w:tc>
          <w:tcPr>
            <w:tcW w:type="dxa" w:w="6187"/>
          </w:tcPr>
          <w:p>
            <w:r>
              <w:rPr>
                <w:sz w:val="18"/>
              </w:rPr>
              <w:t>necesito visualizar el catalogo con precio final y stock</w:t>
            </w:r>
          </w:p>
        </w:tc>
        <w:tc>
          <w:tcPr>
            <w:tcW w:type="dxa" w:w="1795"/>
          </w:tcPr>
          <w:p>
            <w:r>
              <w:rPr>
                <w:sz w:val="18"/>
              </w:rPr>
              <w:t>1</w:t>
            </w:r>
          </w:p>
        </w:tc>
      </w:tr>
      <w:tr>
        <w:tc>
          <w:tcPr>
            <w:tcW w:type="dxa" w:w="846"/>
          </w:tcPr>
          <w:p>
            <w:r>
              <w:rPr>
                <w:sz w:val="18"/>
              </w:rPr>
              <w:t>E3-HU02</w:t>
            </w:r>
          </w:p>
        </w:tc>
        <w:tc>
          <w:tcPr>
            <w:tcW w:type="dxa" w:w="6187"/>
          </w:tcPr>
          <w:p>
            <w:r>
              <w:rPr>
                <w:sz w:val="18"/>
              </w:rPr>
              <w:t>necesito consultar mi historial de pedidos por RUT</w:t>
            </w:r>
          </w:p>
        </w:tc>
        <w:tc>
          <w:tcPr>
            <w:tcW w:type="dxa" w:w="1795"/>
          </w:tcPr>
          <w:p>
            <w:r>
              <w:rPr>
                <w:sz w:val="18"/>
              </w:rPr>
              <w:t>1</w:t>
            </w:r>
          </w:p>
        </w:tc>
      </w:tr>
    </w:tbl>
    <w:p w14:paraId="5D5EEE41" w14:textId="77777777" w:rsidR="005A76B7" w:rsidRDefault="005A76B7" w:rsidP="00282FAA"/>
    <w:p w14:paraId="1DE72C1A" w14:textId="77777777" w:rsidR="005A76B7" w:rsidRDefault="005A76B7" w:rsidP="005A76B7">
      <w:pPr>
        <w:pStyle w:val="Ttulo1"/>
        <w:rPr>
          <w:rFonts w:eastAsia="Times New Roman"/>
        </w:rPr>
      </w:pPr>
      <w:bookmarkStart w:id="8" w:name="_Toc33665175"/>
      <w:r>
        <w:rPr>
          <w:rFonts w:eastAsia="Times New Roman"/>
        </w:rPr>
        <w:t>Definición y estimación de tareas</w:t>
      </w:r>
      <w:bookmarkEnd w:id="8"/>
    </w:p>
    <w:p w14:paraId="489397EB" w14:textId="77777777" w:rsidR="005A76B7" w:rsidRDefault="005A76B7" w:rsidP="005A76B7">
      <w:r>
        <w:t>El Equipo define que en primer Sprint desarrollará las tareas necesarias para implementar las historias de usuario:</w:t>
      </w:r>
    </w:p>
    <w:tbl>
      <w:tblPr>
        <w:tblStyle w:val="Tablaconcuadrcula"/>
        <w:tblW w:w="0" w:type="auto"/>
        <w:tblLook w:val="04A0" w:firstRow="1" w:lastRow="0" w:firstColumn="1" w:lastColumn="0" w:noHBand="0" w:noVBand="1"/>
      </w:tblPr>
      <w:tblGrid>
        <w:gridCol w:w="932"/>
        <w:gridCol w:w="3131"/>
        <w:gridCol w:w="3477"/>
        <w:gridCol w:w="1288"/>
      </w:tblGrid>
      <w:tr w:rsidR="005A76B7" w:rsidRPr="000257A2" w14:paraId="63BC97BF" w14:textId="77777777" w:rsidTr="005A76B7">
        <w:tc>
          <w:tcPr>
            <w:tcW w:w="635" w:type="dxa"/>
            <w:shd w:val="clear" w:color="auto" w:fill="C6D9F1" w:themeFill="text2" w:themeFillTint="33"/>
          </w:tcPr>
          <w:p>
            <w:r>
              <w:rPr>
                <w:sz w:val="18"/>
              </w:rPr>
              <w:t>ID Historia</w:t>
            </w:r>
          </w:p>
        </w:tc>
        <w:tc>
          <w:tcPr>
            <w:tcW w:w="3277" w:type="dxa"/>
            <w:shd w:val="clear" w:color="auto" w:fill="C6D9F1" w:themeFill="text2" w:themeFillTint="33"/>
          </w:tcPr>
          <w:p>
            <w:r>
              <w:rPr>
                <w:sz w:val="18"/>
              </w:rPr>
              <w:t>Id Tarea</w:t>
            </w:r>
          </w:p>
        </w:tc>
        <w:tc>
          <w:tcPr>
            <w:tcW w:w="3623" w:type="dxa"/>
            <w:shd w:val="clear" w:color="auto" w:fill="C6D9F1" w:themeFill="text2" w:themeFillTint="33"/>
          </w:tcPr>
          <w:p>
            <w:r>
              <w:rPr>
                <w:sz w:val="18"/>
              </w:rPr>
              <w:t>Tarea o Actividad</w:t>
            </w:r>
          </w:p>
        </w:tc>
        <w:tc>
          <w:tcPr>
            <w:tcW w:w="1293" w:type="dxa"/>
            <w:shd w:val="clear" w:color="auto" w:fill="C6D9F1" w:themeFill="text2" w:themeFillTint="33"/>
          </w:tcPr>
          <w:p>
            <w:r>
              <w:rPr>
                <w:sz w:val="18"/>
              </w:rPr>
              <w:t>Estimacion en Horas</w:t>
            </w:r>
          </w:p>
        </w:tc>
      </w:tr>
      <w:tr>
        <w:tc>
          <w:tcPr>
            <w:tcW w:type="dxa" w:w="932"/>
          </w:tcPr>
          <w:p>
            <w:r>
              <w:rPr>
                <w:sz w:val="18"/>
              </w:rPr>
              <w:t>E1-HU01</w:t>
            </w:r>
          </w:p>
        </w:tc>
        <w:tc>
          <w:tcPr>
            <w:tcW w:type="dxa" w:w="3131"/>
          </w:tcPr>
          <w:p>
            <w:r>
              <w:rPr>
                <w:sz w:val="18"/>
              </w:rPr>
              <w:t>T1</w:t>
            </w:r>
          </w:p>
        </w:tc>
        <w:tc>
          <w:tcPr>
            <w:tcW w:type="dxa" w:w="3477"/>
          </w:tcPr>
          <w:p>
            <w:r>
              <w:rPr>
                <w:sz w:val="18"/>
              </w:rPr>
              <w:t>Configurar Selenium headless y Jsoup para navegar categorias Geekbuying</w:t>
            </w:r>
          </w:p>
        </w:tc>
        <w:tc>
          <w:tcPr>
            <w:tcW w:type="dxa" w:w="1288"/>
          </w:tcPr>
          <w:p>
            <w:r>
              <w:rPr>
                <w:sz w:val="18"/>
              </w:rPr>
              <w:t>8</w:t>
            </w:r>
          </w:p>
        </w:tc>
      </w:tr>
      <w:tr>
        <w:tc>
          <w:tcPr>
            <w:tcW w:type="dxa" w:w="932"/>
          </w:tcPr>
          <w:p>
            <w:r>
              <w:rPr>
                <w:sz w:val="18"/>
              </w:rPr>
              <w:t>E1-HU01</w:t>
            </w:r>
          </w:p>
        </w:tc>
        <w:tc>
          <w:tcPr>
            <w:tcW w:type="dxa" w:w="3131"/>
          </w:tcPr>
          <w:p>
            <w:r>
              <w:rPr>
                <w:sz w:val="18"/>
              </w:rPr>
              <w:t>T2</w:t>
            </w:r>
          </w:p>
        </w:tc>
        <w:tc>
          <w:tcPr>
            <w:tcW w:type="dxa" w:w="3477"/>
          </w:tcPr>
          <w:p>
            <w:r>
              <w:rPr>
                <w:sz w:val="18"/>
              </w:rPr>
              <w:t>Implementar seleccion de categoria y limite de productos</w:t>
            </w:r>
          </w:p>
        </w:tc>
        <w:tc>
          <w:tcPr>
            <w:tcW w:type="dxa" w:w="1288"/>
          </w:tcPr>
          <w:p>
            <w:r>
              <w:rPr>
                <w:sz w:val="18"/>
              </w:rPr>
              <w:t>5</w:t>
            </w:r>
          </w:p>
        </w:tc>
      </w:tr>
      <w:tr>
        <w:tc>
          <w:tcPr>
            <w:tcW w:type="dxa" w:w="932"/>
          </w:tcPr>
          <w:p>
            <w:r>
              <w:rPr>
                <w:sz w:val="18"/>
              </w:rPr>
              <w:t>E1-HU01</w:t>
            </w:r>
          </w:p>
        </w:tc>
        <w:tc>
          <w:tcPr>
            <w:tcW w:type="dxa" w:w="3131"/>
          </w:tcPr>
          <w:p>
            <w:r>
              <w:rPr>
                <w:sz w:val="18"/>
              </w:rPr>
              <w:t>T3</w:t>
            </w:r>
          </w:p>
        </w:tc>
        <w:tc>
          <w:tcPr>
            <w:tcW w:type="dxa" w:w="3477"/>
          </w:tcPr>
          <w:p>
            <w:r>
              <w:rPr>
                <w:sz w:val="18"/>
              </w:rPr>
              <w:t>Persistir productos seleccionados en producto_scrapeado</w:t>
            </w:r>
          </w:p>
        </w:tc>
        <w:tc>
          <w:tcPr>
            <w:tcW w:type="dxa" w:w="1288"/>
          </w:tcPr>
          <w:p>
            <w:r>
              <w:rPr>
                <w:sz w:val="18"/>
              </w:rPr>
              <w:t>5</w:t>
            </w:r>
          </w:p>
        </w:tc>
      </w:tr>
      <w:tr>
        <w:tc>
          <w:tcPr>
            <w:tcW w:type="dxa" w:w="932"/>
          </w:tcPr>
          <w:p>
            <w:r>
              <w:rPr>
                <w:sz w:val="18"/>
              </w:rPr>
              <w:t>E2-HU01</w:t>
            </w:r>
          </w:p>
        </w:tc>
        <w:tc>
          <w:tcPr>
            <w:tcW w:type="dxa" w:w="3131"/>
          </w:tcPr>
          <w:p>
            <w:r>
              <w:rPr>
                <w:sz w:val="18"/>
              </w:rPr>
              <w:t>T1</w:t>
            </w:r>
          </w:p>
        </w:tc>
        <w:tc>
          <w:tcPr>
            <w:tcW w:type="dxa" w:w="3477"/>
          </w:tcPr>
          <w:p>
            <w:r>
              <w:rPr>
                <w:sz w:val="18"/>
              </w:rPr>
              <w:t>Promover productos pendientes desde staging al catalogo cliente</w:t>
            </w:r>
          </w:p>
        </w:tc>
        <w:tc>
          <w:tcPr>
            <w:tcW w:type="dxa" w:w="1288"/>
          </w:tcPr>
          <w:p>
            <w:r>
              <w:rPr>
                <w:sz w:val="18"/>
              </w:rPr>
              <w:t>6</w:t>
            </w:r>
          </w:p>
        </w:tc>
      </w:tr>
      <w:tr>
        <w:tc>
          <w:tcPr>
            <w:tcW w:type="dxa" w:w="932"/>
          </w:tcPr>
          <w:p>
            <w:r>
              <w:rPr>
                <w:sz w:val="18"/>
              </w:rPr>
              <w:t>E2-HU01</w:t>
            </w:r>
          </w:p>
        </w:tc>
        <w:tc>
          <w:tcPr>
            <w:tcW w:type="dxa" w:w="3131"/>
          </w:tcPr>
          <w:p>
            <w:r>
              <w:rPr>
                <w:sz w:val="18"/>
              </w:rPr>
              <w:t>T2</w:t>
            </w:r>
          </w:p>
        </w:tc>
        <w:tc>
          <w:tcPr>
            <w:tcW w:type="dxa" w:w="3477"/>
          </w:tcPr>
          <w:p>
            <w:r>
              <w:rPr>
                <w:sz w:val="18"/>
              </w:rPr>
              <w:t>Calcular precio publico con importacion 31% e IVA 19%</w:t>
            </w:r>
          </w:p>
        </w:tc>
        <w:tc>
          <w:tcPr>
            <w:tcW w:type="dxa" w:w="1288"/>
          </w:tcPr>
          <w:p>
            <w:r>
              <w:rPr>
                <w:sz w:val="18"/>
              </w:rPr>
              <w:t>5</w:t>
            </w:r>
          </w:p>
        </w:tc>
      </w:tr>
      <w:tr>
        <w:tc>
          <w:tcPr>
            <w:tcW w:type="dxa" w:w="932"/>
          </w:tcPr>
          <w:p>
            <w:r>
              <w:rPr>
                <w:sz w:val="18"/>
              </w:rPr>
              <w:t>E2-HU01</w:t>
            </w:r>
          </w:p>
        </w:tc>
        <w:tc>
          <w:tcPr>
            <w:tcW w:type="dxa" w:w="3131"/>
          </w:tcPr>
          <w:p>
            <w:r>
              <w:rPr>
                <w:sz w:val="18"/>
              </w:rPr>
              <w:t>T3</w:t>
            </w:r>
          </w:p>
        </w:tc>
        <w:tc>
          <w:tcPr>
            <w:tcW w:type="dxa" w:w="3477"/>
          </w:tcPr>
          <w:p>
            <w:r>
              <w:rPr>
                <w:sz w:val="18"/>
              </w:rPr>
              <w:t>Mostrar catalogo con ID, nombre, precio y stock</w:t>
            </w:r>
          </w:p>
        </w:tc>
        <w:tc>
          <w:tcPr>
            <w:tcW w:type="dxa" w:w="1288"/>
          </w:tcPr>
          <w:p>
            <w:r>
              <w:rPr>
                <w:sz w:val="18"/>
              </w:rPr>
              <w:t>4</w:t>
            </w:r>
          </w:p>
        </w:tc>
      </w:tr>
      <w:tr>
        <w:tc>
          <w:tcPr>
            <w:tcW w:type="dxa" w:w="932"/>
          </w:tcPr>
          <w:p>
            <w:r>
              <w:rPr>
                <w:sz w:val="18"/>
              </w:rPr>
              <w:t>E3-HU02</w:t>
            </w:r>
          </w:p>
        </w:tc>
        <w:tc>
          <w:tcPr>
            <w:tcW w:type="dxa" w:w="3131"/>
          </w:tcPr>
          <w:p>
            <w:r>
              <w:rPr>
                <w:sz w:val="18"/>
              </w:rPr>
              <w:t>T1</w:t>
            </w:r>
          </w:p>
        </w:tc>
        <w:tc>
          <w:tcPr>
            <w:tcW w:type="dxa" w:w="3477"/>
          </w:tcPr>
          <w:p>
            <w:r>
              <w:rPr>
                <w:sz w:val="18"/>
              </w:rPr>
              <w:t>Implementar busqueda de pedidos por RUT</w:t>
            </w:r>
          </w:p>
        </w:tc>
        <w:tc>
          <w:tcPr>
            <w:tcW w:type="dxa" w:w="1288"/>
          </w:tcPr>
          <w:p>
            <w:r>
              <w:rPr>
                <w:sz w:val="18"/>
              </w:rPr>
              <w:t>5</w:t>
            </w:r>
          </w:p>
        </w:tc>
      </w:tr>
      <w:tr>
        <w:tc>
          <w:tcPr>
            <w:tcW w:type="dxa" w:w="932"/>
          </w:tcPr>
          <w:p>
            <w:r>
              <w:rPr>
                <w:sz w:val="18"/>
              </w:rPr>
              <w:t>E3-HU02</w:t>
            </w:r>
          </w:p>
        </w:tc>
        <w:tc>
          <w:tcPr>
            <w:tcW w:type="dxa" w:w="3131"/>
          </w:tcPr>
          <w:p>
            <w:r>
              <w:rPr>
                <w:sz w:val="18"/>
              </w:rPr>
              <w:t>T2</w:t>
            </w:r>
          </w:p>
        </w:tc>
        <w:tc>
          <w:tcPr>
            <w:tcW w:type="dxa" w:w="3477"/>
          </w:tcPr>
          <w:p>
            <w:r>
              <w:rPr>
                <w:sz w:val="18"/>
              </w:rPr>
              <w:t>Desplegar historial con items, metodo de pago y total</w:t>
            </w:r>
          </w:p>
        </w:tc>
        <w:tc>
          <w:tcPr>
            <w:tcW w:type="dxa" w:w="1288"/>
          </w:tcPr>
          <w:p>
            <w:r>
              <w:rPr>
                <w:sz w:val="18"/>
              </w:rPr>
              <w:t>4</w:t>
            </w:r>
          </w:p>
        </w:tc>
      </w:tr>
    </w:tbl>
    <w:p w14:paraId="59AED37F" w14:textId="77777777" w:rsidR="005A76B7" w:rsidRDefault="005A76B7" w:rsidP="005A76B7"/>
    <w:p w14:paraId="22F498DD" w14:textId="77777777" w:rsidR="005A76B7" w:rsidRDefault="005A76B7" w:rsidP="005A76B7"/>
    <w:p w14:paraId="1C991514" w14:textId="77777777" w:rsidR="000257A2" w:rsidRPr="00282FAA" w:rsidRDefault="000257A2" w:rsidP="00282FAA"/>
    <w:p w14:paraId="37CA5BFC" w14:textId="77777777" w:rsidR="005A76B7" w:rsidRPr="005A76B7" w:rsidRDefault="005A76B7" w:rsidP="005A76B7">
      <w:pPr>
        <w:pStyle w:val="Ttulo1"/>
        <w:rPr>
          <w:rFonts w:eastAsia="Times New Roman"/>
        </w:rPr>
      </w:pPr>
      <w:bookmarkStart w:id="9" w:name="_Toc33665176"/>
      <w:r w:rsidRPr="005A76B7">
        <w:rPr>
          <w:rFonts w:eastAsia="Times New Roman"/>
        </w:rPr>
        <w:t xml:space="preserve">Gráfico </w:t>
      </w:r>
      <w:proofErr w:type="spellStart"/>
      <w:r w:rsidRPr="005A76B7">
        <w:rPr>
          <w:rFonts w:eastAsia="Times New Roman"/>
        </w:rPr>
        <w:t>Burndown</w:t>
      </w:r>
      <w:proofErr w:type="spellEnd"/>
      <w:r w:rsidRPr="005A76B7">
        <w:rPr>
          <w:rFonts w:eastAsia="Times New Roman"/>
        </w:rPr>
        <w:t xml:space="preserve"> Chart inicial del Sprint 1</w:t>
      </w:r>
      <w:bookmarkEnd w:id="9"/>
    </w:p>
    <w:p w14:paraId="6937A378" w14:textId="77777777" w:rsidR="005A76B7" w:rsidRDefault="005A76B7" w:rsidP="005A76B7">
      <w:r>
        <w:t xml:space="preserve">El Scrum </w:t>
      </w:r>
      <w:proofErr w:type="gramStart"/>
      <w:r>
        <w:t>Master</w:t>
      </w:r>
      <w:proofErr w:type="gramEnd"/>
      <w:r>
        <w:t xml:space="preserve"> define el siguiente gráfico inicial del primer Sprint, el gráfico sólo debe contener las tareas definidas para el primer Sprint mostrando el total de horas definidas, pero sin avance aún en las tareas.</w:t>
      </w:r>
    </w:p>
    <w:p w14:paraId="16871308" w14:textId="77777777" w:rsidR="005A76B7" w:rsidRDefault="005A76B7" w:rsidP="005A76B7">
      <w:r>
        <w:t>Por ejemplo:</w:t>
      </w:r>
    </w:p>
    <w:p w14:paraId="56F1C49D" w14:textId="77777777" w:rsidR="005A76B7" w:rsidRDefault="00FD1AAA" w:rsidP="005A76B7">
      <w:r>
        <w:rPr>
          <w:noProof/>
        </w:rPr>
        <w:drawing>
          <wp:inline distT="0" distB="0" distL="0" distR="0" wp14:anchorId="51EA7CAD" wp14:editId="2BBDE4D2">
            <wp:extent cx="5608320" cy="2133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8320" cy="2133600"/>
                    </a:xfrm>
                    <a:prstGeom prst="rect">
                      <a:avLst/>
                    </a:prstGeom>
                    <a:noFill/>
                    <a:ln>
                      <a:noFill/>
                    </a:ln>
                  </pic:spPr>
                </pic:pic>
              </a:graphicData>
            </a:graphic>
          </wp:inline>
        </w:drawing>
      </w:r>
    </w:p>
    <w:p w14:paraId="1410A968" w14:textId="77777777" w:rsidR="005A76B7" w:rsidRDefault="005A76B7" w:rsidP="005A76B7"/>
    <w:p w14:paraId="5E3FC39C" w14:textId="77777777" w:rsidR="00282FAA" w:rsidRDefault="00282FAA" w:rsidP="00282FAA"/>
    <w:p w14:paraId="4F4026CA" w14:textId="77777777" w:rsidR="00282FAA" w:rsidRDefault="00282FAA" w:rsidP="00282FAA"/>
    <w:p w14:paraId="6B1CFB88" w14:textId="77777777" w:rsidR="00282FAA" w:rsidRPr="00282FAA" w:rsidRDefault="00282FAA" w:rsidP="00282FAA"/>
    <w:p>
      <w:pPr>
        <w:pStyle w:val="Ttulo1"/>
        <w:jc w:val="left"/>
      </w:pPr>
      <w:r>
        <w:t>Resumen Burndown Sprint 1</w:t>
      </w:r>
    </w:p>
    <w:p>
      <w:r>
        <w:t>El Sprint 1 compromete 3 historias y 42 horas estimadas. La grafica Burndown adjunta se deja como linea inicial: total de horas comprometidas e ideal de avance, sin avance real cargado antes de iniciar el sprint.</w:t>
      </w:r>
    </w:p>
    <w:sectPr w:rsidR="00282FAA" w:rsidRPr="00282FAA" w:rsidSect="00AC4A6B">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6A3EB5" w14:textId="77777777" w:rsidR="007B4F9E" w:rsidRDefault="007B4F9E" w:rsidP="001A7D2F">
      <w:pPr>
        <w:spacing w:after="0" w:line="240" w:lineRule="auto"/>
      </w:pPr>
      <w:r>
        <w:separator/>
      </w:r>
    </w:p>
  </w:endnote>
  <w:endnote w:type="continuationSeparator" w:id="0">
    <w:p w14:paraId="52797FC5" w14:textId="77777777" w:rsidR="007B4F9E" w:rsidRDefault="007B4F9E" w:rsidP="001A7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C35DD" w14:textId="77777777" w:rsidR="005F72B0" w:rsidRDefault="00346560" w:rsidP="005F72B0">
    <w:pPr>
      <w:pStyle w:val="Piedepgina"/>
      <w:jc w:val="center"/>
      <w:rPr>
        <w:sz w:val="20"/>
        <w:szCs w:val="20"/>
      </w:rPr>
    </w:pPr>
    <w:r w:rsidRPr="00346560">
      <w:rPr>
        <w:bCs/>
      </w:rPr>
      <w:t xml:space="preserve">Documento </w:t>
    </w:r>
    <w:proofErr w:type="spellStart"/>
    <w:r w:rsidRPr="00346560">
      <w:rPr>
        <w:bCs/>
      </w:rPr>
      <w:t>Product</w:t>
    </w:r>
    <w:proofErr w:type="spellEnd"/>
    <w:r w:rsidRPr="00346560">
      <w:rPr>
        <w:bCs/>
      </w:rPr>
      <w:t xml:space="preserve"> Backlog y Sprint Backlog 1</w:t>
    </w:r>
    <w:r w:rsidR="00B1795B">
      <w:rPr>
        <w:sz w:val="20"/>
        <w:szCs w:val="20"/>
      </w:rPr>
      <w:t xml:space="preserve">, </w:t>
    </w:r>
    <w:r w:rsidR="005F72B0">
      <w:rPr>
        <w:sz w:val="20"/>
        <w:szCs w:val="20"/>
      </w:rPr>
      <w:t xml:space="preserve">Ingeniería de Software – </w:t>
    </w:r>
    <w:proofErr w:type="spellStart"/>
    <w:r w:rsidR="005F72B0">
      <w:rPr>
        <w:sz w:val="20"/>
        <w:szCs w:val="20"/>
      </w:rPr>
      <w:t>DuocUC</w:t>
    </w:r>
    <w:proofErr w:type="spellEnd"/>
  </w:p>
  <w:p w14:paraId="479B5E10" w14:textId="77777777" w:rsidR="005F72B0" w:rsidRDefault="005F72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F81376" w14:textId="77777777" w:rsidR="007B4F9E" w:rsidRDefault="007B4F9E" w:rsidP="001A7D2F">
      <w:pPr>
        <w:spacing w:after="0" w:line="240" w:lineRule="auto"/>
      </w:pPr>
      <w:r>
        <w:separator/>
      </w:r>
    </w:p>
  </w:footnote>
  <w:footnote w:type="continuationSeparator" w:id="0">
    <w:p w14:paraId="31EF7C69" w14:textId="77777777" w:rsidR="007B4F9E" w:rsidRDefault="007B4F9E" w:rsidP="001A7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682EDD" w14:textId="77777777" w:rsidR="00E71E67" w:rsidRPr="00346560" w:rsidRDefault="00346560" w:rsidP="00E71E67">
    <w:pPr>
      <w:pBdr>
        <w:bottom w:val="single" w:sz="4" w:space="1" w:color="auto"/>
      </w:pBdr>
      <w:tabs>
        <w:tab w:val="center" w:pos="4419"/>
        <w:tab w:val="right" w:pos="8838"/>
      </w:tabs>
      <w:spacing w:after="0" w:line="240" w:lineRule="auto"/>
      <w:jc w:val="right"/>
      <w:rPr>
        <w:rFonts w:ascii="Calibri" w:eastAsia="Calibri" w:hAnsi="Calibri" w:cs="Times New Roman"/>
        <w:lang w:val="en-US"/>
      </w:rPr>
    </w:pPr>
    <w:proofErr w:type="spellStart"/>
    <w:r w:rsidRPr="00346560">
      <w:rPr>
        <w:rFonts w:ascii="Calibri" w:eastAsia="Calibri" w:hAnsi="Calibri" w:cs="Times New Roman"/>
        <w:lang w:val="en-US"/>
      </w:rPr>
      <w:t>Documento</w:t>
    </w:r>
    <w:proofErr w:type="spellEnd"/>
    <w:r w:rsidRPr="00346560">
      <w:rPr>
        <w:rFonts w:ascii="Calibri" w:eastAsia="Calibri" w:hAnsi="Calibri" w:cs="Times New Roman"/>
        <w:lang w:val="en-US"/>
      </w:rPr>
      <w:t xml:space="preserve"> Product Backlog y Sprint Backlog 1</w:t>
    </w:r>
    <w:r w:rsidR="00E71E67" w:rsidRPr="00E71E67">
      <w:rPr>
        <w:rFonts w:ascii="Calibri" w:eastAsia="Calibri" w:hAnsi="Calibri" w:cs="Times New Roman"/>
        <w:noProof/>
        <w:lang w:eastAsia="es-CL"/>
      </w:rPr>
      <w:drawing>
        <wp:anchor distT="0" distB="0" distL="114300" distR="114300" simplePos="0" relativeHeight="251659264" behindDoc="0" locked="0" layoutInCell="1" allowOverlap="1" wp14:anchorId="702CCD30" wp14:editId="01C892BE">
          <wp:simplePos x="0" y="0"/>
          <wp:positionH relativeFrom="column">
            <wp:posOffset>131977</wp:posOffset>
          </wp:positionH>
          <wp:positionV relativeFrom="paragraph">
            <wp:posOffset>-152562</wp:posOffset>
          </wp:positionV>
          <wp:extent cx="924397" cy="233916"/>
          <wp:effectExtent l="0" t="0" r="635" b="0"/>
          <wp:wrapSquare wrapText="bothSides"/>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B4738"/>
    <w:multiLevelType w:val="hybridMultilevel"/>
    <w:tmpl w:val="09CC1D5C"/>
    <w:lvl w:ilvl="0" w:tplc="BC3614C6">
      <w:start w:val="1"/>
      <w:numFmt w:val="bullet"/>
      <w:lvlText w:val=""/>
      <w:lvlJc w:val="left"/>
      <w:pPr>
        <w:tabs>
          <w:tab w:val="num" w:pos="720"/>
        </w:tabs>
        <w:ind w:left="720" w:hanging="360"/>
      </w:pPr>
      <w:rPr>
        <w:rFonts w:ascii="Wingdings" w:hAnsi="Wingdings" w:hint="default"/>
      </w:rPr>
    </w:lvl>
    <w:lvl w:ilvl="1" w:tplc="52C00580" w:tentative="1">
      <w:start w:val="1"/>
      <w:numFmt w:val="bullet"/>
      <w:lvlText w:val="o"/>
      <w:lvlJc w:val="left"/>
      <w:pPr>
        <w:tabs>
          <w:tab w:val="num" w:pos="1440"/>
        </w:tabs>
        <w:ind w:left="1440" w:hanging="360"/>
      </w:pPr>
      <w:rPr>
        <w:rFonts w:ascii="Courier New" w:hAnsi="Courier New" w:hint="default"/>
      </w:rPr>
    </w:lvl>
    <w:lvl w:ilvl="2" w:tplc="3C087AC4" w:tentative="1">
      <w:start w:val="1"/>
      <w:numFmt w:val="bullet"/>
      <w:lvlText w:val=""/>
      <w:lvlJc w:val="left"/>
      <w:pPr>
        <w:tabs>
          <w:tab w:val="num" w:pos="2160"/>
        </w:tabs>
        <w:ind w:left="2160" w:hanging="360"/>
      </w:pPr>
      <w:rPr>
        <w:rFonts w:ascii="Wingdings" w:hAnsi="Wingdings" w:hint="default"/>
      </w:rPr>
    </w:lvl>
    <w:lvl w:ilvl="3" w:tplc="24A2CD3E" w:tentative="1">
      <w:start w:val="1"/>
      <w:numFmt w:val="bullet"/>
      <w:lvlText w:val=""/>
      <w:lvlJc w:val="left"/>
      <w:pPr>
        <w:tabs>
          <w:tab w:val="num" w:pos="2880"/>
        </w:tabs>
        <w:ind w:left="2880" w:hanging="360"/>
      </w:pPr>
      <w:rPr>
        <w:rFonts w:ascii="Symbol" w:hAnsi="Symbol" w:hint="default"/>
      </w:rPr>
    </w:lvl>
    <w:lvl w:ilvl="4" w:tplc="386845FE" w:tentative="1">
      <w:start w:val="1"/>
      <w:numFmt w:val="bullet"/>
      <w:lvlText w:val="o"/>
      <w:lvlJc w:val="left"/>
      <w:pPr>
        <w:tabs>
          <w:tab w:val="num" w:pos="3600"/>
        </w:tabs>
        <w:ind w:left="3600" w:hanging="360"/>
      </w:pPr>
      <w:rPr>
        <w:rFonts w:ascii="Courier New" w:hAnsi="Courier New" w:hint="default"/>
      </w:rPr>
    </w:lvl>
    <w:lvl w:ilvl="5" w:tplc="AD74E2D8" w:tentative="1">
      <w:start w:val="1"/>
      <w:numFmt w:val="bullet"/>
      <w:lvlText w:val=""/>
      <w:lvlJc w:val="left"/>
      <w:pPr>
        <w:tabs>
          <w:tab w:val="num" w:pos="4320"/>
        </w:tabs>
        <w:ind w:left="4320" w:hanging="360"/>
      </w:pPr>
      <w:rPr>
        <w:rFonts w:ascii="Wingdings" w:hAnsi="Wingdings" w:hint="default"/>
      </w:rPr>
    </w:lvl>
    <w:lvl w:ilvl="6" w:tplc="0804C346" w:tentative="1">
      <w:start w:val="1"/>
      <w:numFmt w:val="bullet"/>
      <w:lvlText w:val=""/>
      <w:lvlJc w:val="left"/>
      <w:pPr>
        <w:tabs>
          <w:tab w:val="num" w:pos="5040"/>
        </w:tabs>
        <w:ind w:left="5040" w:hanging="360"/>
      </w:pPr>
      <w:rPr>
        <w:rFonts w:ascii="Symbol" w:hAnsi="Symbol" w:hint="default"/>
      </w:rPr>
    </w:lvl>
    <w:lvl w:ilvl="7" w:tplc="EE8C100E" w:tentative="1">
      <w:start w:val="1"/>
      <w:numFmt w:val="bullet"/>
      <w:lvlText w:val="o"/>
      <w:lvlJc w:val="left"/>
      <w:pPr>
        <w:tabs>
          <w:tab w:val="num" w:pos="5760"/>
        </w:tabs>
        <w:ind w:left="5760" w:hanging="360"/>
      </w:pPr>
      <w:rPr>
        <w:rFonts w:ascii="Courier New" w:hAnsi="Courier New" w:hint="default"/>
      </w:rPr>
    </w:lvl>
    <w:lvl w:ilvl="8" w:tplc="537AF9A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7C54F6"/>
    <w:multiLevelType w:val="hybridMultilevel"/>
    <w:tmpl w:val="62FCD072"/>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2F652F"/>
    <w:multiLevelType w:val="hybridMultilevel"/>
    <w:tmpl w:val="2D741FDA"/>
    <w:lvl w:ilvl="0" w:tplc="A31E53A4">
      <w:start w:val="1"/>
      <w:numFmt w:val="bullet"/>
      <w:lvlText w:val=""/>
      <w:lvlJc w:val="left"/>
      <w:pPr>
        <w:tabs>
          <w:tab w:val="num" w:pos="720"/>
        </w:tabs>
        <w:ind w:left="720" w:hanging="360"/>
      </w:pPr>
      <w:rPr>
        <w:rFonts w:ascii="Wingdings" w:hAnsi="Wingdings"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725540"/>
    <w:multiLevelType w:val="hybridMultilevel"/>
    <w:tmpl w:val="907A3E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802D13"/>
    <w:multiLevelType w:val="hybridMultilevel"/>
    <w:tmpl w:val="42229CF6"/>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FF6AB1"/>
    <w:multiLevelType w:val="hybridMultilevel"/>
    <w:tmpl w:val="B0183888"/>
    <w:lvl w:ilvl="0" w:tplc="A31E53A4">
      <w:start w:val="1"/>
      <w:numFmt w:val="bullet"/>
      <w:lvlText w:val=""/>
      <w:lvlJc w:val="left"/>
      <w:pPr>
        <w:tabs>
          <w:tab w:val="num" w:pos="720"/>
        </w:tabs>
        <w:ind w:left="720" w:hanging="360"/>
      </w:pPr>
      <w:rPr>
        <w:rFonts w:ascii="Wingdings" w:hAnsi="Wingdings" w:hint="default"/>
      </w:rPr>
    </w:lvl>
    <w:lvl w:ilvl="1" w:tplc="340A0003">
      <w:start w:val="1"/>
      <w:numFmt w:val="lowerLetter"/>
      <w:lvlText w:val="%2)"/>
      <w:lvlJc w:val="left"/>
      <w:pPr>
        <w:tabs>
          <w:tab w:val="num" w:pos="1440"/>
        </w:tabs>
        <w:ind w:left="1440" w:hanging="360"/>
      </w:pPr>
      <w:rPr>
        <w:rFonts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0711FB"/>
    <w:multiLevelType w:val="hybridMultilevel"/>
    <w:tmpl w:val="EA427A3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64B7EB6"/>
    <w:multiLevelType w:val="hybridMultilevel"/>
    <w:tmpl w:val="C6AEB640"/>
    <w:lvl w:ilvl="0" w:tplc="4D38C852">
      <w:start w:val="1"/>
      <w:numFmt w:val="decimal"/>
      <w:lvlText w:val="%1."/>
      <w:lvlJc w:val="left"/>
      <w:pPr>
        <w:tabs>
          <w:tab w:val="num" w:pos="720"/>
        </w:tabs>
        <w:ind w:left="720" w:hanging="360"/>
      </w:pPr>
    </w:lvl>
    <w:lvl w:ilvl="1" w:tplc="AE86D12A" w:tentative="1">
      <w:start w:val="1"/>
      <w:numFmt w:val="decimal"/>
      <w:lvlText w:val="%2."/>
      <w:lvlJc w:val="left"/>
      <w:pPr>
        <w:tabs>
          <w:tab w:val="num" w:pos="1440"/>
        </w:tabs>
        <w:ind w:left="1440" w:hanging="360"/>
      </w:pPr>
    </w:lvl>
    <w:lvl w:ilvl="2" w:tplc="D618EDBE" w:tentative="1">
      <w:start w:val="1"/>
      <w:numFmt w:val="decimal"/>
      <w:lvlText w:val="%3."/>
      <w:lvlJc w:val="left"/>
      <w:pPr>
        <w:tabs>
          <w:tab w:val="num" w:pos="2160"/>
        </w:tabs>
        <w:ind w:left="2160" w:hanging="360"/>
      </w:pPr>
    </w:lvl>
    <w:lvl w:ilvl="3" w:tplc="180A9D1A" w:tentative="1">
      <w:start w:val="1"/>
      <w:numFmt w:val="decimal"/>
      <w:lvlText w:val="%4."/>
      <w:lvlJc w:val="left"/>
      <w:pPr>
        <w:tabs>
          <w:tab w:val="num" w:pos="2880"/>
        </w:tabs>
        <w:ind w:left="2880" w:hanging="360"/>
      </w:pPr>
    </w:lvl>
    <w:lvl w:ilvl="4" w:tplc="8B746ABA" w:tentative="1">
      <w:start w:val="1"/>
      <w:numFmt w:val="decimal"/>
      <w:lvlText w:val="%5."/>
      <w:lvlJc w:val="left"/>
      <w:pPr>
        <w:tabs>
          <w:tab w:val="num" w:pos="3600"/>
        </w:tabs>
        <w:ind w:left="3600" w:hanging="360"/>
      </w:pPr>
    </w:lvl>
    <w:lvl w:ilvl="5" w:tplc="E82EB492" w:tentative="1">
      <w:start w:val="1"/>
      <w:numFmt w:val="decimal"/>
      <w:lvlText w:val="%6."/>
      <w:lvlJc w:val="left"/>
      <w:pPr>
        <w:tabs>
          <w:tab w:val="num" w:pos="4320"/>
        </w:tabs>
        <w:ind w:left="4320" w:hanging="360"/>
      </w:pPr>
    </w:lvl>
    <w:lvl w:ilvl="6" w:tplc="DC54FC92" w:tentative="1">
      <w:start w:val="1"/>
      <w:numFmt w:val="decimal"/>
      <w:lvlText w:val="%7."/>
      <w:lvlJc w:val="left"/>
      <w:pPr>
        <w:tabs>
          <w:tab w:val="num" w:pos="5040"/>
        </w:tabs>
        <w:ind w:left="5040" w:hanging="360"/>
      </w:pPr>
    </w:lvl>
    <w:lvl w:ilvl="7" w:tplc="FF60D20C" w:tentative="1">
      <w:start w:val="1"/>
      <w:numFmt w:val="decimal"/>
      <w:lvlText w:val="%8."/>
      <w:lvlJc w:val="left"/>
      <w:pPr>
        <w:tabs>
          <w:tab w:val="num" w:pos="5760"/>
        </w:tabs>
        <w:ind w:left="5760" w:hanging="360"/>
      </w:pPr>
    </w:lvl>
    <w:lvl w:ilvl="8" w:tplc="A3A4745C" w:tentative="1">
      <w:start w:val="1"/>
      <w:numFmt w:val="decimal"/>
      <w:lvlText w:val="%9."/>
      <w:lvlJc w:val="left"/>
      <w:pPr>
        <w:tabs>
          <w:tab w:val="num" w:pos="6480"/>
        </w:tabs>
        <w:ind w:left="6480" w:hanging="360"/>
      </w:pPr>
    </w:lvl>
  </w:abstractNum>
  <w:abstractNum w:abstractNumId="8" w15:restartNumberingAfterBreak="0">
    <w:nsid w:val="7F0B27C4"/>
    <w:multiLevelType w:val="hybridMultilevel"/>
    <w:tmpl w:val="A4BC37E8"/>
    <w:lvl w:ilvl="0" w:tplc="6AE8C004">
      <w:start w:val="1"/>
      <w:numFmt w:val="bullet"/>
      <w:lvlText w:val=""/>
      <w:lvlJc w:val="left"/>
      <w:pPr>
        <w:tabs>
          <w:tab w:val="num" w:pos="720"/>
        </w:tabs>
        <w:ind w:left="720" w:hanging="360"/>
      </w:pPr>
      <w:rPr>
        <w:rFonts w:ascii="Wingdings" w:hAnsi="Wingdings" w:hint="default"/>
      </w:rPr>
    </w:lvl>
    <w:lvl w:ilvl="1" w:tplc="2C0A0003" w:tentative="1">
      <w:start w:val="1"/>
      <w:numFmt w:val="bullet"/>
      <w:lvlText w:val="o"/>
      <w:lvlJc w:val="left"/>
      <w:pPr>
        <w:tabs>
          <w:tab w:val="num" w:pos="1440"/>
        </w:tabs>
        <w:ind w:left="1440" w:hanging="360"/>
      </w:pPr>
      <w:rPr>
        <w:rFonts w:ascii="Courier New" w:hAnsi="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num w:numId="1" w16cid:durableId="1420326166">
    <w:abstractNumId w:val="4"/>
  </w:num>
  <w:num w:numId="2" w16cid:durableId="1305350392">
    <w:abstractNumId w:val="6"/>
  </w:num>
  <w:num w:numId="3" w16cid:durableId="412433672">
    <w:abstractNumId w:val="8"/>
  </w:num>
  <w:num w:numId="4" w16cid:durableId="886987585">
    <w:abstractNumId w:val="3"/>
  </w:num>
  <w:num w:numId="5" w16cid:durableId="1231504987">
    <w:abstractNumId w:val="2"/>
  </w:num>
  <w:num w:numId="6" w16cid:durableId="1728801391">
    <w:abstractNumId w:val="5"/>
  </w:num>
  <w:num w:numId="7" w16cid:durableId="1912619799">
    <w:abstractNumId w:val="0"/>
  </w:num>
  <w:num w:numId="8" w16cid:durableId="1903515284">
    <w:abstractNumId w:val="1"/>
  </w:num>
  <w:num w:numId="9" w16cid:durableId="21238437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F02"/>
    <w:rsid w:val="00005FA5"/>
    <w:rsid w:val="000257A2"/>
    <w:rsid w:val="000A25DE"/>
    <w:rsid w:val="000A2611"/>
    <w:rsid w:val="000E4F9E"/>
    <w:rsid w:val="00104AF9"/>
    <w:rsid w:val="001A65E9"/>
    <w:rsid w:val="001A7D2F"/>
    <w:rsid w:val="001E2046"/>
    <w:rsid w:val="00225F02"/>
    <w:rsid w:val="00252DE3"/>
    <w:rsid w:val="00255429"/>
    <w:rsid w:val="00282FAA"/>
    <w:rsid w:val="002B3193"/>
    <w:rsid w:val="002C589F"/>
    <w:rsid w:val="002D10DA"/>
    <w:rsid w:val="002D197B"/>
    <w:rsid w:val="002D4AD6"/>
    <w:rsid w:val="002F019E"/>
    <w:rsid w:val="002F0238"/>
    <w:rsid w:val="00346560"/>
    <w:rsid w:val="00366EB5"/>
    <w:rsid w:val="00380438"/>
    <w:rsid w:val="003A4967"/>
    <w:rsid w:val="003F7B52"/>
    <w:rsid w:val="00403D57"/>
    <w:rsid w:val="004F7D73"/>
    <w:rsid w:val="005A1EA3"/>
    <w:rsid w:val="005A76B7"/>
    <w:rsid w:val="005F3456"/>
    <w:rsid w:val="005F6738"/>
    <w:rsid w:val="005F72B0"/>
    <w:rsid w:val="00616CDB"/>
    <w:rsid w:val="00637A91"/>
    <w:rsid w:val="00663FDD"/>
    <w:rsid w:val="006828A5"/>
    <w:rsid w:val="00686725"/>
    <w:rsid w:val="007B13BB"/>
    <w:rsid w:val="007B22B6"/>
    <w:rsid w:val="007B4F9E"/>
    <w:rsid w:val="007E558D"/>
    <w:rsid w:val="00803D30"/>
    <w:rsid w:val="008053DC"/>
    <w:rsid w:val="008B0358"/>
    <w:rsid w:val="009141F7"/>
    <w:rsid w:val="0092145B"/>
    <w:rsid w:val="009268A6"/>
    <w:rsid w:val="009E382B"/>
    <w:rsid w:val="00A136F9"/>
    <w:rsid w:val="00A217B4"/>
    <w:rsid w:val="00AC4A6B"/>
    <w:rsid w:val="00AF3E50"/>
    <w:rsid w:val="00B1795B"/>
    <w:rsid w:val="00B83719"/>
    <w:rsid w:val="00BE686E"/>
    <w:rsid w:val="00C46046"/>
    <w:rsid w:val="00C47D88"/>
    <w:rsid w:val="00CA628E"/>
    <w:rsid w:val="00CC60AD"/>
    <w:rsid w:val="00CD09DC"/>
    <w:rsid w:val="00D036FC"/>
    <w:rsid w:val="00D316DF"/>
    <w:rsid w:val="00D651C4"/>
    <w:rsid w:val="00D96333"/>
    <w:rsid w:val="00DA18AF"/>
    <w:rsid w:val="00E71E67"/>
    <w:rsid w:val="00E92C5B"/>
    <w:rsid w:val="00F330E9"/>
    <w:rsid w:val="00F4164C"/>
    <w:rsid w:val="00F42764"/>
    <w:rsid w:val="00F943EA"/>
    <w:rsid w:val="00FD1AAA"/>
    <w:rsid w:val="00FE0AB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BA884"/>
  <w15:docId w15:val="{5EB49113-11FB-4D97-B671-A1028AFB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paragraph" w:styleId="Ttulo">
    <w:name w:val="Title"/>
    <w:basedOn w:val="Normal"/>
    <w:link w:val="TtuloCar"/>
    <w:qFormat/>
    <w:rsid w:val="005F3456"/>
    <w:pPr>
      <w:spacing w:after="0" w:line="240" w:lineRule="auto"/>
      <w:jc w:val="center"/>
    </w:pPr>
    <w:rPr>
      <w:rFonts w:ascii="Arial" w:eastAsia="Times New Roman" w:hAnsi="Arial" w:cs="Arial"/>
      <w:b/>
      <w:bCs/>
      <w:sz w:val="36"/>
      <w:szCs w:val="36"/>
      <w:lang w:val="es-ES" w:eastAsia="es-ES"/>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10478">
      <w:bodyDiv w:val="1"/>
      <w:marLeft w:val="0"/>
      <w:marRight w:val="0"/>
      <w:marTop w:val="0"/>
      <w:marBottom w:val="0"/>
      <w:divBdr>
        <w:top w:val="none" w:sz="0" w:space="0" w:color="auto"/>
        <w:left w:val="none" w:sz="0" w:space="0" w:color="auto"/>
        <w:bottom w:val="none" w:sz="0" w:space="0" w:color="auto"/>
        <w:right w:val="none" w:sz="0" w:space="0" w:color="auto"/>
      </w:divBdr>
    </w:div>
    <w:div w:id="192497291">
      <w:bodyDiv w:val="1"/>
      <w:marLeft w:val="0"/>
      <w:marRight w:val="0"/>
      <w:marTop w:val="0"/>
      <w:marBottom w:val="0"/>
      <w:divBdr>
        <w:top w:val="none" w:sz="0" w:space="0" w:color="auto"/>
        <w:left w:val="none" w:sz="0" w:space="0" w:color="auto"/>
        <w:bottom w:val="none" w:sz="0" w:space="0" w:color="auto"/>
        <w:right w:val="none" w:sz="0" w:space="0" w:color="auto"/>
      </w:divBdr>
    </w:div>
    <w:div w:id="251357187">
      <w:bodyDiv w:val="1"/>
      <w:marLeft w:val="0"/>
      <w:marRight w:val="0"/>
      <w:marTop w:val="0"/>
      <w:marBottom w:val="0"/>
      <w:divBdr>
        <w:top w:val="none" w:sz="0" w:space="0" w:color="auto"/>
        <w:left w:val="none" w:sz="0" w:space="0" w:color="auto"/>
        <w:bottom w:val="none" w:sz="0" w:space="0" w:color="auto"/>
        <w:right w:val="none" w:sz="0" w:space="0" w:color="auto"/>
      </w:divBdr>
    </w:div>
    <w:div w:id="544832490">
      <w:bodyDiv w:val="1"/>
      <w:marLeft w:val="0"/>
      <w:marRight w:val="0"/>
      <w:marTop w:val="0"/>
      <w:marBottom w:val="0"/>
      <w:divBdr>
        <w:top w:val="none" w:sz="0" w:space="0" w:color="auto"/>
        <w:left w:val="none" w:sz="0" w:space="0" w:color="auto"/>
        <w:bottom w:val="none" w:sz="0" w:space="0" w:color="auto"/>
        <w:right w:val="none" w:sz="0" w:space="0" w:color="auto"/>
      </w:divBdr>
    </w:div>
    <w:div w:id="733625541">
      <w:bodyDiv w:val="1"/>
      <w:marLeft w:val="0"/>
      <w:marRight w:val="0"/>
      <w:marTop w:val="0"/>
      <w:marBottom w:val="0"/>
      <w:divBdr>
        <w:top w:val="none" w:sz="0" w:space="0" w:color="auto"/>
        <w:left w:val="none" w:sz="0" w:space="0" w:color="auto"/>
        <w:bottom w:val="none" w:sz="0" w:space="0" w:color="auto"/>
        <w:right w:val="none" w:sz="0" w:space="0" w:color="auto"/>
      </w:divBdr>
    </w:div>
    <w:div w:id="1292054999">
      <w:bodyDiv w:val="1"/>
      <w:marLeft w:val="0"/>
      <w:marRight w:val="0"/>
      <w:marTop w:val="0"/>
      <w:marBottom w:val="0"/>
      <w:divBdr>
        <w:top w:val="none" w:sz="0" w:space="0" w:color="auto"/>
        <w:left w:val="none" w:sz="0" w:space="0" w:color="auto"/>
        <w:bottom w:val="none" w:sz="0" w:space="0" w:color="auto"/>
        <w:right w:val="none" w:sz="0" w:space="0" w:color="auto"/>
      </w:divBdr>
      <w:divsChild>
        <w:div w:id="702704433">
          <w:marLeft w:val="806"/>
          <w:marRight w:val="0"/>
          <w:marTop w:val="154"/>
          <w:marBottom w:val="0"/>
          <w:divBdr>
            <w:top w:val="none" w:sz="0" w:space="0" w:color="auto"/>
            <w:left w:val="none" w:sz="0" w:space="0" w:color="auto"/>
            <w:bottom w:val="none" w:sz="0" w:space="0" w:color="auto"/>
            <w:right w:val="none" w:sz="0" w:space="0" w:color="auto"/>
          </w:divBdr>
        </w:div>
        <w:div w:id="1859153653">
          <w:marLeft w:val="806"/>
          <w:marRight w:val="0"/>
          <w:marTop w:val="154"/>
          <w:marBottom w:val="0"/>
          <w:divBdr>
            <w:top w:val="none" w:sz="0" w:space="0" w:color="auto"/>
            <w:left w:val="none" w:sz="0" w:space="0" w:color="auto"/>
            <w:bottom w:val="none" w:sz="0" w:space="0" w:color="auto"/>
            <w:right w:val="none" w:sz="0" w:space="0" w:color="auto"/>
          </w:divBdr>
        </w:div>
        <w:div w:id="1414012997">
          <w:marLeft w:val="806"/>
          <w:marRight w:val="0"/>
          <w:marTop w:val="154"/>
          <w:marBottom w:val="0"/>
          <w:divBdr>
            <w:top w:val="none" w:sz="0" w:space="0" w:color="auto"/>
            <w:left w:val="none" w:sz="0" w:space="0" w:color="auto"/>
            <w:bottom w:val="none" w:sz="0" w:space="0" w:color="auto"/>
            <w:right w:val="none" w:sz="0" w:space="0" w:color="auto"/>
          </w:divBdr>
        </w:div>
        <w:div w:id="1981956362">
          <w:marLeft w:val="806"/>
          <w:marRight w:val="0"/>
          <w:marTop w:val="154"/>
          <w:marBottom w:val="0"/>
          <w:divBdr>
            <w:top w:val="none" w:sz="0" w:space="0" w:color="auto"/>
            <w:left w:val="none" w:sz="0" w:space="0" w:color="auto"/>
            <w:bottom w:val="none" w:sz="0" w:space="0" w:color="auto"/>
            <w:right w:val="none" w:sz="0" w:space="0" w:color="auto"/>
          </w:divBdr>
        </w:div>
        <w:div w:id="1014722066">
          <w:marLeft w:val="806"/>
          <w:marRight w:val="0"/>
          <w:marTop w:val="154"/>
          <w:marBottom w:val="0"/>
          <w:divBdr>
            <w:top w:val="none" w:sz="0" w:space="0" w:color="auto"/>
            <w:left w:val="none" w:sz="0" w:space="0" w:color="auto"/>
            <w:bottom w:val="none" w:sz="0" w:space="0" w:color="auto"/>
            <w:right w:val="none" w:sz="0" w:space="0" w:color="auto"/>
          </w:divBdr>
        </w:div>
      </w:divsChild>
    </w:div>
    <w:div w:id="1664702953">
      <w:bodyDiv w:val="1"/>
      <w:marLeft w:val="0"/>
      <w:marRight w:val="0"/>
      <w:marTop w:val="0"/>
      <w:marBottom w:val="0"/>
      <w:divBdr>
        <w:top w:val="none" w:sz="0" w:space="0" w:color="auto"/>
        <w:left w:val="none" w:sz="0" w:space="0" w:color="auto"/>
        <w:bottom w:val="none" w:sz="0" w:space="0" w:color="auto"/>
        <w:right w:val="none" w:sz="0" w:space="0" w:color="auto"/>
      </w:divBdr>
      <w:divsChild>
        <w:div w:id="698165801">
          <w:marLeft w:val="3240"/>
          <w:marRight w:val="0"/>
          <w:marTop w:val="106"/>
          <w:marBottom w:val="0"/>
          <w:divBdr>
            <w:top w:val="none" w:sz="0" w:space="0" w:color="auto"/>
            <w:left w:val="none" w:sz="0" w:space="0" w:color="auto"/>
            <w:bottom w:val="none" w:sz="0" w:space="0" w:color="auto"/>
            <w:right w:val="none" w:sz="0" w:space="0" w:color="auto"/>
          </w:divBdr>
        </w:div>
        <w:div w:id="1887789620">
          <w:marLeft w:val="3240"/>
          <w:marRight w:val="0"/>
          <w:marTop w:val="106"/>
          <w:marBottom w:val="0"/>
          <w:divBdr>
            <w:top w:val="none" w:sz="0" w:space="0" w:color="auto"/>
            <w:left w:val="none" w:sz="0" w:space="0" w:color="auto"/>
            <w:bottom w:val="none" w:sz="0" w:space="0" w:color="auto"/>
            <w:right w:val="none" w:sz="0" w:space="0" w:color="auto"/>
          </w:divBdr>
        </w:div>
        <w:div w:id="2015574607">
          <w:marLeft w:val="3240"/>
          <w:marRight w:val="0"/>
          <w:marTop w:val="106"/>
          <w:marBottom w:val="0"/>
          <w:divBdr>
            <w:top w:val="none" w:sz="0" w:space="0" w:color="auto"/>
            <w:left w:val="none" w:sz="0" w:space="0" w:color="auto"/>
            <w:bottom w:val="none" w:sz="0" w:space="0" w:color="auto"/>
            <w:right w:val="none" w:sz="0" w:space="0" w:color="auto"/>
          </w:divBdr>
        </w:div>
        <w:div w:id="545993578">
          <w:marLeft w:val="3240"/>
          <w:marRight w:val="0"/>
          <w:marTop w:val="106"/>
          <w:marBottom w:val="0"/>
          <w:divBdr>
            <w:top w:val="none" w:sz="0" w:space="0" w:color="auto"/>
            <w:left w:val="none" w:sz="0" w:space="0" w:color="auto"/>
            <w:bottom w:val="none" w:sz="0" w:space="0" w:color="auto"/>
            <w:right w:val="none" w:sz="0" w:space="0" w:color="auto"/>
          </w:divBdr>
        </w:div>
        <w:div w:id="492333731">
          <w:marLeft w:val="3240"/>
          <w:marRight w:val="0"/>
          <w:marTop w:val="106"/>
          <w:marBottom w:val="0"/>
          <w:divBdr>
            <w:top w:val="none" w:sz="0" w:space="0" w:color="auto"/>
            <w:left w:val="none" w:sz="0" w:space="0" w:color="auto"/>
            <w:bottom w:val="none" w:sz="0" w:space="0" w:color="auto"/>
            <w:right w:val="none" w:sz="0" w:space="0" w:color="auto"/>
          </w:divBdr>
        </w:div>
        <w:div w:id="2085713527">
          <w:marLeft w:val="3240"/>
          <w:marRight w:val="0"/>
          <w:marTop w:val="106"/>
          <w:marBottom w:val="0"/>
          <w:divBdr>
            <w:top w:val="none" w:sz="0" w:space="0" w:color="auto"/>
            <w:left w:val="none" w:sz="0" w:space="0" w:color="auto"/>
            <w:bottom w:val="none" w:sz="0" w:space="0" w:color="auto"/>
            <w:right w:val="none" w:sz="0" w:space="0" w:color="auto"/>
          </w:divBdr>
        </w:div>
        <w:div w:id="587813558">
          <w:marLeft w:val="3240"/>
          <w:marRight w:val="0"/>
          <w:marTop w:val="106"/>
          <w:marBottom w:val="0"/>
          <w:divBdr>
            <w:top w:val="none" w:sz="0" w:space="0" w:color="auto"/>
            <w:left w:val="none" w:sz="0" w:space="0" w:color="auto"/>
            <w:bottom w:val="none" w:sz="0" w:space="0" w:color="auto"/>
            <w:right w:val="none" w:sz="0" w:space="0" w:color="auto"/>
          </w:divBdr>
        </w:div>
        <w:div w:id="712074941">
          <w:marLeft w:val="3240"/>
          <w:marRight w:val="0"/>
          <w:marTop w:val="106"/>
          <w:marBottom w:val="0"/>
          <w:divBdr>
            <w:top w:val="none" w:sz="0" w:space="0" w:color="auto"/>
            <w:left w:val="none" w:sz="0" w:space="0" w:color="auto"/>
            <w:bottom w:val="none" w:sz="0" w:space="0" w:color="auto"/>
            <w:right w:val="none" w:sz="0" w:space="0" w:color="auto"/>
          </w:divBdr>
        </w:div>
        <w:div w:id="1807501406">
          <w:marLeft w:val="32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5ABB7F-DF2B-449A-AA69-743996B03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351</Words>
  <Characters>1934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ExpeUEW7</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Scrum 006D</dc:creator>
  <cp:lastModifiedBy>Equipo Scrum 006D</cp:lastModifiedBy>
  <cp:revision>2</cp:revision>
  <dcterms:created xsi:type="dcterms:W3CDTF">2024-06-17T03:13:00Z</dcterms:created>
  <dcterms:modified xsi:type="dcterms:W3CDTF">2024-06-17T03:13:00Z</dcterms:modified>
  <dc:title>Importadora Larrain - PMV Ecommerce (ScrapingLarrain)</dc:title>
  <dc:subject>Examen Transversal Ingenieria de Software</dc:subject>
</cp:coreProperties>
</file>