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1B2A" w:sz="30"/>
        </w:pBdr>
        <w:shd w:fill="F5C400" w:val="clear"/>
        <w:spacing w:after="0" w:before="0"/>
      </w:pPr>
      <w:r>
        <w:rPr>
          <w:rFonts w:ascii="Arial" w:cs="Arial" w:eastAsia="Arial" w:hAnsi="Arial"/>
          <w:sz w:val="48"/>
          <w:szCs w:val="48"/>
        </w:rPr>
        <w:t xml:space="preserve"/>
      </w:r>
    </w:p>
    <w:p>
      <w:pPr>
        <w:spacing w:after="0" w:before="720"/>
      </w:pPr>
      <w:r>
        <w:t xml:space="preserve"/>
      </w:r>
    </w:p>
    <w:p>
      <w:pPr>
        <w:spacing w:after="0" w:before="0"/>
        <w:jc w:val="center"/>
      </w:pPr>
      <w:r>
        <w:rPr>
          <w:rFonts w:ascii="Arial" w:cs="Arial" w:eastAsia="Arial" w:hAnsi="Arial"/>
          <w:b/>
          <w:bCs/>
          <w:color w:val="0D1B2A"/>
          <w:sz w:val="64"/>
          <w:szCs w:val="64"/>
        </w:rPr>
        <w:t xml:space="preserve">BANANAS 2K15</w:t>
      </w:r>
    </w:p>
    <w:p>
      <w:pPr>
        <w:spacing w:after="480" w:before="80"/>
        <w:jc w:val="center"/>
      </w:pPr>
      <w:r>
        <w:rPr>
          <w:rFonts w:ascii="Arial" w:cs="Arial" w:eastAsia="Arial" w:hAnsi="Arial"/>
          <w:caps/>
          <w:color w:val="6B7280"/>
          <w:sz w:val="24"/>
          <w:szCs w:val="24"/>
        </w:rPr>
        <w:t xml:space="preserve">SELECT SOFTBALL ORGANIZATION</w:t>
      </w:r>
    </w:p>
    <w:p>
      <w:pPr>
        <w:pBdr>
          <w:bottom w:val="single" w:color="F5C400" w:sz="16"/>
        </w:pBdr>
        <w:spacing w:after="0" w:before="0"/>
        <w:ind w:left="1440" w:right="1440"/>
        <w:jc w:val="center"/>
      </w:pPr>
    </w:p>
    <w:p>
      <w:pPr>
        <w:spacing w:after="0" w:before="480"/>
      </w:pPr>
    </w:p>
    <w:p>
      <w:pPr>
        <w:spacing w:after="80" w:before="0"/>
        <w:jc w:val="center"/>
      </w:pPr>
      <w:r>
        <w:rPr>
          <w:rFonts w:ascii="Arial" w:cs="Arial" w:eastAsia="Arial" w:hAnsi="Arial"/>
          <w:color w:val="374151"/>
          <w:sz w:val="44"/>
          <w:szCs w:val="44"/>
        </w:rPr>
        <w:t xml:space="preserve">Board Member</w:t>
      </w:r>
    </w:p>
    <w:p>
      <w:pPr>
        <w:spacing w:after="480" w:before="0"/>
        <w:jc w:val="center"/>
      </w:pPr>
      <w:r>
        <w:rPr>
          <w:rFonts w:ascii="Arial" w:cs="Arial" w:eastAsia="Arial" w:hAnsi="Arial"/>
          <w:b/>
          <w:bCs/>
          <w:color w:val="0D1B2A"/>
          <w:sz w:val="44"/>
          <w:szCs w:val="44"/>
        </w:rPr>
        <w:t xml:space="preserve">Welcome Packet</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F5C400" w:sz="4"/>
              <w:left w:val="single" w:color="F5C400" w:sz="4"/>
              <w:bottom w:val="single" w:color="F5C400" w:sz="4"/>
              <w:right w:val="single" w:color="F5C400" w:sz="4"/>
            </w:tcBorders>
            <w:shd w:fill="F3F4F6" w:val="clear"/>
            <w:tcMar>
              <w:top w:type="dxa" w:w="180"/>
              <w:left w:type="dxa" w:w="240"/>
              <w:bottom w:type="dxa" w:w="180"/>
              <w:right w:type="dxa" w:w="240"/>
            </w:tcMar>
          </w:tcPr>
          <w:p>
            <w:pPr>
              <w:spacing w:after="40" w:before="0"/>
              <w:jc w:val="center"/>
            </w:pPr>
            <w:r>
              <w:rPr>
                <w:rFonts w:ascii="Arial" w:cs="Arial" w:eastAsia="Arial" w:hAnsi="Arial"/>
                <w:color w:val="6B7280"/>
                <w:sz w:val="20"/>
                <w:szCs w:val="20"/>
              </w:rPr>
              <w:t xml:space="preserve">Prepared for</w:t>
            </w:r>
          </w:p>
          <w:p>
            <w:pPr>
              <w:spacing w:after="40" w:before="0"/>
              <w:jc w:val="center"/>
            </w:pPr>
            <w:r>
              <w:rPr>
                <w:rFonts w:ascii="Arial" w:cs="Arial" w:eastAsia="Arial" w:hAnsi="Arial"/>
                <w:b/>
                <w:bCs/>
                <w:color w:val="0D1B2A"/>
                <w:sz w:val="32"/>
                <w:szCs w:val="32"/>
              </w:rPr>
              <w:t xml:space="preserve">Cara</w:t>
            </w:r>
          </w:p>
          <w:p>
            <w:pPr>
              <w:spacing w:after="0" w:before="0"/>
              <w:jc w:val="center"/>
            </w:pPr>
            <w:r>
              <w:rPr>
                <w:rFonts w:ascii="Arial" w:cs="Arial" w:eastAsia="Arial" w:hAnsi="Arial"/>
                <w:color w:val="6B7280"/>
                <w:sz w:val="20"/>
                <w:szCs w:val="20"/>
              </w:rPr>
              <w:t xml:space="preserve">Shay's Mom  |  Board Member, Community &amp; Coach Recruitment</w:t>
            </w:r>
          </w:p>
        </w:tc>
      </w:tr>
    </w:tbl>
    <w:p>
      <w:pPr>
        <w:spacing w:after="0" w:before="480"/>
      </w:pPr>
    </w:p>
    <w:p>
      <w:pPr>
        <w:spacing w:after="0" w:before="0"/>
        <w:jc w:val="center"/>
      </w:pPr>
      <w:r>
        <w:rPr>
          <w:rFonts w:ascii="Arial" w:cs="Arial" w:eastAsia="Arial" w:hAnsi="Arial"/>
          <w:color w:val="6B7280"/>
          <w:sz w:val="20"/>
          <w:szCs w:val="20"/>
        </w:rPr>
        <w:t xml:space="preserve">Georgetown, Texas  |  2025 Season</w:t>
      </w:r>
    </w:p>
    <w:p>
      <w:pPr>
        <w:spacing w:after="960" w:before="40"/>
        <w:jc w:val="center"/>
      </w:pPr>
      <w:r>
        <w:rPr>
          <w:rFonts w:ascii="Arial" w:cs="Arial" w:eastAsia="Arial" w:hAnsi="Arial"/>
          <w:color w:val="6B7280"/>
          <w:sz w:val="20"/>
          <w:szCs w:val="20"/>
        </w:rPr>
        <w:t xml:space="preserve">Issued by Jesica &amp; Jeremiah Cargill, Co-Directors</w:t>
      </w:r>
    </w:p>
    <w:p>
      <w:pPr>
        <w:shd w:fill="F5C400" w:val="clear"/>
        <w:spacing w:after="0" w:before="0"/>
      </w:pPr>
      <w:r>
        <w:rPr>
          <w:rFonts w:ascii="Arial" w:cs="Arial" w:eastAsia="Arial" w:hAnsi="Arial"/>
          <w:sz w:val="48"/>
          <w:szCs w:val="48"/>
        </w:rPr>
        <w:t xml:space="preserve"/>
      </w:r>
    </w:p>
    <w:p>
      <w:pPr>
        <w:spacing w:after="0" w:before="0"/>
      </w:pPr>
      <w:r>
        <w:br w:type="page"/>
      </w:r>
    </w:p>
    <w:p>
      <w:pPr>
        <w:spacing w:after="120" w:before="0"/>
      </w:pPr>
      <w:r>
        <w:rPr>
          <w:rFonts w:ascii="Arial" w:cs="Arial" w:eastAsia="Arial" w:hAnsi="Arial"/>
          <w:b/>
          <w:bCs/>
          <w:color w:val="0D1B2A"/>
          <w:sz w:val="32"/>
          <w:szCs w:val="32"/>
        </w:rPr>
        <w:t xml:space="preserve">TABLE OF CONTENTS</w:t>
      </w:r>
    </w:p>
    <w:p>
      <w:pPr>
        <w:pBdr>
          <w:bottom w:val="single" w:color="F5C400" w:sz="6"/>
        </w:pBdr>
        <w:spacing w:after="240" w:before="240"/>
      </w:pPr>
    </w:p>
    <w:p>
      <w:pPr>
        <w:pBdr>
          <w:bottom w:val="dotted" w:color="D1D5DB" w:sz="2"/>
        </w:pBdr>
        <w:tabs>
          <w:tab w:val="right" w:pos="9026"/>
        </w:tabs>
        <w:spacing w:after="120" w:before="120"/>
      </w:pPr>
      <w:r>
        <w:rPr>
          <w:rFonts w:ascii="Arial" w:cs="Arial" w:eastAsia="Arial" w:hAnsi="Arial"/>
          <w:b/>
          <w:bCs/>
          <w:color w:val="F5C400"/>
          <w:sz w:val="22"/>
          <w:szCs w:val="22"/>
        </w:rPr>
        <w:t xml:space="preserve">01  </w:t>
      </w:r>
      <w:r>
        <w:rPr>
          <w:rFonts w:ascii="Arial" w:cs="Arial" w:eastAsia="Arial" w:hAnsi="Arial"/>
          <w:color w:val="374151"/>
          <w:sz w:val="22"/>
          <w:szCs w:val="22"/>
        </w:rPr>
        <w:t xml:space="preserve">Welcome Letter from Co-Directors</w:t>
      </w:r>
    </w:p>
    <w:p>
      <w:pPr>
        <w:pBdr>
          <w:bottom w:val="dotted" w:color="D1D5DB" w:sz="2"/>
        </w:pBdr>
        <w:tabs>
          <w:tab w:val="right" w:pos="9026"/>
        </w:tabs>
        <w:spacing w:after="120" w:before="120"/>
      </w:pPr>
      <w:r>
        <w:rPr>
          <w:rFonts w:ascii="Arial" w:cs="Arial" w:eastAsia="Arial" w:hAnsi="Arial"/>
          <w:b/>
          <w:bCs/>
          <w:color w:val="F5C400"/>
          <w:sz w:val="22"/>
          <w:szCs w:val="22"/>
        </w:rPr>
        <w:t xml:space="preserve">02  </w:t>
      </w:r>
      <w:r>
        <w:rPr>
          <w:rFonts w:ascii="Arial" w:cs="Arial" w:eastAsia="Arial" w:hAnsi="Arial"/>
          <w:color w:val="374151"/>
          <w:sz w:val="22"/>
          <w:szCs w:val="22"/>
        </w:rPr>
        <w:t xml:space="preserve">About Bananas 2K15</w:t>
      </w:r>
    </w:p>
    <w:p>
      <w:pPr>
        <w:pBdr>
          <w:bottom w:val="dotted" w:color="D1D5DB" w:sz="2"/>
        </w:pBdr>
        <w:tabs>
          <w:tab w:val="right" w:pos="9026"/>
        </w:tabs>
        <w:spacing w:after="120" w:before="120"/>
      </w:pPr>
      <w:r>
        <w:rPr>
          <w:rFonts w:ascii="Arial" w:cs="Arial" w:eastAsia="Arial" w:hAnsi="Arial"/>
          <w:b/>
          <w:bCs/>
          <w:color w:val="F5C400"/>
          <w:sz w:val="22"/>
          <w:szCs w:val="22"/>
        </w:rPr>
        <w:t xml:space="preserve">03  </w:t>
      </w:r>
      <w:r>
        <w:rPr>
          <w:rFonts w:ascii="Arial" w:cs="Arial" w:eastAsia="Arial" w:hAnsi="Arial"/>
          <w:color w:val="374151"/>
          <w:sz w:val="22"/>
          <w:szCs w:val="22"/>
        </w:rPr>
        <w:t xml:space="preserve">Your Role on the Board</w:t>
      </w:r>
    </w:p>
    <w:p>
      <w:pPr>
        <w:pBdr>
          <w:bottom w:val="dotted" w:color="D1D5DB" w:sz="2"/>
        </w:pBdr>
        <w:tabs>
          <w:tab w:val="right" w:pos="9026"/>
        </w:tabs>
        <w:spacing w:after="120" w:before="120"/>
      </w:pPr>
      <w:r>
        <w:rPr>
          <w:rFonts w:ascii="Arial" w:cs="Arial" w:eastAsia="Arial" w:hAnsi="Arial"/>
          <w:b/>
          <w:bCs/>
          <w:color w:val="F5C400"/>
          <w:sz w:val="22"/>
          <w:szCs w:val="22"/>
        </w:rPr>
        <w:t xml:space="preserve">04  </w:t>
      </w:r>
      <w:r>
        <w:rPr>
          <w:rFonts w:ascii="Arial" w:cs="Arial" w:eastAsia="Arial" w:hAnsi="Arial"/>
          <w:color w:val="374151"/>
          <w:sz w:val="22"/>
          <w:szCs w:val="22"/>
        </w:rPr>
        <w:t xml:space="preserve">Board Structure &amp; Members</w:t>
      </w:r>
    </w:p>
    <w:p>
      <w:pPr>
        <w:pBdr>
          <w:bottom w:val="dotted" w:color="D1D5DB" w:sz="2"/>
        </w:pBdr>
        <w:tabs>
          <w:tab w:val="right" w:pos="9026"/>
        </w:tabs>
        <w:spacing w:after="120" w:before="120"/>
      </w:pPr>
      <w:r>
        <w:rPr>
          <w:rFonts w:ascii="Arial" w:cs="Arial" w:eastAsia="Arial" w:hAnsi="Arial"/>
          <w:b/>
          <w:bCs/>
          <w:color w:val="F5C400"/>
          <w:sz w:val="22"/>
          <w:szCs w:val="22"/>
        </w:rPr>
        <w:t xml:space="preserve">05  </w:t>
      </w:r>
      <w:r>
        <w:rPr>
          <w:rFonts w:ascii="Arial" w:cs="Arial" w:eastAsia="Arial" w:hAnsi="Arial"/>
          <w:color w:val="374151"/>
          <w:sz w:val="22"/>
          <w:szCs w:val="22"/>
        </w:rPr>
        <w:t xml:space="preserve">Key Org Policies</w:t>
      </w:r>
    </w:p>
    <w:p>
      <w:pPr>
        <w:pBdr>
          <w:bottom w:val="dotted" w:color="D1D5DB" w:sz="2"/>
        </w:pBdr>
        <w:tabs>
          <w:tab w:val="right" w:pos="9026"/>
        </w:tabs>
        <w:spacing w:after="120" w:before="120"/>
      </w:pPr>
      <w:r>
        <w:rPr>
          <w:rFonts w:ascii="Arial" w:cs="Arial" w:eastAsia="Arial" w:hAnsi="Arial"/>
          <w:b/>
          <w:bCs/>
          <w:color w:val="F5C400"/>
          <w:sz w:val="22"/>
          <w:szCs w:val="22"/>
        </w:rPr>
        <w:t xml:space="preserve">06  </w:t>
      </w:r>
      <w:r>
        <w:rPr>
          <w:rFonts w:ascii="Arial" w:cs="Arial" w:eastAsia="Arial" w:hAnsi="Arial"/>
          <w:color w:val="374151"/>
          <w:sz w:val="22"/>
          <w:szCs w:val="22"/>
        </w:rPr>
        <w:t xml:space="preserve">Annual Calendar Overview</w:t>
      </w:r>
    </w:p>
    <w:p>
      <w:pPr>
        <w:pBdr>
          <w:bottom w:val="dotted" w:color="D1D5DB" w:sz="2"/>
        </w:pBdr>
        <w:tabs>
          <w:tab w:val="right" w:pos="9026"/>
        </w:tabs>
        <w:spacing w:after="120" w:before="120"/>
      </w:pPr>
      <w:r>
        <w:rPr>
          <w:rFonts w:ascii="Arial" w:cs="Arial" w:eastAsia="Arial" w:hAnsi="Arial"/>
          <w:b/>
          <w:bCs/>
          <w:color w:val="F5C400"/>
          <w:sz w:val="22"/>
          <w:szCs w:val="22"/>
        </w:rPr>
        <w:t xml:space="preserve">07  </w:t>
      </w:r>
      <w:r>
        <w:rPr>
          <w:rFonts w:ascii="Arial" w:cs="Arial" w:eastAsia="Arial" w:hAnsi="Arial"/>
          <w:color w:val="374151"/>
          <w:sz w:val="22"/>
          <w:szCs w:val="22"/>
        </w:rPr>
        <w:t xml:space="preserve">Coach Recruitment: The Bob Ask</w:t>
      </w:r>
    </w:p>
    <w:p>
      <w:pPr>
        <w:pBdr>
          <w:bottom w:val="dotted" w:color="D1D5DB" w:sz="2"/>
        </w:pBdr>
        <w:tabs>
          <w:tab w:val="right" w:pos="9026"/>
        </w:tabs>
        <w:spacing w:after="120" w:before="120"/>
      </w:pPr>
      <w:r>
        <w:rPr>
          <w:rFonts w:ascii="Arial" w:cs="Arial" w:eastAsia="Arial" w:hAnsi="Arial"/>
          <w:b/>
          <w:bCs/>
          <w:color w:val="F5C400"/>
          <w:sz w:val="22"/>
          <w:szCs w:val="22"/>
        </w:rPr>
        <w:t xml:space="preserve">08  </w:t>
      </w:r>
      <w:r>
        <w:rPr>
          <w:rFonts w:ascii="Arial" w:cs="Arial" w:eastAsia="Arial" w:hAnsi="Arial"/>
          <w:color w:val="374151"/>
          <w:sz w:val="22"/>
          <w:szCs w:val="22"/>
        </w:rPr>
        <w:t xml:space="preserve">Communications &amp; Tools</w:t>
      </w:r>
    </w:p>
    <w:p>
      <w:pPr>
        <w:pBdr>
          <w:bottom w:val="dotted" w:color="D1D5DB" w:sz="2"/>
        </w:pBdr>
        <w:tabs>
          <w:tab w:val="right" w:pos="9026"/>
        </w:tabs>
        <w:spacing w:after="120" w:before="120"/>
      </w:pPr>
      <w:r>
        <w:rPr>
          <w:rFonts w:ascii="Arial" w:cs="Arial" w:eastAsia="Arial" w:hAnsi="Arial"/>
          <w:b/>
          <w:bCs/>
          <w:color w:val="F5C400"/>
          <w:sz w:val="22"/>
          <w:szCs w:val="22"/>
        </w:rPr>
        <w:t xml:space="preserve">09  </w:t>
      </w:r>
      <w:r>
        <w:rPr>
          <w:rFonts w:ascii="Arial" w:cs="Arial" w:eastAsia="Arial" w:hAnsi="Arial"/>
          <w:color w:val="374151"/>
          <w:sz w:val="22"/>
          <w:szCs w:val="22"/>
        </w:rPr>
        <w:t xml:space="preserve">Board Signature Page</w:t>
      </w:r>
    </w:p>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01  |  Welcome Letter  </w:t>
      </w:r>
    </w:p>
    <w:p>
      <w:pPr>
        <w:spacing w:after="0" w:before="240"/>
      </w:pPr>
    </w:p>
    <w:p>
      <w:pPr>
        <w:spacing w:after="200" w:before="0"/>
      </w:pPr>
      <w:r>
        <w:rPr>
          <w:rFonts w:ascii="Arial" w:cs="Arial" w:eastAsia="Arial" w:hAnsi="Arial"/>
          <w:b/>
          <w:bCs/>
          <w:color w:val="374151"/>
          <w:sz w:val="22"/>
          <w:szCs w:val="22"/>
        </w:rPr>
        <w:t xml:space="preserve">Dear Cara,</w:t>
      </w:r>
    </w:p>
    <w:p>
      <w:pPr>
        <w:spacing w:after="160" w:before="0"/>
      </w:pPr>
      <w:r>
        <w:rPr>
          <w:rFonts w:ascii="Arial" w:cs="Arial" w:eastAsia="Arial" w:hAnsi="Arial"/>
          <w:color w:val="374151"/>
          <w:sz w:val="22"/>
          <w:szCs w:val="22"/>
        </w:rPr>
        <w:t xml:space="preserve">Welcome to the Bananas 2K15 Board of Directors.</w:t>
      </w:r>
    </w:p>
    <w:p>
      <w:pPr>
        <w:spacing w:after="160" w:before="0"/>
      </w:pPr>
      <w:r>
        <w:rPr>
          <w:rFonts w:ascii="Arial" w:cs="Arial" w:eastAsia="Arial" w:hAnsi="Arial"/>
          <w:color w:val="374151"/>
          <w:sz w:val="22"/>
          <w:szCs w:val="22"/>
        </w:rPr>
        <w:t xml:space="preserve">We didn’t put this packet together to check a box. We built it because we want you to walk into your first board meeting knowing exactly who we are, what we’re building, and what your seat on this board actually means. You’re not here as a token parent rep. You’re here because you understand this community, you care about these kids, and you have the credibility to help us grow this organization the right way.</w:t>
      </w:r>
    </w:p>
    <w:p>
      <w:pPr>
        <w:spacing w:after="160" w:before="0"/>
      </w:pPr>
      <w:r>
        <w:rPr>
          <w:rFonts w:ascii="Arial" w:cs="Arial" w:eastAsia="Arial" w:hAnsi="Arial"/>
          <w:color w:val="374151"/>
          <w:sz w:val="22"/>
          <w:szCs w:val="22"/>
        </w:rPr>
        <w:t xml:space="preserve">The Bananas 2K15 brand is being re-established with a clear purpose: give Georgetown-area girls a serious, professionally run select softball organization where coaches can coach, players can develop, and families feel like they’re part of something worth their investment. Brian Rogers leads on the field. Jesica and Jeremiah run the organization. And the Board — you included — provides the governance, credibility, and community trust that makes all of it work.</w:t>
      </w:r>
    </w:p>
    <w:p>
      <w:pPr>
        <w:spacing w:after="160" w:before="0"/>
      </w:pPr>
      <w:r>
        <w:rPr>
          <w:rFonts w:ascii="Arial" w:cs="Arial" w:eastAsia="Arial" w:hAnsi="Arial"/>
          <w:color w:val="374151"/>
          <w:sz w:val="22"/>
          <w:szCs w:val="22"/>
        </w:rPr>
        <w:t xml:space="preserve">One of the first things we’re asking of you is to help us recruit. Specifically, we want to bring coach Bob into the fold. You’ll find a full section on that conversation later in this packet. Your voice matters in that ask in a way that neither Jesica nor Jeremiah’s can replace — you’re a parent who has seen this org up close. That authenticity is the pitch.</w:t>
      </w:r>
    </w:p>
    <w:p>
      <w:pPr>
        <w:spacing w:after="280" w:before="0"/>
      </w:pPr>
      <w:r>
        <w:rPr>
          <w:rFonts w:ascii="Arial" w:cs="Arial" w:eastAsia="Arial" w:hAnsi="Arial"/>
          <w:color w:val="374151"/>
          <w:sz w:val="22"/>
          <w:szCs w:val="22"/>
        </w:rPr>
        <w:t xml:space="preserve">We’re glad you’re with us. Let’s build something these kids remember.</w:t>
      </w:r>
    </w:p>
    <w:p>
      <w:pPr>
        <w:spacing w:after="80" w:before="0"/>
      </w:pPr>
      <w:r>
        <w:rPr>
          <w:rFonts w:ascii="Arial" w:cs="Arial" w:eastAsia="Arial" w:hAnsi="Arial"/>
          <w:color w:val="374151"/>
          <w:sz w:val="22"/>
          <w:szCs w:val="22"/>
        </w:rPr>
        <w:t xml:space="preserve">With gratitude,</w:t>
      </w:r>
    </w:p>
    <w:p>
      <w:pPr>
        <w:spacing w:after="40" w:before="0"/>
      </w:pPr>
      <w:r>
        <w:rPr>
          <w:rFonts w:ascii="Arial" w:cs="Arial" w:eastAsia="Arial" w:hAnsi="Arial"/>
          <w:b/>
          <w:bCs/>
          <w:color w:val="0D1B2A"/>
          <w:sz w:val="22"/>
          <w:szCs w:val="22"/>
        </w:rPr>
        <w:t xml:space="preserve">Jesica Cargill  </w:t>
      </w:r>
      <w:r>
        <w:rPr>
          <w:rFonts w:ascii="Arial" w:cs="Arial" w:eastAsia="Arial" w:hAnsi="Arial"/>
          <w:color w:val="6B7280"/>
          <w:sz w:val="22"/>
          <w:szCs w:val="22"/>
        </w:rPr>
        <w:t xml:space="preserve">&amp; </w:t>
      </w:r>
      <w:r>
        <w:rPr>
          <w:rFonts w:ascii="Arial" w:cs="Arial" w:eastAsia="Arial" w:hAnsi="Arial"/>
          <w:b/>
          <w:bCs/>
          <w:color w:val="0D1B2A"/>
          <w:sz w:val="22"/>
          <w:szCs w:val="22"/>
        </w:rPr>
        <w:t xml:space="preserve">Jeremiah Cargill</w:t>
      </w:r>
    </w:p>
    <w:p>
      <w:pPr>
        <w:spacing w:after="40" w:before="0"/>
      </w:pPr>
      <w:r>
        <w:rPr>
          <w:rFonts w:ascii="Arial" w:cs="Arial" w:eastAsia="Arial" w:hAnsi="Arial"/>
          <w:color w:val="6B7280"/>
          <w:sz w:val="19"/>
          <w:szCs w:val="19"/>
        </w:rPr>
        <w:t xml:space="preserve">Co-Directors, Bananas 2K15 Select Softball Organization</w:t>
      </w:r>
    </w:p>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02  |  About Bananas 2K15  </w:t>
      </w:r>
    </w:p>
    <w:p>
      <w:pPr>
        <w:spacing w:after="0" w:before="160"/>
      </w:pPr>
    </w:p>
    <w:p>
      <w:pPr>
        <w:spacing w:after="160" w:before="0"/>
      </w:pPr>
      <w:r>
        <w:rPr>
          <w:rFonts w:ascii="Arial" w:cs="Arial" w:eastAsia="Arial" w:hAnsi="Arial"/>
          <w:color w:val="374151"/>
          <w:sz w:val="22"/>
          <w:szCs w:val="22"/>
        </w:rPr>
        <w:t xml:space="preserve">Bananas 2K15 is a Georgetown, Texas-based select softball organization competing in the 10U age division. The organization was founded to give serious, competitive young athletes a high-quality program with professional structure, real coaching, and a team culture built around development and character.</w:t>
      </w:r>
    </w:p>
    <w:p>
      <w:pPr>
        <w:spacing w:after="80" w:before="240"/>
      </w:pPr>
      <w:r>
        <w:rPr>
          <w:rFonts w:ascii="Arial" w:cs="Arial" w:eastAsia="Arial" w:hAnsi="Arial"/>
          <w:b/>
          <w:bCs/>
          <w:color w:val="D97706"/>
          <w:sz w:val="23"/>
          <w:szCs w:val="23"/>
        </w:rPr>
        <w:t xml:space="preserve">Mission</w:t>
      </w:r>
    </w:p>
    <w:p>
      <w:pPr>
        <w:spacing w:after="160" w:before="0"/>
      </w:pPr>
      <w:r>
        <w:rPr>
          <w:rFonts w:ascii="Arial" w:cs="Arial" w:eastAsia="Arial" w:hAnsi="Arial"/>
          <w:color w:val="374151"/>
          <w:sz w:val="22"/>
          <w:szCs w:val="22"/>
        </w:rPr>
        <w:t xml:space="preserve">To develop elite young softball athletes through disciplined coaching, organized competition, and a team environment that builds confidence on and off the field.</w:t>
      </w:r>
    </w:p>
    <w:p>
      <w:pPr>
        <w:spacing w:after="80" w:before="240"/>
      </w:pPr>
      <w:r>
        <w:rPr>
          <w:rFonts w:ascii="Arial" w:cs="Arial" w:eastAsia="Arial" w:hAnsi="Arial"/>
          <w:b/>
          <w:bCs/>
          <w:color w:val="D97706"/>
          <w:sz w:val="23"/>
          <w:szCs w:val="23"/>
        </w:rPr>
        <w:t xml:space="preserve">What Makes Bananas Different</w:t>
      </w:r>
    </w:p>
    <w:p>
      <w:pPr>
        <w:pStyle w:val="ListParagraph"/>
        <w:numPr>
          <w:ilvl w:val="0"/>
          <w:numId w:val="2"/>
        </w:numPr>
        <w:spacing w:after="40" w:before="40"/>
      </w:pPr>
      <w:r>
        <w:rPr>
          <w:rFonts w:ascii="Arial" w:cs="Arial" w:eastAsia="Arial" w:hAnsi="Arial"/>
          <w:color w:val="374151"/>
          <w:sz w:val="22"/>
          <w:szCs w:val="22"/>
        </w:rPr>
        <w:t xml:space="preserve">Coaches coach. The Co-Directors handle every organizational function so Brian Rogers can focus entirely on player development and strategy.</w:t>
      </w:r>
    </w:p>
    <w:p>
      <w:pPr>
        <w:pStyle w:val="ListParagraph"/>
        <w:numPr>
          <w:ilvl w:val="0"/>
          <w:numId w:val="2"/>
        </w:numPr>
        <w:spacing w:after="40" w:before="40"/>
      </w:pPr>
      <w:r>
        <w:rPr>
          <w:rFonts w:ascii="Arial" w:cs="Arial" w:eastAsia="Arial" w:hAnsi="Arial"/>
          <w:color w:val="374151"/>
          <w:sz w:val="22"/>
          <w:szCs w:val="22"/>
        </w:rPr>
        <w:t xml:space="preserve">Parents are partners, not managers. The Board gives parent voices a formal, structured channel — not the head coach’s inbox.</w:t>
      </w:r>
    </w:p>
    <w:p>
      <w:pPr>
        <w:pStyle w:val="ListParagraph"/>
        <w:numPr>
          <w:ilvl w:val="0"/>
          <w:numId w:val="2"/>
        </w:numPr>
        <w:spacing w:after="40" w:before="40"/>
      </w:pPr>
      <w:r>
        <w:rPr>
          <w:rFonts w:ascii="Arial" w:cs="Arial" w:eastAsia="Arial" w:hAnsi="Arial"/>
          <w:color w:val="374151"/>
          <w:sz w:val="22"/>
          <w:szCs w:val="22"/>
        </w:rPr>
        <w:t xml:space="preserve">Professional operations. Tournament registration, finances, travel logistics, communications, and brand are managed at an org level.</w:t>
      </w:r>
    </w:p>
    <w:p>
      <w:pPr>
        <w:pStyle w:val="ListParagraph"/>
        <w:numPr>
          <w:ilvl w:val="0"/>
          <w:numId w:val="2"/>
        </w:numPr>
        <w:spacing w:after="40" w:before="40"/>
      </w:pPr>
      <w:r>
        <w:rPr>
          <w:rFonts w:ascii="Arial" w:cs="Arial" w:eastAsia="Arial" w:hAnsi="Arial"/>
          <w:color w:val="374151"/>
          <w:sz w:val="22"/>
          <w:szCs w:val="22"/>
        </w:rPr>
        <w:t xml:space="preserve">A real brand. Bananas 2K15 has an identity, a public presence, and a reputation that players can be proud of.</w:t>
      </w:r>
    </w:p>
    <w:p>
      <w:pPr>
        <w:spacing w:after="0" w:before="160"/>
      </w:pPr>
    </w:p>
    <w:p>
      <w:pPr>
        <w:spacing w:after="80" w:before="240"/>
      </w:pPr>
      <w:r>
        <w:rPr>
          <w:rFonts w:ascii="Arial" w:cs="Arial" w:eastAsia="Arial" w:hAnsi="Arial"/>
          <w:b/>
          <w:bCs/>
          <w:color w:val="D97706"/>
          <w:sz w:val="23"/>
          <w:szCs w:val="23"/>
        </w:rPr>
        <w:t xml:space="preserve">Age Division &amp; Competition</w:t>
      </w:r>
    </w:p>
    <w:p>
      <w:pPr>
        <w:pStyle w:val="ListParagraph"/>
        <w:numPr>
          <w:ilvl w:val="0"/>
          <w:numId w:val="2"/>
        </w:numPr>
        <w:spacing w:after="40" w:before="40"/>
      </w:pPr>
      <w:r>
        <w:rPr>
          <w:rFonts w:ascii="Arial" w:cs="Arial" w:eastAsia="Arial" w:hAnsi="Arial"/>
          <w:color w:val="374151"/>
          <w:sz w:val="22"/>
          <w:szCs w:val="22"/>
        </w:rPr>
        <w:t xml:space="preserve">Division: 10U Select</w:t>
      </w:r>
    </w:p>
    <w:p>
      <w:pPr>
        <w:pStyle w:val="ListParagraph"/>
        <w:numPr>
          <w:ilvl w:val="0"/>
          <w:numId w:val="2"/>
        </w:numPr>
        <w:spacing w:after="40" w:before="40"/>
      </w:pPr>
      <w:r>
        <w:rPr>
          <w:rFonts w:ascii="Arial" w:cs="Arial" w:eastAsia="Arial" w:hAnsi="Arial"/>
          <w:color w:val="374151"/>
          <w:sz w:val="22"/>
          <w:szCs w:val="22"/>
        </w:rPr>
        <w:t xml:space="preserve">Home base: Georgetown, Texas</w:t>
      </w:r>
    </w:p>
    <w:p>
      <w:pPr>
        <w:pStyle w:val="ListParagraph"/>
        <w:numPr>
          <w:ilvl w:val="0"/>
          <w:numId w:val="2"/>
        </w:numPr>
        <w:spacing w:after="40" w:before="40"/>
      </w:pPr>
      <w:r>
        <w:rPr>
          <w:rFonts w:ascii="Arial" w:cs="Arial" w:eastAsia="Arial" w:hAnsi="Arial"/>
          <w:color w:val="374151"/>
          <w:sz w:val="22"/>
          <w:szCs w:val="22"/>
        </w:rPr>
        <w:t xml:space="preserve">Competition circuit: Local, regional, and national tournaments</w:t>
      </w:r>
    </w:p>
    <w:p>
      <w:pPr>
        <w:pStyle w:val="ListParagraph"/>
        <w:numPr>
          <w:ilvl w:val="0"/>
          <w:numId w:val="2"/>
        </w:numPr>
        <w:spacing w:after="40" w:before="40"/>
      </w:pPr>
      <w:r>
        <w:rPr>
          <w:rFonts w:ascii="Arial" w:cs="Arial" w:eastAsia="Arial" w:hAnsi="Arial"/>
          <w:color w:val="374151"/>
          <w:sz w:val="22"/>
          <w:szCs w:val="22"/>
        </w:rPr>
        <w:t xml:space="preserve">Governing bodies: USSSA, NSA, NCS</w:t>
      </w:r>
    </w:p>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03  |  Your Role on the Board  </w:t>
      </w:r>
    </w:p>
    <w:p>
      <w:pPr>
        <w:spacing w:after="0" w:before="160"/>
      </w:pPr>
    </w:p>
    <w:p>
      <w:pPr>
        <w:spacing w:after="160" w:before="0"/>
      </w:pPr>
      <w:r>
        <w:rPr>
          <w:rFonts w:ascii="Arial" w:cs="Arial" w:eastAsia="Arial" w:hAnsi="Arial"/>
          <w:color w:val="374151"/>
          <w:sz w:val="22"/>
          <w:szCs w:val="22"/>
        </w:rPr>
        <w:t xml:space="preserve">You hold the seat of </w:t>
      </w:r>
      <w:r>
        <w:rPr>
          <w:rFonts w:ascii="Arial" w:cs="Arial" w:eastAsia="Arial" w:hAnsi="Arial"/>
          <w:b/>
          <w:bCs/>
          <w:color w:val="374151"/>
          <w:sz w:val="22"/>
          <w:szCs w:val="22"/>
        </w:rPr>
        <w:t xml:space="preserve">Community &amp; Coach Recruitment</w:t>
      </w:r>
      <w:r>
        <w:rPr>
          <w:rFonts w:ascii="Arial" w:cs="Arial" w:eastAsia="Arial" w:hAnsi="Arial"/>
          <w:color w:val="374151"/>
          <w:sz w:val="22"/>
          <w:szCs w:val="22"/>
        </w:rPr>
        <w:t xml:space="preserve"> on the Bananas 2K15 Board of Directors. This is a foundational seat — not a ceremonial one.</w:t>
      </w:r>
    </w:p>
    <w:p>
      <w:pPr>
        <w:spacing w:after="80" w:before="240"/>
      </w:pPr>
      <w:r>
        <w:rPr>
          <w:rFonts w:ascii="Arial" w:cs="Arial" w:eastAsia="Arial" w:hAnsi="Arial"/>
          <w:b/>
          <w:bCs/>
          <w:color w:val="D97706"/>
          <w:sz w:val="23"/>
          <w:szCs w:val="23"/>
        </w:rPr>
        <w:t xml:space="preserve">Core Responsibilities</w:t>
      </w:r>
    </w:p>
    <w:p>
      <w:pPr>
        <w:pStyle w:val="ListParagraph"/>
        <w:numPr>
          <w:ilvl w:val="0"/>
          <w:numId w:val="2"/>
        </w:numPr>
        <w:spacing w:after="40" w:before="40"/>
      </w:pPr>
      <w:r>
        <w:rPr>
          <w:rFonts w:ascii="Arial" w:cs="Arial" w:eastAsia="Arial" w:hAnsi="Arial"/>
          <w:color w:val="374151"/>
          <w:sz w:val="22"/>
          <w:szCs w:val="22"/>
        </w:rPr>
        <w:t xml:space="preserve">Serve as the parent community’s voice in board-level decisions</w:t>
      </w:r>
    </w:p>
    <w:p>
      <w:pPr>
        <w:pStyle w:val="ListParagraph"/>
        <w:numPr>
          <w:ilvl w:val="0"/>
          <w:numId w:val="2"/>
        </w:numPr>
        <w:spacing w:after="40" w:before="40"/>
      </w:pPr>
      <w:r>
        <w:rPr>
          <w:rFonts w:ascii="Arial" w:cs="Arial" w:eastAsia="Arial" w:hAnsi="Arial"/>
          <w:color w:val="374151"/>
          <w:sz w:val="22"/>
          <w:szCs w:val="22"/>
        </w:rPr>
        <w:t xml:space="preserve">Help identify, recruit, and cultivate relationships with prospective coaches and staff</w:t>
      </w:r>
    </w:p>
    <w:p>
      <w:pPr>
        <w:pStyle w:val="ListParagraph"/>
        <w:numPr>
          <w:ilvl w:val="0"/>
          <w:numId w:val="2"/>
        </w:numPr>
        <w:spacing w:after="40" w:before="40"/>
      </w:pPr>
      <w:r>
        <w:rPr>
          <w:rFonts w:ascii="Arial" w:cs="Arial" w:eastAsia="Arial" w:hAnsi="Arial"/>
          <w:color w:val="374151"/>
          <w:sz w:val="22"/>
          <w:szCs w:val="22"/>
        </w:rPr>
        <w:t xml:space="preserve">Represent the organization at local softball and community events</w:t>
      </w:r>
    </w:p>
    <w:p>
      <w:pPr>
        <w:pStyle w:val="ListParagraph"/>
        <w:numPr>
          <w:ilvl w:val="0"/>
          <w:numId w:val="2"/>
        </w:numPr>
        <w:spacing w:after="40" w:before="40"/>
      </w:pPr>
      <w:r>
        <w:rPr>
          <w:rFonts w:ascii="Arial" w:cs="Arial" w:eastAsia="Arial" w:hAnsi="Arial"/>
          <w:color w:val="374151"/>
          <w:sz w:val="22"/>
          <w:szCs w:val="22"/>
        </w:rPr>
        <w:t xml:space="preserve">Attend quarterly board meetings (in-person or virtual)</w:t>
      </w:r>
    </w:p>
    <w:p>
      <w:pPr>
        <w:pStyle w:val="ListParagraph"/>
        <w:numPr>
          <w:ilvl w:val="0"/>
          <w:numId w:val="2"/>
        </w:numPr>
        <w:spacing w:after="40" w:before="40"/>
      </w:pPr>
      <w:r>
        <w:rPr>
          <w:rFonts w:ascii="Arial" w:cs="Arial" w:eastAsia="Arial" w:hAnsi="Arial"/>
          <w:color w:val="374151"/>
          <w:sz w:val="22"/>
          <w:szCs w:val="22"/>
        </w:rPr>
        <w:t xml:space="preserve">Vote on major org decisions including budget approvals, policy changes, and roster policies</w:t>
      </w:r>
    </w:p>
    <w:p>
      <w:pPr>
        <w:pStyle w:val="ListParagraph"/>
        <w:numPr>
          <w:ilvl w:val="0"/>
          <w:numId w:val="2"/>
        </w:numPr>
        <w:spacing w:after="40" w:before="40"/>
      </w:pPr>
      <w:r>
        <w:rPr>
          <w:rFonts w:ascii="Arial" w:cs="Arial" w:eastAsia="Arial" w:hAnsi="Arial"/>
          <w:color w:val="374151"/>
          <w:sz w:val="22"/>
          <w:szCs w:val="22"/>
        </w:rPr>
        <w:t xml:space="preserve">Assist with sponsor and partnership outreach when needed</w:t>
      </w:r>
    </w:p>
    <w:p>
      <w:pPr>
        <w:spacing w:after="0" w:before="200"/>
      </w:pPr>
    </w:p>
    <w:p>
      <w:pPr>
        <w:spacing w:after="80" w:before="240"/>
      </w:pPr>
      <w:r>
        <w:rPr>
          <w:rFonts w:ascii="Arial" w:cs="Arial" w:eastAsia="Arial" w:hAnsi="Arial"/>
          <w:b/>
          <w:bCs/>
          <w:color w:val="D97706"/>
          <w:sz w:val="23"/>
          <w:szCs w:val="23"/>
        </w:rPr>
        <w:t xml:space="preserve">What You Are Not Responsible For</w:t>
      </w:r>
    </w:p>
    <w:p>
      <w:pPr>
        <w:pStyle w:val="ListParagraph"/>
        <w:numPr>
          <w:ilvl w:val="0"/>
          <w:numId w:val="2"/>
        </w:numPr>
        <w:spacing w:after="40" w:before="40"/>
      </w:pPr>
      <w:r>
        <w:rPr>
          <w:rFonts w:ascii="Arial" w:cs="Arial" w:eastAsia="Arial" w:hAnsi="Arial"/>
          <w:color w:val="374151"/>
          <w:sz w:val="22"/>
          <w:szCs w:val="22"/>
        </w:rPr>
        <w:t xml:space="preserve">Coaching decisions — those belong to Brian Rogers</w:t>
      </w:r>
    </w:p>
    <w:p>
      <w:pPr>
        <w:pStyle w:val="ListParagraph"/>
        <w:numPr>
          <w:ilvl w:val="0"/>
          <w:numId w:val="2"/>
        </w:numPr>
        <w:spacing w:after="40" w:before="40"/>
      </w:pPr>
      <w:r>
        <w:rPr>
          <w:rFonts w:ascii="Arial" w:cs="Arial" w:eastAsia="Arial" w:hAnsi="Arial"/>
          <w:color w:val="374151"/>
          <w:sz w:val="22"/>
          <w:szCs w:val="22"/>
        </w:rPr>
        <w:t xml:space="preserve">Financial management — that is Jesica’s domain</w:t>
      </w:r>
    </w:p>
    <w:p>
      <w:pPr>
        <w:pStyle w:val="ListParagraph"/>
        <w:numPr>
          <w:ilvl w:val="0"/>
          <w:numId w:val="2"/>
        </w:numPr>
        <w:spacing w:after="40" w:before="40"/>
      </w:pPr>
      <w:r>
        <w:rPr>
          <w:rFonts w:ascii="Arial" w:cs="Arial" w:eastAsia="Arial" w:hAnsi="Arial"/>
          <w:color w:val="374151"/>
          <w:sz w:val="22"/>
          <w:szCs w:val="22"/>
        </w:rPr>
        <w:t xml:space="preserve">Day-to-day operations or parent complaints — those route through the Team Mom and Co-Directors</w:t>
      </w:r>
    </w:p>
    <w:p>
      <w:pPr>
        <w:spacing w:after="0" w:before="200"/>
      </w:pPr>
    </w:p>
    <w:p>
      <w:pPr>
        <w:spacing w:after="80" w:before="240"/>
      </w:pPr>
      <w:r>
        <w:rPr>
          <w:rFonts w:ascii="Arial" w:cs="Arial" w:eastAsia="Arial" w:hAnsi="Arial"/>
          <w:b/>
          <w:bCs/>
          <w:color w:val="D97706"/>
          <w:sz w:val="23"/>
          <w:szCs w:val="23"/>
        </w:rPr>
        <w:t xml:space="preserve">Your Superpowers on This Board</w:t>
      </w:r>
    </w:p>
    <w:p>
      <w:pPr>
        <w:spacing w:after="160" w:before="0"/>
      </w:pPr>
      <w:r>
        <w:rPr>
          <w:rFonts w:ascii="Arial" w:cs="Arial" w:eastAsia="Arial" w:hAnsi="Arial"/>
          <w:color w:val="374151"/>
          <w:sz w:val="22"/>
          <w:szCs w:val="22"/>
        </w:rPr>
        <w:t xml:space="preserve">You’re a parent who has lived inside this community. You know the culture, you know the coaches, and you have authentic relationships that the Co-Directors cannot replicate. When you tell a prospective coach or sponsor that this organization is worth their time, that carries real weight. We’re asking you to use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400" w:sz="4"/>
              <w:left w:val="single" w:color="F5C400" w:sz="4"/>
              <w:bottom w:val="single" w:color="F5C400" w:sz="4"/>
              <w:right w:val="single" w:color="F5C400" w:sz="4"/>
            </w:tcBorders>
            <w:shd w:fill="0D1B2A" w:val="clear"/>
            <w:tcMar>
              <w:top w:type="dxa" w:w="200"/>
              <w:left w:type="dxa" w:w="240"/>
              <w:bottom w:type="dxa" w:w="200"/>
              <w:right w:type="dxa" w:w="240"/>
            </w:tcMar>
          </w:tcPr>
          <w:p>
            <w:pPr>
              <w:spacing w:after="40" w:before="0"/>
              <w:jc w:val="center"/>
            </w:pPr>
            <w:r>
              <w:rPr>
                <w:rFonts w:ascii="Arial" w:cs="Arial" w:eastAsia="Arial" w:hAnsi="Arial"/>
                <w:color w:val="FFFFFF"/>
                <w:sz w:val="22"/>
                <w:szCs w:val="22"/>
              </w:rPr>
              <w:t xml:space="preserve">" The Board exists to make Brian a better coach by removing every</w:t>
            </w:r>
          </w:p>
          <w:p>
            <w:pPr>
              <w:spacing w:after="80" w:before="0"/>
              <w:jc w:val="center"/>
            </w:pPr>
            <w:r>
              <w:rPr>
                <w:rFonts w:ascii="Arial" w:cs="Arial" w:eastAsia="Arial" w:hAnsi="Arial"/>
                <w:color w:val="FFFFFF"/>
                <w:sz w:val="22"/>
                <w:szCs w:val="22"/>
              </w:rPr>
              <w:t xml:space="preserve">obstacle that isn’t about softball. "</w:t>
            </w:r>
          </w:p>
          <w:p>
            <w:pPr>
              <w:spacing w:after="0" w:before="0"/>
              <w:jc w:val="center"/>
            </w:pPr>
            <w:r>
              <w:rPr>
                <w:rFonts w:ascii="Arial" w:cs="Arial" w:eastAsia="Arial" w:hAnsi="Arial"/>
                <w:color w:val="9CA3AF"/>
                <w:sz w:val="19"/>
                <w:szCs w:val="19"/>
              </w:rPr>
              <w:t xml:space="preserve">— Jeremiah Cargill, Co-Director</w:t>
            </w:r>
          </w:p>
        </w:tc>
      </w:tr>
    </w:tbl>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04  |  Board Structure &amp; Members  </w:t>
      </w:r>
    </w:p>
    <w:p>
      <w:pPr>
        <w:spacing w:after="0" w:before="160"/>
      </w:pPr>
    </w:p>
    <w:p>
      <w:pPr>
        <w:spacing w:after="200" w:before="0"/>
      </w:pPr>
      <w:r>
        <w:rPr>
          <w:rFonts w:ascii="Arial" w:cs="Arial" w:eastAsia="Arial" w:hAnsi="Arial"/>
          <w:color w:val="374151"/>
          <w:sz w:val="22"/>
          <w:szCs w:val="22"/>
        </w:rPr>
        <w:t xml:space="preserve">The Bananas 2K15 Board operates on a tiered governance model. Co-Directors hold executive authority. Board Members hold voting seats and serve defined functional roles.</w:t>
      </w:r>
    </w:p>
    <w:p>
      <w:pPr>
        <w:spacing w:after="80" w:before="240"/>
      </w:pPr>
      <w:r>
        <w:rPr>
          <w:rFonts w:ascii="Arial" w:cs="Arial" w:eastAsia="Arial" w:hAnsi="Arial"/>
          <w:b/>
          <w:bCs/>
          <w:color w:val="D97706"/>
          <w:sz w:val="23"/>
          <w:szCs w:val="23"/>
        </w:rPr>
        <w:t xml:space="preserve">Board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40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Co-Director / Founder</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Jesica Cargill</w:t>
            </w:r>
          </w:p>
        </w:tc>
        <w:tc>
          <w:tcPr>
            <w:tcW w:type="dxa" w:w="40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6B7280"/>
                <w:sz w:val="20"/>
                <w:szCs w:val="20"/>
              </w:rPr>
              <w:t xml:space="preserve">Operations, Finance, Parent Comms</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Co-Director / Founder</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Jeremiah Cargill</w:t>
            </w:r>
          </w:p>
        </w:tc>
        <w:tc>
          <w:tcPr>
            <w:tcW w:type="dxa" w:w="40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6B7280"/>
                <w:sz w:val="20"/>
                <w:szCs w:val="20"/>
              </w:rPr>
              <w:t xml:space="preserve">Strategy, Brand, Tech, Sponsorships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Board Member (Voting)</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Brian Rogers</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Head Coach Representative</w:t>
            </w:r>
          </w:p>
        </w:tc>
      </w:tr>
      <w:tr>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b/>
                <w:bCs/>
                <w:color w:val="0D1B2A"/>
                <w:sz w:val="20"/>
                <w:szCs w:val="20"/>
              </w:rPr>
              <w:t xml:space="preserve">Board Member (Voting)</w:t>
            </w:r>
          </w:p>
        </w:tc>
        <w:tc>
          <w:tcPr>
            <w:tcW w:type="dxa" w:w="288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b/>
                <w:bCs/>
                <w:color w:val="374151"/>
                <w:sz w:val="20"/>
                <w:szCs w:val="20"/>
              </w:rPr>
              <w:t xml:space="preserve">Cara</w:t>
            </w:r>
          </w:p>
        </w:tc>
        <w:tc>
          <w:tcPr>
            <w:tcW w:type="dxa" w:w="408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Community &amp; Coach Recruitment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Board Member (Open)</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TBD</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6B7280"/>
                <w:sz w:val="20"/>
                <w:szCs w:val="20"/>
              </w:rPr>
              <w:t xml:space="preserve">To be recruited — target: Bob</w:t>
            </w:r>
          </w:p>
        </w:tc>
      </w:tr>
    </w:tbl>
    <w:p>
      <w:pPr>
        <w:spacing w:after="0" w:before="240"/>
      </w:pPr>
    </w:p>
    <w:p>
      <w:pPr>
        <w:spacing w:after="80" w:before="240"/>
      </w:pPr>
      <w:r>
        <w:rPr>
          <w:rFonts w:ascii="Arial" w:cs="Arial" w:eastAsia="Arial" w:hAnsi="Arial"/>
          <w:b/>
          <w:bCs/>
          <w:color w:val="D97706"/>
          <w:sz w:val="23"/>
          <w:szCs w:val="23"/>
        </w:rPr>
        <w:t xml:space="preserve">Voting Structure</w:t>
      </w:r>
    </w:p>
    <w:p>
      <w:pPr>
        <w:pStyle w:val="ListParagraph"/>
        <w:numPr>
          <w:ilvl w:val="0"/>
          <w:numId w:val="2"/>
        </w:numPr>
        <w:spacing w:after="40" w:before="40"/>
      </w:pPr>
      <w:r>
        <w:rPr>
          <w:rFonts w:ascii="Arial" w:cs="Arial" w:eastAsia="Arial" w:hAnsi="Arial"/>
          <w:color w:val="374151"/>
          <w:sz w:val="22"/>
          <w:szCs w:val="22"/>
        </w:rPr>
        <w:t xml:space="preserve">Major decisions (budget, policy, roster rules) require a board vote</w:t>
      </w:r>
    </w:p>
    <w:p>
      <w:pPr>
        <w:pStyle w:val="ListParagraph"/>
        <w:numPr>
          <w:ilvl w:val="0"/>
          <w:numId w:val="2"/>
        </w:numPr>
        <w:spacing w:after="40" w:before="40"/>
      </w:pPr>
      <w:r>
        <w:rPr>
          <w:rFonts w:ascii="Arial" w:cs="Arial" w:eastAsia="Arial" w:hAnsi="Arial"/>
          <w:color w:val="374151"/>
          <w:sz w:val="22"/>
          <w:szCs w:val="22"/>
        </w:rPr>
        <w:t xml:space="preserve">Simple majority passes. Co-Directors each hold one vote; Board Members each hold one vote.</w:t>
      </w:r>
    </w:p>
    <w:p>
      <w:pPr>
        <w:pStyle w:val="ListParagraph"/>
        <w:numPr>
          <w:ilvl w:val="0"/>
          <w:numId w:val="2"/>
        </w:numPr>
        <w:spacing w:after="40" w:before="40"/>
      </w:pPr>
      <w:r>
        <w:rPr>
          <w:rFonts w:ascii="Arial" w:cs="Arial" w:eastAsia="Arial" w:hAnsi="Arial"/>
          <w:color w:val="374151"/>
          <w:sz w:val="22"/>
          <w:szCs w:val="22"/>
        </w:rPr>
        <w:t xml:space="preserve">Co-Directors retain veto authority on operational and financial matters</w:t>
      </w:r>
    </w:p>
    <w:p>
      <w:pPr>
        <w:pStyle w:val="ListParagraph"/>
        <w:numPr>
          <w:ilvl w:val="0"/>
          <w:numId w:val="2"/>
        </w:numPr>
        <w:spacing w:after="40" w:before="40"/>
      </w:pPr>
      <w:r>
        <w:rPr>
          <w:rFonts w:ascii="Arial" w:cs="Arial" w:eastAsia="Arial" w:hAnsi="Arial"/>
          <w:color w:val="374151"/>
          <w:sz w:val="22"/>
          <w:szCs w:val="22"/>
        </w:rPr>
        <w:t xml:space="preserve">Coaching decisions are exclusively Brian’s — not subject to board vote</w:t>
      </w:r>
    </w:p>
    <w:p>
      <w:pPr>
        <w:spacing w:after="0" w:before="200"/>
      </w:pPr>
    </w:p>
    <w:p>
      <w:pPr>
        <w:spacing w:after="80" w:before="240"/>
      </w:pPr>
      <w:r>
        <w:rPr>
          <w:rFonts w:ascii="Arial" w:cs="Arial" w:eastAsia="Arial" w:hAnsi="Arial"/>
          <w:b/>
          <w:bCs/>
          <w:color w:val="D97706"/>
          <w:sz w:val="23"/>
          <w:szCs w:val="23"/>
        </w:rPr>
        <w:t xml:space="preserve">Meeting Cadence</w:t>
      </w:r>
    </w:p>
    <w:p>
      <w:pPr>
        <w:pStyle w:val="ListParagraph"/>
        <w:numPr>
          <w:ilvl w:val="0"/>
          <w:numId w:val="2"/>
        </w:numPr>
        <w:spacing w:after="40" w:before="40"/>
      </w:pPr>
      <w:r>
        <w:rPr>
          <w:rFonts w:ascii="Arial" w:cs="Arial" w:eastAsia="Arial" w:hAnsi="Arial"/>
          <w:color w:val="374151"/>
          <w:sz w:val="22"/>
          <w:szCs w:val="22"/>
        </w:rPr>
        <w:t xml:space="preserve">Quarterly full board meetings (January, April, July, October)</w:t>
      </w:r>
    </w:p>
    <w:p>
      <w:pPr>
        <w:pStyle w:val="ListParagraph"/>
        <w:numPr>
          <w:ilvl w:val="0"/>
          <w:numId w:val="2"/>
        </w:numPr>
        <w:spacing w:after="40" w:before="40"/>
      </w:pPr>
      <w:r>
        <w:rPr>
          <w:rFonts w:ascii="Arial" w:cs="Arial" w:eastAsia="Arial" w:hAnsi="Arial"/>
          <w:color w:val="374151"/>
          <w:sz w:val="22"/>
          <w:szCs w:val="22"/>
        </w:rPr>
        <w:t xml:space="preserve">Ad hoc meetings called by Co-Directors with 72-hour notice</w:t>
      </w:r>
    </w:p>
    <w:p>
      <w:pPr>
        <w:pStyle w:val="ListParagraph"/>
        <w:numPr>
          <w:ilvl w:val="0"/>
          <w:numId w:val="2"/>
        </w:numPr>
        <w:spacing w:after="40" w:before="40"/>
      </w:pPr>
      <w:r>
        <w:rPr>
          <w:rFonts w:ascii="Arial" w:cs="Arial" w:eastAsia="Arial" w:hAnsi="Arial"/>
          <w:color w:val="374151"/>
          <w:sz w:val="22"/>
          <w:szCs w:val="22"/>
        </w:rPr>
        <w:t xml:space="preserve">Virtual attendance accepted with prior confirmation</w:t>
      </w:r>
    </w:p>
    <w:p>
      <w:pPr>
        <w:pStyle w:val="ListParagraph"/>
        <w:numPr>
          <w:ilvl w:val="0"/>
          <w:numId w:val="2"/>
        </w:numPr>
        <w:spacing w:after="40" w:before="40"/>
      </w:pPr>
      <w:r>
        <w:rPr>
          <w:rFonts w:ascii="Arial" w:cs="Arial" w:eastAsia="Arial" w:hAnsi="Arial"/>
          <w:color w:val="374151"/>
          <w:sz w:val="22"/>
          <w:szCs w:val="22"/>
        </w:rPr>
        <w:t xml:space="preserve">Meeting notes distributed within 5 business days</w:t>
      </w:r>
    </w:p>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05  |  Key Org Policies  </w:t>
      </w:r>
    </w:p>
    <w:p>
      <w:pPr>
        <w:spacing w:after="0" w:before="160"/>
      </w:pPr>
    </w:p>
    <w:p>
      <w:pPr>
        <w:spacing w:after="80" w:before="240"/>
      </w:pPr>
      <w:r>
        <w:rPr>
          <w:rFonts w:ascii="Arial" w:cs="Arial" w:eastAsia="Arial" w:hAnsi="Arial"/>
          <w:b/>
          <w:bCs/>
          <w:color w:val="D97706"/>
          <w:sz w:val="23"/>
          <w:szCs w:val="23"/>
        </w:rPr>
        <w:t xml:space="preserve">The Coach Firewall Policy</w:t>
      </w:r>
    </w:p>
    <w:p>
      <w:pPr>
        <w:spacing w:after="160" w:before="0"/>
      </w:pPr>
      <w:r>
        <w:rPr>
          <w:rFonts w:ascii="Arial" w:cs="Arial" w:eastAsia="Arial" w:hAnsi="Arial"/>
          <w:color w:val="374151"/>
          <w:sz w:val="22"/>
          <w:szCs w:val="22"/>
        </w:rPr>
        <w:t xml:space="preserve">Brian Rogers is never the first point of contact for non-coaching issues. All parent concerns about fees, scheduling, or conduct route to the Team Mom first, then to the Co-Directors. Board Members reinforce this expectation with other parents.</w:t>
      </w:r>
    </w:p>
    <w:p>
      <w:pPr>
        <w:spacing w:after="80" w:before="240"/>
      </w:pPr>
      <w:r>
        <w:rPr>
          <w:rFonts w:ascii="Arial" w:cs="Arial" w:eastAsia="Arial" w:hAnsi="Arial"/>
          <w:b/>
          <w:bCs/>
          <w:color w:val="D97706"/>
          <w:sz w:val="23"/>
          <w:szCs w:val="23"/>
        </w:rPr>
        <w:t xml:space="preserve">Parent Communication Policy</w:t>
      </w:r>
    </w:p>
    <w:p>
      <w:pPr>
        <w:pStyle w:val="ListParagraph"/>
        <w:numPr>
          <w:ilvl w:val="0"/>
          <w:numId w:val="2"/>
        </w:numPr>
        <w:spacing w:after="40" w:before="40"/>
      </w:pPr>
      <w:r>
        <w:rPr>
          <w:rFonts w:ascii="Arial" w:cs="Arial" w:eastAsia="Arial" w:hAnsi="Arial"/>
          <w:color w:val="374151"/>
          <w:sz w:val="22"/>
          <w:szCs w:val="22"/>
        </w:rPr>
        <w:t xml:space="preserve">Coaching concerns (playing time, lineup, instruction): addressed by Brian, face-to-face, within 24 hours of game</w:t>
      </w:r>
    </w:p>
    <w:p>
      <w:pPr>
        <w:pStyle w:val="ListParagraph"/>
        <w:numPr>
          <w:ilvl w:val="0"/>
          <w:numId w:val="2"/>
        </w:numPr>
        <w:spacing w:after="40" w:before="40"/>
      </w:pPr>
      <w:r>
        <w:rPr>
          <w:rFonts w:ascii="Arial" w:cs="Arial" w:eastAsia="Arial" w:hAnsi="Arial"/>
          <w:color w:val="374151"/>
          <w:sz w:val="22"/>
          <w:szCs w:val="22"/>
        </w:rPr>
        <w:t xml:space="preserve">Organizational concerns (dues, travel, scheduling, conduct): contact Co-Directors via official channels</w:t>
      </w:r>
    </w:p>
    <w:p>
      <w:pPr>
        <w:pStyle w:val="ListParagraph"/>
        <w:numPr>
          <w:ilvl w:val="0"/>
          <w:numId w:val="2"/>
        </w:numPr>
        <w:spacing w:after="40" w:before="40"/>
      </w:pPr>
      <w:r>
        <w:rPr>
          <w:rFonts w:ascii="Arial" w:cs="Arial" w:eastAsia="Arial" w:hAnsi="Arial"/>
          <w:color w:val="374151"/>
          <w:sz w:val="22"/>
          <w:szCs w:val="22"/>
        </w:rPr>
        <w:t xml:space="preserve">No parent emails or texts to Brian regarding org matters</w:t>
      </w:r>
    </w:p>
    <w:p>
      <w:pPr>
        <w:pStyle w:val="ListParagraph"/>
        <w:numPr>
          <w:ilvl w:val="0"/>
          <w:numId w:val="2"/>
        </w:numPr>
        <w:spacing w:after="40" w:before="40"/>
      </w:pPr>
      <w:r>
        <w:rPr>
          <w:rFonts w:ascii="Arial" w:cs="Arial" w:eastAsia="Arial" w:hAnsi="Arial"/>
          <w:color w:val="374151"/>
          <w:sz w:val="22"/>
          <w:szCs w:val="22"/>
        </w:rPr>
        <w:t xml:space="preserve">All group announcements go through official team channels managed by Jesica</w:t>
      </w:r>
    </w:p>
    <w:p>
      <w:pPr>
        <w:spacing w:after="0" w:before="200"/>
      </w:pPr>
    </w:p>
    <w:p>
      <w:pPr>
        <w:spacing w:after="80" w:before="240"/>
      </w:pPr>
      <w:r>
        <w:rPr>
          <w:rFonts w:ascii="Arial" w:cs="Arial" w:eastAsia="Arial" w:hAnsi="Arial"/>
          <w:b/>
          <w:bCs/>
          <w:color w:val="D97706"/>
          <w:sz w:val="23"/>
          <w:szCs w:val="23"/>
        </w:rPr>
        <w:t xml:space="preserve">Financial Transparency Policy</w:t>
      </w:r>
    </w:p>
    <w:p>
      <w:pPr>
        <w:pStyle w:val="ListParagraph"/>
        <w:numPr>
          <w:ilvl w:val="0"/>
          <w:numId w:val="2"/>
        </w:numPr>
        <w:spacing w:after="40" w:before="40"/>
      </w:pPr>
      <w:r>
        <w:rPr>
          <w:rFonts w:ascii="Arial" w:cs="Arial" w:eastAsia="Arial" w:hAnsi="Arial"/>
          <w:color w:val="374151"/>
          <w:sz w:val="22"/>
          <w:szCs w:val="22"/>
        </w:rPr>
        <w:t xml:space="preserve">Annual budget issued to board members at the January meeting</w:t>
      </w:r>
    </w:p>
    <w:p>
      <w:pPr>
        <w:pStyle w:val="ListParagraph"/>
        <w:numPr>
          <w:ilvl w:val="0"/>
          <w:numId w:val="2"/>
        </w:numPr>
        <w:spacing w:after="40" w:before="40"/>
      </w:pPr>
      <w:r>
        <w:rPr>
          <w:rFonts w:ascii="Arial" w:cs="Arial" w:eastAsia="Arial" w:hAnsi="Arial"/>
          <w:color w:val="374151"/>
          <w:sz w:val="22"/>
          <w:szCs w:val="22"/>
        </w:rPr>
        <w:t xml:space="preserve">Dues structure communicated to families with a full line-item breakdown</w:t>
      </w:r>
    </w:p>
    <w:p>
      <w:pPr>
        <w:pStyle w:val="ListParagraph"/>
        <w:numPr>
          <w:ilvl w:val="0"/>
          <w:numId w:val="2"/>
        </w:numPr>
        <w:spacing w:after="40" w:before="40"/>
      </w:pPr>
      <w:r>
        <w:rPr>
          <w:rFonts w:ascii="Arial" w:cs="Arial" w:eastAsia="Arial" w:hAnsi="Arial"/>
          <w:color w:val="374151"/>
          <w:sz w:val="22"/>
          <w:szCs w:val="22"/>
        </w:rPr>
        <w:t xml:space="preserve">Any unbudgeted expense over $200 requires Co-Director approval</w:t>
      </w:r>
    </w:p>
    <w:p>
      <w:pPr>
        <w:pStyle w:val="ListParagraph"/>
        <w:numPr>
          <w:ilvl w:val="0"/>
          <w:numId w:val="2"/>
        </w:numPr>
        <w:spacing w:after="40" w:before="40"/>
      </w:pPr>
      <w:r>
        <w:rPr>
          <w:rFonts w:ascii="Arial" w:cs="Arial" w:eastAsia="Arial" w:hAnsi="Arial"/>
          <w:color w:val="374151"/>
          <w:sz w:val="22"/>
          <w:szCs w:val="22"/>
        </w:rPr>
        <w:t xml:space="preserve">Board has right to review financial statements at any regular meeting</w:t>
      </w:r>
    </w:p>
    <w:p>
      <w:pPr>
        <w:spacing w:after="0" w:before="200"/>
      </w:pPr>
    </w:p>
    <w:p>
      <w:pPr>
        <w:spacing w:after="80" w:before="240"/>
      </w:pPr>
      <w:r>
        <w:rPr>
          <w:rFonts w:ascii="Arial" w:cs="Arial" w:eastAsia="Arial" w:hAnsi="Arial"/>
          <w:b/>
          <w:bCs/>
          <w:color w:val="D97706"/>
          <w:sz w:val="23"/>
          <w:szCs w:val="23"/>
        </w:rPr>
        <w:t xml:space="preserve">Conflict of Interest</w:t>
      </w:r>
    </w:p>
    <w:p>
      <w:pPr>
        <w:pStyle w:val="ListParagraph"/>
        <w:numPr>
          <w:ilvl w:val="0"/>
          <w:numId w:val="2"/>
        </w:numPr>
        <w:spacing w:after="40" w:before="40"/>
      </w:pPr>
      <w:r>
        <w:rPr>
          <w:rFonts w:ascii="Arial" w:cs="Arial" w:eastAsia="Arial" w:hAnsi="Arial"/>
          <w:color w:val="374151"/>
          <w:sz w:val="22"/>
          <w:szCs w:val="22"/>
        </w:rPr>
        <w:t xml:space="preserve">Board Members must disclose any financial relationship with vendors or sponsors the org considers</w:t>
      </w:r>
    </w:p>
    <w:p>
      <w:pPr>
        <w:pStyle w:val="ListParagraph"/>
        <w:numPr>
          <w:ilvl w:val="0"/>
          <w:numId w:val="2"/>
        </w:numPr>
        <w:spacing w:after="40" w:before="40"/>
      </w:pPr>
      <w:r>
        <w:rPr>
          <w:rFonts w:ascii="Arial" w:cs="Arial" w:eastAsia="Arial" w:hAnsi="Arial"/>
          <w:color w:val="374151"/>
          <w:sz w:val="22"/>
          <w:szCs w:val="22"/>
        </w:rPr>
        <w:t xml:space="preserve">No Board Member may vote on a matter in which they have a personal financial interest</w:t>
      </w:r>
    </w:p>
    <w:p>
      <w:pPr>
        <w:spacing w:after="0" w:before="200"/>
      </w:pPr>
    </w:p>
    <w:p>
      <w:pPr>
        <w:spacing w:after="80" w:before="240"/>
      </w:pPr>
      <w:r>
        <w:rPr>
          <w:rFonts w:ascii="Arial" w:cs="Arial" w:eastAsia="Arial" w:hAnsi="Arial"/>
          <w:b/>
          <w:bCs/>
          <w:color w:val="D97706"/>
          <w:sz w:val="23"/>
          <w:szCs w:val="23"/>
        </w:rPr>
        <w:t xml:space="preserve">Confidentiality</w:t>
      </w:r>
    </w:p>
    <w:p>
      <w:pPr>
        <w:spacing w:after="160" w:before="0"/>
      </w:pPr>
      <w:r>
        <w:rPr>
          <w:rFonts w:ascii="Arial" w:cs="Arial" w:eastAsia="Arial" w:hAnsi="Arial"/>
          <w:color w:val="374151"/>
          <w:sz w:val="22"/>
          <w:szCs w:val="22"/>
        </w:rPr>
        <w:t xml:space="preserve">Board deliberations, financial details, player evaluations, and recruitment conversations are confidential until the Board decides to communicate them externally. This protects coaches, players, families, and the organization.</w:t>
      </w:r>
    </w:p>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06  |  Annual Calendar Overview  </w:t>
      </w:r>
    </w:p>
    <w:p>
      <w:pPr>
        <w:spacing w:after="0" w:before="160"/>
      </w:pPr>
    </w:p>
    <w:p>
      <w:pPr>
        <w:spacing w:after="200" w:before="0"/>
      </w:pPr>
      <w:r>
        <w:rPr>
          <w:rFonts w:ascii="Arial" w:cs="Arial" w:eastAsia="Arial" w:hAnsi="Arial"/>
          <w:color w:val="374151"/>
          <w:sz w:val="22"/>
          <w:szCs w:val="22"/>
        </w:rPr>
        <w:t xml:space="preserve">The calendar below represents the standard Bananas 2K15 organizational cycle. Specific tournament dates are set each season by the Co-Directors and distributed to the team via official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00"/>
        <w:gridCol w:w="2400"/>
      </w:tblGrid>
      <w:tr>
        <w:tc>
          <w:tcPr>
            <w:tcW w:type="dxa" w:w="15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5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Milestone / Event</w:t>
            </w:r>
          </w:p>
        </w:tc>
        <w:tc>
          <w:tcPr>
            <w:tcW w:type="dxa" w:w="24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January</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Q1 Board meeting · Budget review · Org planning</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All Board</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January</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Coach recruitment outreach begins</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Cara + Co-Directors</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February</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Tryout logistics planning</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Jesica</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March</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Tryouts · Roster selection</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Brian + Co-Directors</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March</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Season dues collected · Uniforms ordered</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Jesica</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April</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Q2 Board meeting · Season kickoff</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All Board</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April–July</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Tournament season</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Full org</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July</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Q3 Board meeting · Mid-season review</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All Board</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August</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End-of-season celebration · Player recognition</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Jesica + Cara</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September</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Off-season training begins (optional)</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Brian</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October</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Q4 Board meeting · Annual review + planning</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All Board</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October</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Sponsorship &amp; partnership outreach</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Jeremiah + Cara</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November</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Next-season schedule planning</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Jesica</w:t>
            </w:r>
          </w:p>
        </w:tc>
      </w:tr>
      <w:tr>
        <w:tc>
          <w:tcPr>
            <w:tcW w:type="dxa" w:w="156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b/>
                <w:bCs/>
                <w:color w:val="0D1B2A"/>
                <w:sz w:val="20"/>
                <w:szCs w:val="20"/>
              </w:rPr>
              <w:t xml:space="preserve">December</w:t>
            </w:r>
          </w:p>
        </w:tc>
        <w:tc>
          <w:tcPr>
            <w:tcW w:type="dxa" w:w="5400"/>
            <w:tcBorders>
              <w:top w:val="single" w:color="E5E7EB" w:sz="4"/>
              <w:left w:val="single" w:color="E5E7EB" w:sz="4"/>
              <w:bottom w:val="single" w:color="E5E7EB" w:sz="4"/>
              <w:right w:val="single" w:color="E5E7EB" w:sz="4"/>
            </w:tcBorders>
            <w:tcMar>
              <w:top w:type="dxa" w:w="80"/>
              <w:left w:type="dxa" w:w="120"/>
              <w:bottom w:type="dxa" w:w="80"/>
              <w:right w:type="dxa" w:w="120"/>
            </w:tcMar>
          </w:tcPr>
          <w:p>
            <w:r>
              <w:rPr>
                <w:rFonts w:ascii="Arial" w:cs="Arial" w:eastAsia="Arial" w:hAnsi="Arial"/>
                <w:color w:val="374151"/>
                <w:sz w:val="20"/>
                <w:szCs w:val="20"/>
              </w:rPr>
              <w:t xml:space="preserve">Budget draft for next season circulated to Board</w:t>
            </w:r>
          </w:p>
        </w:tc>
        <w:tc>
          <w:tcPr>
            <w:tcW w:type="dxa" w:w="2400"/>
            <w:tcBorders>
              <w:top w:val="single" w:color="E5E7EB" w:sz="4"/>
              <w:left w:val="single" w:color="E5E7EB" w:sz="4"/>
              <w:bottom w:val="single" w:color="E5E7EB" w:sz="4"/>
              <w:right w:val="single" w:color="E5E7EB" w:sz="4"/>
            </w:tcBorders>
            <w:shd w:fill="FFFBEB" w:val="clear"/>
            <w:tcMar>
              <w:top w:type="dxa" w:w="80"/>
              <w:left w:type="dxa" w:w="120"/>
              <w:bottom w:type="dxa" w:w="80"/>
              <w:right w:type="dxa" w:w="120"/>
            </w:tcMar>
          </w:tcPr>
          <w:p>
            <w:r>
              <w:rPr>
                <w:rFonts w:ascii="Arial" w:cs="Arial" w:eastAsia="Arial" w:hAnsi="Arial"/>
                <w:color w:val="6B7280"/>
                <w:sz w:val="20"/>
                <w:szCs w:val="20"/>
              </w:rPr>
              <w:t xml:space="preserve">Jeremiah</w:t>
            </w:r>
          </w:p>
        </w:tc>
      </w:tr>
    </w:tbl>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07  |  Coach Recruitment: The Bob Ask  </w:t>
      </w:r>
    </w:p>
    <w:p>
      <w:pPr>
        <w:spacing w:after="0" w:before="160"/>
      </w:pPr>
    </w:p>
    <w:p>
      <w:pPr>
        <w:spacing w:after="200" w:before="0"/>
      </w:pPr>
      <w:r>
        <w:rPr>
          <w:rFonts w:ascii="Arial" w:cs="Arial" w:eastAsia="Arial" w:hAnsi="Arial"/>
          <w:color w:val="374151"/>
          <w:sz w:val="22"/>
          <w:szCs w:val="22"/>
        </w:rPr>
        <w:t xml:space="preserve">One of the highest-impact things you can do in your first months on this board is help us recruit coach Bob to join the Bananas 2K15 coaching staff. This section gives you everything you need to make that conversation productive.</w:t>
      </w:r>
    </w:p>
    <w:p>
      <w:pPr>
        <w:spacing w:after="80" w:before="240"/>
      </w:pPr>
      <w:r>
        <w:rPr>
          <w:rFonts w:ascii="Arial" w:cs="Arial" w:eastAsia="Arial" w:hAnsi="Arial"/>
          <w:b/>
          <w:bCs/>
          <w:color w:val="D97706"/>
          <w:sz w:val="23"/>
          <w:szCs w:val="23"/>
        </w:rPr>
        <w:t xml:space="preserve">Why Bob?</w:t>
      </w:r>
    </w:p>
    <w:p>
      <w:pPr>
        <w:pStyle w:val="ListParagraph"/>
        <w:numPr>
          <w:ilvl w:val="0"/>
          <w:numId w:val="2"/>
        </w:numPr>
        <w:spacing w:after="40" w:before="40"/>
      </w:pPr>
      <w:r>
        <w:rPr>
          <w:rFonts w:ascii="Arial" w:cs="Arial" w:eastAsia="Arial" w:hAnsi="Arial"/>
          <w:color w:val="374151"/>
          <w:sz w:val="22"/>
          <w:szCs w:val="22"/>
        </w:rPr>
        <w:t xml:space="preserve">Established coaching reputation in the local softball community</w:t>
      </w:r>
    </w:p>
    <w:p>
      <w:pPr>
        <w:pStyle w:val="ListParagraph"/>
        <w:numPr>
          <w:ilvl w:val="0"/>
          <w:numId w:val="2"/>
        </w:numPr>
        <w:spacing w:after="40" w:before="40"/>
      </w:pPr>
      <w:r>
        <w:rPr>
          <w:rFonts w:ascii="Arial" w:cs="Arial" w:eastAsia="Arial" w:hAnsi="Arial"/>
          <w:color w:val="374151"/>
          <w:sz w:val="22"/>
          <w:szCs w:val="22"/>
        </w:rPr>
        <w:t xml:space="preserve">His presence signals credibility to other prospective coaches and families</w:t>
      </w:r>
    </w:p>
    <w:p>
      <w:pPr>
        <w:pStyle w:val="ListParagraph"/>
        <w:numPr>
          <w:ilvl w:val="0"/>
          <w:numId w:val="2"/>
        </w:numPr>
        <w:spacing w:after="40" w:before="40"/>
      </w:pPr>
      <w:r>
        <w:rPr>
          <w:rFonts w:ascii="Arial" w:cs="Arial" w:eastAsia="Arial" w:hAnsi="Arial"/>
          <w:color w:val="374151"/>
          <w:sz w:val="22"/>
          <w:szCs w:val="22"/>
        </w:rPr>
        <w:t xml:space="preserve">The fit between his experience and Brian’s coaching philosophy is the right foundation</w:t>
      </w:r>
    </w:p>
    <w:p>
      <w:pPr>
        <w:pStyle w:val="ListParagraph"/>
        <w:numPr>
          <w:ilvl w:val="0"/>
          <w:numId w:val="2"/>
        </w:numPr>
        <w:spacing w:after="40" w:before="40"/>
      </w:pPr>
      <w:r>
        <w:rPr>
          <w:rFonts w:ascii="Arial" w:cs="Arial" w:eastAsia="Arial" w:hAnsi="Arial"/>
          <w:color w:val="374151"/>
          <w:sz w:val="22"/>
          <w:szCs w:val="22"/>
        </w:rPr>
        <w:t xml:space="preserve">Recruiting him now, while the org is re-launching, means he becomes part of building something — not inheriting someone else’s program</w:t>
      </w:r>
    </w:p>
    <w:p>
      <w:pPr>
        <w:spacing w:after="0" w:before="200"/>
      </w:pPr>
    </w:p>
    <w:p>
      <w:pPr>
        <w:spacing w:after="80" w:before="240"/>
      </w:pPr>
      <w:r>
        <w:rPr>
          <w:rFonts w:ascii="Arial" w:cs="Arial" w:eastAsia="Arial" w:hAnsi="Arial"/>
          <w:b/>
          <w:bCs/>
          <w:color w:val="D97706"/>
          <w:sz w:val="23"/>
          <w:szCs w:val="23"/>
        </w:rPr>
        <w:t xml:space="preserve">Why You Make This Ask</w:t>
      </w:r>
    </w:p>
    <w:p>
      <w:pPr>
        <w:spacing w:after="200" w:before="0"/>
      </w:pPr>
      <w:r>
        <w:rPr>
          <w:rFonts w:ascii="Arial" w:cs="Arial" w:eastAsia="Arial" w:hAnsi="Arial"/>
          <w:color w:val="374151"/>
          <w:sz w:val="22"/>
          <w:szCs w:val="22"/>
        </w:rPr>
        <w:t xml:space="preserve">Brian asking Bob is a coach-to-coach conversation, which can feel like recruiting within a power dynamic. Jesica or Jeremiah calling as Co-Directors is formal — and Bob doesn’t yet know what Bananas 2K15 is today. You, Cara, are the bridge. You’re a parent who has seen the org from the inside, who knows these kids, and who made the personal decision to join a board. That authenticity is the best opening line.</w:t>
      </w:r>
    </w:p>
    <w:p>
      <w:pPr>
        <w:spacing w:after="80" w:before="240"/>
      </w:pPr>
      <w:r>
        <w:rPr>
          <w:rFonts w:ascii="Arial" w:cs="Arial" w:eastAsia="Arial" w:hAnsi="Arial"/>
          <w:b/>
          <w:bCs/>
          <w:color w:val="D97706"/>
          <w:sz w:val="23"/>
          <w:szCs w:val="23"/>
        </w:rPr>
        <w:t xml:space="preserve">Key Points to Land</w:t>
      </w:r>
    </w:p>
    <w:p>
      <w:pPr>
        <w:pStyle w:val="ListParagraph"/>
        <w:numPr>
          <w:ilvl w:val="0"/>
          <w:numId w:val="2"/>
        </w:numPr>
        <w:spacing w:after="40" w:before="40"/>
      </w:pPr>
      <w:r>
        <w:rPr>
          <w:rFonts w:ascii="Arial" w:cs="Arial" w:eastAsia="Arial" w:hAnsi="Arial"/>
          <w:color w:val="374151"/>
          <w:sz w:val="22"/>
          <w:szCs w:val="22"/>
        </w:rPr>
        <w:t xml:space="preserve">Bananas 2K15 is being rebuilt with real organizational infrastructure — not just a coach running things from a group chat</w:t>
      </w:r>
    </w:p>
    <w:p>
      <w:pPr>
        <w:pStyle w:val="ListParagraph"/>
        <w:numPr>
          <w:ilvl w:val="0"/>
          <w:numId w:val="2"/>
        </w:numPr>
        <w:spacing w:after="40" w:before="40"/>
      </w:pPr>
      <w:r>
        <w:rPr>
          <w:rFonts w:ascii="Arial" w:cs="Arial" w:eastAsia="Arial" w:hAnsi="Arial"/>
          <w:color w:val="374151"/>
          <w:sz w:val="22"/>
          <w:szCs w:val="22"/>
        </w:rPr>
        <w:t xml:space="preserve">Brian coaches. Co-Directors run the org. Bob wouldn’t inherit administrative burden.</w:t>
      </w:r>
    </w:p>
    <w:p>
      <w:pPr>
        <w:pStyle w:val="ListParagraph"/>
        <w:numPr>
          <w:ilvl w:val="0"/>
          <w:numId w:val="2"/>
        </w:numPr>
        <w:spacing w:after="40" w:before="40"/>
      </w:pPr>
      <w:r>
        <w:rPr>
          <w:rFonts w:ascii="Arial" w:cs="Arial" w:eastAsia="Arial" w:hAnsi="Arial"/>
          <w:color w:val="374151"/>
          <w:sz w:val="22"/>
          <w:szCs w:val="22"/>
        </w:rPr>
        <w:t xml:space="preserve">There is an open board seat available if Bob wants more than a coaching role</w:t>
      </w:r>
    </w:p>
    <w:p>
      <w:pPr>
        <w:pStyle w:val="ListParagraph"/>
        <w:numPr>
          <w:ilvl w:val="0"/>
          <w:numId w:val="2"/>
        </w:numPr>
        <w:spacing w:after="40" w:before="40"/>
      </w:pPr>
      <w:r>
        <w:rPr>
          <w:rFonts w:ascii="Arial" w:cs="Arial" w:eastAsia="Arial" w:hAnsi="Arial"/>
          <w:color w:val="374151"/>
          <w:sz w:val="22"/>
          <w:szCs w:val="22"/>
        </w:rPr>
        <w:t xml:space="preserve">The team is competitive and the coaching staff is being built intentionally</w:t>
      </w:r>
    </w:p>
    <w:p>
      <w:pPr>
        <w:pStyle w:val="ListParagraph"/>
        <w:numPr>
          <w:ilvl w:val="0"/>
          <w:numId w:val="2"/>
        </w:numPr>
        <w:spacing w:after="40" w:before="40"/>
      </w:pPr>
      <w:r>
        <w:rPr>
          <w:rFonts w:ascii="Arial" w:cs="Arial" w:eastAsia="Arial" w:hAnsi="Arial"/>
          <w:color w:val="374151"/>
          <w:sz w:val="22"/>
          <w:szCs w:val="22"/>
        </w:rPr>
        <w:t xml:space="preserve">This is a ground-floor opportunity to shape a program, not fill a vacancy</w:t>
      </w:r>
    </w:p>
    <w:p>
      <w:pPr>
        <w:spacing w:after="0" w:before="200"/>
      </w:pPr>
    </w:p>
    <w:p>
      <w:pPr>
        <w:spacing w:after="80" w:before="240"/>
      </w:pPr>
      <w:r>
        <w:rPr>
          <w:rFonts w:ascii="Arial" w:cs="Arial" w:eastAsia="Arial" w:hAnsi="Arial"/>
          <w:b/>
          <w:bCs/>
          <w:color w:val="D97706"/>
          <w:sz w:val="23"/>
          <w:szCs w:val="23"/>
        </w:rPr>
        <w:t xml:space="preserve">Suggested Conversation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400" w:sz="4"/>
              <w:left w:val="single" w:color="F5C400" w:sz="12"/>
              <w:bottom w:val="single" w:color="F5C400" w:sz="4"/>
              <w:right w:val="single" w:color="F5C400" w:sz="4"/>
            </w:tcBorders>
            <w:shd w:fill="FFFBEB" w:val="clear"/>
            <w:tcMar>
              <w:top w:type="dxa" w:w="200"/>
              <w:left w:type="dxa" w:w="240"/>
              <w:bottom w:type="dxa" w:w="200"/>
              <w:right w:type="dxa" w:w="240"/>
            </w:tcMar>
          </w:tcPr>
          <w:p>
            <w:pPr>
              <w:spacing w:after="120" w:before="0"/>
            </w:pPr>
            <w:r>
              <w:rPr>
                <w:rFonts w:ascii="Arial" w:cs="Arial" w:eastAsia="Arial" w:hAnsi="Arial"/>
                <w:b/>
                <w:bCs/>
                <w:color w:val="D97706"/>
                <w:sz w:val="20"/>
                <w:szCs w:val="20"/>
              </w:rPr>
              <w:t xml:space="preserve">Sample opener (adapt to your own voice):</w:t>
            </w:r>
          </w:p>
          <w:p>
            <w:pPr>
              <w:spacing w:after="0" w:before="0"/>
            </w:pPr>
            <w:r>
              <w:rPr>
                <w:rFonts w:ascii="Arial" w:cs="Arial" w:eastAsia="Arial" w:hAnsi="Arial"/>
                <w:color w:val="374151"/>
                <w:sz w:val="22"/>
                <w:szCs w:val="22"/>
              </w:rPr>
              <w:t xml:space="preserve">“Hey Bob, I wanted to reach out because I just joined the board of a 10U select org here in Georgetown called Bananas 2K15. Brian Rogers is the head coach — you may know him. I got involved because the org is being rebuilt the right way, with actual structure behind it, and honestly I think it’s the most organized program I’ve seen at this level. I wanted to ask if you’d be open to a conversation about coming on as an assistant coach. There’s no admin burden — the org handles all of that. Brian is focused purely on the field. I think you’d really enjoy the environment.”</w:t>
            </w:r>
          </w:p>
        </w:tc>
      </w:tr>
    </w:tbl>
    <w:p>
      <w:pPr>
        <w:spacing w:after="0" w:before="200"/>
      </w:pPr>
    </w:p>
    <w:p>
      <w:pPr>
        <w:spacing w:after="80" w:before="240"/>
      </w:pPr>
      <w:r>
        <w:rPr>
          <w:rFonts w:ascii="Arial" w:cs="Arial" w:eastAsia="Arial" w:hAnsi="Arial"/>
          <w:b/>
          <w:bCs/>
          <w:color w:val="D97706"/>
          <w:sz w:val="23"/>
          <w:szCs w:val="23"/>
        </w:rPr>
        <w:t xml:space="preserve">What Happens After He Says Yes</w:t>
      </w:r>
    </w:p>
    <w:p>
      <w:pPr>
        <w:pStyle w:val="ListParagraph"/>
        <w:numPr>
          <w:ilvl w:val="0"/>
          <w:numId w:val="2"/>
        </w:numPr>
        <w:spacing w:after="40" w:before="40"/>
      </w:pPr>
      <w:r>
        <w:rPr>
          <w:rFonts w:ascii="Arial" w:cs="Arial" w:eastAsia="Arial" w:hAnsi="Arial"/>
          <w:color w:val="374151"/>
          <w:sz w:val="22"/>
          <w:szCs w:val="22"/>
        </w:rPr>
        <w:t xml:space="preserve">Introduce Bob to Jeremiah for the formal org conversation</w:t>
      </w:r>
    </w:p>
    <w:p>
      <w:pPr>
        <w:pStyle w:val="ListParagraph"/>
        <w:numPr>
          <w:ilvl w:val="0"/>
          <w:numId w:val="2"/>
        </w:numPr>
        <w:spacing w:after="40" w:before="40"/>
      </w:pPr>
      <w:r>
        <w:rPr>
          <w:rFonts w:ascii="Arial" w:cs="Arial" w:eastAsia="Arial" w:hAnsi="Arial"/>
          <w:color w:val="374151"/>
          <w:sz w:val="22"/>
          <w:szCs w:val="22"/>
        </w:rPr>
        <w:t xml:space="preserve">Brian follows up directly to discuss the coaching relationship and expectations</w:t>
      </w:r>
    </w:p>
    <w:p>
      <w:pPr>
        <w:pStyle w:val="ListParagraph"/>
        <w:numPr>
          <w:ilvl w:val="0"/>
          <w:numId w:val="2"/>
        </w:numPr>
        <w:spacing w:after="40" w:before="40"/>
      </w:pPr>
      <w:r>
        <w:rPr>
          <w:rFonts w:ascii="Arial" w:cs="Arial" w:eastAsia="Arial" w:hAnsi="Arial"/>
          <w:color w:val="374151"/>
          <w:sz w:val="22"/>
          <w:szCs w:val="22"/>
        </w:rPr>
        <w:t xml:space="preserve">If Bob wants board involvement, the open seat can be discussed at the next board meeting</w:t>
      </w:r>
    </w:p>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08  |  Communications &amp; Tools  </w:t>
      </w:r>
    </w:p>
    <w:p>
      <w:pPr>
        <w:spacing w:after="0" w:before="160"/>
      </w:pPr>
    </w:p>
    <w:p>
      <w:pPr>
        <w:spacing w:after="80" w:before="240"/>
      </w:pPr>
      <w:r>
        <w:rPr>
          <w:rFonts w:ascii="Arial" w:cs="Arial" w:eastAsia="Arial" w:hAnsi="Arial"/>
          <w:b/>
          <w:bCs/>
          <w:color w:val="D97706"/>
          <w:sz w:val="23"/>
          <w:szCs w:val="23"/>
        </w:rPr>
        <w:t xml:space="preserve">Board Communications</w:t>
      </w:r>
    </w:p>
    <w:p>
      <w:pPr>
        <w:pStyle w:val="ListParagraph"/>
        <w:numPr>
          <w:ilvl w:val="0"/>
          <w:numId w:val="2"/>
        </w:numPr>
        <w:spacing w:after="40" w:before="40"/>
      </w:pPr>
      <w:r>
        <w:rPr>
          <w:rFonts w:ascii="Arial" w:cs="Arial" w:eastAsia="Arial" w:hAnsi="Arial"/>
          <w:color w:val="374151"/>
          <w:sz w:val="22"/>
          <w:szCs w:val="22"/>
        </w:rPr>
        <w:t xml:space="preserve">Primary: Group text or email thread for board members (set up by Jesica)</w:t>
      </w:r>
    </w:p>
    <w:p>
      <w:pPr>
        <w:pStyle w:val="ListParagraph"/>
        <w:numPr>
          <w:ilvl w:val="0"/>
          <w:numId w:val="2"/>
        </w:numPr>
        <w:spacing w:after="40" w:before="40"/>
      </w:pPr>
      <w:r>
        <w:rPr>
          <w:rFonts w:ascii="Arial" w:cs="Arial" w:eastAsia="Arial" w:hAnsi="Arial"/>
          <w:color w:val="374151"/>
          <w:sz w:val="22"/>
          <w:szCs w:val="22"/>
        </w:rPr>
        <w:t xml:space="preserve">Meeting agendas distributed 48 hours in advance</w:t>
      </w:r>
    </w:p>
    <w:p>
      <w:pPr>
        <w:pStyle w:val="ListParagraph"/>
        <w:numPr>
          <w:ilvl w:val="0"/>
          <w:numId w:val="2"/>
        </w:numPr>
        <w:spacing w:after="40" w:before="40"/>
      </w:pPr>
      <w:r>
        <w:rPr>
          <w:rFonts w:ascii="Arial" w:cs="Arial" w:eastAsia="Arial" w:hAnsi="Arial"/>
          <w:color w:val="374151"/>
          <w:sz w:val="22"/>
          <w:szCs w:val="22"/>
        </w:rPr>
        <w:t xml:space="preserve">Meeting notes distributed within 5 business days</w:t>
      </w:r>
    </w:p>
    <w:p>
      <w:pPr>
        <w:pStyle w:val="ListParagraph"/>
        <w:numPr>
          <w:ilvl w:val="0"/>
          <w:numId w:val="2"/>
        </w:numPr>
        <w:spacing w:after="40" w:before="40"/>
      </w:pPr>
      <w:r>
        <w:rPr>
          <w:rFonts w:ascii="Arial" w:cs="Arial" w:eastAsia="Arial" w:hAnsi="Arial"/>
          <w:color w:val="374151"/>
          <w:sz w:val="22"/>
          <w:szCs w:val="22"/>
        </w:rPr>
        <w:t xml:space="preserve">Urgent items: text Jesica or Jeremiah directly</w:t>
      </w:r>
    </w:p>
    <w:p>
      <w:pPr>
        <w:spacing w:after="0" w:before="200"/>
      </w:pPr>
    </w:p>
    <w:p>
      <w:pPr>
        <w:spacing w:after="80" w:before="240"/>
      </w:pPr>
      <w:r>
        <w:rPr>
          <w:rFonts w:ascii="Arial" w:cs="Arial" w:eastAsia="Arial" w:hAnsi="Arial"/>
          <w:b/>
          <w:bCs/>
          <w:color w:val="D97706"/>
          <w:sz w:val="23"/>
          <w:szCs w:val="23"/>
        </w:rPr>
        <w:t xml:space="preserve">Team Operations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8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Who Has Access</w:t>
            </w:r>
          </w:p>
        </w:tc>
      </w:tr>
      <w:tr>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GameChanger</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Live scoring, stats, schedules</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All families + Board</w:t>
            </w:r>
          </w:p>
        </w:tc>
      </w:tr>
      <w:tr>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BAND App</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Team announcements &amp; updates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families + Board</w:t>
            </w:r>
          </w:p>
        </w:tc>
      </w:tr>
      <w:tr>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Group Text / Email</w:t>
            </w:r>
          </w:p>
        </w:tc>
        <w:tc>
          <w:tcPr>
            <w:tcW w:type="dxa" w:w="288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Board-level comms</w:t>
            </w:r>
          </w:p>
        </w:tc>
        <w:tc>
          <w:tcPr>
            <w:tcW w:type="dxa" w:w="3600"/>
            <w:tcBorders>
              <w:top w:val="single" w:color="E5E7EB" w:sz="4"/>
              <w:left w:val="single" w:color="E5E7EB" w:sz="4"/>
              <w:bottom w:val="single" w:color="E5E7EB" w:sz="4"/>
              <w:right w:val="single" w:color="E5E7EB"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Board Members only</w:t>
            </w:r>
          </w:p>
        </w:tc>
      </w:tr>
      <w:tr>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Team Website / Linktree</w:t>
            </w:r>
          </w:p>
        </w:tc>
        <w:tc>
          <w:tcPr>
            <w:tcW w:type="dxa" w:w="28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Public-facing org presence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w:t>
            </w:r>
          </w:p>
        </w:tc>
      </w:tr>
    </w:tbl>
    <w:p>
      <w:pPr>
        <w:spacing w:after="0" w:before="240"/>
      </w:pPr>
    </w:p>
    <w:p>
      <w:pPr>
        <w:spacing w:after="80" w:before="240"/>
      </w:pPr>
      <w:r>
        <w:rPr>
          <w:rFonts w:ascii="Arial" w:cs="Arial" w:eastAsia="Arial" w:hAnsi="Arial"/>
          <w:b/>
          <w:bCs/>
          <w:color w:val="D97706"/>
          <w:sz w:val="23"/>
          <w:szCs w:val="23"/>
        </w:rPr>
        <w:t xml:space="preserve">Board Member Expectations for Communications</w:t>
      </w:r>
    </w:p>
    <w:p>
      <w:pPr>
        <w:pStyle w:val="ListParagraph"/>
        <w:numPr>
          <w:ilvl w:val="0"/>
          <w:numId w:val="2"/>
        </w:numPr>
        <w:spacing w:after="40" w:before="40"/>
      </w:pPr>
      <w:r>
        <w:rPr>
          <w:rFonts w:ascii="Arial" w:cs="Arial" w:eastAsia="Arial" w:hAnsi="Arial"/>
          <w:color w:val="374151"/>
          <w:sz w:val="22"/>
          <w:szCs w:val="22"/>
        </w:rPr>
        <w:t xml:space="preserve">Respond to board messages within 48 hours</w:t>
      </w:r>
    </w:p>
    <w:p>
      <w:pPr>
        <w:pStyle w:val="ListParagraph"/>
        <w:numPr>
          <w:ilvl w:val="0"/>
          <w:numId w:val="2"/>
        </w:numPr>
        <w:spacing w:after="40" w:before="40"/>
      </w:pPr>
      <w:r>
        <w:rPr>
          <w:rFonts w:ascii="Arial" w:cs="Arial" w:eastAsia="Arial" w:hAnsi="Arial"/>
          <w:color w:val="374151"/>
          <w:sz w:val="22"/>
          <w:szCs w:val="22"/>
        </w:rPr>
        <w:t xml:space="preserve">Do not share board deliberation details externally without approval</w:t>
      </w:r>
    </w:p>
    <w:p>
      <w:pPr>
        <w:pStyle w:val="ListParagraph"/>
        <w:numPr>
          <w:ilvl w:val="0"/>
          <w:numId w:val="2"/>
        </w:numPr>
        <w:spacing w:after="40" w:before="40"/>
      </w:pPr>
      <w:r>
        <w:rPr>
          <w:rFonts w:ascii="Arial" w:cs="Arial" w:eastAsia="Arial" w:hAnsi="Arial"/>
          <w:color w:val="374151"/>
          <w:sz w:val="22"/>
          <w:szCs w:val="22"/>
        </w:rPr>
        <w:t xml:space="preserve">Refer parent org questions to Jesica — do not handle them individually</w:t>
      </w:r>
    </w:p>
    <w:p>
      <w:pPr>
        <w:pStyle w:val="ListParagraph"/>
        <w:numPr>
          <w:ilvl w:val="0"/>
          <w:numId w:val="2"/>
        </w:numPr>
        <w:spacing w:after="40" w:before="40"/>
      </w:pPr>
      <w:r>
        <w:rPr>
          <w:rFonts w:ascii="Arial" w:cs="Arial" w:eastAsia="Arial" w:hAnsi="Arial"/>
          <w:color w:val="374151"/>
          <w:sz w:val="22"/>
          <w:szCs w:val="22"/>
        </w:rPr>
        <w:t xml:space="preserve">Coaching questions from parents get redirected to Brian, field-side only</w:t>
      </w:r>
    </w:p>
    <w:p>
      <w:pPr>
        <w:spacing w:after="0" w:before="480"/>
      </w:pPr>
      <w:r>
        <w:br w:type="page"/>
      </w:r>
    </w:p>
    <w:p>
      <w:pPr>
        <w:shd w:fill="0D1B2A" w:val="clear"/>
        <w:spacing w:after="160" w:before="360"/>
        <w:ind w:left="-360"/>
      </w:pPr>
      <w:r>
        <w:rPr>
          <w:rFonts w:ascii="Arial" w:cs="Arial" w:eastAsia="Arial" w:hAnsi="Arial"/>
          <w:b/>
          <w:bCs/>
          <w:color w:val="FFFFFF"/>
          <w:sz w:val="26"/>
          <w:szCs w:val="26"/>
        </w:rPr>
        <w:t xml:space="preserve">  09  |  Board Member Acknowledgment  </w:t>
      </w:r>
    </w:p>
    <w:p>
      <w:pPr>
        <w:spacing w:after="0" w:before="240"/>
      </w:pPr>
    </w:p>
    <w:p>
      <w:pPr>
        <w:spacing w:after="480" w:before="0"/>
      </w:pPr>
      <w:r>
        <w:rPr>
          <w:rFonts w:ascii="Arial" w:cs="Arial" w:eastAsia="Arial" w:hAnsi="Arial"/>
          <w:color w:val="374151"/>
          <w:sz w:val="22"/>
          <w:szCs w:val="22"/>
        </w:rPr>
        <w:t xml:space="preserve">By signing below, I acknowledge that I have received and reviewed the Bananas 2K15 Board Member Welcome Packet. I understand my role, responsibilities, and the organizational policies described herein, and I commit to serving the organization, its athletes, and its families with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80"/>
        <w:gridCol w:w="4560"/>
      </w:tblGrid>
      <w:tr>
        <w:tc>
          <w:tcPr>
            <w:tcW w:type="dxa" w:w="432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Cara — Board Member Signature</w:t>
            </w:r>
          </w:p>
        </w:tc>
        <w:tc>
          <w:tcPr>
            <w:tcW w:type="dxa" w:w="48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Date</w:t>
            </w:r>
          </w:p>
        </w:tc>
      </w:tr>
    </w:tbl>
    <w:p>
      <w:pPr>
        <w:spacing w:after="0"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80"/>
        <w:gridCol w:w="4560"/>
      </w:tblGrid>
      <w:tr>
        <w:tc>
          <w:tcPr>
            <w:tcW w:type="dxa" w:w="432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Jesica Cargill — Co-Director</w:t>
            </w:r>
          </w:p>
        </w:tc>
        <w:tc>
          <w:tcPr>
            <w:tcW w:type="dxa" w:w="480"/>
            <w:tcBorders>
              <w:top w:val="none" w:color="FFFFFF" w:sz="0"/>
              <w:left w:val="none" w:color="FFFFFF" w:sz="0"/>
              <w:bottom w:val="none" w:color="FFFFFF" w:sz="0"/>
              <w:right w:val="none" w:color="FFFFFF" w:sz="0"/>
            </w:tcBorders>
          </w:tcPr>
          <w:p/>
        </w:tc>
        <w:tc>
          <w:tcPr>
            <w:tcW w:type="dxa" w:w="4560"/>
            <w:tcBorders>
              <w:top w:val="none" w:color="FFFFFF" w:sz="0"/>
              <w:left w:val="none" w:color="FFFFFF" w:sz="0"/>
              <w:bottom w:val="none" w:color="FFFFFF" w:sz="0"/>
              <w:right w:val="none" w:color="FFFFFF" w:sz="0"/>
            </w:tcBorders>
          </w:tcPr>
          <w:p>
            <w:pPr>
              <w:pBdr>
                <w:bottom w:val="single" w:color="0D1B2A" w:sz="6"/>
              </w:pBdr>
              <w:spacing w:after="0" w:before="0"/>
            </w:pPr>
          </w:p>
          <w:p>
            <w:pPr>
              <w:spacing w:after="0" w:before="80"/>
            </w:pPr>
            <w:r>
              <w:rPr>
                <w:rFonts w:ascii="Arial" w:cs="Arial" w:eastAsia="Arial" w:hAnsi="Arial"/>
                <w:color w:val="6B7280"/>
                <w:sz w:val="19"/>
                <w:szCs w:val="19"/>
              </w:rPr>
              <w:t xml:space="preserve">Jeremiah Cargill — Co-Director</w:t>
            </w:r>
          </w:p>
        </w:tc>
      </w:tr>
    </w:tbl>
    <w:p>
      <w:pPr>
        <w:spacing w:after="0" w:before="480"/>
      </w:pPr>
    </w:p>
    <w:p>
      <w:pPr>
        <w:pBdr>
          <w:bottom w:val="single" w:color="F5C400" w:sz="6"/>
        </w:pBdr>
        <w:spacing w:after="240" w:before="240"/>
      </w:pPr>
    </w:p>
    <w:p>
      <w:pPr>
        <w:spacing w:after="80" w:before="160"/>
        <w:jc w:val="center"/>
      </w:pPr>
      <w:r>
        <w:rPr>
          <w:rFonts w:ascii="Arial" w:cs="Arial" w:eastAsia="Arial" w:hAnsi="Arial"/>
          <w:caps/>
          <w:color w:val="6B7280"/>
          <w:sz w:val="18"/>
          <w:szCs w:val="18"/>
        </w:rPr>
        <w:t xml:space="preserve">BANANAS 2K15 SELECT SOFTBALL  •  Georgetown, Texas</w:t>
      </w:r>
    </w:p>
    <w:p>
      <w:pPr>
        <w:spacing w:after="0" w:before="0"/>
        <w:jc w:val="center"/>
      </w:pPr>
      <w:r>
        <w:rPr>
          <w:rFonts w:ascii="Arial" w:cs="Arial" w:eastAsia="Arial" w:hAnsi="Arial"/>
          <w:color w:val="6B7280"/>
          <w:sz w:val="18"/>
          <w:szCs w:val="18"/>
        </w:rPr>
        <w:t xml:space="preserve">Co-Directors: Jesica Cargill &amp; Jeremiah Cargill  •  Head Coach: Brian Rogers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after="0" w:before="120"/>
    </w:pPr>
    <w:r>
      <w:rPr>
        <w:rFonts w:ascii="Arial" w:cs="Arial" w:eastAsia="Arial" w:hAnsi="Arial"/>
        <w:color w:val="6B7280"/>
        <w:sz w:val="16"/>
        <w:szCs w:val="16"/>
      </w:rPr>
      <w:t xml:space="preserve">Bananas 2K15 Select Softball  •  Georgetown, TX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before="0"/>
    </w:pPr>
    <w:r>
      <w:rPr>
        <w:rFonts w:ascii="Arial" w:cs="Arial" w:eastAsia="Arial" w:hAnsi="Arial"/>
        <w:color w:val="6B7280"/>
        <w:sz w:val="16"/>
        <w:szCs w:val="16"/>
      </w:rPr>
      <w:t xml:space="preserve">BANANAS 2K15  •  Board Member Welcome Packet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2026-05-29T12:27:43.811Z</dcterms:created>
  <dcterms:modified xsi:type="dcterms:W3CDTF">2026-05-29T12:27:43.812Z</dcterms:modified>
</cp:coreProperties>
</file>

<file path=docProps/custom.xml><?xml version="1.0" encoding="utf-8"?>
<Properties xmlns="http://schemas.openxmlformats.org/officeDocument/2006/custom-properties" xmlns:vt="http://schemas.openxmlformats.org/officeDocument/2006/docPropsVTypes"/>
</file>