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09F3B" w14:textId="2FFE1FEE" w:rsidR="00AD60DC" w:rsidRDefault="00AD60DC" w:rsidP="00035ED8">
      <w:pPr>
        <w:jc w:val="both"/>
        <w:rPr>
          <w:rFonts w:ascii="Arial" w:hAnsi="Arial" w:cs="Arial"/>
          <w:sz w:val="24"/>
          <w:szCs w:val="24"/>
        </w:rPr>
      </w:pPr>
    </w:p>
    <w:p w14:paraId="668526E6" w14:textId="008DB83C" w:rsidR="00035ED8" w:rsidRDefault="00035ED8" w:rsidP="00035ED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TIC TAC TOE (v1.1)</w:t>
      </w:r>
    </w:p>
    <w:p w14:paraId="34CDC99D" w14:textId="2D62D678" w:rsidR="00035ED8" w:rsidRDefault="00035ED8" w:rsidP="00AE1611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Use Case</w:t>
      </w:r>
      <w:r w:rsidR="00AE1611">
        <w:rPr>
          <w:rFonts w:ascii="Arial" w:hAnsi="Arial" w:cs="Arial"/>
          <w:sz w:val="24"/>
          <w:szCs w:val="24"/>
          <w:u w:val="single"/>
        </w:rPr>
        <w:t>, UML, Sequence Diagrams</w:t>
      </w:r>
    </w:p>
    <w:p w14:paraId="1BEA8382" w14:textId="0EC3DAB0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AA937DB" w14:textId="18D07C97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12713A4" w14:textId="13295206" w:rsidR="009C5A02" w:rsidRDefault="009C5A02" w:rsidP="00AE1611">
      <w:pPr>
        <w:rPr>
          <w:rFonts w:ascii="Arial" w:hAnsi="Arial" w:cs="Arial"/>
          <w:sz w:val="24"/>
          <w:szCs w:val="24"/>
          <w:u w:val="single"/>
        </w:rPr>
      </w:pPr>
    </w:p>
    <w:p w14:paraId="333C62AF" w14:textId="2EA29763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E967334" w14:textId="77777777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4081D4E" w14:textId="1527A92A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D893738" w14:textId="77777777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E15222A" w14:textId="14209FB2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Contributions and Time Spent</w:t>
      </w:r>
    </w:p>
    <w:p w14:paraId="2FFD0A49" w14:textId="0A3FAB06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Jeremiah</w:t>
      </w:r>
      <w:r>
        <w:rPr>
          <w:rFonts w:ascii="Arial" w:hAnsi="Arial" w:cs="Arial"/>
          <w:sz w:val="24"/>
          <w:szCs w:val="24"/>
        </w:rPr>
        <w:t xml:space="preserve"> –</w:t>
      </w:r>
      <w:r w:rsidR="00C81833">
        <w:rPr>
          <w:rFonts w:ascii="Arial" w:hAnsi="Arial" w:cs="Arial"/>
          <w:sz w:val="24"/>
          <w:szCs w:val="24"/>
        </w:rPr>
        <w:t xml:space="preserve"> (</w:t>
      </w:r>
      <w:r w:rsidR="00D148D4">
        <w:rPr>
          <w:rFonts w:ascii="Arial" w:hAnsi="Arial" w:cs="Arial"/>
          <w:sz w:val="24"/>
          <w:szCs w:val="24"/>
        </w:rPr>
        <w:t>20</w:t>
      </w:r>
      <w:r w:rsidR="00C81833">
        <w:rPr>
          <w:rFonts w:ascii="Arial" w:hAnsi="Arial" w:cs="Arial"/>
          <w:sz w:val="24"/>
          <w:szCs w:val="24"/>
        </w:rPr>
        <w:t xml:space="preserve"> hours) </w:t>
      </w:r>
      <w:r w:rsidR="00792E3B">
        <w:rPr>
          <w:rFonts w:ascii="Arial" w:hAnsi="Arial" w:cs="Arial"/>
          <w:sz w:val="24"/>
          <w:szCs w:val="24"/>
        </w:rPr>
        <w:t xml:space="preserve">Refactored the scene object spawns to make them uniform and iterative. </w:t>
      </w:r>
      <w:r w:rsidR="00543F99">
        <w:rPr>
          <w:rFonts w:ascii="Arial" w:hAnsi="Arial" w:cs="Arial"/>
          <w:sz w:val="24"/>
          <w:szCs w:val="24"/>
        </w:rPr>
        <w:t xml:space="preserve">Added random/naïve CPU player. </w:t>
      </w:r>
      <w:r w:rsidR="00792E3B">
        <w:rPr>
          <w:rFonts w:ascii="Arial" w:hAnsi="Arial" w:cs="Arial"/>
          <w:sz w:val="24"/>
          <w:szCs w:val="24"/>
        </w:rPr>
        <w:t>Bug fixes for game status detection. Adjusted colors</w:t>
      </w:r>
      <w:r w:rsidR="00C86BF8">
        <w:rPr>
          <w:rFonts w:ascii="Arial" w:hAnsi="Arial" w:cs="Arial"/>
          <w:sz w:val="24"/>
          <w:szCs w:val="24"/>
        </w:rPr>
        <w:t xml:space="preserve"> and menu fonts and</w:t>
      </w:r>
      <w:r w:rsidR="00792E3B">
        <w:rPr>
          <w:rFonts w:ascii="Arial" w:hAnsi="Arial" w:cs="Arial"/>
          <w:sz w:val="24"/>
          <w:szCs w:val="24"/>
        </w:rPr>
        <w:t xml:space="preserve"> </w:t>
      </w:r>
      <w:r w:rsidR="00C86BF8">
        <w:rPr>
          <w:rFonts w:ascii="Arial" w:hAnsi="Arial" w:cs="Arial"/>
          <w:sz w:val="24"/>
          <w:szCs w:val="24"/>
        </w:rPr>
        <w:t xml:space="preserve">added </w:t>
      </w:r>
      <w:r w:rsidR="00792E3B">
        <w:rPr>
          <w:rFonts w:ascii="Arial" w:hAnsi="Arial" w:cs="Arial"/>
          <w:sz w:val="24"/>
          <w:szCs w:val="24"/>
        </w:rPr>
        <w:t>animations</w:t>
      </w:r>
      <w:r w:rsidR="00C86BF8">
        <w:rPr>
          <w:rFonts w:ascii="Arial" w:hAnsi="Arial" w:cs="Arial"/>
          <w:sz w:val="24"/>
          <w:szCs w:val="24"/>
        </w:rPr>
        <w:t xml:space="preserve"> and </w:t>
      </w:r>
      <w:r w:rsidR="00792E3B">
        <w:rPr>
          <w:rFonts w:ascii="Arial" w:hAnsi="Arial" w:cs="Arial"/>
          <w:sz w:val="24"/>
          <w:szCs w:val="24"/>
        </w:rPr>
        <w:t>sounds.</w:t>
      </w:r>
      <w:r w:rsidR="00AE0CD1">
        <w:rPr>
          <w:rFonts w:ascii="Arial" w:hAnsi="Arial" w:cs="Arial"/>
          <w:sz w:val="24"/>
          <w:szCs w:val="24"/>
        </w:rPr>
        <w:t xml:space="preserve"> Added error checks for user input.</w:t>
      </w:r>
    </w:p>
    <w:p w14:paraId="7D89B936" w14:textId="38343FBF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Rural</w:t>
      </w:r>
      <w:r>
        <w:rPr>
          <w:rFonts w:ascii="Arial" w:hAnsi="Arial" w:cs="Arial"/>
          <w:sz w:val="24"/>
          <w:szCs w:val="24"/>
        </w:rPr>
        <w:t xml:space="preserve"> –</w:t>
      </w:r>
      <w:r w:rsidR="00742821">
        <w:rPr>
          <w:rFonts w:ascii="Arial" w:hAnsi="Arial" w:cs="Arial"/>
          <w:sz w:val="24"/>
          <w:szCs w:val="24"/>
        </w:rPr>
        <w:t xml:space="preserve"> (</w:t>
      </w:r>
      <w:r w:rsidR="000333F3">
        <w:rPr>
          <w:rFonts w:ascii="Arial" w:hAnsi="Arial" w:cs="Arial"/>
          <w:sz w:val="24"/>
          <w:szCs w:val="24"/>
        </w:rPr>
        <w:t>18</w:t>
      </w:r>
      <w:r w:rsidR="00742821">
        <w:rPr>
          <w:rFonts w:ascii="Arial" w:hAnsi="Arial" w:cs="Arial"/>
          <w:sz w:val="24"/>
          <w:szCs w:val="24"/>
        </w:rPr>
        <w:t xml:space="preserve"> hours)</w:t>
      </w:r>
      <w:r w:rsidR="000333F3">
        <w:rPr>
          <w:rFonts w:ascii="Arial" w:hAnsi="Arial" w:cs="Arial"/>
          <w:sz w:val="24"/>
          <w:szCs w:val="24"/>
        </w:rPr>
        <w:t xml:space="preserve"> Coded the new method for checking the winners/being able to handle odd dimensions. Then had to create test cases for each scenario in which there was new </w:t>
      </w:r>
      <w:r w:rsidR="005634B4">
        <w:rPr>
          <w:rFonts w:ascii="Arial" w:hAnsi="Arial" w:cs="Arial"/>
          <w:sz w:val="24"/>
          <w:szCs w:val="24"/>
        </w:rPr>
        <w:t xml:space="preserve">stuff added (I.e. Particles and sound). Bug fixes for checking winners and </w:t>
      </w:r>
      <w:r w:rsidR="00692C02">
        <w:rPr>
          <w:rFonts w:ascii="Arial" w:hAnsi="Arial" w:cs="Arial"/>
          <w:sz w:val="24"/>
          <w:szCs w:val="24"/>
        </w:rPr>
        <w:t>slight refactoring</w:t>
      </w:r>
    </w:p>
    <w:p w14:paraId="259094C2" w14:textId="1E1F1B56" w:rsidR="00035ED8" w:rsidRP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Kymberlee</w:t>
      </w:r>
      <w:r>
        <w:rPr>
          <w:rFonts w:ascii="Arial" w:hAnsi="Arial" w:cs="Arial"/>
          <w:sz w:val="24"/>
          <w:szCs w:val="24"/>
        </w:rPr>
        <w:t xml:space="preserve"> – ( hours) </w:t>
      </w:r>
    </w:p>
    <w:p w14:paraId="28B5EEEB" w14:textId="77777777" w:rsidR="00035ED8" w:rsidRPr="00035ED8" w:rsidRDefault="00035ED8" w:rsidP="00035ED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3A03A59F" w14:textId="1AE4365F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Commit Log</w:t>
      </w:r>
    </w:p>
    <w:p w14:paraId="40069B8D" w14:textId="77777777" w:rsidR="00597A5E" w:rsidRDefault="00597A5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96DF715" w14:textId="195CFDCE" w:rsidR="00590FF8" w:rsidRPr="00C42E56" w:rsidRDefault="00590FF8" w:rsidP="009A19DC">
      <w:pPr>
        <w:jc w:val="both"/>
        <w:rPr>
          <w:rFonts w:ascii="Arial" w:hAnsi="Arial" w:cs="Arial"/>
          <w:sz w:val="24"/>
          <w:szCs w:val="24"/>
        </w:rPr>
      </w:pPr>
    </w:p>
    <w:sectPr w:rsidR="00590FF8" w:rsidRPr="00C42E5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07149" w14:textId="77777777" w:rsidR="00B13BAF" w:rsidRDefault="00B13BAF" w:rsidP="00035ED8">
      <w:pPr>
        <w:spacing w:after="0" w:line="240" w:lineRule="auto"/>
      </w:pPr>
      <w:r>
        <w:separator/>
      </w:r>
    </w:p>
  </w:endnote>
  <w:endnote w:type="continuationSeparator" w:id="0">
    <w:p w14:paraId="35992E86" w14:textId="77777777" w:rsidR="00B13BAF" w:rsidRDefault="00B13BAF" w:rsidP="00035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C5E66" w14:textId="77777777" w:rsidR="00B13BAF" w:rsidRDefault="00B13BAF" w:rsidP="00035ED8">
      <w:pPr>
        <w:spacing w:after="0" w:line="240" w:lineRule="auto"/>
      </w:pPr>
      <w:r>
        <w:separator/>
      </w:r>
    </w:p>
  </w:footnote>
  <w:footnote w:type="continuationSeparator" w:id="0">
    <w:p w14:paraId="0E908A17" w14:textId="77777777" w:rsidR="00B13BAF" w:rsidRDefault="00B13BAF" w:rsidP="00035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3080B" w14:textId="4CC84B3D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Jeremiah Baclig, Rural Young, Kymberlee Sables</w:t>
    </w:r>
  </w:p>
  <w:p w14:paraId="3AFB428B" w14:textId="6A6CE571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Professor Kanewala</w:t>
    </w:r>
  </w:p>
  <w:p w14:paraId="6EAB1F47" w14:textId="3B4F4547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CEN 4010 – PA2</w:t>
    </w:r>
  </w:p>
  <w:p w14:paraId="6B217F45" w14:textId="299719CE" w:rsidR="00035ED8" w:rsidRP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7 March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D8"/>
    <w:rsid w:val="000333F3"/>
    <w:rsid w:val="00035ED8"/>
    <w:rsid w:val="000B3199"/>
    <w:rsid w:val="00211C2F"/>
    <w:rsid w:val="00394582"/>
    <w:rsid w:val="00543F99"/>
    <w:rsid w:val="005634B4"/>
    <w:rsid w:val="00590FF8"/>
    <w:rsid w:val="00597A5E"/>
    <w:rsid w:val="00692C02"/>
    <w:rsid w:val="006A0D39"/>
    <w:rsid w:val="00742821"/>
    <w:rsid w:val="00792E3B"/>
    <w:rsid w:val="0097433B"/>
    <w:rsid w:val="009A19DC"/>
    <w:rsid w:val="009C5A02"/>
    <w:rsid w:val="00AD60DC"/>
    <w:rsid w:val="00AE0CD1"/>
    <w:rsid w:val="00AE1611"/>
    <w:rsid w:val="00B01695"/>
    <w:rsid w:val="00B13BAF"/>
    <w:rsid w:val="00B502D4"/>
    <w:rsid w:val="00BB5424"/>
    <w:rsid w:val="00C42E56"/>
    <w:rsid w:val="00C81833"/>
    <w:rsid w:val="00C86BF8"/>
    <w:rsid w:val="00CC5F0D"/>
    <w:rsid w:val="00D148D4"/>
    <w:rsid w:val="00DC20B3"/>
    <w:rsid w:val="00ED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C2F2"/>
  <w15:chartTrackingRefBased/>
  <w15:docId w15:val="{13F2FE74-FA1E-4732-B29F-FBE03AB9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ED8"/>
  </w:style>
  <w:style w:type="paragraph" w:styleId="Footer">
    <w:name w:val="footer"/>
    <w:basedOn w:val="Normal"/>
    <w:link w:val="Foot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ED8"/>
  </w:style>
  <w:style w:type="table" w:styleId="TableGrid">
    <w:name w:val="Table Grid"/>
    <w:basedOn w:val="TableNormal"/>
    <w:uiPriority w:val="39"/>
    <w:rsid w:val="009A1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Kymberlee</dc:creator>
  <cp:keywords/>
  <dc:description/>
  <cp:lastModifiedBy>Rural Young</cp:lastModifiedBy>
  <cp:revision>19</cp:revision>
  <dcterms:created xsi:type="dcterms:W3CDTF">2021-03-05T18:20:00Z</dcterms:created>
  <dcterms:modified xsi:type="dcterms:W3CDTF">2021-03-21T16:50:00Z</dcterms:modified>
</cp:coreProperties>
</file>