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Pr="006B4954" w:rsidR="00A325D0" w:rsidP="7CAB3EFA" w:rsidRDefault="06147EC7" w14:paraId="30DD2EA8" w14:textId="040EA4DC">
      <w:pPr>
        <w:pStyle w:val="Title"/>
        <w:suppressAutoHyphens/>
        <w:contextualSpacing/>
        <w:jc w:val="center"/>
        <w:rPr>
          <w:rFonts w:asciiTheme="majorHAnsi" w:hAnsiTheme="majorHAnsi" w:cstheme="majorBidi"/>
          <w:sz w:val="22"/>
          <w:szCs w:val="22"/>
        </w:rPr>
      </w:pPr>
      <w:r w:rsidRPr="7CAB3EFA">
        <w:rPr>
          <w:rFonts w:asciiTheme="majorHAnsi" w:hAnsiTheme="majorHAnsi" w:cstheme="majorBid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3ABD1070" w:rsidRDefault="00730BFB" w14:paraId="13BBB424" w14:textId="411AB615">
      <w:pPr>
        <w:suppressAutoHyphens/>
        <w:spacing/>
        <w:contextualSpacing/>
        <w:jc w:val="center"/>
        <w:rPr>
          <w:rFonts w:ascii="Calibri" w:hAnsi="Calibri" w:cs="Calibri" w:asciiTheme="majorAscii" w:hAnsiTheme="majorAscii" w:cstheme="majorAscii"/>
        </w:rPr>
      </w:pPr>
      <w:r w:rsidRPr="3ABD1070" w:rsidR="00730BFB">
        <w:rPr>
          <w:rFonts w:ascii="Calibri" w:hAnsi="Calibri" w:cs="Calibri" w:asciiTheme="majorAscii" w:hAnsiTheme="majorAscii" w:cstheme="majorAscii"/>
        </w:rPr>
        <w:t xml:space="preserve">Version </w:t>
      </w:r>
      <w:r w:rsidRPr="3ABD1070" w:rsidR="4637089A">
        <w:rPr>
          <w:rFonts w:ascii="Calibri" w:hAnsi="Calibri" w:cs="Calibri" w:asciiTheme="majorAscii" w:hAnsiTheme="majorAscii" w:cstheme="majorAscii"/>
        </w:rPr>
        <w:t>3</w:t>
      </w:r>
      <w:r w:rsidRPr="3ABD1070" w:rsidR="00730BFB">
        <w:rPr>
          <w:rFonts w:ascii="Calibri" w:hAnsi="Calibri" w:cs="Calibri" w:asciiTheme="majorAscii" w:hAnsiTheme="majorAscii" w:cstheme="majorAscii"/>
        </w:rPr>
        <w:t>.0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3ABD1070" w14:paraId="614D61A0" w14:textId="77777777">
        <w:trPr>
          <w:tblHeader/>
        </w:trPr>
        <w:tc>
          <w:tcPr>
            <w:tcW w:w="978" w:type="dxa"/>
            <w:tcMar/>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Mar/>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Mar/>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Mar/>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3ABD1070" w14:paraId="3DF8FD65" w14:textId="77777777">
        <w:trPr>
          <w:tblHeader/>
        </w:trPr>
        <w:tc>
          <w:tcPr>
            <w:tcW w:w="978" w:type="dxa"/>
            <w:tcMar/>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Mar/>
          </w:tcPr>
          <w:p w:rsidRPr="006B4954" w:rsidR="00A325D0" w:rsidP="7CAB3EFA" w:rsidRDefault="638B1120" w14:paraId="59616A6E" w14:textId="0154BE0D">
            <w:pPr>
              <w:spacing w:line="259" w:lineRule="auto"/>
              <w:contextualSpacing/>
            </w:pPr>
            <w:r w:rsidRPr="7CAB3EFA">
              <w:rPr>
                <w:rFonts w:asciiTheme="majorHAnsi" w:hAnsiTheme="majorHAnsi" w:cstheme="majorBidi"/>
              </w:rPr>
              <w:t>11/14/2024</w:t>
            </w:r>
          </w:p>
        </w:tc>
        <w:tc>
          <w:tcPr>
            <w:tcW w:w="1725" w:type="dxa"/>
            <w:tcMar/>
          </w:tcPr>
          <w:p w:rsidRPr="006B4954" w:rsidR="00A325D0" w:rsidP="7CAB3EFA" w:rsidRDefault="638B1120" w14:paraId="093CD81A" w14:textId="32DEFB56">
            <w:pPr>
              <w:spacing w:line="259" w:lineRule="auto"/>
              <w:contextualSpacing/>
            </w:pPr>
            <w:r w:rsidRPr="7CAB3EFA">
              <w:rPr>
                <w:rFonts w:asciiTheme="majorHAnsi" w:hAnsiTheme="majorHAnsi" w:cstheme="majorBidi"/>
              </w:rPr>
              <w:t>Jeremy Brown</w:t>
            </w:r>
          </w:p>
        </w:tc>
        <w:tc>
          <w:tcPr>
            <w:tcW w:w="5109" w:type="dxa"/>
            <w:tcMar/>
          </w:tcPr>
          <w:p w:rsidRPr="006B4954" w:rsidR="00A325D0" w:rsidP="7CAB3EFA" w:rsidRDefault="68CDE460" w14:paraId="7E3B24A0" w14:textId="1E838A19">
            <w:pPr>
              <w:spacing w:line="259" w:lineRule="auto"/>
              <w:contextualSpacing/>
            </w:pPr>
            <w:r w:rsidRPr="7CAB3EFA">
              <w:rPr>
                <w:rFonts w:asciiTheme="majorHAnsi" w:hAnsiTheme="majorHAnsi" w:cstheme="majorBidi"/>
              </w:rPr>
              <w:t>Completed the Executive Summary, Requirements, Design Constraints and Domain Model sections</w:t>
            </w:r>
          </w:p>
        </w:tc>
      </w:tr>
      <w:tr w:rsidR="69E7B93D" w:rsidTr="3ABD1070" w14:paraId="44807D11">
        <w:trPr>
          <w:tblHeader/>
          <w:trHeight w:val="300"/>
        </w:trPr>
        <w:tc>
          <w:tcPr>
            <w:tcW w:w="978" w:type="dxa"/>
            <w:tcMar/>
          </w:tcPr>
          <w:p w:rsidR="6ABFD22F" w:rsidP="69E7B93D" w:rsidRDefault="6ABFD22F" w14:paraId="4E4F9F64" w14:textId="5B84B468">
            <w:pPr>
              <w:pStyle w:val="Normal"/>
              <w:jc w:val="center"/>
              <w:rPr>
                <w:rFonts w:ascii="Calibri" w:hAnsi="Calibri" w:cs="Calibri" w:asciiTheme="majorAscii" w:hAnsiTheme="majorAscii" w:cstheme="majorAscii"/>
              </w:rPr>
            </w:pPr>
            <w:r w:rsidRPr="69E7B93D" w:rsidR="6ABFD22F">
              <w:rPr>
                <w:rFonts w:ascii="Calibri" w:hAnsi="Calibri" w:cs="Calibri" w:asciiTheme="majorAscii" w:hAnsiTheme="majorAscii" w:cstheme="majorAscii"/>
              </w:rPr>
              <w:t>2.0</w:t>
            </w:r>
          </w:p>
        </w:tc>
        <w:tc>
          <w:tcPr>
            <w:tcW w:w="1530" w:type="dxa"/>
            <w:tcMar/>
          </w:tcPr>
          <w:p w:rsidR="6ABFD22F" w:rsidP="69E7B93D" w:rsidRDefault="6ABFD22F" w14:paraId="514C6E9E" w14:textId="7E490FA4">
            <w:pPr>
              <w:pStyle w:val="Normal"/>
              <w:spacing w:line="259" w:lineRule="auto"/>
              <w:rPr>
                <w:rFonts w:ascii="Calibri" w:hAnsi="Calibri" w:cs="Latha" w:asciiTheme="majorAscii" w:hAnsiTheme="majorAscii" w:cstheme="majorBidi"/>
              </w:rPr>
            </w:pPr>
            <w:r w:rsidRPr="69E7B93D" w:rsidR="6ABFD22F">
              <w:rPr>
                <w:rFonts w:ascii="Calibri" w:hAnsi="Calibri" w:cs="Latha" w:asciiTheme="majorAscii" w:hAnsiTheme="majorAscii" w:cstheme="majorBidi"/>
              </w:rPr>
              <w:t>11/30/2024</w:t>
            </w:r>
          </w:p>
        </w:tc>
        <w:tc>
          <w:tcPr>
            <w:tcW w:w="1725" w:type="dxa"/>
            <w:tcMar/>
          </w:tcPr>
          <w:p w:rsidR="6ABFD22F" w:rsidP="69E7B93D" w:rsidRDefault="6ABFD22F" w14:paraId="031C6FBE" w14:textId="29164184">
            <w:pPr>
              <w:pStyle w:val="Normal"/>
              <w:spacing w:line="259" w:lineRule="auto"/>
              <w:rPr>
                <w:rFonts w:ascii="Calibri" w:hAnsi="Calibri" w:cs="Latha" w:asciiTheme="majorAscii" w:hAnsiTheme="majorAscii" w:cstheme="majorBidi"/>
              </w:rPr>
            </w:pPr>
            <w:r w:rsidRPr="69E7B93D" w:rsidR="6ABFD22F">
              <w:rPr>
                <w:rFonts w:ascii="Calibri" w:hAnsi="Calibri" w:cs="Latha" w:asciiTheme="majorAscii" w:hAnsiTheme="majorAscii" w:cstheme="majorBidi"/>
              </w:rPr>
              <w:t>Jeremy Brown</w:t>
            </w:r>
          </w:p>
        </w:tc>
        <w:tc>
          <w:tcPr>
            <w:tcW w:w="5109" w:type="dxa"/>
            <w:tcMar/>
          </w:tcPr>
          <w:p w:rsidR="6ABFD22F" w:rsidP="69E7B93D" w:rsidRDefault="6ABFD22F" w14:paraId="4E377565" w14:textId="3C185DB5">
            <w:pPr>
              <w:pStyle w:val="Normal"/>
              <w:spacing w:line="259" w:lineRule="auto"/>
              <w:rPr>
                <w:rFonts w:ascii="Calibri" w:hAnsi="Calibri" w:cs="Latha" w:asciiTheme="majorAscii" w:hAnsiTheme="majorAscii" w:cstheme="majorBidi"/>
              </w:rPr>
            </w:pPr>
            <w:r w:rsidRPr="69E7B93D" w:rsidR="6ABFD22F">
              <w:rPr>
                <w:rFonts w:ascii="Calibri" w:hAnsi="Calibri" w:cs="Latha" w:asciiTheme="majorAscii" w:hAnsiTheme="majorAscii" w:cstheme="majorBidi"/>
              </w:rPr>
              <w:t>Completed the Evaluation section</w:t>
            </w:r>
          </w:p>
        </w:tc>
      </w:tr>
      <w:tr w:rsidR="3ABD1070" w:rsidTr="3ABD1070" w14:paraId="7E84869E">
        <w:trPr>
          <w:tblHeader/>
          <w:trHeight w:val="300"/>
        </w:trPr>
        <w:tc>
          <w:tcPr>
            <w:tcW w:w="978" w:type="dxa"/>
            <w:tcMar/>
          </w:tcPr>
          <w:p w:rsidR="33A8E803" w:rsidP="3ABD1070" w:rsidRDefault="33A8E803" w14:paraId="793AFF8A" w14:textId="2479312D">
            <w:pPr>
              <w:pStyle w:val="Normal"/>
              <w:jc w:val="center"/>
              <w:rPr>
                <w:rFonts w:ascii="Calibri" w:hAnsi="Calibri" w:cs="Calibri" w:asciiTheme="majorAscii" w:hAnsiTheme="majorAscii" w:cstheme="majorAscii"/>
              </w:rPr>
            </w:pPr>
            <w:r w:rsidRPr="3ABD1070" w:rsidR="33A8E803">
              <w:rPr>
                <w:rFonts w:ascii="Calibri" w:hAnsi="Calibri" w:cs="Calibri" w:asciiTheme="majorAscii" w:hAnsiTheme="majorAscii" w:cstheme="majorAscii"/>
              </w:rPr>
              <w:t>3.0</w:t>
            </w:r>
          </w:p>
        </w:tc>
        <w:tc>
          <w:tcPr>
            <w:tcW w:w="1530" w:type="dxa"/>
            <w:tcMar/>
          </w:tcPr>
          <w:p w:rsidR="33A8E803" w:rsidP="3ABD1070" w:rsidRDefault="33A8E803" w14:paraId="3E6DF2DA" w14:textId="542AB563">
            <w:pPr>
              <w:pStyle w:val="Normal"/>
              <w:spacing w:line="259" w:lineRule="auto"/>
              <w:rPr>
                <w:rFonts w:ascii="Calibri" w:hAnsi="Calibri" w:cs="Latha" w:asciiTheme="majorAscii" w:hAnsiTheme="majorAscii" w:cstheme="majorBidi"/>
              </w:rPr>
            </w:pPr>
            <w:r w:rsidRPr="3ABD1070" w:rsidR="33A8E803">
              <w:rPr>
                <w:rFonts w:ascii="Calibri" w:hAnsi="Calibri" w:cs="Latha" w:asciiTheme="majorAscii" w:hAnsiTheme="majorAscii" w:cstheme="majorBidi"/>
              </w:rPr>
              <w:t>12/13/2024</w:t>
            </w:r>
          </w:p>
        </w:tc>
        <w:tc>
          <w:tcPr>
            <w:tcW w:w="1725" w:type="dxa"/>
            <w:tcMar/>
          </w:tcPr>
          <w:p w:rsidR="33A8E803" w:rsidP="3ABD1070" w:rsidRDefault="33A8E803" w14:paraId="0C1DF7FC" w14:textId="66205D56">
            <w:pPr>
              <w:pStyle w:val="Normal"/>
              <w:spacing w:line="259" w:lineRule="auto"/>
              <w:rPr>
                <w:rFonts w:ascii="Calibri" w:hAnsi="Calibri" w:cs="Latha" w:asciiTheme="majorAscii" w:hAnsiTheme="majorAscii" w:cstheme="majorBidi"/>
              </w:rPr>
            </w:pPr>
            <w:r w:rsidRPr="3ABD1070" w:rsidR="33A8E803">
              <w:rPr>
                <w:rFonts w:ascii="Calibri" w:hAnsi="Calibri" w:cs="Latha" w:asciiTheme="majorAscii" w:hAnsiTheme="majorAscii" w:cstheme="majorBidi"/>
              </w:rPr>
              <w:t>Jeremy</w:t>
            </w:r>
            <w:r w:rsidRPr="3ABD1070" w:rsidR="33A8E803">
              <w:rPr>
                <w:rFonts w:ascii="Calibri" w:hAnsi="Calibri" w:cs="Latha" w:asciiTheme="majorAscii" w:hAnsiTheme="majorAscii" w:cstheme="majorBidi"/>
              </w:rPr>
              <w:t xml:space="preserve"> Brown</w:t>
            </w:r>
          </w:p>
        </w:tc>
        <w:tc>
          <w:tcPr>
            <w:tcW w:w="5109" w:type="dxa"/>
            <w:tcMar/>
          </w:tcPr>
          <w:p w:rsidR="33A8E803" w:rsidP="3ABD1070" w:rsidRDefault="33A8E803" w14:paraId="5AF2C1B0" w14:textId="326A42A6">
            <w:pPr>
              <w:pStyle w:val="Normal"/>
              <w:spacing w:line="259" w:lineRule="auto"/>
              <w:rPr>
                <w:rFonts w:ascii="Calibri" w:hAnsi="Calibri" w:cs="Latha" w:asciiTheme="majorAscii" w:hAnsiTheme="majorAscii" w:cstheme="majorBidi"/>
              </w:rPr>
            </w:pPr>
            <w:r w:rsidRPr="3ABD1070" w:rsidR="33A8E803">
              <w:rPr>
                <w:rFonts w:ascii="Calibri" w:hAnsi="Calibri" w:cs="Latha" w:asciiTheme="majorAscii" w:hAnsiTheme="majorAscii" w:cstheme="majorBidi"/>
              </w:rPr>
              <w:t>Completed the Recommendations section</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00A325D0" w:rsidP="00987146" w:rsidRDefault="419453EB" w14:paraId="6A4ADFC1" w14:textId="15BDF92A">
      <w:r>
        <w:t>The Gaming Room has tasked Creative Technology Solutions (CTS) with developing a web-based version of Draw It or Lose It, expanding its availability beyond Android to multiple platforms. This project aims to ensure a seamless, engaging, and scalable gaming experience for players while meeting the specific software requirements outlined by the client. The challenges include supporting multi-team gameplay with unique team and game identifiers, managing player assignments and ensuring a smooth setup proc</w:t>
      </w:r>
      <w:r w:rsidR="5DC62813">
        <w:t xml:space="preserve">ess for game and team creation, and allowing only one active instance of the game exists in memory at any given time. </w:t>
      </w:r>
      <w:r w:rsidR="1855D3C3">
        <w:t xml:space="preserve">To address these problems, CTS proposes a responsive web application accessible across </w:t>
      </w:r>
      <w:r w:rsidR="6E6117E7">
        <w:t xml:space="preserve">several different types of devices supported by a robust server top manage game logic and enforce the single-instance requirement, using a singleton design pattern to support </w:t>
      </w:r>
      <w:r w:rsidR="4B8A3C50">
        <w:t xml:space="preserve">that. </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7CAB3EFA" w:rsidRDefault="007B28D2" w14:paraId="06522DAF" w14:textId="77777777"/>
    <w:p w:rsidR="4571B989" w:rsidP="7CAB3EFA" w:rsidRDefault="4571B989" w14:paraId="1764F3AA" w14:textId="1C50A949">
      <w:pPr>
        <w:spacing w:line="259" w:lineRule="auto"/>
        <w:rPr>
          <w:b/>
          <w:bCs/>
        </w:rPr>
      </w:pPr>
      <w:r w:rsidRPr="7CAB3EFA">
        <w:rPr>
          <w:b/>
          <w:bCs/>
        </w:rPr>
        <w:t>Business Requirements:</w:t>
      </w:r>
    </w:p>
    <w:p w:rsidR="4571B989" w:rsidP="7CAB3EFA" w:rsidRDefault="4571B989" w14:paraId="5338ECA1" w14:textId="228D04DE">
      <w:pPr>
        <w:pStyle w:val="ListParagraph"/>
        <w:numPr>
          <w:ilvl w:val="0"/>
          <w:numId w:val="4"/>
        </w:numPr>
        <w:rPr>
          <w:szCs w:val="22"/>
        </w:rPr>
      </w:pPr>
      <w:r w:rsidRPr="7CAB3EFA">
        <w:rPr>
          <w:szCs w:val="22"/>
        </w:rPr>
        <w:t xml:space="preserve">Create a web-based version of </w:t>
      </w:r>
      <w:r w:rsidRPr="7CAB3EFA">
        <w:rPr>
          <w:i/>
          <w:iCs/>
          <w:szCs w:val="22"/>
        </w:rPr>
        <w:t>Draw It or Lose It</w:t>
      </w:r>
      <w:r w:rsidRPr="7CAB3EFA">
        <w:rPr>
          <w:szCs w:val="22"/>
        </w:rPr>
        <w:t xml:space="preserve"> that is accessible on multiple platforms.</w:t>
      </w:r>
    </w:p>
    <w:p w:rsidR="4571B989" w:rsidP="7CAB3EFA" w:rsidRDefault="4571B989" w14:paraId="380FE0E5" w14:textId="766D3DB6">
      <w:pPr>
        <w:pStyle w:val="ListParagraph"/>
        <w:numPr>
          <w:ilvl w:val="0"/>
          <w:numId w:val="4"/>
        </w:numPr>
        <w:rPr>
          <w:szCs w:val="22"/>
        </w:rPr>
      </w:pPr>
      <w:r w:rsidRPr="7CAB3EFA">
        <w:rPr>
          <w:szCs w:val="22"/>
        </w:rPr>
        <w:t>Support multi-team gameplay with each team comprising multiple players.</w:t>
      </w:r>
    </w:p>
    <w:p w:rsidR="4571B989" w:rsidP="7CAB3EFA" w:rsidRDefault="4571B989" w14:paraId="3FB59037" w14:textId="6800A7C4">
      <w:pPr>
        <w:pStyle w:val="ListParagraph"/>
        <w:numPr>
          <w:ilvl w:val="0"/>
          <w:numId w:val="4"/>
        </w:numPr>
        <w:rPr>
          <w:szCs w:val="22"/>
        </w:rPr>
      </w:pPr>
      <w:r w:rsidRPr="7CAB3EFA">
        <w:rPr>
          <w:szCs w:val="22"/>
        </w:rPr>
        <w:t>Ensure unique team and game names to prevent conflicts during setup.</w:t>
      </w:r>
    </w:p>
    <w:p w:rsidR="4571B989" w:rsidP="7CAB3EFA" w:rsidRDefault="4571B989" w14:paraId="2487A71D" w14:textId="2F377D70">
      <w:pPr>
        <w:pStyle w:val="ListParagraph"/>
        <w:numPr>
          <w:ilvl w:val="0"/>
          <w:numId w:val="4"/>
        </w:numPr>
        <w:rPr>
          <w:szCs w:val="22"/>
        </w:rPr>
      </w:pPr>
      <w:r w:rsidRPr="7CAB3EFA">
        <w:rPr>
          <w:szCs w:val="22"/>
        </w:rPr>
        <w:t>Provide a mechanism for users to check the availability of team and game names.</w:t>
      </w:r>
    </w:p>
    <w:p w:rsidR="4571B989" w:rsidP="7CAB3EFA" w:rsidRDefault="4571B989" w14:paraId="51DAC61F" w14:textId="08961634">
      <w:pPr>
        <w:pStyle w:val="ListParagraph"/>
        <w:numPr>
          <w:ilvl w:val="0"/>
          <w:numId w:val="4"/>
        </w:numPr>
        <w:rPr>
          <w:szCs w:val="22"/>
        </w:rPr>
      </w:pPr>
      <w:r w:rsidRPr="7CAB3EFA">
        <w:rPr>
          <w:szCs w:val="22"/>
        </w:rPr>
        <w:t>Allow only one active game instance in memory at any given time.</w:t>
      </w:r>
    </w:p>
    <w:p w:rsidR="4571B989" w:rsidP="7CAB3EFA" w:rsidRDefault="4571B989" w14:paraId="27A2FEF9" w14:textId="45592578">
      <w:pPr>
        <w:rPr>
          <w:b/>
          <w:bCs/>
          <w:szCs w:val="22"/>
        </w:rPr>
      </w:pPr>
      <w:r w:rsidRPr="7CAB3EFA">
        <w:rPr>
          <w:b/>
          <w:bCs/>
          <w:szCs w:val="22"/>
        </w:rPr>
        <w:t>Technical Requirements:</w:t>
      </w:r>
    </w:p>
    <w:p w:rsidR="4571B989" w:rsidP="7CAB3EFA" w:rsidRDefault="4571B989" w14:paraId="229E8C6E" w14:textId="4C327B83">
      <w:pPr>
        <w:pStyle w:val="ListParagraph"/>
        <w:numPr>
          <w:ilvl w:val="0"/>
          <w:numId w:val="2"/>
        </w:numPr>
        <w:rPr>
          <w:szCs w:val="22"/>
        </w:rPr>
      </w:pPr>
      <w:r w:rsidRPr="7CAB3EFA">
        <w:rPr>
          <w:szCs w:val="22"/>
        </w:rPr>
        <w:t>Implement a centralized game logic server to manage game state and enforce rules.</w:t>
      </w:r>
    </w:p>
    <w:p w:rsidR="4571B989" w:rsidP="7CAB3EFA" w:rsidRDefault="4571B989" w14:paraId="4EBBC945" w14:textId="05AD1AF5">
      <w:pPr>
        <w:pStyle w:val="ListParagraph"/>
        <w:numPr>
          <w:ilvl w:val="0"/>
          <w:numId w:val="2"/>
        </w:numPr>
        <w:rPr>
          <w:szCs w:val="22"/>
        </w:rPr>
      </w:pPr>
      <w:r w:rsidRPr="7CAB3EFA">
        <w:rPr>
          <w:szCs w:val="22"/>
        </w:rPr>
        <w:t>Utilize unique identifiers for all game elements (game instances, teams, players).</w:t>
      </w:r>
    </w:p>
    <w:p w:rsidR="4571B989" w:rsidP="7CAB3EFA" w:rsidRDefault="4571B989" w14:paraId="4B1CDC2F" w14:textId="4FFDACEE">
      <w:pPr>
        <w:pStyle w:val="ListParagraph"/>
        <w:numPr>
          <w:ilvl w:val="0"/>
          <w:numId w:val="2"/>
        </w:numPr>
        <w:rPr>
          <w:szCs w:val="22"/>
        </w:rPr>
      </w:pPr>
      <w:r w:rsidRPr="7CAB3EFA">
        <w:rPr>
          <w:szCs w:val="22"/>
        </w:rPr>
        <w:t>Develop a responsive web application compatible with both desktop and mobile platforms.</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10492675" w:rsidP="7CAB3EFA" w:rsidRDefault="10492675" w14:paraId="475DA152" w14:textId="38328478">
      <w:pPr>
        <w:pStyle w:val="ListParagraph"/>
        <w:numPr>
          <w:ilvl w:val="0"/>
          <w:numId w:val="1"/>
        </w:numPr>
        <w:spacing w:line="259" w:lineRule="auto"/>
        <w:rPr>
          <w:rFonts w:asciiTheme="majorHAnsi" w:hAnsiTheme="majorHAnsi" w:cstheme="majorBidi"/>
        </w:rPr>
      </w:pPr>
      <w:r w:rsidRPr="7CAB3EFA">
        <w:rPr>
          <w:rFonts w:asciiTheme="majorHAnsi" w:hAnsiTheme="majorHAnsi" w:cstheme="majorBidi"/>
        </w:rPr>
        <w:t>Single Instance Requirement: Only one active game instance can exist at a time. This requires a singleton pattern for server-side game state management. The implication for this is that proper synchronization mechanisms must be implemented to prevent concurrent issues, especially in high-traffic scenarios.</w:t>
      </w:r>
    </w:p>
    <w:p w:rsidR="15CC2B6D" w:rsidP="7CAB3EFA" w:rsidRDefault="15CC2B6D" w14:paraId="7F1B0DFD" w14:textId="132AF2B6">
      <w:pPr>
        <w:pStyle w:val="ListParagraph"/>
        <w:numPr>
          <w:ilvl w:val="0"/>
          <w:numId w:val="1"/>
        </w:numPr>
        <w:spacing w:line="259" w:lineRule="auto"/>
        <w:rPr>
          <w:rFonts w:asciiTheme="majorHAnsi" w:hAnsiTheme="majorHAnsi" w:cstheme="majorBidi"/>
        </w:rPr>
      </w:pPr>
      <w:r w:rsidRPr="7CAB3EFA">
        <w:rPr>
          <w:rFonts w:asciiTheme="majorHAnsi" w:hAnsiTheme="majorHAnsi" w:cstheme="majorBidi"/>
        </w:rPr>
        <w:t xml:space="preserve">Uniqueness of Names: </w:t>
      </w:r>
      <w:r w:rsidRPr="7CAB3EFA" w:rsidR="39D5C102">
        <w:rPr>
          <w:rFonts w:asciiTheme="majorHAnsi" w:hAnsiTheme="majorHAnsi" w:cstheme="majorBidi"/>
        </w:rPr>
        <w:t>Team and game names must be unique, which requires robust checks at both the frontend and backend levels. Validation logic will enforce this rule during the setup process. Extra development effort is needed to handle name validation dynamically during setup and to provide clear feedback to users.</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20B77ED0" w:rsidP="7CAB3EFA" w:rsidRDefault="20B77ED0" w14:paraId="063AB4AD" w14:textId="7A60274D">
      <w:pPr>
        <w:spacing w:line="259" w:lineRule="auto"/>
        <w:contextualSpacing/>
        <w:rPr>
          <w:rFonts w:asciiTheme="majorHAnsi" w:hAnsiTheme="majorHAnsi" w:cstheme="majorBidi"/>
        </w:rPr>
      </w:pPr>
      <w:r w:rsidRPr="7CAB3EFA">
        <w:rPr>
          <w:rFonts w:asciiTheme="majorHAnsi" w:hAnsiTheme="majorHAnsi" w:cstheme="majorBidi"/>
        </w:rPr>
        <w:t>The UML class diagram provided below demonstrates a well-structured object-oriented design that meets the project</w:t>
      </w:r>
      <w:r w:rsidRPr="7CAB3EFA" w:rsidR="4C96AA24">
        <w:rPr>
          <w:rFonts w:asciiTheme="majorHAnsi" w:hAnsiTheme="majorHAnsi" w:cstheme="majorBidi"/>
        </w:rPr>
        <w:t>’s requirements. At its core, the Entity class serves as a base for Game, Team, and Player, encapsulating shared attributes like id and name to promote code reuse and maintainability.</w:t>
      </w:r>
      <w:r w:rsidRPr="7CAB3EFA" w:rsidR="265AD86B">
        <w:rPr>
          <w:rFonts w:asciiTheme="majorHAnsi" w:hAnsiTheme="majorHAnsi" w:cstheme="majorBidi"/>
        </w:rPr>
        <w:t xml:space="preserve"> </w:t>
      </w:r>
      <w:r w:rsidRPr="7CAB3EFA" w:rsidR="53699C77">
        <w:rPr>
          <w:rFonts w:asciiTheme="majorHAnsi" w:hAnsiTheme="majorHAnsi" w:cstheme="majorBidi"/>
        </w:rPr>
        <w:t>Additionally, the Entity class serves as a parent for Game, Team, and Player, enabling shared attributes (id, name) and behaviors (toString())</w:t>
      </w:r>
      <w:r w:rsidRPr="7CAB3EFA" w:rsidR="0D11F683">
        <w:rPr>
          <w:rFonts w:asciiTheme="majorHAnsi" w:hAnsiTheme="majorHAnsi" w:cstheme="majorBidi"/>
        </w:rPr>
        <w:t>, demonstrating inheritance</w:t>
      </w:r>
      <w:r w:rsidRPr="7CAB3EFA" w:rsidR="53699C77">
        <w:rPr>
          <w:rFonts w:asciiTheme="majorHAnsi" w:hAnsiTheme="majorHAnsi" w:cstheme="majorBidi"/>
        </w:rPr>
        <w:t xml:space="preserve">. </w:t>
      </w:r>
      <w:r w:rsidRPr="7CAB3EFA" w:rsidR="5144997F">
        <w:rPr>
          <w:rFonts w:asciiTheme="majorHAnsi" w:hAnsiTheme="majorHAnsi" w:cstheme="majorBidi"/>
        </w:rPr>
        <w:t xml:space="preserve">The use of Entity abstracts shared properties and behaviors across the related classes, reducing redundancy and improving code maintainability. Polymorphism is demonstrated by how each subclass (Game, Team, Player) can override the toString() method to provide a specific string representation. </w:t>
      </w:r>
      <w:r w:rsidRPr="7CAB3EFA" w:rsidR="265AD86B">
        <w:rPr>
          <w:rFonts w:asciiTheme="majorHAnsi" w:hAnsiTheme="majorHAnsi" w:cstheme="majorBidi"/>
        </w:rPr>
        <w:t xml:space="preserve">The Game class </w:t>
      </w:r>
      <w:r w:rsidRPr="7CAB3EFA" w:rsidR="4B9A354D">
        <w:rPr>
          <w:rFonts w:asciiTheme="majorHAnsi" w:hAnsiTheme="majorHAnsi" w:cstheme="majorBidi"/>
        </w:rPr>
        <w:t>manages</w:t>
      </w:r>
      <w:r w:rsidRPr="7CAB3EFA" w:rsidR="265AD86B">
        <w:rPr>
          <w:rFonts w:asciiTheme="majorHAnsi" w:hAnsiTheme="majorHAnsi" w:cstheme="majorBidi"/>
        </w:rPr>
        <w:t xml:space="preserve"> multiple Team objects, while each Team </w:t>
      </w:r>
      <w:r w:rsidRPr="7CAB3EFA" w:rsidR="3A415141">
        <w:rPr>
          <w:rFonts w:asciiTheme="majorHAnsi" w:hAnsiTheme="majorHAnsi" w:cstheme="majorBidi"/>
        </w:rPr>
        <w:t>oversees</w:t>
      </w:r>
      <w:r w:rsidRPr="7CAB3EFA" w:rsidR="265AD86B">
        <w:rPr>
          <w:rFonts w:asciiTheme="majorHAnsi" w:hAnsiTheme="majorHAnsi" w:cstheme="majorBidi"/>
        </w:rPr>
        <w:t xml:space="preserve"> a collection of </w:t>
      </w:r>
      <w:r w:rsidRPr="7CAB3EFA" w:rsidR="67E1C7C0">
        <w:rPr>
          <w:rFonts w:asciiTheme="majorHAnsi" w:hAnsiTheme="majorHAnsi" w:cstheme="majorBidi"/>
        </w:rPr>
        <w:t xml:space="preserve">Player </w:t>
      </w:r>
      <w:r w:rsidRPr="7CAB3EFA" w:rsidR="17DD3EFD">
        <w:rPr>
          <w:rFonts w:asciiTheme="majorHAnsi" w:hAnsiTheme="majorHAnsi" w:cstheme="majorBidi"/>
        </w:rPr>
        <w:t>instances.</w:t>
      </w:r>
      <w:r w:rsidRPr="7CAB3EFA" w:rsidR="301191E3">
        <w:rPr>
          <w:rFonts w:asciiTheme="majorHAnsi" w:hAnsiTheme="majorHAnsi" w:cstheme="majorBidi"/>
        </w:rPr>
        <w:t xml:space="preserve"> The GameService class acts as the central manager, using a singleton pattern to ensure that only one instance of the game exists at a time, fulfilling the requirement for a single active game in memory. Unique identifiers for games, teams, and players are generated using counters (nextGameId, nextTeamId, nextPlayerId), ensuring name uniqueness across instances.</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3ABD1070" w14:paraId="296F177E"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3ABD1070" w14:paraId="167CD0F8"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rsidRPr="006B4954" w:rsidR="00A325D0" w:rsidP="69E7B93D" w:rsidRDefault="00730BFB" w14:paraId="2E9168B2" w14:textId="1B1F6DEB">
            <w:pPr>
              <w:suppressAutoHyphens/>
              <w:spacing/>
              <w:contextualSpacing/>
              <w:rPr>
                <w:rFonts w:ascii="Calibri" w:hAnsi="Calibri" w:cs="Calibri" w:asciiTheme="majorAscii" w:hAnsiTheme="majorAscii" w:cstheme="majorAscii"/>
              </w:rPr>
            </w:pPr>
            <w:r w:rsidRPr="69E7B93D" w:rsidR="21265076">
              <w:rPr>
                <w:rFonts w:ascii="Calibri" w:hAnsi="Calibri" w:cs="Calibri" w:asciiTheme="majorAscii" w:hAnsiTheme="majorAscii" w:cstheme="majorAscii"/>
              </w:rPr>
              <w:t>- Offers a server-based deployment method via macOS Server, though less commonly used for web hosting.</w:t>
            </w:r>
          </w:p>
          <w:p w:rsidRPr="006B4954" w:rsidR="00A325D0" w:rsidP="69E7B93D" w:rsidRDefault="00730BFB" w14:paraId="629B1E91" w14:textId="4BBDEC4C">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Advantages</w:t>
            </w:r>
            <w:r w:rsidRPr="69E7B93D" w:rsidR="21265076">
              <w:rPr>
                <w:rFonts w:ascii="Calibri" w:hAnsi="Calibri" w:cs="Calibri" w:asciiTheme="majorAscii" w:hAnsiTheme="majorAscii" w:cstheme="majorAscii"/>
              </w:rPr>
              <w:t>: User-friendly interface; good security features.</w:t>
            </w:r>
          </w:p>
          <w:p w:rsidRPr="006B4954" w:rsidR="00A325D0" w:rsidP="69E7B93D" w:rsidRDefault="00730BFB" w14:paraId="70482F36" w14:textId="463AB628">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Weaknesses</w:t>
            </w:r>
            <w:r w:rsidRPr="69E7B93D" w:rsidR="21265076">
              <w:rPr>
                <w:rFonts w:ascii="Calibri" w:hAnsi="Calibri" w:cs="Calibri" w:asciiTheme="majorAscii" w:hAnsiTheme="majorAscii" w:cstheme="majorAscii"/>
              </w:rPr>
              <w:t>: Limited scalability and high hardware costs.</w:t>
            </w:r>
          </w:p>
          <w:p w:rsidRPr="006B4954" w:rsidR="00A325D0" w:rsidP="69E7B93D" w:rsidRDefault="00730BFB" w14:paraId="5E095494" w14:textId="4701BAC8">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Licensing Costs</w:t>
            </w:r>
            <w:r w:rsidRPr="69E7B93D" w:rsidR="21265076">
              <w:rPr>
                <w:rFonts w:ascii="Calibri" w:hAnsi="Calibri" w:cs="Calibri" w:asciiTheme="majorAscii" w:hAnsiTheme="majorAscii" w:cstheme="majorAscii"/>
              </w:rPr>
              <w:t>: Requires macOS Server license ($20 one-time cost).</w:t>
            </w:r>
          </w:p>
        </w:tc>
        <w:tc>
          <w:tcPr>
            <w:tcW w:w="1890" w:type="dxa"/>
            <w:shd w:val="clear" w:color="auto" w:fill="auto"/>
            <w:tcMar>
              <w:top w:w="0" w:type="dxa"/>
              <w:left w:w="115" w:type="dxa"/>
              <w:bottom w:w="0" w:type="dxa"/>
              <w:right w:w="115" w:type="dxa"/>
            </w:tcMar>
          </w:tcPr>
          <w:p w:rsidRPr="006B4954" w:rsidR="00A325D0" w:rsidP="69E7B93D" w:rsidRDefault="00730BFB" w14:paraId="5283C812" w14:textId="5E5B69E5">
            <w:pPr>
              <w:suppressAutoHyphens/>
              <w:spacing/>
              <w:contextualSpacing/>
              <w:rPr>
                <w:rFonts w:ascii="Calibri" w:hAnsi="Calibri" w:cs="Calibri" w:asciiTheme="majorAscii" w:hAnsiTheme="majorAscii" w:cstheme="majorAscii"/>
              </w:rPr>
            </w:pPr>
            <w:r w:rsidRPr="69E7B93D" w:rsidR="21265076">
              <w:rPr>
                <w:rFonts w:ascii="Calibri" w:hAnsi="Calibri" w:cs="Calibri" w:asciiTheme="majorAscii" w:hAnsiTheme="majorAscii" w:cstheme="majorAscii"/>
              </w:rPr>
              <w:t>- Offers excellent server-based deployment options (e.g., Apache, Nginx, Docker).</w:t>
            </w:r>
          </w:p>
          <w:p w:rsidRPr="006B4954" w:rsidR="00A325D0" w:rsidP="69E7B93D" w:rsidRDefault="00730BFB" w14:paraId="4F74EE8A" w14:textId="262DFB85">
            <w:pPr>
              <w:pStyle w:val="Normal"/>
              <w:suppressAutoHyphens/>
              <w:spacing/>
              <w:contextualSpacing/>
            </w:pPr>
            <w:r w:rsidRPr="3ABD1070" w:rsidR="7B58EC04">
              <w:rPr>
                <w:rFonts w:ascii="Calibri" w:hAnsi="Calibri" w:cs="Calibri" w:asciiTheme="majorAscii" w:hAnsiTheme="majorAscii" w:cstheme="majorAscii"/>
              </w:rPr>
              <w:t xml:space="preserve">- </w:t>
            </w:r>
            <w:r w:rsidRPr="3ABD1070" w:rsidR="7B58EC04">
              <w:rPr>
                <w:rFonts w:ascii="Calibri" w:hAnsi="Calibri" w:cs="Calibri" w:asciiTheme="majorAscii" w:hAnsiTheme="majorAscii" w:cstheme="majorAscii"/>
                <w:b w:val="1"/>
                <w:bCs w:val="1"/>
              </w:rPr>
              <w:t>Advantages</w:t>
            </w:r>
            <w:r w:rsidRPr="3ABD1070" w:rsidR="7B58EC04">
              <w:rPr>
                <w:rFonts w:ascii="Calibri" w:hAnsi="Calibri" w:cs="Calibri" w:asciiTheme="majorAscii" w:hAnsiTheme="majorAscii" w:cstheme="majorAscii"/>
              </w:rPr>
              <w:t>: High scalability, strong community support, cost-</w:t>
            </w:r>
            <w:r w:rsidRPr="3ABD1070" w:rsidR="7B58EC04">
              <w:rPr>
                <w:rFonts w:ascii="Calibri" w:hAnsi="Calibri" w:cs="Calibri" w:asciiTheme="majorAscii" w:hAnsiTheme="majorAscii" w:cstheme="majorAscii"/>
              </w:rPr>
              <w:t>efficient</w:t>
            </w:r>
            <w:r w:rsidRPr="3ABD1070" w:rsidR="7B58EC04">
              <w:rPr>
                <w:rFonts w:ascii="Calibri" w:hAnsi="Calibri" w:cs="Calibri" w:asciiTheme="majorAscii" w:hAnsiTheme="majorAscii" w:cstheme="majorAscii"/>
              </w:rPr>
              <w:t>.</w:t>
            </w:r>
          </w:p>
          <w:p w:rsidRPr="006B4954" w:rsidR="00A325D0" w:rsidP="69E7B93D" w:rsidRDefault="00730BFB" w14:paraId="2E311390" w14:textId="22D06740">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Weaknesses</w:t>
            </w:r>
            <w:r w:rsidRPr="69E7B93D" w:rsidR="21265076">
              <w:rPr>
                <w:rFonts w:ascii="Calibri" w:hAnsi="Calibri" w:cs="Calibri" w:asciiTheme="majorAscii" w:hAnsiTheme="majorAscii" w:cstheme="majorAscii"/>
              </w:rPr>
              <w:t xml:space="preserve">: Requires advanced </w:t>
            </w:r>
            <w:r w:rsidRPr="69E7B93D" w:rsidR="21265076">
              <w:rPr>
                <w:rFonts w:ascii="Calibri" w:hAnsi="Calibri" w:cs="Calibri" w:asciiTheme="majorAscii" w:hAnsiTheme="majorAscii" w:cstheme="majorAscii"/>
              </w:rPr>
              <w:t>expertise</w:t>
            </w: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rPr>
              <w:t>for</w:t>
            </w: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rPr>
              <w:t>setup</w:t>
            </w:r>
            <w:r w:rsidRPr="69E7B93D" w:rsidR="21265076">
              <w:rPr>
                <w:rFonts w:ascii="Calibri" w:hAnsi="Calibri" w:cs="Calibri" w:asciiTheme="majorAscii" w:hAnsiTheme="majorAscii" w:cstheme="majorAscii"/>
              </w:rPr>
              <w:t xml:space="preserve"> and maintenance.</w:t>
            </w:r>
          </w:p>
          <w:p w:rsidRPr="006B4954" w:rsidR="00A325D0" w:rsidP="69E7B93D" w:rsidRDefault="00730BFB" w14:paraId="26FEAA67" w14:textId="35800AF2">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Licensing Costs</w:t>
            </w:r>
            <w:r w:rsidRPr="69E7B93D" w:rsidR="21265076">
              <w:rPr>
                <w:rFonts w:ascii="Calibri" w:hAnsi="Calibri" w:cs="Calibri" w:asciiTheme="majorAscii" w:hAnsiTheme="majorAscii" w:cstheme="majorAscii"/>
              </w:rPr>
              <w:t>: Open-source, no licensing fees.</w:t>
            </w:r>
          </w:p>
        </w:tc>
        <w:tc>
          <w:tcPr>
            <w:tcW w:w="1890" w:type="dxa"/>
            <w:shd w:val="clear" w:color="auto" w:fill="auto"/>
            <w:tcMar>
              <w:top w:w="0" w:type="dxa"/>
              <w:left w:w="115" w:type="dxa"/>
              <w:bottom w:w="0" w:type="dxa"/>
              <w:right w:w="115" w:type="dxa"/>
            </w:tcMar>
          </w:tcPr>
          <w:p w:rsidRPr="006B4954" w:rsidR="00A325D0" w:rsidP="69E7B93D" w:rsidRDefault="00730BFB" w14:paraId="07C326A5" w14:textId="3ED65E78">
            <w:pPr>
              <w:suppressAutoHyphens/>
              <w:spacing/>
              <w:contextualSpacing/>
              <w:rPr>
                <w:rFonts w:ascii="Calibri" w:hAnsi="Calibri" w:cs="Calibri" w:asciiTheme="majorAscii" w:hAnsiTheme="majorAscii" w:cstheme="majorAscii"/>
              </w:rPr>
            </w:pPr>
            <w:r w:rsidRPr="69E7B93D" w:rsidR="21265076">
              <w:rPr>
                <w:rFonts w:ascii="Calibri" w:hAnsi="Calibri" w:cs="Calibri" w:asciiTheme="majorAscii" w:hAnsiTheme="majorAscii" w:cstheme="majorAscii"/>
              </w:rPr>
              <w:t>- Offers server-based deployment usingInternet Information Services.</w:t>
            </w:r>
          </w:p>
          <w:p w:rsidRPr="006B4954" w:rsidR="00A325D0" w:rsidP="69E7B93D" w:rsidRDefault="00730BFB" w14:paraId="0BF79DB5" w14:textId="0AA1B1D1">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Advantages</w:t>
            </w:r>
            <w:r w:rsidRPr="69E7B93D" w:rsidR="21265076">
              <w:rPr>
                <w:rFonts w:ascii="Calibri" w:hAnsi="Calibri" w:cs="Calibri" w:asciiTheme="majorAscii" w:hAnsiTheme="majorAscii" w:cstheme="majorAscii"/>
              </w:rPr>
              <w:t>: Integration with other Microsoft tools; enterprise support.</w:t>
            </w:r>
          </w:p>
          <w:p w:rsidRPr="006B4954" w:rsidR="00A325D0" w:rsidP="69E7B93D" w:rsidRDefault="00730BFB" w14:paraId="4C989757" w14:textId="47A673F8">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Weaknesses</w:t>
            </w:r>
            <w:r w:rsidRPr="69E7B93D" w:rsidR="21265076">
              <w:rPr>
                <w:rFonts w:ascii="Calibri" w:hAnsi="Calibri" w:cs="Calibri" w:asciiTheme="majorAscii" w:hAnsiTheme="majorAscii" w:cstheme="majorAscii"/>
              </w:rPr>
              <w:t>: Can be resource-intensive; higher costs.</w:t>
            </w:r>
          </w:p>
          <w:p w:rsidRPr="006B4954" w:rsidR="00A325D0" w:rsidP="69E7B93D" w:rsidRDefault="00730BFB" w14:paraId="12DBF5D5" w14:textId="7A43725F">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Licensing Costs</w:t>
            </w:r>
            <w:r w:rsidRPr="69E7B93D" w:rsidR="21265076">
              <w:rPr>
                <w:rFonts w:ascii="Calibri" w:hAnsi="Calibri" w:cs="Calibri" w:asciiTheme="majorAscii" w:hAnsiTheme="majorAscii" w:cstheme="majorAscii"/>
              </w:rPr>
              <w:t>: Windows Server license (varies; $500-$600+ per license).</w:t>
            </w:r>
          </w:p>
        </w:tc>
        <w:tc>
          <w:tcPr>
            <w:tcW w:w="2080" w:type="dxa"/>
            <w:shd w:val="clear" w:color="auto" w:fill="auto"/>
            <w:tcMar>
              <w:top w:w="0" w:type="dxa"/>
              <w:left w:w="115" w:type="dxa"/>
              <w:bottom w:w="0" w:type="dxa"/>
              <w:right w:w="115" w:type="dxa"/>
            </w:tcMar>
          </w:tcPr>
          <w:p w:rsidRPr="006B4954" w:rsidR="00A325D0" w:rsidP="69E7B93D" w:rsidRDefault="00730BFB" w14:paraId="479560A3" w14:textId="2EF2E7AF">
            <w:pPr>
              <w:suppressAutoHyphens/>
              <w:spacing/>
              <w:contextualSpacing/>
              <w:rPr>
                <w:rFonts w:ascii="Calibri" w:hAnsi="Calibri" w:cs="Calibri" w:asciiTheme="majorAscii" w:hAnsiTheme="majorAscii" w:cstheme="majorAscii"/>
              </w:rPr>
            </w:pPr>
            <w:r w:rsidRPr="69E7B93D" w:rsidR="21265076">
              <w:rPr>
                <w:rFonts w:ascii="Calibri" w:hAnsi="Calibri" w:cs="Calibri" w:asciiTheme="majorAscii" w:hAnsiTheme="majorAscii" w:cstheme="majorAscii"/>
              </w:rPr>
              <w:t>- Requires integration with cloud hosting services (AWS, Google Cloud, Azure) for scalability.</w:t>
            </w:r>
          </w:p>
          <w:p w:rsidRPr="006B4954" w:rsidR="00A325D0" w:rsidP="69E7B93D" w:rsidRDefault="00730BFB" w14:paraId="15C1ED60" w14:textId="54C6593B">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Advantages</w:t>
            </w:r>
            <w:r w:rsidRPr="69E7B93D" w:rsidR="21265076">
              <w:rPr>
                <w:rFonts w:ascii="Calibri" w:hAnsi="Calibri" w:cs="Calibri" w:asciiTheme="majorAscii" w:hAnsiTheme="majorAscii" w:cstheme="majorAscii"/>
              </w:rPr>
              <w:t>: Flexibility to scale across devices.</w:t>
            </w:r>
          </w:p>
          <w:p w:rsidRPr="006B4954" w:rsidR="00A325D0" w:rsidP="69E7B93D" w:rsidRDefault="00730BFB" w14:paraId="40E6CD49" w14:textId="112086C1">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Weaknesses</w:t>
            </w:r>
            <w:r w:rsidRPr="69E7B93D" w:rsidR="21265076">
              <w:rPr>
                <w:rFonts w:ascii="Calibri" w:hAnsi="Calibri" w:cs="Calibri" w:asciiTheme="majorAscii" w:hAnsiTheme="majorAscii" w:cstheme="majorAscii"/>
              </w:rPr>
              <w:t>: Dependency on third-party providers.</w:t>
            </w:r>
          </w:p>
          <w:p w:rsidRPr="006B4954" w:rsidR="00A325D0" w:rsidP="69E7B93D" w:rsidRDefault="00730BFB" w14:paraId="1B7299A3" w14:textId="72F5848B">
            <w:pPr>
              <w:pStyle w:val="Normal"/>
              <w:suppressAutoHyphens/>
              <w:spacing/>
              <w:contextualSpacing/>
            </w:pPr>
            <w:r w:rsidRPr="69E7B93D" w:rsidR="21265076">
              <w:rPr>
                <w:rFonts w:ascii="Calibri" w:hAnsi="Calibri" w:cs="Calibri" w:asciiTheme="majorAscii" w:hAnsiTheme="majorAscii" w:cstheme="majorAscii"/>
              </w:rPr>
              <w:t xml:space="preserve">- </w:t>
            </w:r>
            <w:r w:rsidRPr="69E7B93D" w:rsidR="21265076">
              <w:rPr>
                <w:rFonts w:ascii="Calibri" w:hAnsi="Calibri" w:cs="Calibri" w:asciiTheme="majorAscii" w:hAnsiTheme="majorAscii" w:cstheme="majorAscii"/>
                <w:b w:val="1"/>
                <w:bCs w:val="1"/>
              </w:rPr>
              <w:t>Licensing Costs</w:t>
            </w:r>
            <w:r w:rsidRPr="69E7B93D" w:rsidR="21265076">
              <w:rPr>
                <w:rFonts w:ascii="Calibri" w:hAnsi="Calibri" w:cs="Calibri" w:asciiTheme="majorAscii" w:hAnsiTheme="majorAscii" w:cstheme="majorAscii"/>
              </w:rPr>
              <w:t>: Costs depend on the chosen cloud provider.</w:t>
            </w:r>
          </w:p>
        </w:tc>
      </w:tr>
      <w:tr w:rsidRPr="006B4954" w:rsidR="00A325D0" w:rsidTr="3ABD1070" w14:paraId="2419AEA0"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rsidRPr="006B4954" w:rsidR="00A325D0" w:rsidP="69E7B93D" w:rsidRDefault="00730BFB" w14:paraId="714D9ED5" w14:textId="302E87FE">
            <w:pPr>
              <w:suppressAutoHyphens/>
              <w:spacing/>
              <w:contextualSpacing/>
              <w:rPr>
                <w:rFonts w:ascii="Calibri" w:hAnsi="Calibri" w:cs="Calibri" w:asciiTheme="majorAscii" w:hAnsiTheme="majorAscii" w:cstheme="majorAscii"/>
              </w:rPr>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0"/>
                <w:bCs w:val="0"/>
              </w:rPr>
              <w:t xml:space="preserve">Development </w:t>
            </w:r>
            <w:r w:rsidRPr="69E7B93D" w:rsidR="6651E136">
              <w:rPr>
                <w:rFonts w:ascii="Calibri" w:hAnsi="Calibri" w:cs="Calibri" w:asciiTheme="majorAscii" w:hAnsiTheme="majorAscii" w:cstheme="majorAscii"/>
              </w:rPr>
              <w:t>requires ensuring compatibility with Safari and other browsers.</w:t>
            </w:r>
          </w:p>
          <w:p w:rsidRPr="006B4954" w:rsidR="00A325D0" w:rsidP="69E7B93D" w:rsidRDefault="00730BFB" w14:paraId="77ADD150" w14:textId="2EBAEAC0">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Cost</w:t>
            </w:r>
            <w:r w:rsidRPr="69E7B93D" w:rsidR="6651E136">
              <w:rPr>
                <w:rFonts w:ascii="Calibri" w:hAnsi="Calibri" w:cs="Calibri" w:asciiTheme="majorAscii" w:hAnsiTheme="majorAscii" w:cstheme="majorAscii"/>
              </w:rPr>
              <w:t>: Moderate, as macOS-based testing environments may be needed.</w:t>
            </w:r>
          </w:p>
          <w:p w:rsidRPr="006B4954" w:rsidR="00A325D0" w:rsidP="69E7B93D" w:rsidRDefault="00730BFB" w14:paraId="085A749D" w14:textId="184ABF7E">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Time</w:t>
            </w:r>
            <w:r w:rsidRPr="69E7B93D" w:rsidR="6651E136">
              <w:rPr>
                <w:rFonts w:ascii="Calibri" w:hAnsi="Calibri" w:cs="Calibri" w:asciiTheme="majorAscii" w:hAnsiTheme="majorAscii" w:cstheme="majorAscii"/>
              </w:rPr>
              <w:t>: Medium; fewer compatibility issues.</w:t>
            </w:r>
          </w:p>
          <w:p w:rsidRPr="006B4954" w:rsidR="00A325D0" w:rsidP="69E7B93D" w:rsidRDefault="00730BFB" w14:paraId="6010720C" w14:textId="128445CE">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Expertise</w:t>
            </w:r>
            <w:r w:rsidRPr="69E7B93D" w:rsidR="6651E136">
              <w:rPr>
                <w:rFonts w:ascii="Calibri" w:hAnsi="Calibri" w:cs="Calibri" w:asciiTheme="majorAscii" w:hAnsiTheme="majorAscii" w:cstheme="majorAscii"/>
              </w:rPr>
              <w:t>: Familiarity with macOS-specific nuances.</w:t>
            </w:r>
          </w:p>
        </w:tc>
        <w:tc>
          <w:tcPr>
            <w:tcW w:w="1890" w:type="dxa"/>
            <w:shd w:val="clear" w:color="auto" w:fill="auto"/>
            <w:tcMar>
              <w:top w:w="0" w:type="dxa"/>
              <w:left w:w="115" w:type="dxa"/>
              <w:bottom w:w="0" w:type="dxa"/>
              <w:right w:w="115" w:type="dxa"/>
            </w:tcMar>
          </w:tcPr>
          <w:p w:rsidRPr="006B4954" w:rsidR="00A325D0" w:rsidP="69E7B93D" w:rsidRDefault="00730BFB" w14:paraId="5FE58D91" w14:textId="3E1ADC10">
            <w:pPr>
              <w:suppressAutoHyphens/>
              <w:spacing/>
              <w:contextualSpacing/>
              <w:rPr>
                <w:rFonts w:ascii="Calibri" w:hAnsi="Calibri" w:cs="Calibri" w:asciiTheme="majorAscii" w:hAnsiTheme="majorAscii" w:cstheme="majorAscii"/>
              </w:rPr>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0"/>
                <w:bCs w:val="0"/>
              </w:rPr>
              <w:t xml:space="preserve">Development </w:t>
            </w:r>
            <w:r w:rsidRPr="69E7B93D" w:rsidR="6651E136">
              <w:rPr>
                <w:rFonts w:ascii="Calibri" w:hAnsi="Calibri" w:cs="Calibri" w:asciiTheme="majorAscii" w:hAnsiTheme="majorAscii" w:cstheme="majorAscii"/>
              </w:rPr>
              <w:t>requires ensuring compatibility with browsers like Firefox and Chromium.</w:t>
            </w:r>
          </w:p>
          <w:p w:rsidRPr="006B4954" w:rsidR="00A325D0" w:rsidP="69E7B93D" w:rsidRDefault="00730BFB" w14:paraId="1A9508CE" w14:textId="2903BE1B">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Cost</w:t>
            </w:r>
            <w:r w:rsidRPr="69E7B93D" w:rsidR="6651E136">
              <w:rPr>
                <w:rFonts w:ascii="Calibri" w:hAnsi="Calibri" w:cs="Calibri" w:asciiTheme="majorAscii" w:hAnsiTheme="majorAscii" w:cstheme="majorAscii"/>
              </w:rPr>
              <w:t>: Low, with free tools available.</w:t>
            </w:r>
          </w:p>
          <w:p w:rsidRPr="006B4954" w:rsidR="00A325D0" w:rsidP="69E7B93D" w:rsidRDefault="00730BFB" w14:paraId="045446B8" w14:textId="3F2BB747">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Time</w:t>
            </w:r>
            <w:r w:rsidRPr="69E7B93D" w:rsidR="6651E136">
              <w:rPr>
                <w:rFonts w:ascii="Calibri" w:hAnsi="Calibri" w:cs="Calibri" w:asciiTheme="majorAscii" w:hAnsiTheme="majorAscii" w:cstheme="majorAscii"/>
              </w:rPr>
              <w:t>: Medium; Linux customization might take extra effort.</w:t>
            </w:r>
          </w:p>
          <w:p w:rsidRPr="006B4954" w:rsidR="00A325D0" w:rsidP="69E7B93D" w:rsidRDefault="00730BFB" w14:paraId="71F419DD" w14:textId="78809F3E">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Expertise</w:t>
            </w:r>
            <w:r w:rsidRPr="69E7B93D" w:rsidR="6651E136">
              <w:rPr>
                <w:rFonts w:ascii="Calibri" w:hAnsi="Calibri" w:cs="Calibri" w:asciiTheme="majorAscii" w:hAnsiTheme="majorAscii" w:cstheme="majorAscii"/>
              </w:rPr>
              <w:t>: Requires Linux-savvy developers.</w:t>
            </w:r>
          </w:p>
        </w:tc>
        <w:tc>
          <w:tcPr>
            <w:tcW w:w="1890" w:type="dxa"/>
            <w:shd w:val="clear" w:color="auto" w:fill="auto"/>
            <w:tcMar>
              <w:top w:w="0" w:type="dxa"/>
              <w:left w:w="115" w:type="dxa"/>
              <w:bottom w:w="0" w:type="dxa"/>
              <w:right w:w="115" w:type="dxa"/>
            </w:tcMar>
          </w:tcPr>
          <w:p w:rsidRPr="006B4954" w:rsidR="00A325D0" w:rsidP="69E7B93D" w:rsidRDefault="00730BFB" w14:paraId="31AA82C6" w14:textId="23EF3F7A">
            <w:pPr>
              <w:suppressAutoHyphens/>
              <w:spacing/>
              <w:contextualSpacing/>
              <w:rPr>
                <w:rFonts w:ascii="Calibri" w:hAnsi="Calibri" w:cs="Calibri" w:asciiTheme="majorAscii" w:hAnsiTheme="majorAscii" w:cstheme="majorAscii"/>
              </w:rPr>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0"/>
                <w:bCs w:val="0"/>
              </w:rPr>
              <w:t xml:space="preserve">Development </w:t>
            </w:r>
            <w:r w:rsidRPr="69E7B93D" w:rsidR="6651E136">
              <w:rPr>
                <w:rFonts w:ascii="Calibri" w:hAnsi="Calibri" w:cs="Calibri" w:asciiTheme="majorAscii" w:hAnsiTheme="majorAscii" w:cstheme="majorAscii"/>
              </w:rPr>
              <w:t>requires ensuring compatibility with Edge and other browsers.</w:t>
            </w:r>
          </w:p>
          <w:p w:rsidRPr="006B4954" w:rsidR="00A325D0" w:rsidP="69E7B93D" w:rsidRDefault="00730BFB" w14:paraId="6F9773C4" w14:textId="70B03FE2">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Cost</w:t>
            </w:r>
            <w:r w:rsidRPr="69E7B93D" w:rsidR="6651E136">
              <w:rPr>
                <w:rFonts w:ascii="Calibri" w:hAnsi="Calibri" w:cs="Calibri" w:asciiTheme="majorAscii" w:hAnsiTheme="majorAscii" w:cstheme="majorAscii"/>
              </w:rPr>
              <w:t>: High, as Windows-based development tools/licenses may be needed.</w:t>
            </w:r>
          </w:p>
          <w:p w:rsidRPr="006B4954" w:rsidR="00A325D0" w:rsidP="69E7B93D" w:rsidRDefault="00730BFB" w14:paraId="200283EE" w14:textId="2B01D031">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Time</w:t>
            </w:r>
            <w:r w:rsidRPr="69E7B93D" w:rsidR="6651E136">
              <w:rPr>
                <w:rFonts w:ascii="Calibri" w:hAnsi="Calibri" w:cs="Calibri" w:asciiTheme="majorAscii" w:hAnsiTheme="majorAscii" w:cstheme="majorAscii"/>
              </w:rPr>
              <w:t>: Medium; Windows environments are straightforward to test.</w:t>
            </w:r>
          </w:p>
          <w:p w:rsidRPr="006B4954" w:rsidR="00A325D0" w:rsidP="69E7B93D" w:rsidRDefault="00730BFB" w14:paraId="3C911584" w14:textId="4078C226">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Expertise</w:t>
            </w: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rPr>
              <w:t>Broadly available</w:t>
            </w:r>
            <w:r w:rsidRPr="69E7B93D" w:rsidR="6651E136">
              <w:rPr>
                <w:rFonts w:ascii="Calibri" w:hAnsi="Calibri" w:cs="Calibri" w:asciiTheme="majorAscii" w:hAnsiTheme="majorAscii" w:cstheme="majorAscii"/>
              </w:rPr>
              <w:t xml:space="preserve"> Windows </w:t>
            </w:r>
            <w:r w:rsidRPr="69E7B93D" w:rsidR="6651E136">
              <w:rPr>
                <w:rFonts w:ascii="Calibri" w:hAnsi="Calibri" w:cs="Calibri" w:asciiTheme="majorAscii" w:hAnsiTheme="majorAscii" w:cstheme="majorAscii"/>
              </w:rPr>
              <w:t>expertise</w:t>
            </w:r>
            <w:r w:rsidRPr="69E7B93D" w:rsidR="6651E136">
              <w:rPr>
                <w:rFonts w:ascii="Calibri" w:hAnsi="Calibri" w:cs="Calibri" w:asciiTheme="majorAscii" w:hAnsiTheme="majorAscii" w:cstheme="majorAscii"/>
              </w:rPr>
              <w:t>.</w:t>
            </w:r>
          </w:p>
        </w:tc>
        <w:tc>
          <w:tcPr>
            <w:tcW w:w="2080" w:type="dxa"/>
            <w:shd w:val="clear" w:color="auto" w:fill="auto"/>
            <w:tcMar>
              <w:top w:w="0" w:type="dxa"/>
              <w:left w:w="115" w:type="dxa"/>
              <w:bottom w:w="0" w:type="dxa"/>
              <w:right w:w="115" w:type="dxa"/>
            </w:tcMar>
          </w:tcPr>
          <w:p w:rsidRPr="006B4954" w:rsidR="00A325D0" w:rsidP="69E7B93D" w:rsidRDefault="00730BFB" w14:paraId="57DBDB4B" w14:textId="14365571">
            <w:pPr>
              <w:suppressAutoHyphens/>
              <w:spacing/>
              <w:contextualSpacing/>
              <w:rPr>
                <w:rFonts w:ascii="Calibri" w:hAnsi="Calibri" w:cs="Calibri" w:asciiTheme="majorAscii" w:hAnsiTheme="majorAscii" w:cstheme="majorAscii"/>
              </w:rPr>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0"/>
                <w:bCs w:val="0"/>
              </w:rPr>
              <w:t xml:space="preserve">Development </w:t>
            </w:r>
            <w:r w:rsidRPr="69E7B93D" w:rsidR="6651E136">
              <w:rPr>
                <w:rFonts w:ascii="Calibri" w:hAnsi="Calibri" w:cs="Calibri" w:asciiTheme="majorAscii" w:hAnsiTheme="majorAscii" w:cstheme="majorAscii"/>
              </w:rPr>
              <w:t>must ensure compatibility with Android and iOS.</w:t>
            </w:r>
          </w:p>
          <w:p w:rsidRPr="006B4954" w:rsidR="00A325D0" w:rsidP="69E7B93D" w:rsidRDefault="00730BFB" w14:paraId="2AEBDDC2" w14:textId="5E24C1EE">
            <w:pPr>
              <w:pStyle w:val="Normal"/>
              <w:suppressAutoHyphens/>
              <w:spacing/>
              <w:contextualSpacing/>
              <w:rPr>
                <w:rFonts w:ascii="Calibri" w:hAnsi="Calibri" w:cs="Calibri" w:asciiTheme="majorAscii" w:hAnsiTheme="majorAscii" w:cstheme="majorAscii"/>
              </w:rPr>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Cost</w:t>
            </w:r>
            <w:r w:rsidRPr="69E7B93D" w:rsidR="6651E136">
              <w:rPr>
                <w:rFonts w:ascii="Calibri" w:hAnsi="Calibri" w:cs="Calibri" w:asciiTheme="majorAscii" w:hAnsiTheme="majorAscii" w:cstheme="majorAscii"/>
              </w:rPr>
              <w:t xml:space="preserve">: High; separate tools for Android Studio and Xcode (for iOS) </w:t>
            </w:r>
            <w:r w:rsidRPr="69E7B93D" w:rsidR="6651E136">
              <w:rPr>
                <w:rFonts w:ascii="Calibri" w:hAnsi="Calibri" w:cs="Calibri" w:asciiTheme="majorAscii" w:hAnsiTheme="majorAscii" w:cstheme="majorAscii"/>
              </w:rPr>
              <w:t>required</w:t>
            </w:r>
            <w:r w:rsidRPr="69E7B93D" w:rsidR="6651E136">
              <w:rPr>
                <w:rFonts w:ascii="Calibri" w:hAnsi="Calibri" w:cs="Calibri" w:asciiTheme="majorAscii" w:hAnsiTheme="majorAscii" w:cstheme="majorAscii"/>
              </w:rPr>
              <w:t>.</w:t>
            </w:r>
          </w:p>
          <w:p w:rsidRPr="006B4954" w:rsidR="00A325D0" w:rsidP="69E7B93D" w:rsidRDefault="00730BFB" w14:paraId="37F4E3B9" w14:textId="138173F2">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Time</w:t>
            </w:r>
            <w:r w:rsidRPr="69E7B93D" w:rsidR="6651E136">
              <w:rPr>
                <w:rFonts w:ascii="Calibri" w:hAnsi="Calibri" w:cs="Calibri" w:asciiTheme="majorAscii" w:hAnsiTheme="majorAscii" w:cstheme="majorAscii"/>
              </w:rPr>
              <w:t>: High; dual-platform testing and development are time-intensive.</w:t>
            </w:r>
          </w:p>
          <w:p w:rsidRPr="006B4954" w:rsidR="00A325D0" w:rsidP="69E7B93D" w:rsidRDefault="00730BFB" w14:paraId="24F347E4" w14:textId="2F88FD9B">
            <w:pPr>
              <w:pStyle w:val="Normal"/>
              <w:suppressAutoHyphens/>
              <w:spacing/>
              <w:contextualSpacing/>
            </w:pPr>
            <w:r w:rsidRPr="69E7B93D" w:rsidR="6651E136">
              <w:rPr>
                <w:rFonts w:ascii="Calibri" w:hAnsi="Calibri" w:cs="Calibri" w:asciiTheme="majorAscii" w:hAnsiTheme="majorAscii" w:cstheme="majorAscii"/>
              </w:rPr>
              <w:t xml:space="preserve">- </w:t>
            </w:r>
            <w:r w:rsidRPr="69E7B93D" w:rsidR="6651E136">
              <w:rPr>
                <w:rFonts w:ascii="Calibri" w:hAnsi="Calibri" w:cs="Calibri" w:asciiTheme="majorAscii" w:hAnsiTheme="majorAscii" w:cstheme="majorAscii"/>
                <w:b w:val="1"/>
                <w:bCs w:val="1"/>
              </w:rPr>
              <w:t>Expertise</w:t>
            </w:r>
            <w:r w:rsidRPr="69E7B93D" w:rsidR="6651E136">
              <w:rPr>
                <w:rFonts w:ascii="Calibri" w:hAnsi="Calibri" w:cs="Calibri" w:asciiTheme="majorAscii" w:hAnsiTheme="majorAscii" w:cstheme="majorAscii"/>
              </w:rPr>
              <w:t>: Teams need Android and iOS-specific skills.</w:t>
            </w:r>
          </w:p>
        </w:tc>
      </w:tr>
      <w:tr w:rsidRPr="006B4954" w:rsidR="00A325D0" w:rsidTr="3ABD1070" w14:paraId="4C2B3BD4" w14:textId="77777777">
        <w:trPr>
          <w:tblHeader/>
        </w:trPr>
        <w:tc>
          <w:tcPr>
            <w:tcW w:w="1520" w:type="dxa"/>
            <w:shd w:val="clear" w:color="auto" w:fill="auto"/>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rsidRPr="006B4954" w:rsidR="00A325D0" w:rsidP="69E7B93D" w:rsidRDefault="00730BFB" w14:paraId="57E2F5B8" w14:textId="724BA029">
            <w:pPr>
              <w:suppressAutoHyphens/>
              <w:spacing/>
              <w:contextualSpacing/>
              <w:rPr>
                <w:rFonts w:ascii="Calibri" w:hAnsi="Calibri" w:cs="Calibri" w:asciiTheme="majorAscii" w:hAnsiTheme="majorAscii" w:cstheme="majorAscii"/>
              </w:rPr>
            </w:pPr>
            <w:r w:rsidRPr="69E7B93D" w:rsidR="29A36022">
              <w:rPr>
                <w:rFonts w:ascii="Calibri" w:hAnsi="Calibri" w:cs="Calibri" w:asciiTheme="majorAscii" w:hAnsiTheme="majorAscii" w:cstheme="majorAscii"/>
                <w:b w:val="1"/>
                <w:bCs w:val="1"/>
              </w:rPr>
              <w:t>- Languages</w:t>
            </w:r>
            <w:r w:rsidRPr="69E7B93D" w:rsidR="29A36022">
              <w:rPr>
                <w:rFonts w:ascii="Calibri" w:hAnsi="Calibri" w:cs="Calibri" w:asciiTheme="majorAscii" w:hAnsiTheme="majorAscii" w:cstheme="majorAscii"/>
              </w:rPr>
              <w:t>: Swift, Objective-C, JavaScript, HTML/CSS.</w:t>
            </w:r>
          </w:p>
          <w:p w:rsidRPr="006B4954" w:rsidR="00A325D0" w:rsidP="69E7B93D" w:rsidRDefault="00730BFB" w14:paraId="68684AB3" w14:textId="732FC2F6">
            <w:pPr>
              <w:pStyle w:val="Normal"/>
              <w:suppressAutoHyphens/>
              <w:spacing/>
              <w:contextualSpacing/>
            </w:pPr>
            <w:r w:rsidRPr="69E7B93D" w:rsidR="29A36022">
              <w:rPr>
                <w:rFonts w:ascii="Calibri" w:hAnsi="Calibri" w:cs="Calibri" w:asciiTheme="majorAscii" w:hAnsiTheme="majorAscii" w:cstheme="majorAscii"/>
              </w:rPr>
              <w:t xml:space="preserve">- </w:t>
            </w:r>
            <w:r w:rsidRPr="69E7B93D" w:rsidR="29A36022">
              <w:rPr>
                <w:rFonts w:ascii="Calibri" w:hAnsi="Calibri" w:cs="Calibri" w:asciiTheme="majorAscii" w:hAnsiTheme="majorAscii" w:cstheme="majorAscii"/>
                <w:b w:val="1"/>
                <w:bCs w:val="1"/>
              </w:rPr>
              <w:t>Tools</w:t>
            </w:r>
            <w:r w:rsidRPr="69E7B93D" w:rsidR="29A36022">
              <w:rPr>
                <w:rFonts w:ascii="Calibri" w:hAnsi="Calibri" w:cs="Calibri" w:asciiTheme="majorAscii" w:hAnsiTheme="majorAscii" w:cstheme="majorAscii"/>
              </w:rPr>
              <w:t>: Xcode, Visual Studio Code, Atom.</w:t>
            </w:r>
          </w:p>
          <w:p w:rsidRPr="006B4954" w:rsidR="00A325D0" w:rsidP="69E7B93D" w:rsidRDefault="00730BFB" w14:paraId="2D5B0762" w14:textId="60C41C66">
            <w:pPr>
              <w:pStyle w:val="Normal"/>
              <w:suppressAutoHyphens/>
              <w:spacing/>
              <w:contextualSpacing/>
            </w:pPr>
            <w:r w:rsidRPr="69E7B93D" w:rsidR="29A36022">
              <w:rPr>
                <w:rFonts w:ascii="Calibri" w:hAnsi="Calibri" w:cs="Calibri" w:asciiTheme="majorAscii" w:hAnsiTheme="majorAscii" w:cstheme="majorAscii"/>
              </w:rPr>
              <w:t xml:space="preserve">- </w:t>
            </w:r>
            <w:r w:rsidRPr="69E7B93D" w:rsidR="29A36022">
              <w:rPr>
                <w:rFonts w:ascii="Calibri" w:hAnsi="Calibri" w:cs="Calibri" w:asciiTheme="majorAscii" w:hAnsiTheme="majorAscii" w:cstheme="majorAscii"/>
                <w:b w:val="1"/>
                <w:bCs w:val="1"/>
              </w:rPr>
              <w:t>Licensing</w:t>
            </w:r>
            <w:r w:rsidRPr="69E7B93D" w:rsidR="29A36022">
              <w:rPr>
                <w:rFonts w:ascii="Calibri" w:hAnsi="Calibri" w:cs="Calibri" w:asciiTheme="majorAscii" w:hAnsiTheme="majorAscii" w:cstheme="majorAscii"/>
              </w:rPr>
              <w:t>: Xcode is free; others may have minimal licensing costs.</w:t>
            </w:r>
          </w:p>
          <w:p w:rsidRPr="006B4954" w:rsidR="00A325D0" w:rsidP="69E7B93D" w:rsidRDefault="00730BFB" w14:paraId="0CB26F5B" w14:textId="662A48F0">
            <w:pPr>
              <w:pStyle w:val="Normal"/>
              <w:suppressAutoHyphens/>
              <w:spacing/>
              <w:contextualSpacing/>
            </w:pPr>
            <w:r w:rsidRPr="69E7B93D" w:rsidR="29A36022">
              <w:rPr>
                <w:rFonts w:ascii="Calibri" w:hAnsi="Calibri" w:cs="Calibri" w:asciiTheme="majorAscii" w:hAnsiTheme="majorAscii" w:cstheme="majorAscii"/>
              </w:rPr>
              <w:t xml:space="preserve">- </w:t>
            </w:r>
            <w:r w:rsidRPr="69E7B93D" w:rsidR="29A36022">
              <w:rPr>
                <w:rFonts w:ascii="Calibri" w:hAnsi="Calibri" w:cs="Calibri" w:asciiTheme="majorAscii" w:hAnsiTheme="majorAscii" w:cstheme="majorAscii"/>
                <w:b w:val="1"/>
                <w:bCs w:val="1"/>
              </w:rPr>
              <w:t>Impact</w:t>
            </w:r>
            <w:r w:rsidRPr="69E7B93D" w:rsidR="29A36022">
              <w:rPr>
                <w:rFonts w:ascii="Calibri" w:hAnsi="Calibri" w:cs="Calibri" w:asciiTheme="majorAscii" w:hAnsiTheme="majorAscii" w:cstheme="majorAscii"/>
              </w:rPr>
              <w:t>: Teams require familiarity with Apple development ecosystems.</w:t>
            </w:r>
          </w:p>
        </w:tc>
        <w:tc>
          <w:tcPr>
            <w:tcW w:w="1890" w:type="dxa"/>
            <w:shd w:val="clear" w:color="auto" w:fill="auto"/>
            <w:tcMar>
              <w:top w:w="0" w:type="dxa"/>
              <w:left w:w="115" w:type="dxa"/>
              <w:bottom w:w="0" w:type="dxa"/>
              <w:right w:w="115" w:type="dxa"/>
            </w:tcMar>
          </w:tcPr>
          <w:p w:rsidRPr="006B4954" w:rsidR="00A325D0" w:rsidP="69E7B93D" w:rsidRDefault="00730BFB" w14:paraId="2D6A605E" w14:textId="67D6DD4B">
            <w:pPr>
              <w:suppressAutoHyphens/>
              <w:spacing/>
              <w:contextualSpacing/>
              <w:rPr>
                <w:rFonts w:ascii="Calibri" w:hAnsi="Calibri" w:cs="Calibri" w:asciiTheme="majorAscii" w:hAnsiTheme="majorAscii" w:cstheme="majorAscii"/>
              </w:rPr>
            </w:pPr>
            <w:r w:rsidRPr="69E7B93D" w:rsidR="3D616353">
              <w:rPr>
                <w:rFonts w:ascii="Calibri" w:hAnsi="Calibri" w:cs="Calibri" w:asciiTheme="majorAscii" w:hAnsiTheme="majorAscii" w:cstheme="majorAscii"/>
              </w:rPr>
              <w:t xml:space="preserve">- </w:t>
            </w:r>
            <w:r w:rsidRPr="69E7B93D" w:rsidR="3D616353">
              <w:rPr>
                <w:rFonts w:ascii="Calibri" w:hAnsi="Calibri" w:cs="Calibri" w:asciiTheme="majorAscii" w:hAnsiTheme="majorAscii" w:cstheme="majorAscii"/>
                <w:b w:val="1"/>
                <w:bCs w:val="1"/>
              </w:rPr>
              <w:t>Languages</w:t>
            </w:r>
            <w:r w:rsidRPr="69E7B93D" w:rsidR="3D616353">
              <w:rPr>
                <w:rFonts w:ascii="Calibri" w:hAnsi="Calibri" w:cs="Calibri" w:asciiTheme="majorAscii" w:hAnsiTheme="majorAscii" w:cstheme="majorAscii"/>
              </w:rPr>
              <w:t>: Python, Java, PHP, JavaScript, HTML/CSS.</w:t>
            </w:r>
          </w:p>
          <w:p w:rsidRPr="006B4954" w:rsidR="00A325D0" w:rsidP="69E7B93D" w:rsidRDefault="00730BFB" w14:paraId="45A367F2" w14:textId="45012528">
            <w:pPr>
              <w:pStyle w:val="Normal"/>
              <w:suppressAutoHyphens/>
              <w:spacing/>
              <w:contextualSpacing/>
            </w:pPr>
            <w:r w:rsidRPr="69E7B93D" w:rsidR="3D616353">
              <w:rPr>
                <w:rFonts w:ascii="Calibri" w:hAnsi="Calibri" w:cs="Calibri" w:asciiTheme="majorAscii" w:hAnsiTheme="majorAscii" w:cstheme="majorAscii"/>
              </w:rPr>
              <w:t xml:space="preserve">- </w:t>
            </w:r>
            <w:r w:rsidRPr="69E7B93D" w:rsidR="3D616353">
              <w:rPr>
                <w:rFonts w:ascii="Calibri" w:hAnsi="Calibri" w:cs="Calibri" w:asciiTheme="majorAscii" w:hAnsiTheme="majorAscii" w:cstheme="majorAscii"/>
                <w:b w:val="1"/>
                <w:bCs w:val="1"/>
              </w:rPr>
              <w:t>Tools</w:t>
            </w:r>
            <w:r w:rsidRPr="69E7B93D" w:rsidR="3D616353">
              <w:rPr>
                <w:rFonts w:ascii="Calibri" w:hAnsi="Calibri" w:cs="Calibri" w:asciiTheme="majorAscii" w:hAnsiTheme="majorAscii" w:cstheme="majorAscii"/>
              </w:rPr>
              <w:t>: Eclipse, Visual Studio Code, PyCharm, NetBeans.</w:t>
            </w:r>
          </w:p>
          <w:p w:rsidRPr="006B4954" w:rsidR="00A325D0" w:rsidP="69E7B93D" w:rsidRDefault="00730BFB" w14:paraId="0EE469B8" w14:textId="43208548">
            <w:pPr>
              <w:pStyle w:val="Normal"/>
              <w:suppressAutoHyphens/>
              <w:spacing/>
              <w:contextualSpacing/>
            </w:pPr>
            <w:r w:rsidRPr="69E7B93D" w:rsidR="3D616353">
              <w:rPr>
                <w:rFonts w:ascii="Calibri" w:hAnsi="Calibri" w:cs="Calibri" w:asciiTheme="majorAscii" w:hAnsiTheme="majorAscii" w:cstheme="majorAscii"/>
              </w:rPr>
              <w:t xml:space="preserve">- </w:t>
            </w:r>
            <w:r w:rsidRPr="69E7B93D" w:rsidR="3D616353">
              <w:rPr>
                <w:rFonts w:ascii="Calibri" w:hAnsi="Calibri" w:cs="Calibri" w:asciiTheme="majorAscii" w:hAnsiTheme="majorAscii" w:cstheme="majorAscii"/>
                <w:b w:val="1"/>
                <w:bCs w:val="1"/>
              </w:rPr>
              <w:t>Licensing</w:t>
            </w:r>
            <w:r w:rsidRPr="69E7B93D" w:rsidR="3D616353">
              <w:rPr>
                <w:rFonts w:ascii="Calibri" w:hAnsi="Calibri" w:cs="Calibri" w:asciiTheme="majorAscii" w:hAnsiTheme="majorAscii" w:cstheme="majorAscii"/>
              </w:rPr>
              <w:t>: Many tools are open-source and free.</w:t>
            </w:r>
          </w:p>
          <w:p w:rsidRPr="006B4954" w:rsidR="00A325D0" w:rsidP="69E7B93D" w:rsidRDefault="00730BFB" w14:paraId="3466B885" w14:textId="19A6594E">
            <w:pPr>
              <w:pStyle w:val="Normal"/>
              <w:suppressAutoHyphens/>
              <w:spacing/>
              <w:contextualSpacing/>
            </w:pPr>
            <w:r w:rsidRPr="69E7B93D" w:rsidR="3D616353">
              <w:rPr>
                <w:rFonts w:ascii="Calibri" w:hAnsi="Calibri" w:cs="Calibri" w:asciiTheme="majorAscii" w:hAnsiTheme="majorAscii" w:cstheme="majorAscii"/>
              </w:rPr>
              <w:t xml:space="preserve">- </w:t>
            </w:r>
            <w:r w:rsidRPr="69E7B93D" w:rsidR="3D616353">
              <w:rPr>
                <w:rFonts w:ascii="Calibri" w:hAnsi="Calibri" w:cs="Calibri" w:asciiTheme="majorAscii" w:hAnsiTheme="majorAscii" w:cstheme="majorAscii"/>
                <w:b w:val="1"/>
                <w:bCs w:val="1"/>
              </w:rPr>
              <w:t>Impact</w:t>
            </w:r>
            <w:r w:rsidRPr="69E7B93D" w:rsidR="3D616353">
              <w:rPr>
                <w:rFonts w:ascii="Calibri" w:hAnsi="Calibri" w:cs="Calibri" w:asciiTheme="majorAscii" w:hAnsiTheme="majorAscii" w:cstheme="majorAscii"/>
              </w:rPr>
              <w:t>: Cost-effective but requires Linux experts for smooth development.</w:t>
            </w:r>
          </w:p>
        </w:tc>
        <w:tc>
          <w:tcPr>
            <w:tcW w:w="1890" w:type="dxa"/>
            <w:shd w:val="clear" w:color="auto" w:fill="auto"/>
            <w:tcMar>
              <w:top w:w="0" w:type="dxa"/>
              <w:left w:w="115" w:type="dxa"/>
              <w:bottom w:w="0" w:type="dxa"/>
              <w:right w:w="115" w:type="dxa"/>
            </w:tcMar>
          </w:tcPr>
          <w:p w:rsidRPr="006B4954" w:rsidR="00A325D0" w:rsidP="69E7B93D" w:rsidRDefault="00730BFB" w14:paraId="30CE14AC" w14:textId="27DE74C9">
            <w:pPr>
              <w:pStyle w:val="Normal"/>
              <w:suppressAutoHyphens/>
              <w:spacing/>
              <w:contextualSpacing/>
            </w:pPr>
            <w:r w:rsidRPr="69E7B93D" w:rsidR="35988234">
              <w:rPr>
                <w:rFonts w:ascii="Calibri" w:hAnsi="Calibri" w:cs="Calibri" w:asciiTheme="majorAscii" w:hAnsiTheme="majorAscii" w:cstheme="majorAscii"/>
              </w:rPr>
              <w:t xml:space="preserve">- </w:t>
            </w:r>
            <w:r w:rsidRPr="69E7B93D" w:rsidR="35988234">
              <w:rPr>
                <w:rFonts w:ascii="Calibri" w:hAnsi="Calibri" w:cs="Calibri" w:asciiTheme="majorAscii" w:hAnsiTheme="majorAscii" w:cstheme="majorAscii"/>
                <w:b w:val="1"/>
                <w:bCs w:val="1"/>
              </w:rPr>
              <w:t>Languages</w:t>
            </w:r>
            <w:r w:rsidRPr="69E7B93D" w:rsidR="35988234">
              <w:rPr>
                <w:rFonts w:ascii="Calibri" w:hAnsi="Calibri" w:cs="Calibri" w:asciiTheme="majorAscii" w:hAnsiTheme="majorAscii" w:cstheme="majorAscii"/>
              </w:rPr>
              <w:t>: C#, .NET, JavaScript, HTML/CSS.</w:t>
            </w:r>
          </w:p>
          <w:p w:rsidRPr="006B4954" w:rsidR="00A325D0" w:rsidP="69E7B93D" w:rsidRDefault="00730BFB" w14:paraId="2EBE1119" w14:textId="4873070F">
            <w:pPr>
              <w:pStyle w:val="Normal"/>
              <w:suppressAutoHyphens/>
              <w:spacing/>
              <w:contextualSpacing/>
            </w:pPr>
            <w:r w:rsidRPr="69E7B93D" w:rsidR="35988234">
              <w:rPr>
                <w:rFonts w:ascii="Calibri" w:hAnsi="Calibri" w:cs="Calibri" w:asciiTheme="majorAscii" w:hAnsiTheme="majorAscii" w:cstheme="majorAscii"/>
              </w:rPr>
              <w:t xml:space="preserve">- </w:t>
            </w:r>
            <w:r w:rsidRPr="69E7B93D" w:rsidR="35988234">
              <w:rPr>
                <w:rFonts w:ascii="Calibri" w:hAnsi="Calibri" w:cs="Calibri" w:asciiTheme="majorAscii" w:hAnsiTheme="majorAscii" w:cstheme="majorAscii"/>
                <w:b w:val="1"/>
                <w:bCs w:val="1"/>
              </w:rPr>
              <w:t>Tools</w:t>
            </w:r>
            <w:r w:rsidRPr="69E7B93D" w:rsidR="35988234">
              <w:rPr>
                <w:rFonts w:ascii="Calibri" w:hAnsi="Calibri" w:cs="Calibri" w:asciiTheme="majorAscii" w:hAnsiTheme="majorAscii" w:cstheme="majorAscii"/>
              </w:rPr>
              <w:t>: Visual Studio, Notepad++, IntelliJ IDEA.</w:t>
            </w:r>
          </w:p>
          <w:p w:rsidRPr="006B4954" w:rsidR="00A325D0" w:rsidP="69E7B93D" w:rsidRDefault="00730BFB" w14:paraId="07934C6A" w14:textId="60BA0B67">
            <w:pPr>
              <w:pStyle w:val="Normal"/>
              <w:suppressAutoHyphens/>
              <w:spacing/>
              <w:contextualSpacing/>
            </w:pPr>
            <w:r w:rsidRPr="69E7B93D" w:rsidR="35988234">
              <w:rPr>
                <w:rFonts w:ascii="Calibri" w:hAnsi="Calibri" w:cs="Calibri" w:asciiTheme="majorAscii" w:hAnsiTheme="majorAscii" w:cstheme="majorAscii"/>
              </w:rPr>
              <w:t xml:space="preserve">- </w:t>
            </w:r>
            <w:r w:rsidRPr="69E7B93D" w:rsidR="35988234">
              <w:rPr>
                <w:rFonts w:ascii="Calibri" w:hAnsi="Calibri" w:cs="Calibri" w:asciiTheme="majorAscii" w:hAnsiTheme="majorAscii" w:cstheme="majorAscii"/>
                <w:b w:val="1"/>
                <w:bCs w:val="1"/>
              </w:rPr>
              <w:t>Licensing</w:t>
            </w:r>
            <w:r w:rsidRPr="69E7B93D" w:rsidR="35988234">
              <w:rPr>
                <w:rFonts w:ascii="Calibri" w:hAnsi="Calibri" w:cs="Calibri" w:asciiTheme="majorAscii" w:hAnsiTheme="majorAscii" w:cstheme="majorAscii"/>
              </w:rPr>
              <w:t>: Visual Studio Community is free; enterprise versions are costly.</w:t>
            </w:r>
          </w:p>
          <w:p w:rsidRPr="006B4954" w:rsidR="00A325D0" w:rsidP="69E7B93D" w:rsidRDefault="00730BFB" w14:paraId="63C1A493" w14:textId="39F3132A">
            <w:pPr>
              <w:pStyle w:val="Normal"/>
              <w:suppressAutoHyphens/>
              <w:spacing/>
              <w:contextualSpacing/>
            </w:pPr>
            <w:r w:rsidRPr="69E7B93D" w:rsidR="35988234">
              <w:rPr>
                <w:rFonts w:ascii="Calibri" w:hAnsi="Calibri" w:cs="Calibri" w:asciiTheme="majorAscii" w:hAnsiTheme="majorAscii" w:cstheme="majorAscii"/>
              </w:rPr>
              <w:t xml:space="preserve">- </w:t>
            </w:r>
            <w:r w:rsidRPr="69E7B93D" w:rsidR="35988234">
              <w:rPr>
                <w:rFonts w:ascii="Calibri" w:hAnsi="Calibri" w:cs="Calibri" w:asciiTheme="majorAscii" w:hAnsiTheme="majorAscii" w:cstheme="majorAscii"/>
                <w:b w:val="1"/>
                <w:bCs w:val="1"/>
              </w:rPr>
              <w:t>Impact</w:t>
            </w:r>
            <w:r w:rsidRPr="69E7B93D" w:rsidR="35988234">
              <w:rPr>
                <w:rFonts w:ascii="Calibri" w:hAnsi="Calibri" w:cs="Calibri" w:asciiTheme="majorAscii" w:hAnsiTheme="majorAscii" w:cstheme="majorAscii"/>
              </w:rPr>
              <w:t xml:space="preserve">: Readily available development </w:t>
            </w:r>
            <w:r w:rsidRPr="69E7B93D" w:rsidR="35988234">
              <w:rPr>
                <w:rFonts w:ascii="Calibri" w:hAnsi="Calibri" w:cs="Calibri" w:asciiTheme="majorAscii" w:hAnsiTheme="majorAscii" w:cstheme="majorAscii"/>
              </w:rPr>
              <w:t>tools, but</w:t>
            </w:r>
            <w:r w:rsidRPr="69E7B93D" w:rsidR="35988234">
              <w:rPr>
                <w:rFonts w:ascii="Calibri" w:hAnsi="Calibri" w:cs="Calibri" w:asciiTheme="majorAscii" w:hAnsiTheme="majorAscii" w:cstheme="majorAscii"/>
              </w:rPr>
              <w:t xml:space="preserve"> may require licensing investments.</w:t>
            </w:r>
          </w:p>
        </w:tc>
        <w:tc>
          <w:tcPr>
            <w:tcW w:w="2080" w:type="dxa"/>
            <w:shd w:val="clear" w:color="auto" w:fill="auto"/>
            <w:tcMar>
              <w:top w:w="0" w:type="dxa"/>
              <w:left w:w="115" w:type="dxa"/>
              <w:bottom w:w="0" w:type="dxa"/>
              <w:right w:w="115" w:type="dxa"/>
            </w:tcMar>
          </w:tcPr>
          <w:p w:rsidRPr="006B4954" w:rsidR="00A325D0" w:rsidP="69E7B93D" w:rsidRDefault="00730BFB" w14:paraId="27B2C19E" w14:textId="4BA185F7">
            <w:pPr>
              <w:pStyle w:val="Normal"/>
              <w:suppressAutoHyphens/>
              <w:spacing/>
              <w:contextualSpacing/>
            </w:pPr>
            <w:r w:rsidRPr="69E7B93D" w:rsidR="1C930CA2">
              <w:rPr>
                <w:rFonts w:ascii="Calibri" w:hAnsi="Calibri" w:cs="Calibri" w:asciiTheme="majorAscii" w:hAnsiTheme="majorAscii" w:cstheme="majorAscii"/>
              </w:rPr>
              <w:t xml:space="preserve">- </w:t>
            </w:r>
            <w:r w:rsidRPr="69E7B93D" w:rsidR="1C930CA2">
              <w:rPr>
                <w:rFonts w:ascii="Calibri" w:hAnsi="Calibri" w:cs="Calibri" w:asciiTheme="majorAscii" w:hAnsiTheme="majorAscii" w:cstheme="majorAscii"/>
                <w:b w:val="1"/>
                <w:bCs w:val="1"/>
              </w:rPr>
              <w:t>Languages</w:t>
            </w:r>
            <w:r w:rsidRPr="69E7B93D" w:rsidR="1C930CA2">
              <w:rPr>
                <w:rFonts w:ascii="Calibri" w:hAnsi="Calibri" w:cs="Calibri" w:asciiTheme="majorAscii" w:hAnsiTheme="majorAscii" w:cstheme="majorAscii"/>
              </w:rPr>
              <w:t>: Java (Android), Swift (iOS), Kotlin, JavaScript, HTML/CSS.</w:t>
            </w:r>
          </w:p>
          <w:p w:rsidRPr="006B4954" w:rsidR="00A325D0" w:rsidP="69E7B93D" w:rsidRDefault="00730BFB" w14:paraId="77A94B4C" w14:textId="53CFDC11">
            <w:pPr>
              <w:pStyle w:val="Normal"/>
              <w:suppressAutoHyphens/>
              <w:spacing/>
              <w:contextualSpacing/>
            </w:pPr>
            <w:r w:rsidRPr="69E7B93D" w:rsidR="1C930CA2">
              <w:rPr>
                <w:rFonts w:ascii="Calibri" w:hAnsi="Calibri" w:cs="Calibri" w:asciiTheme="majorAscii" w:hAnsiTheme="majorAscii" w:cstheme="majorAscii"/>
              </w:rPr>
              <w:t xml:space="preserve">- </w:t>
            </w:r>
            <w:r w:rsidRPr="69E7B93D" w:rsidR="1C930CA2">
              <w:rPr>
                <w:rFonts w:ascii="Calibri" w:hAnsi="Calibri" w:cs="Calibri" w:asciiTheme="majorAscii" w:hAnsiTheme="majorAscii" w:cstheme="majorAscii"/>
                <w:b w:val="1"/>
                <w:bCs w:val="1"/>
              </w:rPr>
              <w:t>Tools</w:t>
            </w:r>
            <w:r w:rsidRPr="69E7B93D" w:rsidR="1C930CA2">
              <w:rPr>
                <w:rFonts w:ascii="Calibri" w:hAnsi="Calibri" w:cs="Calibri" w:asciiTheme="majorAscii" w:hAnsiTheme="majorAscii" w:cstheme="majorAscii"/>
              </w:rPr>
              <w:t>: Android Studio (free), Xcode (free).</w:t>
            </w:r>
          </w:p>
          <w:p w:rsidRPr="006B4954" w:rsidR="00A325D0" w:rsidP="69E7B93D" w:rsidRDefault="00730BFB" w14:paraId="7CBF7623" w14:textId="0719D515">
            <w:pPr>
              <w:pStyle w:val="Normal"/>
              <w:suppressAutoHyphens/>
              <w:spacing/>
              <w:contextualSpacing/>
            </w:pPr>
            <w:r w:rsidRPr="69E7B93D" w:rsidR="1C930CA2">
              <w:rPr>
                <w:rFonts w:ascii="Calibri" w:hAnsi="Calibri" w:cs="Calibri" w:asciiTheme="majorAscii" w:hAnsiTheme="majorAscii" w:cstheme="majorAscii"/>
              </w:rPr>
              <w:t xml:space="preserve">- </w:t>
            </w:r>
            <w:r w:rsidRPr="69E7B93D" w:rsidR="1C930CA2">
              <w:rPr>
                <w:rFonts w:ascii="Calibri" w:hAnsi="Calibri" w:cs="Calibri" w:asciiTheme="majorAscii" w:hAnsiTheme="majorAscii" w:cstheme="majorAscii"/>
                <w:b w:val="1"/>
                <w:bCs w:val="1"/>
              </w:rPr>
              <w:t>Licensing</w:t>
            </w:r>
            <w:r w:rsidRPr="69E7B93D" w:rsidR="1C930CA2">
              <w:rPr>
                <w:rFonts w:ascii="Calibri" w:hAnsi="Calibri" w:cs="Calibri" w:asciiTheme="majorAscii" w:hAnsiTheme="majorAscii" w:cstheme="majorAscii"/>
              </w:rPr>
              <w:t>: None for development tools.</w:t>
            </w:r>
          </w:p>
          <w:p w:rsidRPr="006B4954" w:rsidR="00A325D0" w:rsidP="69E7B93D" w:rsidRDefault="00730BFB" w14:paraId="16D38893" w14:textId="455CECE0">
            <w:pPr>
              <w:pStyle w:val="Normal"/>
              <w:suppressAutoHyphens/>
              <w:spacing/>
              <w:contextualSpacing/>
            </w:pPr>
            <w:r w:rsidRPr="69E7B93D" w:rsidR="1C930CA2">
              <w:rPr>
                <w:rFonts w:ascii="Calibri" w:hAnsi="Calibri" w:cs="Calibri" w:asciiTheme="majorAscii" w:hAnsiTheme="majorAscii" w:cstheme="majorAscii"/>
              </w:rPr>
              <w:t xml:space="preserve">- </w:t>
            </w:r>
            <w:r w:rsidRPr="69E7B93D" w:rsidR="1C930CA2">
              <w:rPr>
                <w:rFonts w:ascii="Calibri" w:hAnsi="Calibri" w:cs="Calibri" w:asciiTheme="majorAscii" w:hAnsiTheme="majorAscii" w:cstheme="majorAscii"/>
                <w:b w:val="1"/>
                <w:bCs w:val="1"/>
              </w:rPr>
              <w:t>Impact</w:t>
            </w:r>
            <w:r w:rsidRPr="69E7B93D" w:rsidR="1C930CA2">
              <w:rPr>
                <w:rFonts w:ascii="Calibri" w:hAnsi="Calibri" w:cs="Calibri" w:asciiTheme="majorAscii" w:hAnsiTheme="majorAscii" w:cstheme="majorAscii"/>
              </w:rPr>
              <w:t>: Requires separate teams for iOS and Android platforms.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670D725F">
      <w:pPr>
        <w:pStyle w:val="List"/>
        <w:rPr/>
      </w:pPr>
      <w:r w:rsidRPr="3ABD1070" w:rsidR="00730BFB">
        <w:rPr>
          <w:b w:val="1"/>
          <w:bCs w:val="1"/>
        </w:rPr>
        <w:t>Operating Platform</w:t>
      </w:r>
      <w:r w:rsidR="00730BFB">
        <w:rPr/>
        <w:t xml:space="preserve">: </w:t>
      </w:r>
      <w:r w:rsidR="1542E681">
        <w:rPr/>
        <w:t>To ensure the scalability and cross-platform requirements of Draw It or Lose It, I recommend deploying the game on a Linux</w:t>
      </w:r>
      <w:r w:rsidR="0608D831">
        <w:rPr/>
        <w:t>-based server</w:t>
      </w:r>
      <w:r w:rsidR="1542E681">
        <w:rPr/>
        <w:t xml:space="preserve">. Linux is </w:t>
      </w:r>
      <w:r w:rsidR="1542E681">
        <w:rPr/>
        <w:t>highly reliable</w:t>
      </w:r>
      <w:r w:rsidR="1542E681">
        <w:rPr/>
        <w:t>, offers robust support for distributed environments, and integrates well with modern cloud services like AWS and Google Cloud. Its open-source nature ensures cost efficiency while allowing the flexibility to adapt and scale to increasing user demands.</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Pr="006B4954" w:rsidR="00A325D0" w:rsidP="00FD2C32" w:rsidRDefault="00730BFB" w14:paraId="16D2F32B" w14:textId="52794A44">
      <w:pPr>
        <w:pStyle w:val="List"/>
        <w:rPr/>
      </w:pPr>
      <w:r w:rsidRPr="3ABD1070" w:rsidR="00730BFB">
        <w:rPr>
          <w:b w:val="1"/>
          <w:bCs w:val="1"/>
        </w:rPr>
        <w:t>Operating Systems Architectures</w:t>
      </w:r>
      <w:r w:rsidR="00730BFB">
        <w:rPr/>
        <w:t xml:space="preserve">: </w:t>
      </w:r>
      <w:r w:rsidR="0A9046A5">
        <w:rPr/>
        <w:t>The suggested architecture for Draw It or Lose It is a</w:t>
      </w:r>
      <w:r w:rsidR="3111CD8A">
        <w:rPr/>
        <w:t xml:space="preserve"> backend/frontend architecture. The</w:t>
      </w:r>
      <w:r w:rsidR="0A9046A5">
        <w:rPr/>
        <w:t xml:space="preserve"> backend</w:t>
      </w:r>
      <w:r w:rsidR="312DAB5A">
        <w:rPr/>
        <w:t xml:space="preserve">, hosted on a Linux Platform and built with Node.js or Python, </w:t>
      </w:r>
      <w:r w:rsidR="0A9046A5">
        <w:rPr/>
        <w:t xml:space="preserve">will </w:t>
      </w:r>
      <w:r w:rsidR="257524C2">
        <w:rPr/>
        <w:t>handle server-side logic, API requests, and communication with the database</w:t>
      </w:r>
      <w:r w:rsidR="273F6D96">
        <w:rPr/>
        <w:t xml:space="preserve">. The </w:t>
      </w:r>
      <w:bookmarkStart w:name="_Int_AHamBtcU" w:id="572158053"/>
      <w:r w:rsidR="273F6D96">
        <w:rPr/>
        <w:t>frontend</w:t>
      </w:r>
      <w:bookmarkEnd w:id="572158053"/>
      <w:r w:rsidR="273F6D96">
        <w:rPr/>
        <w:t xml:space="preserve"> will </w:t>
      </w:r>
      <w:r w:rsidR="273F6D96">
        <w:rPr/>
        <w:t>essentially deal</w:t>
      </w:r>
      <w:r w:rsidR="273F6D96">
        <w:rPr/>
        <w:t xml:space="preserve"> with user interfaces, allowing for cross-platform re</w:t>
      </w:r>
      <w:r w:rsidR="4BD11E8A">
        <w:rPr/>
        <w:t xml:space="preserve">quirements to be more easily achievable. To </w:t>
      </w:r>
      <w:r w:rsidR="4BD11E8A">
        <w:rPr/>
        <w:t>facilitate</w:t>
      </w:r>
      <w:r w:rsidR="4BD11E8A">
        <w:rPr/>
        <w:t xml:space="preserve"> communication between the frontend and backend, a RESTful API </w:t>
      </w:r>
      <w:r w:rsidR="52564411">
        <w:rPr/>
        <w:t>architecture</w:t>
      </w:r>
      <w:r w:rsidR="4BD11E8A">
        <w:rPr/>
        <w:t xml:space="preserve"> should be used.</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06BC4B91">
      <w:pPr>
        <w:pStyle w:val="List"/>
        <w:rPr/>
      </w:pPr>
      <w:r w:rsidRPr="3ABD1070" w:rsidR="00730BFB">
        <w:rPr>
          <w:b w:val="1"/>
          <w:bCs w:val="1"/>
        </w:rPr>
        <w:t>Storage Management</w:t>
      </w:r>
      <w:r w:rsidR="00730BFB">
        <w:rPr/>
        <w:t xml:space="preserve">: </w:t>
      </w:r>
      <w:r w:rsidR="784C37EF">
        <w:rPr/>
        <w:t xml:space="preserve">Paired with Linux, a relational database like PostgreSQL or a NoSQL database </w:t>
      </w:r>
      <w:r w:rsidR="7B80B01E">
        <w:rPr/>
        <w:t>like MongoDB should be used to store game data, user informnation, and gameplay statistics. Both options provide exceptional scalabilit</w:t>
      </w:r>
      <w:r w:rsidR="77FB9D1A">
        <w:rPr/>
        <w:t>y.</w:t>
      </w:r>
    </w:p>
    <w:p w:rsidRPr="006B4954" w:rsidR="00A325D0" w:rsidP="006B4954" w:rsidRDefault="00A325D0" w14:paraId="1689457D" w14:textId="77777777">
      <w:pPr>
        <w:suppressAutoHyphens/>
        <w:contextualSpacing/>
        <w:rPr>
          <w:rFonts w:asciiTheme="majorHAnsi" w:hAnsiTheme="majorHAnsi" w:cstheme="majorHAnsi"/>
          <w:szCs w:val="22"/>
        </w:rPr>
      </w:pPr>
    </w:p>
    <w:p w:rsidR="00730BFB" w:rsidP="3ABD1070" w:rsidRDefault="00730BFB" w14:paraId="36504A23" w14:textId="363D280B">
      <w:pPr>
        <w:pStyle w:val="List"/>
        <w:suppressLineNumbers w:val="0"/>
        <w:bidi w:val="0"/>
        <w:spacing w:before="0" w:beforeAutospacing="off" w:after="0" w:afterAutospacing="off" w:line="259" w:lineRule="auto"/>
        <w:ind w:left="720" w:right="0" w:hanging="360"/>
        <w:jc w:val="left"/>
        <w:rPr/>
      </w:pPr>
      <w:r w:rsidRPr="3ABD1070" w:rsidR="00730BFB">
        <w:rPr>
          <w:b w:val="1"/>
          <w:bCs w:val="1"/>
        </w:rPr>
        <w:t>Memory Management</w:t>
      </w:r>
      <w:r w:rsidR="00730BFB">
        <w:rPr/>
        <w:t xml:space="preserve">: </w:t>
      </w:r>
      <w:r w:rsidR="10866742">
        <w:rPr/>
        <w:t>The Linux backend platform</w:t>
      </w:r>
      <w:r w:rsidR="6E4ACF3B">
        <w:rPr/>
        <w:t xml:space="preserve"> </w:t>
      </w:r>
      <w:r w:rsidR="10866742">
        <w:rPr/>
        <w:t xml:space="preserve">employs virtual memory </w:t>
      </w:r>
      <w:r w:rsidR="3DDD7AA8">
        <w:rPr/>
        <w:t xml:space="preserve">management to efficiently </w:t>
      </w:r>
      <w:r w:rsidR="3DDD7AA8">
        <w:rPr/>
        <w:t>allocate</w:t>
      </w:r>
      <w:r w:rsidR="3DDD7AA8">
        <w:rPr/>
        <w:t xml:space="preserve"> and manage system resources. The use of paging ensures that only the necessary parts of game data are loaded into memory, reducing resource consumption.</w:t>
      </w:r>
    </w:p>
    <w:p w:rsidRPr="006B4954" w:rsidR="00A325D0" w:rsidP="006B4954" w:rsidRDefault="00A325D0" w14:paraId="2635872A" w14:textId="77777777">
      <w:pPr>
        <w:suppressAutoHyphens/>
        <w:contextualSpacing/>
        <w:rPr>
          <w:rFonts w:asciiTheme="majorHAnsi" w:hAnsiTheme="majorHAnsi" w:cstheme="majorHAnsi"/>
          <w:szCs w:val="22"/>
        </w:rPr>
      </w:pPr>
    </w:p>
    <w:p w:rsidR="00730BFB" w:rsidP="3ABD1070" w:rsidRDefault="00730BFB" w14:paraId="701E7C0A" w14:textId="7A5381B4">
      <w:pPr>
        <w:pStyle w:val="List"/>
        <w:rPr/>
      </w:pPr>
      <w:r w:rsidRPr="3ABD1070" w:rsidR="00730BFB">
        <w:rPr>
          <w:b w:val="1"/>
          <w:bCs w:val="1"/>
        </w:rPr>
        <w:t>Distributed Systems and Networks</w:t>
      </w:r>
      <w:r w:rsidR="00730BFB">
        <w:rPr/>
        <w:t xml:space="preserve">: </w:t>
      </w:r>
      <w:r w:rsidR="068F825A">
        <w:rPr/>
        <w:t>The backend/frontend architecture will rely on a distributed system to ensure scalability and availability. The backend will be hosted in a cloud-based environment</w:t>
      </w:r>
      <w:r w:rsidR="30B2EE43">
        <w:rPr/>
        <w:t xml:space="preserve"> to ensure that backend services can scale to handle a multitude of players simultaneously. For network communication, REST APIs </w:t>
      </w:r>
      <w:r w:rsidR="58C66523">
        <w:rPr/>
        <w:t xml:space="preserve">will be used for data retrieval and general communication while </w:t>
      </w:r>
      <w:r w:rsidR="59F0FDEB">
        <w:rPr/>
        <w:t>WebSockets</w:t>
      </w:r>
      <w:r w:rsidR="59F0FDEB">
        <w:rPr/>
        <w:t xml:space="preserve"> will be used for real-time gameplay updates between the server and clients. Lastly, in terms of </w:t>
      </w:r>
      <w:bookmarkStart w:name="_Int_71LHOFVb" w:id="1517199774"/>
      <w:r w:rsidR="59F0FDEB">
        <w:rPr/>
        <w:t>frontend</w:t>
      </w:r>
      <w:bookmarkEnd w:id="1517199774"/>
      <w:r w:rsidR="59F0FDEB">
        <w:rPr/>
        <w:t xml:space="preserve"> communication, the </w:t>
      </w:r>
      <w:bookmarkStart w:name="_Int_gc83Xuuz" w:id="1224627453"/>
      <w:r w:rsidR="59F0FDEB">
        <w:rPr/>
        <w:t>frontend</w:t>
      </w:r>
      <w:bookmarkEnd w:id="1224627453"/>
      <w:r w:rsidR="59F0FDEB">
        <w:rPr/>
        <w:t xml:space="preserve"> will make as</w:t>
      </w:r>
      <w:r w:rsidR="3D169EDD">
        <w:rPr/>
        <w:t xml:space="preserve">ynchronous API calls to the backend, which will allow for smooth interaction even during high server loads. </w:t>
      </w:r>
      <w:r w:rsidR="58C66523">
        <w:rPr/>
        <w:t xml:space="preserve"> </w:t>
      </w:r>
    </w:p>
    <w:p w:rsidR="3ABD1070" w:rsidP="3ABD1070" w:rsidRDefault="3ABD1070" w14:paraId="6077E95B" w14:textId="72A81B66">
      <w:pPr>
        <w:pStyle w:val="List"/>
        <w:numPr>
          <w:ilvl w:val="0"/>
          <w:numId w:val="0"/>
        </w:numPr>
        <w:ind w:left="720"/>
      </w:pPr>
    </w:p>
    <w:p w:rsidR="00730BFB" w:rsidP="3ABD1070" w:rsidRDefault="00730BFB" w14:paraId="4771E86B" w14:textId="39440F0A">
      <w:pPr>
        <w:pStyle w:val="List"/>
        <w:rPr/>
      </w:pPr>
      <w:r w:rsidRPr="3ABD1070" w:rsidR="00730BFB">
        <w:rPr>
          <w:b w:val="1"/>
          <w:bCs w:val="1"/>
        </w:rPr>
        <w:t>Security</w:t>
      </w:r>
      <w:r w:rsidR="00730BFB">
        <w:rPr/>
        <w:t>:</w:t>
      </w:r>
      <w:r w:rsidR="7E24CF41">
        <w:rPr/>
        <w:t xml:space="preserve"> To protect user data on and between various platforms:</w:t>
      </w:r>
    </w:p>
    <w:p w:rsidR="7E24CF41" w:rsidP="3ABD1070" w:rsidRDefault="7E24CF41" w14:paraId="531C0C25" w14:textId="68B86EE6">
      <w:pPr>
        <w:pStyle w:val="List"/>
        <w:rPr/>
      </w:pPr>
      <w:r w:rsidR="7E24CF41">
        <w:rPr/>
        <w:t>TLS/SSL should be employed for all communication between clients and servers.</w:t>
      </w:r>
    </w:p>
    <w:p w:rsidR="1C778888" w:rsidP="3ABD1070" w:rsidRDefault="1C778888" w14:paraId="23B06FA2" w14:textId="23A2D075">
      <w:pPr>
        <w:pStyle w:val="List"/>
        <w:rPr/>
      </w:pPr>
      <w:r w:rsidR="1C778888">
        <w:rPr/>
        <w:t xml:space="preserve">The </w:t>
      </w:r>
      <w:r w:rsidR="7E24CF41">
        <w:rPr/>
        <w:t xml:space="preserve">AES-256 </w:t>
      </w:r>
      <w:r w:rsidR="7F2931B2">
        <w:rPr/>
        <w:t xml:space="preserve">standard </w:t>
      </w:r>
      <w:r w:rsidR="7E24CF41">
        <w:rPr/>
        <w:t>should be used to encrypt all data at rest.</w:t>
      </w:r>
    </w:p>
    <w:p w:rsidR="7E24CF41" w:rsidP="3ABD1070" w:rsidRDefault="7E24CF41" w14:paraId="3BA648EE" w14:textId="2B7342DE">
      <w:pPr>
        <w:pStyle w:val="List"/>
        <w:rPr/>
      </w:pPr>
      <w:r w:rsidR="7E24CF41">
        <w:rPr/>
        <w:t xml:space="preserve">Firewalls and intrusion detection systems (IDS) </w:t>
      </w:r>
      <w:r w:rsidR="7E24CF41">
        <w:rPr/>
        <w:t>shou</w:t>
      </w:r>
      <w:r w:rsidR="60A2ACB0">
        <w:rPr/>
        <w:t>ld</w:t>
      </w:r>
      <w:r w:rsidR="7E24CF41">
        <w:rPr/>
        <w:t xml:space="preserve"> be used to </w:t>
      </w:r>
      <w:r w:rsidR="7E24CF41">
        <w:rPr/>
        <w:t>monitor</w:t>
      </w:r>
      <w:r w:rsidR="7E24CF41">
        <w:rPr/>
        <w:t xml:space="preserve"> and prevent unauthorized access.</w:t>
      </w:r>
    </w:p>
    <w:p w:rsidR="7E24CF41" w:rsidP="3ABD1070" w:rsidRDefault="7E24CF41" w14:paraId="20F13AAD" w14:textId="2880BB12">
      <w:pPr>
        <w:pStyle w:val="List"/>
        <w:rPr/>
      </w:pPr>
      <w:r w:rsidR="7E24CF41">
        <w:rPr/>
        <w:t xml:space="preserve">The operating system and all software dependencies should be kept </w:t>
      </w:r>
      <w:r w:rsidR="61699D0A">
        <w:rPr/>
        <w:t>up to date</w:t>
      </w:r>
      <w:r w:rsidR="7E24CF41">
        <w:rPr/>
        <w:t xml:space="preserve"> to mitigate vulnerabilities</w:t>
      </w:r>
    </w:p>
    <w:p w:rsidR="7367EF8E" w:rsidP="3ABD1070" w:rsidRDefault="7367EF8E" w14:paraId="5DA0783C" w14:textId="4F7A3A5D">
      <w:pPr>
        <w:pStyle w:val="List"/>
        <w:numPr>
          <w:ilvl w:val="0"/>
          <w:numId w:val="0"/>
        </w:numPr>
        <w:ind w:left="720"/>
      </w:pPr>
      <w:r w:rsidR="7367EF8E">
        <w:rPr/>
        <w:t>Additionally,</w:t>
      </w:r>
      <w:r w:rsidR="21834B25">
        <w:rPr/>
        <w:t xml:space="preserve"> role-based access </w:t>
      </w:r>
      <w:r w:rsidR="78ABE791">
        <w:rPr/>
        <w:t>will</w:t>
      </w:r>
      <w:r w:rsidR="21834B25">
        <w:rPr/>
        <w:t xml:space="preserve"> be used, leveraging the idea of least-privilege to limit user access to what is within </w:t>
      </w:r>
      <w:r w:rsidR="792DF377">
        <w:rPr/>
        <w:t xml:space="preserve">the </w:t>
      </w:r>
      <w:r w:rsidR="21834B25">
        <w:rPr/>
        <w:t xml:space="preserve">scope of </w:t>
      </w:r>
      <w:r w:rsidR="16AEE153">
        <w:rPr/>
        <w:t>their role.</w:t>
      </w:r>
    </w:p>
    <w:sectPr w:rsidRPr="006B4954" w:rsidR="00B20A2D">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CAB3EFA" w:rsidTr="7CAB3EFA" w14:paraId="3BE7ED07" w14:textId="77777777">
      <w:trPr>
        <w:trHeight w:val="300"/>
      </w:trPr>
      <w:tc>
        <w:tcPr>
          <w:tcW w:w="3120" w:type="dxa"/>
        </w:tcPr>
        <w:p w:rsidR="7CAB3EFA" w:rsidP="7CAB3EFA" w:rsidRDefault="7CAB3EFA" w14:paraId="68AC536B" w14:textId="49CBBF35">
          <w:pPr>
            <w:pStyle w:val="Header"/>
            <w:ind w:left="-115"/>
          </w:pPr>
        </w:p>
      </w:tc>
      <w:tc>
        <w:tcPr>
          <w:tcW w:w="3120" w:type="dxa"/>
        </w:tcPr>
        <w:p w:rsidR="7CAB3EFA" w:rsidP="7CAB3EFA" w:rsidRDefault="7CAB3EFA" w14:paraId="33F600FB" w14:textId="3CA7D611">
          <w:pPr>
            <w:pStyle w:val="Header"/>
            <w:jc w:val="center"/>
          </w:pPr>
        </w:p>
      </w:tc>
      <w:tc>
        <w:tcPr>
          <w:tcW w:w="3120" w:type="dxa"/>
        </w:tcPr>
        <w:p w:rsidR="7CAB3EFA" w:rsidP="7CAB3EFA" w:rsidRDefault="7CAB3EFA" w14:paraId="4198901C" w14:textId="2D75B138">
          <w:pPr>
            <w:pStyle w:val="Header"/>
            <w:ind w:right="-115"/>
            <w:jc w:val="right"/>
          </w:pPr>
        </w:p>
      </w:tc>
    </w:tr>
  </w:tbl>
  <w:p w:rsidR="7CAB3EFA" w:rsidP="7CAB3EFA" w:rsidRDefault="7CAB3EFA" w14:paraId="2348309C" w14:textId="42EC4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CAB3EFA" w:rsidTr="7CAB3EFA" w14:paraId="2FFC450A" w14:textId="77777777">
      <w:trPr>
        <w:trHeight w:val="300"/>
      </w:trPr>
      <w:tc>
        <w:tcPr>
          <w:tcW w:w="3120" w:type="dxa"/>
        </w:tcPr>
        <w:p w:rsidR="7CAB3EFA" w:rsidP="7CAB3EFA" w:rsidRDefault="7CAB3EFA" w14:paraId="4CCB641F" w14:textId="5AA88C73">
          <w:pPr>
            <w:pStyle w:val="Header"/>
            <w:ind w:left="-115"/>
          </w:pPr>
        </w:p>
      </w:tc>
      <w:tc>
        <w:tcPr>
          <w:tcW w:w="3120" w:type="dxa"/>
        </w:tcPr>
        <w:p w:rsidR="7CAB3EFA" w:rsidP="7CAB3EFA" w:rsidRDefault="7CAB3EFA" w14:paraId="1617298F" w14:textId="04695233">
          <w:pPr>
            <w:pStyle w:val="Header"/>
            <w:jc w:val="center"/>
          </w:pPr>
        </w:p>
      </w:tc>
      <w:tc>
        <w:tcPr>
          <w:tcW w:w="3120" w:type="dxa"/>
        </w:tcPr>
        <w:p w:rsidR="7CAB3EFA" w:rsidP="7CAB3EFA" w:rsidRDefault="7CAB3EFA" w14:paraId="6D2D48C2" w14:textId="361043A7">
          <w:pPr>
            <w:pStyle w:val="Header"/>
            <w:ind w:right="-115"/>
            <w:jc w:val="right"/>
          </w:pPr>
        </w:p>
      </w:tc>
    </w:tr>
  </w:tbl>
  <w:p w:rsidR="7CAB3EFA" w:rsidP="7CAB3EFA" w:rsidRDefault="7CAB3EFA" w14:paraId="1B1A27BA" w14:textId="55F4C3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7CAB3EFA" w:rsidTr="7CAB3EFA" w14:paraId="677FA600" w14:textId="77777777">
      <w:trPr>
        <w:trHeight w:val="300"/>
      </w:trPr>
      <w:tc>
        <w:tcPr>
          <w:tcW w:w="3120" w:type="dxa"/>
        </w:tcPr>
        <w:p w:rsidR="7CAB3EFA" w:rsidP="7CAB3EFA" w:rsidRDefault="7CAB3EFA" w14:paraId="58322C1C" w14:textId="58AB0CD0">
          <w:pPr>
            <w:pStyle w:val="Header"/>
            <w:ind w:left="-115"/>
          </w:pPr>
        </w:p>
      </w:tc>
      <w:tc>
        <w:tcPr>
          <w:tcW w:w="3120" w:type="dxa"/>
        </w:tcPr>
        <w:p w:rsidR="7CAB3EFA" w:rsidP="7CAB3EFA" w:rsidRDefault="7CAB3EFA" w14:paraId="06AA6F71" w14:textId="46BC864D">
          <w:pPr>
            <w:pStyle w:val="Header"/>
            <w:jc w:val="center"/>
          </w:pPr>
        </w:p>
      </w:tc>
      <w:tc>
        <w:tcPr>
          <w:tcW w:w="3120" w:type="dxa"/>
        </w:tcPr>
        <w:p w:rsidR="7CAB3EFA" w:rsidP="7CAB3EFA" w:rsidRDefault="7CAB3EFA" w14:paraId="57CD066F" w14:textId="79647A10">
          <w:pPr>
            <w:pStyle w:val="Header"/>
            <w:ind w:right="-115"/>
            <w:jc w:val="right"/>
          </w:pPr>
        </w:p>
      </w:tc>
    </w:tr>
  </w:tbl>
  <w:p w:rsidR="7CAB3EFA" w:rsidP="7CAB3EFA" w:rsidRDefault="7CAB3EFA" w14:paraId="6A3DF9CB" w14:textId="5E81F7AA">
    <w:pPr>
      <w:pStyle w:val="Header"/>
    </w:pPr>
  </w:p>
</w:hdr>
</file>

<file path=word/intelligence2.xml><?xml version="1.0" encoding="utf-8"?>
<int2:intelligence xmlns:int2="http://schemas.microsoft.com/office/intelligence/2020/intelligence">
  <int2:observations>
    <int2:textHash int2:hashCode="AHXHHdl3pz/pLX" int2:id="dX57lvfC">
      <int2:state int2:type="AugLoop_Text_Critique" int2:value="Rejected"/>
    </int2:textHash>
    <int2:bookmark int2:bookmarkName="_Int_71LHOFVb" int2:invalidationBookmarkName="" int2:hashCode="nsyEWepfOfnaVc" int2:id="Mp4kd8K1">
      <int2:state int2:type="AugLoop_Text_Critique" int2:value="Rejected"/>
    </int2:bookmark>
    <int2:bookmark int2:bookmarkName="_Int_gc83Xuuz" int2:invalidationBookmarkName="" int2:hashCode="nsyEWepfOfnaVc" int2:id="rrBRWHLp">
      <int2:state int2:type="AugLoop_Text_Critique" int2:value="Rejected"/>
    </int2:bookmark>
    <int2:bookmark int2:bookmarkName="_Int_AHamBtcU" int2:invalidationBookmarkName="" int2:hashCode="nsyEWepfOfnaVc" int2:id="Oviy0gw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13">
    <w:nsid w:val="6b08889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Aptos" w:hAnsi="Aptos"/>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5603728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E5A0E"/>
    <w:multiLevelType w:val="hybridMultilevel"/>
    <w:tmpl w:val="FFFFFFFF"/>
    <w:lvl w:ilvl="0" w:tplc="CE844140">
      <w:start w:val="1"/>
      <w:numFmt w:val="bullet"/>
      <w:lvlText w:val=""/>
      <w:lvlJc w:val="left"/>
      <w:pPr>
        <w:ind w:left="720" w:hanging="360"/>
      </w:pPr>
      <w:rPr>
        <w:rFonts w:hint="default" w:ascii="Symbol" w:hAnsi="Symbol"/>
      </w:rPr>
    </w:lvl>
    <w:lvl w:ilvl="1" w:tplc="BC92C514">
      <w:start w:val="1"/>
      <w:numFmt w:val="bullet"/>
      <w:lvlText w:val="o"/>
      <w:lvlJc w:val="left"/>
      <w:pPr>
        <w:ind w:left="1440" w:hanging="360"/>
      </w:pPr>
      <w:rPr>
        <w:rFonts w:hint="default" w:ascii="Courier New" w:hAnsi="Courier New"/>
      </w:rPr>
    </w:lvl>
    <w:lvl w:ilvl="2" w:tplc="3288EFB6">
      <w:start w:val="1"/>
      <w:numFmt w:val="bullet"/>
      <w:lvlText w:val=""/>
      <w:lvlJc w:val="left"/>
      <w:pPr>
        <w:ind w:left="2160" w:hanging="360"/>
      </w:pPr>
      <w:rPr>
        <w:rFonts w:hint="default" w:ascii="Wingdings" w:hAnsi="Wingdings"/>
      </w:rPr>
    </w:lvl>
    <w:lvl w:ilvl="3" w:tplc="B26EB00A">
      <w:start w:val="1"/>
      <w:numFmt w:val="bullet"/>
      <w:lvlText w:val=""/>
      <w:lvlJc w:val="left"/>
      <w:pPr>
        <w:ind w:left="2880" w:hanging="360"/>
      </w:pPr>
      <w:rPr>
        <w:rFonts w:hint="default" w:ascii="Symbol" w:hAnsi="Symbol"/>
      </w:rPr>
    </w:lvl>
    <w:lvl w:ilvl="4" w:tplc="0094A4BC">
      <w:start w:val="1"/>
      <w:numFmt w:val="bullet"/>
      <w:lvlText w:val="o"/>
      <w:lvlJc w:val="left"/>
      <w:pPr>
        <w:ind w:left="3600" w:hanging="360"/>
      </w:pPr>
      <w:rPr>
        <w:rFonts w:hint="default" w:ascii="Courier New" w:hAnsi="Courier New"/>
      </w:rPr>
    </w:lvl>
    <w:lvl w:ilvl="5" w:tplc="3BD4AC3A">
      <w:start w:val="1"/>
      <w:numFmt w:val="bullet"/>
      <w:lvlText w:val=""/>
      <w:lvlJc w:val="left"/>
      <w:pPr>
        <w:ind w:left="4320" w:hanging="360"/>
      </w:pPr>
      <w:rPr>
        <w:rFonts w:hint="default" w:ascii="Wingdings" w:hAnsi="Wingdings"/>
      </w:rPr>
    </w:lvl>
    <w:lvl w:ilvl="6" w:tplc="E0B62286">
      <w:start w:val="1"/>
      <w:numFmt w:val="bullet"/>
      <w:lvlText w:val=""/>
      <w:lvlJc w:val="left"/>
      <w:pPr>
        <w:ind w:left="5040" w:hanging="360"/>
      </w:pPr>
      <w:rPr>
        <w:rFonts w:hint="default" w:ascii="Symbol" w:hAnsi="Symbol"/>
      </w:rPr>
    </w:lvl>
    <w:lvl w:ilvl="7" w:tplc="AF54CA8E">
      <w:start w:val="1"/>
      <w:numFmt w:val="bullet"/>
      <w:lvlText w:val="o"/>
      <w:lvlJc w:val="left"/>
      <w:pPr>
        <w:ind w:left="5760" w:hanging="360"/>
      </w:pPr>
      <w:rPr>
        <w:rFonts w:hint="default" w:ascii="Courier New" w:hAnsi="Courier New"/>
      </w:rPr>
    </w:lvl>
    <w:lvl w:ilvl="8" w:tplc="21EE2FF0">
      <w:start w:val="1"/>
      <w:numFmt w:val="bullet"/>
      <w:lvlText w:val=""/>
      <w:lvlJc w:val="left"/>
      <w:pPr>
        <w:ind w:left="6480" w:hanging="360"/>
      </w:pPr>
      <w:rPr>
        <w:rFonts w:hint="default" w:ascii="Wingdings" w:hAnsi="Wingdings"/>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0342ACE"/>
    <w:multiLevelType w:val="hybridMultilevel"/>
    <w:tmpl w:val="FFFFFFFF"/>
    <w:lvl w:ilvl="0" w:tplc="C166DB04">
      <w:start w:val="1"/>
      <w:numFmt w:val="bullet"/>
      <w:lvlText w:val=""/>
      <w:lvlJc w:val="left"/>
      <w:pPr>
        <w:ind w:left="720" w:hanging="360"/>
      </w:pPr>
      <w:rPr>
        <w:rFonts w:hint="default" w:ascii="Symbol" w:hAnsi="Symbol"/>
      </w:rPr>
    </w:lvl>
    <w:lvl w:ilvl="1" w:tplc="ACA2624A">
      <w:start w:val="1"/>
      <w:numFmt w:val="bullet"/>
      <w:lvlText w:val="o"/>
      <w:lvlJc w:val="left"/>
      <w:pPr>
        <w:ind w:left="1440" w:hanging="360"/>
      </w:pPr>
      <w:rPr>
        <w:rFonts w:hint="default" w:ascii="Courier New" w:hAnsi="Courier New"/>
      </w:rPr>
    </w:lvl>
    <w:lvl w:ilvl="2" w:tplc="1892EE04">
      <w:start w:val="1"/>
      <w:numFmt w:val="bullet"/>
      <w:lvlText w:val=""/>
      <w:lvlJc w:val="left"/>
      <w:pPr>
        <w:ind w:left="2160" w:hanging="360"/>
      </w:pPr>
      <w:rPr>
        <w:rFonts w:hint="default" w:ascii="Wingdings" w:hAnsi="Wingdings"/>
      </w:rPr>
    </w:lvl>
    <w:lvl w:ilvl="3" w:tplc="9DDA234C">
      <w:start w:val="1"/>
      <w:numFmt w:val="bullet"/>
      <w:lvlText w:val=""/>
      <w:lvlJc w:val="left"/>
      <w:pPr>
        <w:ind w:left="2880" w:hanging="360"/>
      </w:pPr>
      <w:rPr>
        <w:rFonts w:hint="default" w:ascii="Symbol" w:hAnsi="Symbol"/>
      </w:rPr>
    </w:lvl>
    <w:lvl w:ilvl="4" w:tplc="9DECEAA0">
      <w:start w:val="1"/>
      <w:numFmt w:val="bullet"/>
      <w:lvlText w:val="o"/>
      <w:lvlJc w:val="left"/>
      <w:pPr>
        <w:ind w:left="3600" w:hanging="360"/>
      </w:pPr>
      <w:rPr>
        <w:rFonts w:hint="default" w:ascii="Courier New" w:hAnsi="Courier New"/>
      </w:rPr>
    </w:lvl>
    <w:lvl w:ilvl="5" w:tplc="A378BB8C">
      <w:start w:val="1"/>
      <w:numFmt w:val="bullet"/>
      <w:lvlText w:val=""/>
      <w:lvlJc w:val="left"/>
      <w:pPr>
        <w:ind w:left="4320" w:hanging="360"/>
      </w:pPr>
      <w:rPr>
        <w:rFonts w:hint="default" w:ascii="Wingdings" w:hAnsi="Wingdings"/>
      </w:rPr>
    </w:lvl>
    <w:lvl w:ilvl="6" w:tplc="5F0479FC">
      <w:start w:val="1"/>
      <w:numFmt w:val="bullet"/>
      <w:lvlText w:val=""/>
      <w:lvlJc w:val="left"/>
      <w:pPr>
        <w:ind w:left="5040" w:hanging="360"/>
      </w:pPr>
      <w:rPr>
        <w:rFonts w:hint="default" w:ascii="Symbol" w:hAnsi="Symbol"/>
      </w:rPr>
    </w:lvl>
    <w:lvl w:ilvl="7" w:tplc="55A619BC">
      <w:start w:val="1"/>
      <w:numFmt w:val="bullet"/>
      <w:lvlText w:val="o"/>
      <w:lvlJc w:val="left"/>
      <w:pPr>
        <w:ind w:left="5760" w:hanging="360"/>
      </w:pPr>
      <w:rPr>
        <w:rFonts w:hint="default" w:ascii="Courier New" w:hAnsi="Courier New"/>
      </w:rPr>
    </w:lvl>
    <w:lvl w:ilvl="8" w:tplc="863AF582">
      <w:start w:val="1"/>
      <w:numFmt w:val="bullet"/>
      <w:lvlText w:val=""/>
      <w:lvlJc w:val="left"/>
      <w:pPr>
        <w:ind w:left="6480" w:hanging="360"/>
      </w:pPr>
      <w:rPr>
        <w:rFonts w:hint="default" w:ascii="Wingdings" w:hAnsi="Wingdings"/>
      </w:rPr>
    </w:lvl>
  </w:abstractNum>
  <w:abstractNum w:abstractNumId="9" w15:restartNumberingAfterBreak="0">
    <w:nsid w:val="3352A424"/>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5B2BCEA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61E77983"/>
    <w:multiLevelType w:val="hybridMultilevel"/>
    <w:tmpl w:val="FFFFFFFF"/>
    <w:lvl w:ilvl="0" w:tplc="10503260">
      <w:start w:val="1"/>
      <w:numFmt w:val="decimal"/>
      <w:lvlText w:val="%1."/>
      <w:lvlJc w:val="left"/>
      <w:pPr>
        <w:ind w:left="720" w:hanging="360"/>
      </w:pPr>
    </w:lvl>
    <w:lvl w:ilvl="1" w:tplc="E8140A68">
      <w:start w:val="1"/>
      <w:numFmt w:val="lowerLetter"/>
      <w:lvlText w:val="%2."/>
      <w:lvlJc w:val="left"/>
      <w:pPr>
        <w:ind w:left="1440" w:hanging="360"/>
      </w:pPr>
    </w:lvl>
    <w:lvl w:ilvl="2" w:tplc="9918C386">
      <w:start w:val="1"/>
      <w:numFmt w:val="lowerRoman"/>
      <w:lvlText w:val="%3."/>
      <w:lvlJc w:val="right"/>
      <w:pPr>
        <w:ind w:left="2160" w:hanging="180"/>
      </w:pPr>
    </w:lvl>
    <w:lvl w:ilvl="3" w:tplc="934E8650">
      <w:start w:val="1"/>
      <w:numFmt w:val="decimal"/>
      <w:lvlText w:val="%4."/>
      <w:lvlJc w:val="left"/>
      <w:pPr>
        <w:ind w:left="2880" w:hanging="360"/>
      </w:pPr>
    </w:lvl>
    <w:lvl w:ilvl="4" w:tplc="390A7F12">
      <w:start w:val="1"/>
      <w:numFmt w:val="lowerLetter"/>
      <w:lvlText w:val="%5."/>
      <w:lvlJc w:val="left"/>
      <w:pPr>
        <w:ind w:left="3600" w:hanging="360"/>
      </w:pPr>
    </w:lvl>
    <w:lvl w:ilvl="5" w:tplc="64A2F502">
      <w:start w:val="1"/>
      <w:numFmt w:val="lowerRoman"/>
      <w:lvlText w:val="%6."/>
      <w:lvlJc w:val="right"/>
      <w:pPr>
        <w:ind w:left="4320" w:hanging="180"/>
      </w:pPr>
    </w:lvl>
    <w:lvl w:ilvl="6" w:tplc="093EED60">
      <w:start w:val="1"/>
      <w:numFmt w:val="decimal"/>
      <w:lvlText w:val="%7."/>
      <w:lvlJc w:val="left"/>
      <w:pPr>
        <w:ind w:left="5040" w:hanging="360"/>
      </w:pPr>
    </w:lvl>
    <w:lvl w:ilvl="7" w:tplc="1D243E1A">
      <w:start w:val="1"/>
      <w:numFmt w:val="lowerLetter"/>
      <w:lvlText w:val="%8."/>
      <w:lvlJc w:val="left"/>
      <w:pPr>
        <w:ind w:left="5760" w:hanging="360"/>
      </w:pPr>
    </w:lvl>
    <w:lvl w:ilvl="8" w:tplc="FBE054B6">
      <w:start w:val="1"/>
      <w:numFmt w:val="lowerRoman"/>
      <w:lvlText w:val="%9."/>
      <w:lvlJc w:val="right"/>
      <w:pPr>
        <w:ind w:left="6480" w:hanging="180"/>
      </w:pPr>
    </w:lvl>
  </w:abstractNum>
  <w:num w:numId="14">
    <w:abstractNumId w:val="13"/>
  </w:num>
  <w:num w:numId="13">
    <w:abstractNumId w:val="12"/>
  </w:num>
  <w:num w:numId="1" w16cid:durableId="1331718270">
    <w:abstractNumId w:val="11"/>
  </w:num>
  <w:num w:numId="2" w16cid:durableId="303000984">
    <w:abstractNumId w:val="9"/>
  </w:num>
  <w:num w:numId="3" w16cid:durableId="1087270488">
    <w:abstractNumId w:val="8"/>
  </w:num>
  <w:num w:numId="4" w16cid:durableId="1168711397">
    <w:abstractNumId w:val="10"/>
  </w:num>
  <w:num w:numId="5" w16cid:durableId="248123529">
    <w:abstractNumId w:val="6"/>
  </w:num>
  <w:num w:numId="6" w16cid:durableId="1057707520">
    <w:abstractNumId w:val="7"/>
  </w:num>
  <w:num w:numId="7" w16cid:durableId="1920433643">
    <w:abstractNumId w:val="5"/>
  </w:num>
  <w:num w:numId="8" w16cid:durableId="1473668085">
    <w:abstractNumId w:val="4"/>
  </w:num>
  <w:num w:numId="9" w16cid:durableId="1975406788">
    <w:abstractNumId w:val="3"/>
  </w:num>
  <w:num w:numId="10" w16cid:durableId="732240780">
    <w:abstractNumId w:val="2"/>
  </w:num>
  <w:num w:numId="11" w16cid:durableId="1191803185">
    <w:abstractNumId w:val="1"/>
  </w:num>
  <w:num w:numId="12"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A3EBF"/>
    <w:rsid w:val="001B7DDA"/>
    <w:rsid w:val="002C25EE"/>
    <w:rsid w:val="002D1B79"/>
    <w:rsid w:val="002E8A75"/>
    <w:rsid w:val="003723B7"/>
    <w:rsid w:val="004269FD"/>
    <w:rsid w:val="0043672B"/>
    <w:rsid w:val="004C5263"/>
    <w:rsid w:val="004D630E"/>
    <w:rsid w:val="005E3957"/>
    <w:rsid w:val="005F49E3"/>
    <w:rsid w:val="00691EB9"/>
    <w:rsid w:val="006B4954"/>
    <w:rsid w:val="00717FC1"/>
    <w:rsid w:val="00730BFB"/>
    <w:rsid w:val="0074554C"/>
    <w:rsid w:val="007B28D2"/>
    <w:rsid w:val="007F3EC1"/>
    <w:rsid w:val="008A485F"/>
    <w:rsid w:val="008C4785"/>
    <w:rsid w:val="009649F5"/>
    <w:rsid w:val="00987146"/>
    <w:rsid w:val="009C2374"/>
    <w:rsid w:val="00A325D0"/>
    <w:rsid w:val="00B20A2D"/>
    <w:rsid w:val="00B902AF"/>
    <w:rsid w:val="00BB4494"/>
    <w:rsid w:val="00D97062"/>
    <w:rsid w:val="00E0390F"/>
    <w:rsid w:val="00E041A9"/>
    <w:rsid w:val="00E61BA3"/>
    <w:rsid w:val="00E6447B"/>
    <w:rsid w:val="00E7F5EE"/>
    <w:rsid w:val="00F355EE"/>
    <w:rsid w:val="00F53DDC"/>
    <w:rsid w:val="00FD2C32"/>
    <w:rsid w:val="0608D831"/>
    <w:rsid w:val="06147EC7"/>
    <w:rsid w:val="062500B1"/>
    <w:rsid w:val="067B0B38"/>
    <w:rsid w:val="068F825A"/>
    <w:rsid w:val="0A2C17B0"/>
    <w:rsid w:val="0A9046A5"/>
    <w:rsid w:val="0AFD885E"/>
    <w:rsid w:val="0BCDF9FF"/>
    <w:rsid w:val="0D11F683"/>
    <w:rsid w:val="102F3F55"/>
    <w:rsid w:val="10492675"/>
    <w:rsid w:val="10866742"/>
    <w:rsid w:val="118ABBE5"/>
    <w:rsid w:val="11A63093"/>
    <w:rsid w:val="130B32AB"/>
    <w:rsid w:val="1415CC7E"/>
    <w:rsid w:val="1542E681"/>
    <w:rsid w:val="15831B73"/>
    <w:rsid w:val="15CC2B6D"/>
    <w:rsid w:val="15D6D886"/>
    <w:rsid w:val="1638A150"/>
    <w:rsid w:val="167CBAC7"/>
    <w:rsid w:val="16AEE153"/>
    <w:rsid w:val="16C25C2A"/>
    <w:rsid w:val="17DD3EFD"/>
    <w:rsid w:val="1855D3C3"/>
    <w:rsid w:val="18B6B461"/>
    <w:rsid w:val="1A686454"/>
    <w:rsid w:val="1C764E0D"/>
    <w:rsid w:val="1C778888"/>
    <w:rsid w:val="1C930CA2"/>
    <w:rsid w:val="1E3305B1"/>
    <w:rsid w:val="1E386562"/>
    <w:rsid w:val="20934688"/>
    <w:rsid w:val="20B77ED0"/>
    <w:rsid w:val="21265076"/>
    <w:rsid w:val="21834B25"/>
    <w:rsid w:val="238A0289"/>
    <w:rsid w:val="24288D2A"/>
    <w:rsid w:val="24960314"/>
    <w:rsid w:val="25157A16"/>
    <w:rsid w:val="257524C2"/>
    <w:rsid w:val="265AD86B"/>
    <w:rsid w:val="273F6D96"/>
    <w:rsid w:val="283FCC0E"/>
    <w:rsid w:val="29A36022"/>
    <w:rsid w:val="29D4360D"/>
    <w:rsid w:val="2AE75CA1"/>
    <w:rsid w:val="2B037183"/>
    <w:rsid w:val="2B61A4BE"/>
    <w:rsid w:val="2C473CE3"/>
    <w:rsid w:val="2C8C7528"/>
    <w:rsid w:val="2CF7B60B"/>
    <w:rsid w:val="2D7F6137"/>
    <w:rsid w:val="2EE437A0"/>
    <w:rsid w:val="300D746E"/>
    <w:rsid w:val="301191E3"/>
    <w:rsid w:val="30B2EE43"/>
    <w:rsid w:val="3111CD8A"/>
    <w:rsid w:val="312DAB5A"/>
    <w:rsid w:val="3199DF66"/>
    <w:rsid w:val="3276C4D8"/>
    <w:rsid w:val="32E0D6C8"/>
    <w:rsid w:val="32E37CDE"/>
    <w:rsid w:val="332E03E8"/>
    <w:rsid w:val="33A8E803"/>
    <w:rsid w:val="349A2774"/>
    <w:rsid w:val="35988234"/>
    <w:rsid w:val="360639CB"/>
    <w:rsid w:val="366440FA"/>
    <w:rsid w:val="36F524EF"/>
    <w:rsid w:val="37AC58CC"/>
    <w:rsid w:val="37B6D0F7"/>
    <w:rsid w:val="38ADA6CC"/>
    <w:rsid w:val="39D5C102"/>
    <w:rsid w:val="3A415141"/>
    <w:rsid w:val="3ABD1070"/>
    <w:rsid w:val="3BC01C0B"/>
    <w:rsid w:val="3D169EDD"/>
    <w:rsid w:val="3D616353"/>
    <w:rsid w:val="3DDD7AA8"/>
    <w:rsid w:val="3DE643A7"/>
    <w:rsid w:val="4100F1B2"/>
    <w:rsid w:val="41033FBB"/>
    <w:rsid w:val="419453EB"/>
    <w:rsid w:val="439D7D1A"/>
    <w:rsid w:val="442BC872"/>
    <w:rsid w:val="4495D1C8"/>
    <w:rsid w:val="4571B989"/>
    <w:rsid w:val="4637089A"/>
    <w:rsid w:val="46377335"/>
    <w:rsid w:val="46F798BE"/>
    <w:rsid w:val="48A24583"/>
    <w:rsid w:val="4B8A3C50"/>
    <w:rsid w:val="4B9A354D"/>
    <w:rsid w:val="4BD11E8A"/>
    <w:rsid w:val="4C4313E2"/>
    <w:rsid w:val="4C96AA24"/>
    <w:rsid w:val="4E5DFA5F"/>
    <w:rsid w:val="5144997F"/>
    <w:rsid w:val="519AB67C"/>
    <w:rsid w:val="52564411"/>
    <w:rsid w:val="53699C77"/>
    <w:rsid w:val="5408A48B"/>
    <w:rsid w:val="54E16071"/>
    <w:rsid w:val="551B955D"/>
    <w:rsid w:val="56343D02"/>
    <w:rsid w:val="573442B8"/>
    <w:rsid w:val="586E612A"/>
    <w:rsid w:val="58C66523"/>
    <w:rsid w:val="59F0FDEB"/>
    <w:rsid w:val="5BFA19CF"/>
    <w:rsid w:val="5CF843A1"/>
    <w:rsid w:val="5DC62813"/>
    <w:rsid w:val="6084D0B2"/>
    <w:rsid w:val="60A2ACB0"/>
    <w:rsid w:val="61699D0A"/>
    <w:rsid w:val="638B1120"/>
    <w:rsid w:val="63A49A0E"/>
    <w:rsid w:val="643F6620"/>
    <w:rsid w:val="65C5619E"/>
    <w:rsid w:val="65E51733"/>
    <w:rsid w:val="6651E136"/>
    <w:rsid w:val="6782B70F"/>
    <w:rsid w:val="67E1C7C0"/>
    <w:rsid w:val="681D6E10"/>
    <w:rsid w:val="68CDE460"/>
    <w:rsid w:val="69E7B93D"/>
    <w:rsid w:val="6ABFD22F"/>
    <w:rsid w:val="6C11F7E9"/>
    <w:rsid w:val="6C985952"/>
    <w:rsid w:val="6CCD8138"/>
    <w:rsid w:val="6CF49B96"/>
    <w:rsid w:val="6E04AE76"/>
    <w:rsid w:val="6E1A3E15"/>
    <w:rsid w:val="6E416EFF"/>
    <w:rsid w:val="6E4ACF3B"/>
    <w:rsid w:val="6E6117E7"/>
    <w:rsid w:val="6ED54F38"/>
    <w:rsid w:val="6F390DBD"/>
    <w:rsid w:val="6FE84684"/>
    <w:rsid w:val="715C3BFD"/>
    <w:rsid w:val="71E8B443"/>
    <w:rsid w:val="72039A74"/>
    <w:rsid w:val="72214AD3"/>
    <w:rsid w:val="7367EF8E"/>
    <w:rsid w:val="73AD04DF"/>
    <w:rsid w:val="75237D8F"/>
    <w:rsid w:val="7611870A"/>
    <w:rsid w:val="77C701BC"/>
    <w:rsid w:val="77FB9D1A"/>
    <w:rsid w:val="78427ED1"/>
    <w:rsid w:val="784C37EF"/>
    <w:rsid w:val="78ABE791"/>
    <w:rsid w:val="78E0030B"/>
    <w:rsid w:val="78EA7E93"/>
    <w:rsid w:val="792DF377"/>
    <w:rsid w:val="7A17049F"/>
    <w:rsid w:val="7B58EC04"/>
    <w:rsid w:val="7B80B01E"/>
    <w:rsid w:val="7C75C06F"/>
    <w:rsid w:val="7CAB3EFA"/>
    <w:rsid w:val="7DB8484D"/>
    <w:rsid w:val="7E24CF41"/>
    <w:rsid w:val="7F2931B2"/>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6"/>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microsoft.com/office/2020/10/relationships/intelligence" Target="intelligence2.xml" Id="Rb956cc25fb5a49b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Brown, Jeremiah</lastModifiedBy>
  <revision>10</revision>
  <dcterms:created xsi:type="dcterms:W3CDTF">2024-12-02T01:29:00.0000000Z</dcterms:created>
  <dcterms:modified xsi:type="dcterms:W3CDTF">2024-12-23T01:44:10.5480441Z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