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3F276E" w14:textId="77777777" w:rsidR="00C31D79" w:rsidRPr="00C31D79" w:rsidRDefault="00C31D79" w:rsidP="00C31D79">
      <w:pPr>
        <w:pStyle w:val="Ttulo1"/>
        <w:spacing w:before="0" w:after="0" w:line="240" w:lineRule="auto"/>
        <w:rPr>
          <w:rFonts w:asciiTheme="minorHAnsi" w:hAnsiTheme="minorHAnsi" w:cstheme="minorHAnsi"/>
          <w:b/>
          <w:bCs/>
          <w:sz w:val="28"/>
          <w:szCs w:val="28"/>
        </w:rPr>
      </w:pPr>
      <w:r w:rsidRPr="00C31D79">
        <w:rPr>
          <w:rFonts w:asciiTheme="minorHAnsi" w:hAnsiTheme="minorHAnsi" w:cstheme="minorHAnsi"/>
          <w:b/>
          <w:bCs/>
          <w:sz w:val="28"/>
          <w:szCs w:val="28"/>
        </w:rPr>
        <w:t xml:space="preserve">La Instrucción </w:t>
      </w:r>
      <w:proofErr w:type="spellStart"/>
      <w:r w:rsidRPr="00C31D79">
        <w:rPr>
          <w:rFonts w:asciiTheme="minorHAnsi" w:hAnsiTheme="minorHAnsi" w:cstheme="minorHAnsi"/>
          <w:b/>
          <w:bCs/>
          <w:sz w:val="28"/>
          <w:szCs w:val="28"/>
        </w:rPr>
        <w:t>Using</w:t>
      </w:r>
      <w:proofErr w:type="spellEnd"/>
      <w:r w:rsidRPr="00C31D79">
        <w:rPr>
          <w:rFonts w:asciiTheme="minorHAnsi" w:hAnsiTheme="minorHAnsi" w:cstheme="minorHAnsi"/>
          <w:b/>
          <w:bCs/>
          <w:sz w:val="28"/>
          <w:szCs w:val="28"/>
        </w:rPr>
        <w:t xml:space="preserve"> en C#</w:t>
      </w:r>
    </w:p>
    <w:p w14:paraId="27D860E2" w14:textId="77777777" w:rsidR="00C31D79" w:rsidRDefault="00C31D79" w:rsidP="00C31D79">
      <w:pPr>
        <w:spacing w:after="0" w:line="240" w:lineRule="auto"/>
        <w:rPr>
          <w:rFonts w:cstheme="minorHAnsi"/>
          <w:sz w:val="20"/>
          <w:szCs w:val="20"/>
        </w:rPr>
      </w:pPr>
      <w:r w:rsidRPr="00DC035E">
        <w:rPr>
          <w:rFonts w:cstheme="minorHAnsi"/>
          <w:sz w:val="20"/>
          <w:szCs w:val="20"/>
        </w:rPr>
        <w:t xml:space="preserve">En C#, la instrucción </w:t>
      </w:r>
      <w:proofErr w:type="spellStart"/>
      <w:r w:rsidRPr="00C31D79">
        <w:rPr>
          <w:rFonts w:cstheme="minorHAnsi"/>
          <w:b/>
          <w:bCs/>
          <w:sz w:val="20"/>
          <w:szCs w:val="20"/>
        </w:rPr>
        <w:t>using</w:t>
      </w:r>
      <w:proofErr w:type="spellEnd"/>
      <w:r w:rsidRPr="00DC035E">
        <w:rPr>
          <w:rFonts w:cstheme="minorHAnsi"/>
          <w:sz w:val="20"/>
          <w:szCs w:val="20"/>
        </w:rPr>
        <w:t xml:space="preserve"> se utiliza para importar </w:t>
      </w:r>
      <w:proofErr w:type="spellStart"/>
      <w:r w:rsidRPr="00DC035E">
        <w:rPr>
          <w:rFonts w:cstheme="minorHAnsi"/>
          <w:sz w:val="20"/>
          <w:szCs w:val="20"/>
        </w:rPr>
        <w:t>namespaces</w:t>
      </w:r>
      <w:proofErr w:type="spellEnd"/>
      <w:r w:rsidRPr="00DC035E">
        <w:rPr>
          <w:rFonts w:cstheme="minorHAnsi"/>
          <w:sz w:val="20"/>
          <w:szCs w:val="20"/>
        </w:rPr>
        <w:t xml:space="preserve"> en un archivo de código, permitiendo acceder a los tipos (clases, interfaces, estructuras, etc.) definidos dentro de esos </w:t>
      </w:r>
      <w:proofErr w:type="spellStart"/>
      <w:r w:rsidRPr="00DC035E">
        <w:rPr>
          <w:rFonts w:cstheme="minorHAnsi"/>
          <w:sz w:val="20"/>
          <w:szCs w:val="20"/>
        </w:rPr>
        <w:t>namespaces</w:t>
      </w:r>
      <w:proofErr w:type="spellEnd"/>
      <w:r w:rsidRPr="00DC035E">
        <w:rPr>
          <w:rFonts w:cstheme="minorHAnsi"/>
          <w:sz w:val="20"/>
          <w:szCs w:val="20"/>
        </w:rPr>
        <w:t xml:space="preserve"> sin necesidad de usar su nombre completo. Esto simplifica el código y mejora su legibilidad, ya que evita la necesidad de escribir los nombres de espacios largos y repetitivos. </w:t>
      </w:r>
      <w:r w:rsidRPr="005C0591">
        <w:rPr>
          <w:rFonts w:cstheme="minorHAnsi"/>
          <w:sz w:val="20"/>
          <w:szCs w:val="20"/>
        </w:rPr>
        <w:t xml:space="preserve">El ejemplo más común de la utilización de esta instrucción es </w:t>
      </w:r>
      <w:proofErr w:type="spellStart"/>
      <w:r w:rsidRPr="005C0591">
        <w:rPr>
          <w:rFonts w:cstheme="minorHAnsi"/>
          <w:b/>
          <w:sz w:val="20"/>
          <w:szCs w:val="20"/>
        </w:rPr>
        <w:t>using</w:t>
      </w:r>
      <w:proofErr w:type="spellEnd"/>
      <w:r w:rsidRPr="005C0591">
        <w:rPr>
          <w:rFonts w:cstheme="minorHAnsi"/>
          <w:b/>
          <w:sz w:val="20"/>
          <w:szCs w:val="20"/>
        </w:rPr>
        <w:t xml:space="preserve"> </w:t>
      </w:r>
      <w:proofErr w:type="spellStart"/>
      <w:r w:rsidRPr="005C0591">
        <w:rPr>
          <w:rFonts w:cstheme="minorHAnsi"/>
          <w:b/>
          <w:sz w:val="20"/>
          <w:szCs w:val="20"/>
        </w:rPr>
        <w:t>System</w:t>
      </w:r>
      <w:proofErr w:type="spellEnd"/>
      <w:r w:rsidRPr="005C0591">
        <w:rPr>
          <w:rFonts w:cstheme="minorHAnsi"/>
          <w:sz w:val="20"/>
          <w:szCs w:val="20"/>
        </w:rPr>
        <w:t xml:space="preserve">, que al crear un nuevo proyecto nos aparece automáticamente en nuestra aplicación, si la quitáramos no podríamos usar ningún método de la clase </w:t>
      </w:r>
      <w:proofErr w:type="spellStart"/>
      <w:r w:rsidRPr="005C0591">
        <w:rPr>
          <w:rFonts w:cstheme="minorHAnsi"/>
          <w:sz w:val="20"/>
          <w:szCs w:val="20"/>
        </w:rPr>
        <w:t>system</w:t>
      </w:r>
      <w:proofErr w:type="spellEnd"/>
      <w:r w:rsidRPr="005C0591">
        <w:rPr>
          <w:rFonts w:cstheme="minorHAnsi"/>
          <w:sz w:val="20"/>
          <w:szCs w:val="20"/>
        </w:rPr>
        <w:t xml:space="preserve"> por lo cual no podríamos utilizar </w:t>
      </w:r>
      <w:r>
        <w:rPr>
          <w:rFonts w:cstheme="minorHAnsi"/>
          <w:sz w:val="20"/>
          <w:szCs w:val="20"/>
        </w:rPr>
        <w:t xml:space="preserve">por ejemplo </w:t>
      </w:r>
      <w:r w:rsidRPr="005C0591">
        <w:rPr>
          <w:rFonts w:cstheme="minorHAnsi"/>
          <w:sz w:val="20"/>
          <w:szCs w:val="20"/>
        </w:rPr>
        <w:t xml:space="preserve">la clase </w:t>
      </w:r>
      <w:proofErr w:type="spellStart"/>
      <w:r w:rsidRPr="005C0591">
        <w:rPr>
          <w:rFonts w:cstheme="minorHAnsi"/>
          <w:b/>
          <w:sz w:val="20"/>
          <w:szCs w:val="20"/>
        </w:rPr>
        <w:t>console</w:t>
      </w:r>
      <w:proofErr w:type="spellEnd"/>
      <w:r w:rsidRPr="005C0591">
        <w:rPr>
          <w:rFonts w:cstheme="minorHAnsi"/>
          <w:sz w:val="20"/>
          <w:szCs w:val="20"/>
        </w:rPr>
        <w:t xml:space="preserve"> puesto que esta clase se encuentra dentro de</w:t>
      </w:r>
      <w:r>
        <w:rPr>
          <w:rFonts w:cstheme="minorHAnsi"/>
          <w:sz w:val="20"/>
          <w:szCs w:val="20"/>
        </w:rPr>
        <w:t xml:space="preserve">l </w:t>
      </w:r>
      <w:proofErr w:type="spellStart"/>
      <w:r>
        <w:rPr>
          <w:rFonts w:cstheme="minorHAnsi"/>
          <w:sz w:val="20"/>
          <w:szCs w:val="20"/>
        </w:rPr>
        <w:t>namespace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 w:rsidRPr="005C0591">
        <w:rPr>
          <w:rFonts w:cstheme="minorHAnsi"/>
          <w:sz w:val="20"/>
          <w:szCs w:val="20"/>
        </w:rPr>
        <w:t>System</w:t>
      </w:r>
      <w:proofErr w:type="spellEnd"/>
      <w:r w:rsidRPr="005C0591">
        <w:rPr>
          <w:rFonts w:cstheme="minorHAnsi"/>
          <w:sz w:val="20"/>
          <w:szCs w:val="20"/>
        </w:rPr>
        <w:t xml:space="preserve">. </w:t>
      </w:r>
    </w:p>
    <w:p w14:paraId="3309813D" w14:textId="77777777" w:rsidR="00C31D79" w:rsidRPr="005C0591" w:rsidRDefault="00C31D79" w:rsidP="00C31D79">
      <w:pPr>
        <w:spacing w:after="0" w:line="240" w:lineRule="auto"/>
        <w:rPr>
          <w:rFonts w:cstheme="minorHAnsi"/>
          <w:sz w:val="20"/>
          <w:szCs w:val="20"/>
        </w:rPr>
      </w:pPr>
    </w:p>
    <w:p w14:paraId="0EAFD169" w14:textId="77777777" w:rsidR="00C31D79" w:rsidRPr="00C31D79" w:rsidRDefault="00C31D79" w:rsidP="00C31D79">
      <w:pPr>
        <w:pStyle w:val="Ttulo1"/>
        <w:spacing w:before="0" w:after="0" w:line="240" w:lineRule="auto"/>
        <w:rPr>
          <w:rFonts w:asciiTheme="minorHAnsi" w:hAnsiTheme="minorHAnsi" w:cstheme="minorHAnsi"/>
          <w:b/>
          <w:bCs/>
          <w:sz w:val="28"/>
          <w:szCs w:val="28"/>
        </w:rPr>
      </w:pPr>
      <w:bookmarkStart w:id="0" w:name="_Toc28013586"/>
      <w:r w:rsidRPr="00C31D79">
        <w:rPr>
          <w:rFonts w:asciiTheme="minorHAnsi" w:hAnsiTheme="minorHAnsi" w:cstheme="minorHAnsi"/>
          <w:b/>
          <w:bCs/>
          <w:sz w:val="28"/>
          <w:szCs w:val="28"/>
        </w:rPr>
        <w:t>Excepciones</w:t>
      </w:r>
      <w:bookmarkEnd w:id="0"/>
    </w:p>
    <w:p w14:paraId="0A01713B" w14:textId="77777777" w:rsidR="00C31D79" w:rsidRPr="005C0591" w:rsidRDefault="00C31D79" w:rsidP="00C31D79">
      <w:pPr>
        <w:spacing w:after="0" w:line="240" w:lineRule="auto"/>
        <w:rPr>
          <w:rFonts w:cstheme="minorHAnsi"/>
          <w:sz w:val="20"/>
          <w:szCs w:val="20"/>
        </w:rPr>
      </w:pPr>
      <w:r w:rsidRPr="005C0591">
        <w:rPr>
          <w:rFonts w:cstheme="minorHAnsi"/>
          <w:sz w:val="20"/>
          <w:szCs w:val="20"/>
        </w:rPr>
        <w:t xml:space="preserve">Una </w:t>
      </w:r>
      <w:r w:rsidRPr="00C31D79">
        <w:rPr>
          <w:rFonts w:cstheme="minorHAnsi"/>
          <w:b/>
          <w:bCs/>
          <w:sz w:val="20"/>
          <w:szCs w:val="20"/>
        </w:rPr>
        <w:t>excepción</w:t>
      </w:r>
      <w:r w:rsidRPr="005C0591">
        <w:rPr>
          <w:rFonts w:cstheme="minorHAnsi"/>
          <w:sz w:val="20"/>
          <w:szCs w:val="20"/>
        </w:rPr>
        <w:t xml:space="preserve"> es la indicación de que se produjo un error en el programa mientras se estaba ejecutando. Las excepciones, como su nombre lo indica, </w:t>
      </w:r>
      <w:r w:rsidRPr="00C31D79">
        <w:rPr>
          <w:rFonts w:cstheme="minorHAnsi"/>
          <w:i/>
          <w:iCs/>
          <w:sz w:val="20"/>
          <w:szCs w:val="20"/>
        </w:rPr>
        <w:t>se producen cuando la ejecución de un método no termina correctamente, sino que termina de manera excepcional como consecuencia de una situación no esperada</w:t>
      </w:r>
      <w:r w:rsidRPr="005C0591">
        <w:rPr>
          <w:rFonts w:cstheme="minorHAnsi"/>
          <w:sz w:val="20"/>
          <w:szCs w:val="20"/>
        </w:rPr>
        <w:t>. Cuando ocurre una excepción el programa deja de funcionar abruptamente, y el usuario que lo estaba utilizando muchas veces no sabe qué fue lo que paso, por este motivo se busca evitar o controlar las excepciones en nuestra aplicación.</w:t>
      </w:r>
    </w:p>
    <w:p w14:paraId="74618DDE" w14:textId="77777777" w:rsidR="00C31D79" w:rsidRPr="005C0591" w:rsidRDefault="00C31D79" w:rsidP="00C31D79">
      <w:pPr>
        <w:spacing w:after="0" w:line="240" w:lineRule="auto"/>
        <w:rPr>
          <w:rFonts w:cstheme="minorHAnsi"/>
          <w:sz w:val="20"/>
          <w:szCs w:val="20"/>
        </w:rPr>
      </w:pPr>
      <w:r w:rsidRPr="005C0591">
        <w:rPr>
          <w:rFonts w:cstheme="minorHAnsi"/>
          <w:sz w:val="20"/>
          <w:szCs w:val="20"/>
        </w:rPr>
        <w:t xml:space="preserve">Cuando se produce una situación anormal durante la ejecución de un programa (por </w:t>
      </w:r>
      <w:proofErr w:type="gramStart"/>
      <w:r w:rsidRPr="005C0591">
        <w:rPr>
          <w:rFonts w:cstheme="minorHAnsi"/>
          <w:sz w:val="20"/>
          <w:szCs w:val="20"/>
        </w:rPr>
        <w:t>ejemplo</w:t>
      </w:r>
      <w:proofErr w:type="gramEnd"/>
      <w:r w:rsidRPr="005C0591">
        <w:rPr>
          <w:rFonts w:cstheme="minorHAnsi"/>
          <w:sz w:val="20"/>
          <w:szCs w:val="20"/>
        </w:rPr>
        <w:t xml:space="preserve"> se accede a un objeto que no ha sido inicializado o tratamos de acceder a una posición inválida en un vector), si no manejamos de manera adecuada el error que se produce, el programa va a terminar abruptamente su ejecución. Decimos que el programa deja de funcionar y es muy probable que el usuario que lo estaba utilizando ni siquiera sepa qué fue lo que pasó.</w:t>
      </w:r>
    </w:p>
    <w:p w14:paraId="5D8C68A5" w14:textId="77777777" w:rsidR="00C31D79" w:rsidRPr="005C0591" w:rsidRDefault="00C31D79" w:rsidP="00C31D79">
      <w:pPr>
        <w:spacing w:after="0" w:line="240" w:lineRule="auto"/>
        <w:rPr>
          <w:rFonts w:cstheme="minorHAnsi"/>
          <w:sz w:val="20"/>
          <w:szCs w:val="20"/>
        </w:rPr>
      </w:pPr>
    </w:p>
    <w:p w14:paraId="6E976A77" w14:textId="77777777" w:rsidR="00C31D79" w:rsidRPr="00C31D79" w:rsidRDefault="00C31D79" w:rsidP="00C31D79">
      <w:pPr>
        <w:pStyle w:val="Ttulo1"/>
        <w:spacing w:before="0" w:after="0" w:line="240" w:lineRule="auto"/>
        <w:rPr>
          <w:rFonts w:asciiTheme="minorHAnsi" w:hAnsiTheme="minorHAnsi" w:cstheme="minorHAnsi"/>
          <w:b/>
          <w:bCs/>
          <w:sz w:val="28"/>
          <w:szCs w:val="28"/>
        </w:rPr>
      </w:pPr>
      <w:bookmarkStart w:id="1" w:name="_Toc28013587"/>
      <w:r w:rsidRPr="00C31D79">
        <w:rPr>
          <w:rFonts w:asciiTheme="minorHAnsi" w:hAnsiTheme="minorHAnsi" w:cstheme="minorHAnsi"/>
          <w:b/>
          <w:bCs/>
          <w:sz w:val="28"/>
          <w:szCs w:val="28"/>
        </w:rPr>
        <w:t>Control de excepciones</w:t>
      </w:r>
      <w:bookmarkEnd w:id="1"/>
    </w:p>
    <w:p w14:paraId="41DC3FFB" w14:textId="77777777" w:rsidR="00C31D79" w:rsidRPr="005C0591" w:rsidRDefault="00C31D79" w:rsidP="00C31D79">
      <w:pPr>
        <w:spacing w:after="0" w:line="240" w:lineRule="auto"/>
        <w:rPr>
          <w:rFonts w:cstheme="minorHAnsi"/>
          <w:sz w:val="20"/>
          <w:szCs w:val="20"/>
        </w:rPr>
      </w:pPr>
      <w:r w:rsidRPr="005C0591">
        <w:rPr>
          <w:rFonts w:cstheme="minorHAnsi"/>
          <w:sz w:val="20"/>
          <w:szCs w:val="20"/>
        </w:rPr>
        <w:t>Las características de control de excepciones del lenguaje C# nos ayudan a afrontar cualquier situación inesperada o excepcional que se produce cuando se ejecuta un programa. El control de excepciones usa las palabras claves</w:t>
      </w:r>
      <w:r>
        <w:rPr>
          <w:rFonts w:cstheme="minorHAnsi"/>
          <w:sz w:val="20"/>
          <w:szCs w:val="20"/>
        </w:rPr>
        <w:t>/reservadas</w:t>
      </w:r>
      <w:r w:rsidRPr="005C0591">
        <w:rPr>
          <w:rFonts w:cstheme="minorHAnsi"/>
          <w:sz w:val="20"/>
          <w:szCs w:val="20"/>
        </w:rPr>
        <w:t xml:space="preserve"> </w:t>
      </w:r>
      <w:r w:rsidRPr="005C0591">
        <w:rPr>
          <w:rFonts w:cstheme="minorHAnsi"/>
          <w:b/>
          <w:sz w:val="20"/>
          <w:szCs w:val="20"/>
        </w:rPr>
        <w:t>try</w:t>
      </w:r>
      <w:r w:rsidRPr="005C0591">
        <w:rPr>
          <w:rFonts w:cstheme="minorHAnsi"/>
          <w:sz w:val="20"/>
          <w:szCs w:val="20"/>
        </w:rPr>
        <w:t xml:space="preserve">, </w:t>
      </w:r>
      <w:r w:rsidRPr="005C0591">
        <w:rPr>
          <w:rFonts w:cstheme="minorHAnsi"/>
          <w:b/>
          <w:sz w:val="20"/>
          <w:szCs w:val="20"/>
        </w:rPr>
        <w:t>catch</w:t>
      </w:r>
      <w:r w:rsidRPr="005C0591">
        <w:rPr>
          <w:rFonts w:cstheme="minorHAnsi"/>
          <w:sz w:val="20"/>
          <w:szCs w:val="20"/>
        </w:rPr>
        <w:t xml:space="preserve"> y </w:t>
      </w:r>
      <w:proofErr w:type="spellStart"/>
      <w:r w:rsidRPr="005C0591">
        <w:rPr>
          <w:rFonts w:cstheme="minorHAnsi"/>
          <w:b/>
          <w:sz w:val="20"/>
          <w:szCs w:val="20"/>
        </w:rPr>
        <w:t>finally</w:t>
      </w:r>
      <w:proofErr w:type="spellEnd"/>
      <w:r w:rsidRPr="005C0591">
        <w:rPr>
          <w:rFonts w:cstheme="minorHAnsi"/>
          <w:b/>
          <w:sz w:val="20"/>
          <w:szCs w:val="20"/>
        </w:rPr>
        <w:t>.</w:t>
      </w:r>
    </w:p>
    <w:p w14:paraId="398F57A0" w14:textId="77777777" w:rsidR="00C31D79" w:rsidRPr="005C0591" w:rsidRDefault="00C31D79" w:rsidP="00C31D79">
      <w:pPr>
        <w:spacing w:after="0" w:line="240" w:lineRule="auto"/>
        <w:rPr>
          <w:rFonts w:cstheme="minorHAnsi"/>
          <w:sz w:val="20"/>
          <w:szCs w:val="20"/>
        </w:rPr>
      </w:pPr>
      <w:r w:rsidRPr="005C0591">
        <w:rPr>
          <w:rFonts w:cstheme="minorHAnsi"/>
          <w:sz w:val="20"/>
          <w:szCs w:val="20"/>
        </w:rPr>
        <w:t xml:space="preserve">El bloque </w:t>
      </w:r>
      <w:r w:rsidRPr="005C0591">
        <w:rPr>
          <w:rFonts w:cstheme="minorHAnsi"/>
          <w:b/>
          <w:sz w:val="20"/>
          <w:szCs w:val="20"/>
        </w:rPr>
        <w:t>try</w:t>
      </w:r>
      <w:r w:rsidRPr="005C0591">
        <w:rPr>
          <w:rFonts w:cstheme="minorHAnsi"/>
          <w:sz w:val="20"/>
          <w:szCs w:val="20"/>
        </w:rPr>
        <w:t xml:space="preserve"> nos sirven para intentar realizar acciones que pueden no completarse correctamente.</w:t>
      </w:r>
    </w:p>
    <w:p w14:paraId="4B216DFD" w14:textId="77777777" w:rsidR="00C31D79" w:rsidRPr="005C0591" w:rsidRDefault="00C31D79" w:rsidP="00C31D79">
      <w:pPr>
        <w:spacing w:after="0" w:line="240" w:lineRule="auto"/>
        <w:rPr>
          <w:rFonts w:cstheme="minorHAnsi"/>
          <w:sz w:val="20"/>
          <w:szCs w:val="20"/>
        </w:rPr>
      </w:pPr>
      <w:r w:rsidRPr="005C0591">
        <w:rPr>
          <w:rFonts w:cstheme="minorHAnsi"/>
          <w:sz w:val="20"/>
          <w:szCs w:val="20"/>
        </w:rPr>
        <w:t xml:space="preserve">El bloque </w:t>
      </w:r>
      <w:r w:rsidRPr="005C0591">
        <w:rPr>
          <w:rFonts w:cstheme="minorHAnsi"/>
          <w:b/>
          <w:sz w:val="20"/>
          <w:szCs w:val="20"/>
        </w:rPr>
        <w:t>catch</w:t>
      </w:r>
      <w:r w:rsidRPr="005C0591">
        <w:rPr>
          <w:rFonts w:cstheme="minorHAnsi"/>
          <w:sz w:val="20"/>
          <w:szCs w:val="20"/>
        </w:rPr>
        <w:t xml:space="preserve"> sirve para ejecutar el código "seguro" aquí van a ir las líneas de código que se ejecutaran en caso de que se produzca un error en el bloque "try".</w:t>
      </w:r>
    </w:p>
    <w:p w14:paraId="5C856D15" w14:textId="77777777" w:rsidR="00C31D79" w:rsidRDefault="00C31D79" w:rsidP="00C31D79">
      <w:pPr>
        <w:spacing w:after="0" w:line="240" w:lineRule="auto"/>
        <w:rPr>
          <w:rFonts w:cstheme="minorHAnsi"/>
          <w:sz w:val="20"/>
          <w:szCs w:val="20"/>
        </w:rPr>
      </w:pPr>
      <w:r w:rsidRPr="00DC035E">
        <w:rPr>
          <w:rFonts w:cstheme="minorHAnsi"/>
          <w:sz w:val="20"/>
          <w:szCs w:val="20"/>
        </w:rPr>
        <w:t xml:space="preserve">El bloque </w:t>
      </w:r>
      <w:proofErr w:type="spellStart"/>
      <w:r w:rsidRPr="00DC035E">
        <w:rPr>
          <w:rFonts w:cstheme="minorHAnsi"/>
          <w:b/>
          <w:bCs/>
          <w:sz w:val="20"/>
          <w:szCs w:val="20"/>
        </w:rPr>
        <w:t>finally</w:t>
      </w:r>
      <w:proofErr w:type="spellEnd"/>
      <w:r w:rsidRPr="00DC035E">
        <w:rPr>
          <w:rFonts w:cstheme="minorHAnsi"/>
          <w:sz w:val="20"/>
          <w:szCs w:val="20"/>
        </w:rPr>
        <w:t xml:space="preserve"> contiene el código que deseamos ejecutar siempre al finalizar un bloque try, independientemente de si este termina correctamente o con un error. Su ejecución es garantizada y su uso es opcional.</w:t>
      </w:r>
      <w:r>
        <w:rPr>
          <w:rFonts w:cstheme="minorHAnsi"/>
          <w:sz w:val="20"/>
          <w:szCs w:val="20"/>
        </w:rPr>
        <w:t xml:space="preserve"> </w:t>
      </w:r>
    </w:p>
    <w:p w14:paraId="05B6A73C" w14:textId="77777777" w:rsidR="00C31D79" w:rsidRPr="005C0591" w:rsidRDefault="00C31D79" w:rsidP="00C31D79">
      <w:pPr>
        <w:spacing w:after="0" w:line="240" w:lineRule="auto"/>
        <w:rPr>
          <w:rFonts w:cstheme="minorHAnsi"/>
          <w:sz w:val="20"/>
          <w:szCs w:val="20"/>
        </w:rPr>
      </w:pPr>
      <w:r w:rsidRPr="005C0591">
        <w:rPr>
          <w:rFonts w:cstheme="minorHAnsi"/>
          <w:sz w:val="20"/>
          <w:szCs w:val="20"/>
        </w:rPr>
        <w:t xml:space="preserve">También podemos crear excepciones propias a través del uso de la palabra clave </w:t>
      </w:r>
      <w:proofErr w:type="spellStart"/>
      <w:r w:rsidRPr="005C0591">
        <w:rPr>
          <w:rFonts w:cstheme="minorHAnsi"/>
          <w:b/>
          <w:sz w:val="20"/>
          <w:szCs w:val="20"/>
        </w:rPr>
        <w:t>throw</w:t>
      </w:r>
      <w:proofErr w:type="spellEnd"/>
      <w:r w:rsidRPr="005C0591">
        <w:rPr>
          <w:rFonts w:cstheme="minorHAnsi"/>
          <w:sz w:val="20"/>
          <w:szCs w:val="20"/>
        </w:rPr>
        <w:t>.</w:t>
      </w:r>
    </w:p>
    <w:p w14:paraId="4B3A4BCA" w14:textId="77777777" w:rsidR="00C31D79" w:rsidRPr="005C0591" w:rsidRDefault="00C31D79" w:rsidP="00C31D79">
      <w:pPr>
        <w:spacing w:after="0" w:line="240" w:lineRule="auto"/>
        <w:rPr>
          <w:rFonts w:cstheme="minorHAnsi"/>
          <w:sz w:val="20"/>
          <w:szCs w:val="20"/>
        </w:rPr>
      </w:pPr>
    </w:p>
    <w:p w14:paraId="167A578E" w14:textId="77777777" w:rsidR="00C31D79" w:rsidRPr="00C31D79" w:rsidRDefault="00C31D79" w:rsidP="00C31D79">
      <w:pPr>
        <w:pStyle w:val="Ttulo2"/>
        <w:spacing w:before="0" w:after="0" w:line="240" w:lineRule="auto"/>
        <w:rPr>
          <w:rFonts w:asciiTheme="minorHAnsi" w:hAnsiTheme="minorHAnsi" w:cstheme="minorHAnsi"/>
          <w:b/>
          <w:bCs/>
          <w:sz w:val="20"/>
          <w:szCs w:val="20"/>
        </w:rPr>
      </w:pPr>
      <w:bookmarkStart w:id="2" w:name="_Toc28013588"/>
      <w:r w:rsidRPr="00C31D79">
        <w:rPr>
          <w:rFonts w:asciiTheme="minorHAnsi" w:hAnsiTheme="minorHAnsi" w:cstheme="minorHAnsi"/>
          <w:b/>
          <w:bCs/>
          <w:sz w:val="20"/>
          <w:szCs w:val="20"/>
        </w:rPr>
        <w:t>Ejemplo utilización Try Catch</w:t>
      </w:r>
      <w:bookmarkEnd w:id="2"/>
    </w:p>
    <w:p w14:paraId="6E7DADE3" w14:textId="502B07AC" w:rsidR="00C31D79" w:rsidRPr="005C0591" w:rsidRDefault="00C31D79" w:rsidP="00C31D79">
      <w:pPr>
        <w:spacing w:after="0" w:line="240" w:lineRule="auto"/>
        <w:rPr>
          <w:rFonts w:cstheme="minorHAnsi"/>
          <w:sz w:val="20"/>
          <w:szCs w:val="20"/>
        </w:rPr>
      </w:pPr>
      <w:r w:rsidRPr="005C0591">
        <w:rPr>
          <w:rFonts w:cstheme="minorHAnsi"/>
          <w:sz w:val="20"/>
          <w:szCs w:val="20"/>
        </w:rPr>
        <w:t xml:space="preserve">En el siguiente ejemplo se muestra una prueba de cómo evitar que el programa arroje una excepción </w:t>
      </w:r>
      <w:r>
        <w:rPr>
          <w:rFonts w:cstheme="minorHAnsi"/>
          <w:sz w:val="20"/>
          <w:szCs w:val="20"/>
        </w:rPr>
        <w:t xml:space="preserve">a causa de un error por el usuario al ingresar un </w:t>
      </w:r>
      <w:r w:rsidR="00F748A7">
        <w:rPr>
          <w:rFonts w:cstheme="minorHAnsi"/>
          <w:sz w:val="20"/>
          <w:szCs w:val="20"/>
        </w:rPr>
        <w:t>número</w:t>
      </w:r>
      <w:r>
        <w:rPr>
          <w:rFonts w:cstheme="minorHAnsi"/>
          <w:sz w:val="20"/>
          <w:szCs w:val="20"/>
        </w:rPr>
        <w:t>.</w:t>
      </w:r>
    </w:p>
    <w:p w14:paraId="6684CC5B" w14:textId="77777777" w:rsidR="00C31D79" w:rsidRPr="005C0591" w:rsidRDefault="00C31D79" w:rsidP="00C31D79">
      <w:pPr>
        <w:spacing w:after="0" w:line="240" w:lineRule="auto"/>
        <w:rPr>
          <w:rFonts w:cstheme="minorHAnsi"/>
          <w:sz w:val="20"/>
          <w:szCs w:val="20"/>
        </w:rPr>
      </w:pPr>
    </w:p>
    <w:p w14:paraId="0FA0B8AC" w14:textId="77777777" w:rsidR="00C31D79" w:rsidRDefault="00C31D79" w:rsidP="00C31D79">
      <w:pPr>
        <w:spacing w:after="0" w:line="240" w:lineRule="auto"/>
      </w:pPr>
      <w:r>
        <w:rPr>
          <w:b/>
          <w:bCs/>
          <w:color w:val="008080"/>
        </w:rPr>
        <w:t>try</w:t>
      </w:r>
      <w:r>
        <w:br/>
        <w:t>{</w:t>
      </w:r>
      <w:r>
        <w:br/>
        <w:t>    </w:t>
      </w:r>
      <w:proofErr w:type="spellStart"/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WriteLine</w:t>
      </w:r>
      <w:proofErr w:type="spellEnd"/>
      <w:r>
        <w:t>(</w:t>
      </w:r>
      <w:r>
        <w:rPr>
          <w:color w:val="0000FF"/>
        </w:rPr>
        <w:t>"Ingrese un número:"</w:t>
      </w:r>
      <w:r>
        <w:t>);</w:t>
      </w:r>
      <w:r>
        <w:br/>
        <w:t>    </w:t>
      </w:r>
      <w:r>
        <w:rPr>
          <w:color w:val="FF0000"/>
        </w:rPr>
        <w:t>string</w:t>
      </w:r>
      <w:r>
        <w:t xml:space="preserve"> input = </w:t>
      </w:r>
      <w:proofErr w:type="spellStart"/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ReadLine</w:t>
      </w:r>
      <w:proofErr w:type="spellEnd"/>
      <w:r>
        <w:t>();</w:t>
      </w:r>
      <w:r>
        <w:br/>
        <w:t>    </w:t>
      </w:r>
      <w:r>
        <w:br/>
        <w:t>    </w:t>
      </w:r>
      <w:r>
        <w:rPr>
          <w:color w:val="008000"/>
        </w:rPr>
        <w:t>// Intentamos convertir el texto a número</w:t>
      </w:r>
      <w:r>
        <w:br/>
        <w:t>    </w:t>
      </w:r>
      <w:r>
        <w:rPr>
          <w:b/>
          <w:bCs/>
          <w:color w:val="FF0000"/>
        </w:rPr>
        <w:t>int</w:t>
      </w:r>
      <w:r>
        <w:t xml:space="preserve"> </w:t>
      </w:r>
      <w:proofErr w:type="spellStart"/>
      <w:r>
        <w:t>numero</w:t>
      </w:r>
      <w:proofErr w:type="spellEnd"/>
      <w:r>
        <w:t xml:space="preserve"> = </w:t>
      </w:r>
      <w:proofErr w:type="spellStart"/>
      <w:proofErr w:type="gramStart"/>
      <w:r>
        <w:rPr>
          <w:b/>
          <w:bCs/>
          <w:color w:val="FF0000"/>
        </w:rPr>
        <w:t>int</w:t>
      </w:r>
      <w:r>
        <w:t>.</w:t>
      </w:r>
      <w:r>
        <w:rPr>
          <w:b/>
          <w:bCs/>
          <w:color w:val="191970"/>
        </w:rPr>
        <w:t>Parse</w:t>
      </w:r>
      <w:proofErr w:type="spellEnd"/>
      <w:proofErr w:type="gramEnd"/>
      <w:r>
        <w:t>(input);</w:t>
      </w:r>
      <w:r>
        <w:br/>
      </w:r>
      <w:r>
        <w:br/>
        <w:t>    </w:t>
      </w:r>
      <w:proofErr w:type="spellStart"/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WriteLine</w:t>
      </w:r>
      <w:proofErr w:type="spellEnd"/>
      <w:r>
        <w:t>(</w:t>
      </w:r>
      <w:r>
        <w:rPr>
          <w:color w:val="0000FF"/>
        </w:rPr>
        <w:t>"El número ingresado es: "</w:t>
      </w:r>
      <w:r>
        <w:t xml:space="preserve"> + numero);</w:t>
      </w:r>
      <w:r>
        <w:br/>
        <w:t>}</w:t>
      </w:r>
      <w:r>
        <w:br/>
      </w:r>
      <w:r>
        <w:rPr>
          <w:b/>
          <w:bCs/>
          <w:color w:val="008080"/>
        </w:rPr>
        <w:t>catch</w:t>
      </w:r>
      <w:r>
        <w:t xml:space="preserve"> (</w:t>
      </w:r>
      <w:proofErr w:type="spellStart"/>
      <w:r>
        <w:rPr>
          <w:color w:val="004085"/>
        </w:rPr>
        <w:t>Exception</w:t>
      </w:r>
      <w:proofErr w:type="spellEnd"/>
      <w:r>
        <w:t xml:space="preserve"> ex)</w:t>
      </w:r>
      <w:r>
        <w:br/>
        <w:t>{</w:t>
      </w:r>
      <w:r>
        <w:br/>
        <w:t>    </w:t>
      </w:r>
      <w:proofErr w:type="spellStart"/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WriteLine</w:t>
      </w:r>
      <w:proofErr w:type="spellEnd"/>
      <w:r>
        <w:t>(</w:t>
      </w:r>
      <w:r>
        <w:rPr>
          <w:color w:val="0000FF"/>
        </w:rPr>
        <w:t>"Error: el valor ingresado no es un número válido."</w:t>
      </w:r>
      <w:r>
        <w:t>);</w:t>
      </w:r>
      <w:r>
        <w:br/>
        <w:t>}</w:t>
      </w:r>
      <w:r>
        <w:br/>
      </w:r>
      <w:proofErr w:type="spellStart"/>
      <w:r>
        <w:rPr>
          <w:b/>
          <w:bCs/>
          <w:color w:val="008080"/>
        </w:rPr>
        <w:t>finally</w:t>
      </w:r>
      <w:proofErr w:type="spellEnd"/>
      <w:r>
        <w:br/>
        <w:t>{</w:t>
      </w:r>
      <w:r>
        <w:br/>
        <w:t>    </w:t>
      </w:r>
      <w:proofErr w:type="spellStart"/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WriteLine</w:t>
      </w:r>
      <w:proofErr w:type="spellEnd"/>
      <w:r>
        <w:t>(</w:t>
      </w:r>
      <w:r>
        <w:rPr>
          <w:color w:val="0000FF"/>
        </w:rPr>
        <w:t>"Ejecución finalizada."</w:t>
      </w:r>
      <w:r>
        <w:t>);</w:t>
      </w:r>
      <w:r>
        <w:br/>
        <w:t>}</w:t>
      </w:r>
    </w:p>
    <w:p w14:paraId="23D94A65" w14:textId="77777777" w:rsidR="00C31D79" w:rsidRDefault="00C31D79" w:rsidP="00C31D79">
      <w:pPr>
        <w:spacing w:after="0" w:line="240" w:lineRule="auto"/>
        <w:rPr>
          <w:rFonts w:cstheme="minorHAnsi"/>
          <w:sz w:val="20"/>
          <w:szCs w:val="20"/>
        </w:rPr>
      </w:pPr>
      <w:r w:rsidRPr="00DA2758">
        <w:rPr>
          <w:sz w:val="20"/>
          <w:szCs w:val="20"/>
        </w:rPr>
        <w:t xml:space="preserve">En este caso, si el usuario escribe un texto que no sea un número, </w:t>
      </w:r>
      <w:r>
        <w:rPr>
          <w:sz w:val="20"/>
          <w:szCs w:val="20"/>
        </w:rPr>
        <w:t xml:space="preserve">se muestra un mensaje advirtiendo al usuario del error. </w:t>
      </w:r>
      <w:r w:rsidRPr="005C0591">
        <w:rPr>
          <w:rFonts w:cstheme="minorHAnsi"/>
          <w:sz w:val="20"/>
          <w:szCs w:val="20"/>
        </w:rPr>
        <w:t xml:space="preserve">Al utilizar el control de excepciones evitamos que el programa se “cuelgue” y se cierre, logrando así una aplicación más estable y sin errores. </w:t>
      </w:r>
    </w:p>
    <w:p w14:paraId="6207C919" w14:textId="77777777" w:rsidR="00C31D79" w:rsidRPr="005C0591" w:rsidRDefault="00C31D79" w:rsidP="00C31D79">
      <w:pPr>
        <w:spacing w:after="0" w:line="240" w:lineRule="auto"/>
        <w:rPr>
          <w:rFonts w:cstheme="minorHAnsi"/>
          <w:sz w:val="20"/>
          <w:szCs w:val="20"/>
        </w:rPr>
      </w:pPr>
    </w:p>
    <w:p w14:paraId="5FBABE10" w14:textId="2B9CCB38" w:rsidR="00C31D79" w:rsidRPr="00C31D79" w:rsidRDefault="00C31D79" w:rsidP="00C31D79">
      <w:pPr>
        <w:pStyle w:val="Ttulo1"/>
        <w:spacing w:before="0" w:after="0" w:line="240" w:lineRule="auto"/>
        <w:rPr>
          <w:rFonts w:asciiTheme="minorHAnsi" w:hAnsiTheme="minorHAnsi" w:cstheme="minorHAnsi"/>
          <w:b/>
          <w:bCs/>
          <w:sz w:val="28"/>
          <w:szCs w:val="28"/>
        </w:rPr>
      </w:pPr>
      <w:r w:rsidRPr="00C31D79">
        <w:rPr>
          <w:rFonts w:ascii="Segoe UI Emoji" w:eastAsia="Calibri" w:hAnsi="Segoe UI Emoji" w:cs="Segoe UI Emoji"/>
          <w:b/>
          <w:bCs/>
          <w:color w:val="auto"/>
          <w:sz w:val="24"/>
          <w:szCs w:val="24"/>
        </w:rPr>
        <w:t>📝</w:t>
      </w:r>
      <w:r w:rsidRPr="00C31D79">
        <w:rPr>
          <w:rFonts w:ascii="Calibri" w:eastAsia="Times New Roman" w:hAnsi="Calibri" w:cs="Calibri"/>
          <w:b/>
          <w:bCs/>
          <w:color w:val="auto"/>
          <w:sz w:val="20"/>
          <w:szCs w:val="20"/>
          <w:lang w:eastAsia="es-AR"/>
        </w:rPr>
        <w:t xml:space="preserve"> </w:t>
      </w:r>
      <w:r w:rsidRPr="00C31D79">
        <w:rPr>
          <w:rFonts w:asciiTheme="minorHAnsi" w:hAnsiTheme="minorHAnsi" w:cstheme="minorHAnsi"/>
          <w:b/>
          <w:bCs/>
          <w:sz w:val="24"/>
          <w:szCs w:val="24"/>
        </w:rPr>
        <w:t>Actividad</w:t>
      </w:r>
    </w:p>
    <w:p w14:paraId="1A1A60EE" w14:textId="77777777" w:rsidR="00C31D79" w:rsidRPr="005C0591" w:rsidRDefault="00C31D79" w:rsidP="00C31D79">
      <w:pPr>
        <w:pStyle w:val="Prrafodelista"/>
        <w:numPr>
          <w:ilvl w:val="0"/>
          <w:numId w:val="1"/>
        </w:numPr>
        <w:spacing w:after="0" w:line="240" w:lineRule="auto"/>
        <w:rPr>
          <w:rFonts w:cstheme="minorHAnsi"/>
          <w:sz w:val="20"/>
          <w:szCs w:val="20"/>
        </w:rPr>
      </w:pPr>
      <w:r w:rsidRPr="005C0591">
        <w:rPr>
          <w:rFonts w:cstheme="minorHAnsi"/>
          <w:sz w:val="20"/>
          <w:szCs w:val="20"/>
        </w:rPr>
        <w:t xml:space="preserve">¿Qué es la instrucción </w:t>
      </w:r>
      <w:proofErr w:type="spellStart"/>
      <w:r w:rsidRPr="005C0591">
        <w:rPr>
          <w:rFonts w:cstheme="minorHAnsi"/>
          <w:sz w:val="20"/>
          <w:szCs w:val="20"/>
        </w:rPr>
        <w:t>using</w:t>
      </w:r>
      <w:proofErr w:type="spellEnd"/>
      <w:r w:rsidRPr="005C0591">
        <w:rPr>
          <w:rFonts w:cstheme="minorHAnsi"/>
          <w:sz w:val="20"/>
          <w:szCs w:val="20"/>
        </w:rPr>
        <w:t xml:space="preserve"> y para qué sirve?</w:t>
      </w:r>
    </w:p>
    <w:p w14:paraId="01053A45" w14:textId="77777777" w:rsidR="00C31D79" w:rsidRPr="005C0591" w:rsidRDefault="00C31D79" w:rsidP="00C31D79">
      <w:pPr>
        <w:pStyle w:val="Prrafodelista"/>
        <w:numPr>
          <w:ilvl w:val="0"/>
          <w:numId w:val="1"/>
        </w:numPr>
        <w:spacing w:after="0" w:line="240" w:lineRule="auto"/>
        <w:rPr>
          <w:rFonts w:cstheme="minorHAnsi"/>
          <w:sz w:val="20"/>
          <w:szCs w:val="20"/>
        </w:rPr>
      </w:pPr>
      <w:r w:rsidRPr="005C0591">
        <w:rPr>
          <w:rFonts w:cstheme="minorHAnsi"/>
          <w:sz w:val="20"/>
          <w:szCs w:val="20"/>
        </w:rPr>
        <w:t>¿Qué es una excepción y como se pueden evitar?</w:t>
      </w:r>
    </w:p>
    <w:p w14:paraId="2DA69ED0" w14:textId="6B9FC359" w:rsidR="002170B4" w:rsidRPr="00C31D79" w:rsidRDefault="00C31D79" w:rsidP="00C31D79">
      <w:pPr>
        <w:pStyle w:val="Prrafodelista"/>
        <w:numPr>
          <w:ilvl w:val="0"/>
          <w:numId w:val="1"/>
        </w:numPr>
        <w:spacing w:after="0" w:line="240" w:lineRule="auto"/>
        <w:rPr>
          <w:rFonts w:cstheme="minorHAnsi"/>
          <w:sz w:val="20"/>
          <w:szCs w:val="20"/>
        </w:rPr>
      </w:pPr>
      <w:r w:rsidRPr="005C0591">
        <w:rPr>
          <w:rFonts w:cstheme="minorHAnsi"/>
          <w:sz w:val="20"/>
          <w:szCs w:val="20"/>
        </w:rPr>
        <w:t>¿Cuáles son las palabras reservadas para usar en el control de excepciones? Detalla cada una.</w:t>
      </w:r>
    </w:p>
    <w:sectPr w:rsidR="002170B4" w:rsidRPr="00C31D79" w:rsidSect="00C31D7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ED13E7"/>
    <w:multiLevelType w:val="hybridMultilevel"/>
    <w:tmpl w:val="446A233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3935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CFF"/>
    <w:rsid w:val="000D10CD"/>
    <w:rsid w:val="0020486F"/>
    <w:rsid w:val="002170B4"/>
    <w:rsid w:val="00263CFF"/>
    <w:rsid w:val="004956C5"/>
    <w:rsid w:val="00C31D79"/>
    <w:rsid w:val="00F74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025CA"/>
  <w15:chartTrackingRefBased/>
  <w15:docId w15:val="{AED580E7-3E68-49A5-AFD1-2A61C0E95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D79"/>
    <w:rPr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263C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63C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63C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63C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63C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63C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63C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63C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63C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63C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263C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63C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63CF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63CFF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63CF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63CF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63CF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63CF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63C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6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63C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63C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63C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63CF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63CF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63CFF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63C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63CFF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63CF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563</Words>
  <Characters>3098</Characters>
  <Application>Microsoft Office Word</Application>
  <DocSecurity>0</DocSecurity>
  <Lines>25</Lines>
  <Paragraphs>7</Paragraphs>
  <ScaleCrop>false</ScaleCrop>
  <Company/>
  <LinksUpToDate>false</LinksUpToDate>
  <CharactersWithSpaces>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jeremias vazquez</dc:creator>
  <cp:keywords/>
  <dc:description/>
  <cp:lastModifiedBy>jeremias vazquez</cp:lastModifiedBy>
  <cp:revision>3</cp:revision>
  <dcterms:created xsi:type="dcterms:W3CDTF">2025-09-12T20:21:00Z</dcterms:created>
  <dcterms:modified xsi:type="dcterms:W3CDTF">2025-09-12T21:26:00Z</dcterms:modified>
</cp:coreProperties>
</file>