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6DEE" w14:textId="77777777" w:rsidR="0044775D" w:rsidRDefault="0044775D" w:rsidP="0044775D">
      <w:pPr>
        <w:pStyle w:val="Ttulo1"/>
        <w:rPr>
          <w:b/>
        </w:rPr>
      </w:pPr>
      <w:r w:rsidRPr="00F95B57">
        <w:t>Componentes Comunes</w:t>
      </w:r>
      <w:r>
        <w:t xml:space="preserve"> en formularios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936"/>
        <w:gridCol w:w="8407"/>
      </w:tblGrid>
      <w:tr w:rsidR="0044775D" w14:paraId="437AA17E" w14:textId="77777777" w:rsidTr="00FD6E60">
        <w:tc>
          <w:tcPr>
            <w:tcW w:w="1510" w:type="dxa"/>
          </w:tcPr>
          <w:p w14:paraId="7071240A" w14:textId="77777777" w:rsidR="0044775D" w:rsidRDefault="0044775D" w:rsidP="00FD6E6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Componente</w:t>
            </w:r>
          </w:p>
        </w:tc>
        <w:tc>
          <w:tcPr>
            <w:tcW w:w="8833" w:type="dxa"/>
          </w:tcPr>
          <w:p w14:paraId="3F809901" w14:textId="77777777" w:rsidR="0044775D" w:rsidRDefault="0044775D" w:rsidP="00FD6E6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Descripción</w:t>
            </w:r>
          </w:p>
        </w:tc>
      </w:tr>
      <w:tr w:rsidR="0044775D" w14:paraId="72E226DE" w14:textId="77777777" w:rsidTr="00FD6E60">
        <w:tc>
          <w:tcPr>
            <w:tcW w:w="1510" w:type="dxa"/>
          </w:tcPr>
          <w:p w14:paraId="5292285A" w14:textId="77777777" w:rsidR="0044775D" w:rsidRDefault="0044775D" w:rsidP="00FD6E6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Button</w:t>
            </w:r>
            <w:proofErr w:type="spellEnd"/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btn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4C22ECC5" w14:textId="77777777" w:rsidR="0044775D" w:rsidRPr="00231029" w:rsidRDefault="0044775D" w:rsidP="00FD6E60">
            <w:pPr>
              <w:rPr>
                <w:rFonts w:cstheme="minorHAnsi"/>
              </w:rPr>
            </w:pPr>
            <w:r w:rsidRPr="00231029">
              <w:rPr>
                <w:rFonts w:cstheme="minorHAnsi"/>
              </w:rPr>
              <w:t xml:space="preserve">Este componente representa un botón, que al presionarlo puede ejecutar una acción </w:t>
            </w:r>
            <w:proofErr w:type="spellStart"/>
            <w:r w:rsidRPr="00231029">
              <w:rPr>
                <w:rFonts w:cstheme="minorHAnsi"/>
              </w:rPr>
              <w:t>determinada.</w:t>
            </w:r>
            <w:r>
              <w:rPr>
                <w:rFonts w:cstheme="minorHAnsi"/>
              </w:rPr>
              <w:t>al</w:t>
            </w:r>
            <w:proofErr w:type="spellEnd"/>
            <w:r>
              <w:rPr>
                <w:rFonts w:cstheme="minorHAnsi"/>
              </w:rPr>
              <w:t xml:space="preserve"> presionar un botón se dispara el evento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</w:p>
        </w:tc>
      </w:tr>
      <w:tr w:rsidR="0044775D" w14:paraId="2957D387" w14:textId="77777777" w:rsidTr="00FD6E60">
        <w:tc>
          <w:tcPr>
            <w:tcW w:w="1510" w:type="dxa"/>
          </w:tcPr>
          <w:p w14:paraId="68FA02AA" w14:textId="77777777" w:rsidR="0044775D" w:rsidRDefault="0044775D" w:rsidP="00FD6E6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TextBox</w:t>
            </w:r>
            <w:proofErr w:type="spellEnd"/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txt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5A4522E0" w14:textId="77777777" w:rsidR="0044775D" w:rsidRPr="00231029" w:rsidRDefault="0044775D" w:rsidP="00FD6E60">
            <w:pPr>
              <w:rPr>
                <w:rFonts w:cstheme="minorHAnsi"/>
              </w:rPr>
            </w:pPr>
            <w:r w:rsidRPr="00231029">
              <w:rPr>
                <w:rFonts w:cstheme="minorHAnsi"/>
              </w:rPr>
              <w:t>Muestra texto escrito en tiempo de diseño que puede ser editado por los usuarios en tiempo de ejecución.</w:t>
            </w:r>
            <w:r>
              <w:rPr>
                <w:rFonts w:cstheme="minorHAnsi"/>
              </w:rPr>
              <w:t xml:space="preserve"> Por lo general se utiliza para obtener información que ingresa el usuario</w:t>
            </w:r>
          </w:p>
        </w:tc>
      </w:tr>
      <w:tr w:rsidR="0044775D" w14:paraId="4D3BE467" w14:textId="77777777" w:rsidTr="00FD6E60">
        <w:tc>
          <w:tcPr>
            <w:tcW w:w="1510" w:type="dxa"/>
          </w:tcPr>
          <w:p w14:paraId="295AA7F4" w14:textId="77777777" w:rsidR="0044775D" w:rsidRDefault="0044775D" w:rsidP="00FD6E60">
            <w:pPr>
              <w:rPr>
                <w:rFonts w:cstheme="minorHAnsi"/>
                <w:b/>
              </w:rPr>
            </w:pPr>
            <w:proofErr w:type="spellStart"/>
            <w:r w:rsidRPr="00231029">
              <w:rPr>
                <w:rFonts w:cstheme="minorHAnsi"/>
                <w:b/>
              </w:rPr>
              <w:t>Label</w:t>
            </w:r>
            <w:proofErr w:type="spellEnd"/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lbl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15EA012D" w14:textId="77777777" w:rsidR="0044775D" w:rsidRPr="00231029" w:rsidRDefault="0044775D" w:rsidP="00FD6E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una etiqueta de </w:t>
            </w:r>
            <w:r w:rsidRPr="00231029">
              <w:rPr>
                <w:rFonts w:cstheme="minorHAnsi"/>
              </w:rPr>
              <w:t xml:space="preserve">texto </w:t>
            </w:r>
            <w:r>
              <w:rPr>
                <w:rFonts w:cstheme="minorHAnsi"/>
              </w:rPr>
              <w:t xml:space="preserve">que </w:t>
            </w:r>
            <w:r w:rsidRPr="00231029">
              <w:rPr>
                <w:rFonts w:cstheme="minorHAnsi"/>
              </w:rPr>
              <w:t>los usuarios no pueden modificar. Solo es editable en tiempo de edición o mediante el código de la aplicación.</w:t>
            </w:r>
            <w:r>
              <w:rPr>
                <w:rFonts w:cstheme="minorHAnsi"/>
              </w:rPr>
              <w:t xml:space="preserve"> se utiliza para informar al usuario sobre las características de la app</w:t>
            </w:r>
          </w:p>
        </w:tc>
      </w:tr>
      <w:tr w:rsidR="0044775D" w14:paraId="23B0581F" w14:textId="77777777" w:rsidTr="00FD6E60">
        <w:tc>
          <w:tcPr>
            <w:tcW w:w="1510" w:type="dxa"/>
          </w:tcPr>
          <w:p w14:paraId="0DB62115" w14:textId="77777777" w:rsidR="0044775D" w:rsidRDefault="0044775D" w:rsidP="00FD6E60">
            <w:pPr>
              <w:rPr>
                <w:rFonts w:cstheme="minorHAnsi"/>
                <w:b/>
              </w:rPr>
            </w:pPr>
            <w:proofErr w:type="spellStart"/>
            <w:r w:rsidRPr="00231029">
              <w:rPr>
                <w:rFonts w:cstheme="minorHAnsi"/>
                <w:b/>
              </w:rPr>
              <w:t>PictureBox</w:t>
            </w:r>
            <w:proofErr w:type="spellEnd"/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pic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1F1FD80E" w14:textId="77777777" w:rsidR="0044775D" w:rsidRPr="00231029" w:rsidRDefault="0044775D" w:rsidP="00FD6E60">
            <w:pPr>
              <w:rPr>
                <w:rFonts w:cstheme="minorHAnsi"/>
              </w:rPr>
            </w:pPr>
            <w:r w:rsidRPr="00231029">
              <w:rPr>
                <w:rFonts w:cstheme="minorHAnsi"/>
              </w:rPr>
              <w:t>Es un marco que sirve para mostrar imágenes, o archivos gráficos en una aplicación visual</w:t>
            </w:r>
          </w:p>
        </w:tc>
      </w:tr>
      <w:tr w:rsidR="0044775D" w14:paraId="5DACD755" w14:textId="77777777" w:rsidTr="00FD6E60">
        <w:tc>
          <w:tcPr>
            <w:tcW w:w="1510" w:type="dxa"/>
          </w:tcPr>
          <w:p w14:paraId="3F31583B" w14:textId="77777777" w:rsidR="0044775D" w:rsidRDefault="0044775D" w:rsidP="00FD6E6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</w:t>
            </w:r>
            <w:r w:rsidRPr="00231029">
              <w:rPr>
                <w:rFonts w:cstheme="minorHAnsi"/>
                <w:b/>
              </w:rPr>
              <w:t>heckBox</w:t>
            </w:r>
            <w:proofErr w:type="spellEnd"/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chk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6312A766" w14:textId="77777777" w:rsidR="0044775D" w:rsidRPr="00231029" w:rsidRDefault="0044775D" w:rsidP="00FD6E60">
            <w:pPr>
              <w:rPr>
                <w:rFonts w:cstheme="minorHAnsi"/>
              </w:rPr>
            </w:pPr>
            <w:r w:rsidRPr="00231029">
              <w:rPr>
                <w:rFonts w:cstheme="minorHAnsi"/>
              </w:rPr>
              <w:t xml:space="preserve">Muestra una casilla junto a una descripción, esta casilla tiene 2 estados </w:t>
            </w:r>
            <w:proofErr w:type="spellStart"/>
            <w:r w:rsidRPr="00231029">
              <w:rPr>
                <w:rFonts w:cstheme="minorHAnsi"/>
              </w:rPr>
              <w:t>checkeado</w:t>
            </w:r>
            <w:proofErr w:type="spellEnd"/>
            <w:r w:rsidRPr="00231029">
              <w:rPr>
                <w:rFonts w:cstheme="minorHAnsi"/>
              </w:rPr>
              <w:t xml:space="preserve"> y no </w:t>
            </w:r>
            <w:proofErr w:type="spellStart"/>
            <w:r w:rsidRPr="00231029">
              <w:rPr>
                <w:rFonts w:cstheme="minorHAnsi"/>
              </w:rPr>
              <w:t>checkeado</w:t>
            </w:r>
            <w:proofErr w:type="spellEnd"/>
          </w:p>
        </w:tc>
      </w:tr>
      <w:tr w:rsidR="0044775D" w14:paraId="3AB6A29F" w14:textId="77777777" w:rsidTr="00FD6E60">
        <w:tc>
          <w:tcPr>
            <w:tcW w:w="1510" w:type="dxa"/>
          </w:tcPr>
          <w:p w14:paraId="4ACDCB91" w14:textId="77777777" w:rsidR="0044775D" w:rsidRDefault="0044775D" w:rsidP="00FD6E60">
            <w:pPr>
              <w:rPr>
                <w:rFonts w:cstheme="minorHAnsi"/>
                <w:b/>
              </w:rPr>
            </w:pPr>
            <w:proofErr w:type="spellStart"/>
            <w:r w:rsidRPr="00231029">
              <w:rPr>
                <w:rFonts w:cstheme="minorHAnsi"/>
                <w:b/>
              </w:rPr>
              <w:t>RadioButton</w:t>
            </w:r>
            <w:proofErr w:type="spellEnd"/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rdb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540764E6" w14:textId="77777777" w:rsidR="0044775D" w:rsidRPr="00231029" w:rsidRDefault="0044775D" w:rsidP="00FD6E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Muestra una casilla en forma de cirulo y su comportamiento es similar al </w:t>
            </w:r>
            <w:proofErr w:type="spellStart"/>
            <w:r w:rsidRPr="00231029">
              <w:rPr>
                <w:rFonts w:cstheme="minorHAnsi"/>
                <w:b/>
              </w:rPr>
              <w:t>checkbox</w:t>
            </w:r>
            <w:proofErr w:type="spellEnd"/>
            <w:r w:rsidRPr="0023102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pero a diferencia de este solo se puede </w:t>
            </w:r>
            <w:r w:rsidRPr="00231029">
              <w:rPr>
                <w:rFonts w:cstheme="minorHAnsi"/>
              </w:rPr>
              <w:t>seleccionar una única opción dentro de un grupo de opciones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defenidas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4775D" w14:paraId="412CC712" w14:textId="77777777" w:rsidTr="00FD6E60">
        <w:tc>
          <w:tcPr>
            <w:tcW w:w="1510" w:type="dxa"/>
          </w:tcPr>
          <w:p w14:paraId="0B898A27" w14:textId="77777777" w:rsidR="0044775D" w:rsidRDefault="0044775D" w:rsidP="00FD6E60">
            <w:pPr>
              <w:rPr>
                <w:rFonts w:cstheme="minorHAnsi"/>
                <w:b/>
              </w:rPr>
            </w:pPr>
            <w:r w:rsidRPr="00231029">
              <w:rPr>
                <w:rFonts w:cstheme="minorHAnsi"/>
                <w:b/>
              </w:rPr>
              <w:t>Panel</w:t>
            </w:r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pnl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3685AC39" w14:textId="77777777" w:rsidR="0044775D" w:rsidRPr="00231029" w:rsidRDefault="0044775D" w:rsidP="00FD6E60">
            <w:pPr>
              <w:rPr>
                <w:rFonts w:cstheme="minorHAnsi"/>
              </w:rPr>
            </w:pPr>
            <w:r w:rsidRPr="00231029">
              <w:rPr>
                <w:rFonts w:cstheme="minorHAnsi"/>
              </w:rPr>
              <w:t xml:space="preserve">Este componente sirve para </w:t>
            </w:r>
            <w:bookmarkStart w:id="0" w:name="_Hlk184142572"/>
            <w:r w:rsidRPr="00231029">
              <w:rPr>
                <w:rFonts w:cstheme="minorHAnsi"/>
              </w:rPr>
              <w:t>crear un marco donde agrupar</w:t>
            </w:r>
            <w:r>
              <w:rPr>
                <w:rFonts w:cstheme="minorHAnsi"/>
              </w:rPr>
              <w:t xml:space="preserve"> otros componentes</w:t>
            </w:r>
            <w:r w:rsidRPr="00231029">
              <w:rPr>
                <w:rFonts w:cstheme="minorHAnsi"/>
              </w:rPr>
              <w:t>.</w:t>
            </w:r>
            <w:bookmarkEnd w:id="0"/>
          </w:p>
        </w:tc>
      </w:tr>
      <w:tr w:rsidR="0044775D" w14:paraId="6D847977" w14:textId="77777777" w:rsidTr="00FD6E60">
        <w:tc>
          <w:tcPr>
            <w:tcW w:w="1510" w:type="dxa"/>
          </w:tcPr>
          <w:p w14:paraId="6DDDD880" w14:textId="77777777" w:rsidR="0044775D" w:rsidRDefault="0044775D" w:rsidP="00FD6E60">
            <w:pPr>
              <w:rPr>
                <w:rFonts w:cstheme="minorHAnsi"/>
                <w:b/>
              </w:rPr>
            </w:pPr>
            <w:proofErr w:type="spellStart"/>
            <w:r w:rsidRPr="00231029">
              <w:rPr>
                <w:rFonts w:cstheme="minorHAnsi"/>
                <w:b/>
              </w:rPr>
              <w:t>TabControl</w:t>
            </w:r>
            <w:proofErr w:type="spellEnd"/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tab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72C793F8" w14:textId="77777777" w:rsidR="0044775D" w:rsidRPr="00231029" w:rsidRDefault="0044775D" w:rsidP="00FD6E60">
            <w:pPr>
              <w:rPr>
                <w:rFonts w:cstheme="minorHAnsi"/>
              </w:rPr>
            </w:pPr>
            <w:r w:rsidRPr="00231029">
              <w:rPr>
                <w:rFonts w:cstheme="minorHAnsi"/>
              </w:rPr>
              <w:t>Proporciona un conjunto de paneles que se visualizan como pestañas</w:t>
            </w:r>
          </w:p>
        </w:tc>
      </w:tr>
      <w:tr w:rsidR="0044775D" w14:paraId="32691B5E" w14:textId="77777777" w:rsidTr="00FD6E60">
        <w:tc>
          <w:tcPr>
            <w:tcW w:w="1510" w:type="dxa"/>
          </w:tcPr>
          <w:p w14:paraId="0E34CB7C" w14:textId="77777777" w:rsidR="0044775D" w:rsidRDefault="0044775D" w:rsidP="00FD6E60">
            <w:pPr>
              <w:rPr>
                <w:rFonts w:cstheme="minorHAnsi"/>
                <w:b/>
              </w:rPr>
            </w:pPr>
            <w:proofErr w:type="spellStart"/>
            <w:r w:rsidRPr="00231029">
              <w:rPr>
                <w:rFonts w:cstheme="minorHAnsi"/>
                <w:b/>
              </w:rPr>
              <w:t>DataGridView</w:t>
            </w:r>
            <w:proofErr w:type="spellEnd"/>
            <w:r>
              <w:rPr>
                <w:rFonts w:cstheme="minorHAnsi"/>
                <w:b/>
              </w:rPr>
              <w:t>(</w:t>
            </w:r>
            <w:proofErr w:type="spellStart"/>
            <w:r>
              <w:rPr>
                <w:rFonts w:cstheme="minorHAnsi"/>
                <w:b/>
              </w:rPr>
              <w:t>grd</w:t>
            </w:r>
            <w:proofErr w:type="spellEnd"/>
            <w:r>
              <w:rPr>
                <w:rFonts w:cstheme="minorHAnsi"/>
                <w:b/>
              </w:rPr>
              <w:t>)</w:t>
            </w:r>
          </w:p>
        </w:tc>
        <w:tc>
          <w:tcPr>
            <w:tcW w:w="8833" w:type="dxa"/>
          </w:tcPr>
          <w:p w14:paraId="1A6F1443" w14:textId="77777777" w:rsidR="0044775D" w:rsidRPr="00231029" w:rsidRDefault="0044775D" w:rsidP="00FD6E60">
            <w:pPr>
              <w:rPr>
                <w:rFonts w:cstheme="minorHAnsi"/>
              </w:rPr>
            </w:pPr>
            <w:r w:rsidRPr="00231029">
              <w:rPr>
                <w:rFonts w:cstheme="minorHAnsi"/>
              </w:rPr>
              <w:t xml:space="preserve">El control </w:t>
            </w:r>
            <w:proofErr w:type="spellStart"/>
            <w:r w:rsidRPr="00231029">
              <w:rPr>
                <w:rFonts w:cstheme="minorHAnsi"/>
              </w:rPr>
              <w:t>datagridview</w:t>
            </w:r>
            <w:proofErr w:type="spellEnd"/>
            <w:r w:rsidRPr="00231029">
              <w:rPr>
                <w:rFonts w:cstheme="minorHAnsi"/>
              </w:rPr>
              <w:t xml:space="preserve"> o data </w:t>
            </w:r>
            <w:proofErr w:type="spellStart"/>
            <w:r w:rsidRPr="00231029">
              <w:rPr>
                <w:rFonts w:cstheme="minorHAnsi"/>
              </w:rPr>
              <w:t>grid</w:t>
            </w:r>
            <w:proofErr w:type="spellEnd"/>
            <w:r w:rsidRPr="00231029">
              <w:rPr>
                <w:rFonts w:cstheme="minorHAnsi"/>
              </w:rPr>
              <w:t xml:space="preserve"> proporciona</w:t>
            </w:r>
            <w:r>
              <w:rPr>
                <w:rFonts w:cstheme="minorHAnsi"/>
              </w:rPr>
              <w:t xml:space="preserve"> una grilla </w:t>
            </w:r>
            <w:r w:rsidRPr="00231029">
              <w:rPr>
                <w:rFonts w:cstheme="minorHAnsi"/>
              </w:rPr>
              <w:t>para mostrar datos</w:t>
            </w:r>
            <w:r>
              <w:rPr>
                <w:rFonts w:cstheme="minorHAnsi"/>
              </w:rPr>
              <w:t xml:space="preserve"> y permite </w:t>
            </w:r>
            <w:r w:rsidRPr="00231029">
              <w:rPr>
                <w:rFonts w:cstheme="minorHAnsi"/>
              </w:rPr>
              <w:t>la personalización de celdas</w:t>
            </w:r>
            <w:r>
              <w:rPr>
                <w:rFonts w:cstheme="minorHAnsi"/>
              </w:rPr>
              <w:t>,</w:t>
            </w:r>
            <w:r w:rsidRPr="00231029">
              <w:rPr>
                <w:rFonts w:cstheme="minorHAnsi"/>
              </w:rPr>
              <w:t xml:space="preserve"> filas </w:t>
            </w:r>
            <w:r>
              <w:rPr>
                <w:rFonts w:cstheme="minorHAnsi"/>
              </w:rPr>
              <w:t xml:space="preserve">y </w:t>
            </w:r>
            <w:r w:rsidRPr="00231029">
              <w:rPr>
                <w:rFonts w:cstheme="minorHAnsi"/>
              </w:rPr>
              <w:t>columnas</w:t>
            </w:r>
          </w:p>
        </w:tc>
      </w:tr>
    </w:tbl>
    <w:p w14:paraId="3733FDAC" w14:textId="46B5B95F" w:rsidR="009831A4" w:rsidRPr="009831A4" w:rsidRDefault="009831A4" w:rsidP="0043630A">
      <w:pPr>
        <w:spacing w:after="0" w:line="240" w:lineRule="auto"/>
        <w:ind w:left="207"/>
      </w:pPr>
    </w:p>
    <w:sectPr w:rsidR="009831A4" w:rsidRPr="009831A4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9F6"/>
    <w:multiLevelType w:val="multilevel"/>
    <w:tmpl w:val="6D1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3B26"/>
    <w:multiLevelType w:val="hybridMultilevel"/>
    <w:tmpl w:val="CEEE3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23F42"/>
    <w:multiLevelType w:val="hybridMultilevel"/>
    <w:tmpl w:val="ECDAF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0AB5"/>
    <w:multiLevelType w:val="multilevel"/>
    <w:tmpl w:val="D1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D5B77"/>
    <w:multiLevelType w:val="hybridMultilevel"/>
    <w:tmpl w:val="CFCEAAA6"/>
    <w:lvl w:ilvl="0" w:tplc="272AC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56A4"/>
    <w:multiLevelType w:val="multilevel"/>
    <w:tmpl w:val="2BE2E0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093652F"/>
    <w:multiLevelType w:val="hybridMultilevel"/>
    <w:tmpl w:val="C60C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F5FAB"/>
    <w:multiLevelType w:val="multilevel"/>
    <w:tmpl w:val="E52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2605A"/>
    <w:multiLevelType w:val="multilevel"/>
    <w:tmpl w:val="2DB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01C90"/>
    <w:multiLevelType w:val="hybridMultilevel"/>
    <w:tmpl w:val="EB2ED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20FA2"/>
    <w:multiLevelType w:val="hybridMultilevel"/>
    <w:tmpl w:val="E2044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522BC"/>
    <w:multiLevelType w:val="multilevel"/>
    <w:tmpl w:val="98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F7F05"/>
    <w:multiLevelType w:val="multilevel"/>
    <w:tmpl w:val="512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7790A"/>
    <w:multiLevelType w:val="multilevel"/>
    <w:tmpl w:val="B192DE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CFF1589"/>
    <w:multiLevelType w:val="multilevel"/>
    <w:tmpl w:val="ADA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2283">
    <w:abstractNumId w:val="4"/>
  </w:num>
  <w:num w:numId="2" w16cid:durableId="311519715">
    <w:abstractNumId w:val="17"/>
  </w:num>
  <w:num w:numId="3" w16cid:durableId="1105267182">
    <w:abstractNumId w:val="5"/>
  </w:num>
  <w:num w:numId="4" w16cid:durableId="983315415">
    <w:abstractNumId w:val="16"/>
  </w:num>
  <w:num w:numId="5" w16cid:durableId="562911203">
    <w:abstractNumId w:val="15"/>
  </w:num>
  <w:num w:numId="6" w16cid:durableId="473136369">
    <w:abstractNumId w:val="2"/>
  </w:num>
  <w:num w:numId="7" w16cid:durableId="1115754025">
    <w:abstractNumId w:val="14"/>
  </w:num>
  <w:num w:numId="8" w16cid:durableId="1378628500">
    <w:abstractNumId w:val="21"/>
  </w:num>
  <w:num w:numId="9" w16cid:durableId="1871332847">
    <w:abstractNumId w:val="20"/>
  </w:num>
  <w:num w:numId="10" w16cid:durableId="1509716221">
    <w:abstractNumId w:val="10"/>
  </w:num>
  <w:num w:numId="11" w16cid:durableId="342630074">
    <w:abstractNumId w:val="19"/>
  </w:num>
  <w:num w:numId="12" w16cid:durableId="1158575103">
    <w:abstractNumId w:val="18"/>
  </w:num>
  <w:num w:numId="13" w16cid:durableId="1439569530">
    <w:abstractNumId w:val="6"/>
  </w:num>
  <w:num w:numId="14" w16cid:durableId="429357744">
    <w:abstractNumId w:val="8"/>
  </w:num>
  <w:num w:numId="15" w16cid:durableId="555893111">
    <w:abstractNumId w:val="12"/>
  </w:num>
  <w:num w:numId="16" w16cid:durableId="711737146">
    <w:abstractNumId w:val="13"/>
  </w:num>
  <w:num w:numId="17" w16cid:durableId="956058863">
    <w:abstractNumId w:val="9"/>
  </w:num>
  <w:num w:numId="18" w16cid:durableId="611740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458573">
    <w:abstractNumId w:val="1"/>
  </w:num>
  <w:num w:numId="20" w16cid:durableId="544681827">
    <w:abstractNumId w:val="3"/>
  </w:num>
  <w:num w:numId="21" w16cid:durableId="1544248141">
    <w:abstractNumId w:val="11"/>
  </w:num>
  <w:num w:numId="22" w16cid:durableId="1517501550">
    <w:abstractNumId w:val="0"/>
  </w:num>
  <w:num w:numId="23" w16cid:durableId="1198661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060E41"/>
    <w:rsid w:val="000A323B"/>
    <w:rsid w:val="0020486F"/>
    <w:rsid w:val="002170B4"/>
    <w:rsid w:val="00362BA8"/>
    <w:rsid w:val="003E0B3E"/>
    <w:rsid w:val="004006DA"/>
    <w:rsid w:val="0043630A"/>
    <w:rsid w:val="0044775D"/>
    <w:rsid w:val="00482DD0"/>
    <w:rsid w:val="004956C5"/>
    <w:rsid w:val="004B244B"/>
    <w:rsid w:val="005549A3"/>
    <w:rsid w:val="00567C65"/>
    <w:rsid w:val="006C45CF"/>
    <w:rsid w:val="00822F2D"/>
    <w:rsid w:val="0088543C"/>
    <w:rsid w:val="00977159"/>
    <w:rsid w:val="00981779"/>
    <w:rsid w:val="009817C2"/>
    <w:rsid w:val="009831A4"/>
    <w:rsid w:val="009F101F"/>
    <w:rsid w:val="00A33580"/>
    <w:rsid w:val="00A46FD8"/>
    <w:rsid w:val="00BC428A"/>
    <w:rsid w:val="00BF000F"/>
    <w:rsid w:val="00C661CB"/>
    <w:rsid w:val="00C92BC7"/>
    <w:rsid w:val="00E1614D"/>
    <w:rsid w:val="00F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5D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775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13</cp:revision>
  <dcterms:created xsi:type="dcterms:W3CDTF">2025-03-11T12:25:00Z</dcterms:created>
  <dcterms:modified xsi:type="dcterms:W3CDTF">2025-07-04T22:35:00Z</dcterms:modified>
</cp:coreProperties>
</file>