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5EAE" w14:textId="5E7FF773" w:rsidR="00784520" w:rsidRPr="00BD1780" w:rsidRDefault="00784520" w:rsidP="00784520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>Sentencias SQL para Modificar la Estructura de una Base de Datos</w:t>
      </w:r>
    </w:p>
    <w:p w14:paraId="3850FC93" w14:textId="7CA66B7A" w:rsidR="00784520" w:rsidRPr="00D05F8E" w:rsidRDefault="00784520" w:rsidP="00784520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D05F8E">
        <w:rPr>
          <w:b/>
          <w:bCs/>
          <w:color w:val="4472C4" w:themeColor="accent1"/>
          <w:sz w:val="24"/>
          <w:szCs w:val="24"/>
        </w:rPr>
        <w:t>CREATE – Crear elementos en la base de datos</w:t>
      </w:r>
    </w:p>
    <w:p w14:paraId="15F65232" w14:textId="77777777" w:rsidR="00784520" w:rsidRPr="00784520" w:rsidRDefault="00784520" w:rsidP="00784520">
      <w:pPr>
        <w:spacing w:after="0" w:line="240" w:lineRule="auto"/>
      </w:pPr>
      <w:r w:rsidRPr="00784520">
        <w:t>La sentencia CREATE permite crear diferentes objetos dentro de la base de datos, como tablas, vistas, procedimientos almacenados, índices y más.</w:t>
      </w:r>
    </w:p>
    <w:p w14:paraId="25BC03E2" w14:textId="136599C5" w:rsidR="00784520" w:rsidRPr="00DF41C5" w:rsidRDefault="00DF41C5" w:rsidP="00784520">
      <w:pPr>
        <w:spacing w:after="0" w:line="240" w:lineRule="auto"/>
        <w:rPr>
          <w:b/>
          <w:bCs/>
        </w:rPr>
      </w:pPr>
      <w:r w:rsidRPr="00DF41C5">
        <w:rPr>
          <w:rFonts w:ascii="Segoe UI Emoji" w:hAnsi="Segoe UI Emoji" w:cs="Segoe UI Emoji"/>
          <w:b/>
          <w:bCs/>
        </w:rPr>
        <w:t>📌</w:t>
      </w:r>
      <w:r w:rsidRPr="00DF41C5">
        <w:rPr>
          <w:b/>
          <w:bCs/>
        </w:rPr>
        <w:t xml:space="preserve"> </w:t>
      </w:r>
      <w:r w:rsidR="00784520" w:rsidRPr="00DF41C5">
        <w:rPr>
          <w:b/>
          <w:bCs/>
        </w:rPr>
        <w:t>Ejemplo: Crear una tabla</w:t>
      </w:r>
    </w:p>
    <w:p w14:paraId="7267BC1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CREATE TABLE</w:t>
      </w:r>
      <w:r w:rsidRPr="00784520">
        <w:rPr>
          <w:color w:val="7030A0"/>
        </w:rPr>
        <w:t xml:space="preserve"> </w:t>
      </w:r>
      <w:r w:rsidRPr="00784520">
        <w:t>empleados (</w:t>
      </w:r>
    </w:p>
    <w:p w14:paraId="10A8462E" w14:textId="77777777" w:rsidR="00784520" w:rsidRPr="00784520" w:rsidRDefault="00784520" w:rsidP="00784520">
      <w:pPr>
        <w:spacing w:after="0" w:line="240" w:lineRule="auto"/>
      </w:pPr>
      <w:r w:rsidRPr="00784520">
        <w:t xml:space="preserve">    id INT PRIMARY KEY,</w:t>
      </w:r>
    </w:p>
    <w:p w14:paraId="22991B9E" w14:textId="77777777" w:rsidR="00784520" w:rsidRPr="00784520" w:rsidRDefault="00784520" w:rsidP="00784520">
      <w:pPr>
        <w:spacing w:after="0" w:line="240" w:lineRule="auto"/>
      </w:pPr>
      <w:r w:rsidRPr="00784520">
        <w:t xml:space="preserve">    nombre </w:t>
      </w:r>
      <w:proofErr w:type="gramStart"/>
      <w:r w:rsidRPr="00784520">
        <w:t>VARCHAR(</w:t>
      </w:r>
      <w:proofErr w:type="gramEnd"/>
      <w:r w:rsidRPr="00784520">
        <w:t>100) NOT NULL,</w:t>
      </w:r>
    </w:p>
    <w:p w14:paraId="66C54C1F" w14:textId="77777777" w:rsidR="00784520" w:rsidRPr="00784520" w:rsidRDefault="00784520" w:rsidP="00784520">
      <w:pPr>
        <w:spacing w:after="0" w:line="240" w:lineRule="auto"/>
      </w:pPr>
      <w:r w:rsidRPr="00784520">
        <w:t xml:space="preserve">    edad INT,</w:t>
      </w:r>
    </w:p>
    <w:p w14:paraId="3A06254B" w14:textId="77777777" w:rsidR="00784520" w:rsidRPr="00784520" w:rsidRDefault="00784520" w:rsidP="00784520">
      <w:pPr>
        <w:spacing w:after="0" w:line="240" w:lineRule="auto"/>
      </w:pPr>
      <w:r w:rsidRPr="00784520">
        <w:t xml:space="preserve">    puesto </w:t>
      </w:r>
      <w:proofErr w:type="gramStart"/>
      <w:r w:rsidRPr="00784520">
        <w:t>VARCHAR(</w:t>
      </w:r>
      <w:proofErr w:type="gramEnd"/>
      <w:r w:rsidRPr="00784520">
        <w:t>50)</w:t>
      </w:r>
    </w:p>
    <w:p w14:paraId="18D17488" w14:textId="77777777" w:rsidR="00784520" w:rsidRDefault="00784520" w:rsidP="00784520">
      <w:pPr>
        <w:spacing w:after="0" w:line="240" w:lineRule="auto"/>
      </w:pPr>
      <w:r w:rsidRPr="00784520">
        <w:t>);</w:t>
      </w:r>
    </w:p>
    <w:p w14:paraId="7BF8E2CA" w14:textId="77777777" w:rsidR="00784520" w:rsidRPr="00784520" w:rsidRDefault="00000000" w:rsidP="00784520">
      <w:pPr>
        <w:spacing w:after="0" w:line="240" w:lineRule="auto"/>
      </w:pPr>
      <w:r>
        <w:pict w14:anchorId="0ABFD553">
          <v:rect id="_x0000_i1025" style="width:0;height:1.5pt" o:hralign="center" o:hrstd="t" o:hr="t" fillcolor="#a0a0a0" stroked="f"/>
        </w:pict>
      </w:r>
    </w:p>
    <w:p w14:paraId="16214A15" w14:textId="063F36F8" w:rsidR="00784520" w:rsidRPr="00D05F8E" w:rsidRDefault="00784520" w:rsidP="00784520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D05F8E">
        <w:rPr>
          <w:b/>
          <w:bCs/>
          <w:color w:val="4472C4" w:themeColor="accent1"/>
          <w:sz w:val="24"/>
          <w:szCs w:val="24"/>
        </w:rPr>
        <w:t>ALTER – Modificar la estructura de un objeto</w:t>
      </w:r>
    </w:p>
    <w:p w14:paraId="1623D449" w14:textId="6EBEDE2D" w:rsidR="00784520" w:rsidRPr="00784520" w:rsidRDefault="00784520" w:rsidP="00784520">
      <w:pPr>
        <w:spacing w:after="0" w:line="240" w:lineRule="auto"/>
      </w:pPr>
      <w:r w:rsidRPr="00784520">
        <w:t>La sentencia ALTER permite modificar la estructura de tablas, vistas, procedimientos, etc. Se usa para agregar, modificar o eliminar columnas, restricciones, índices y más.</w:t>
      </w:r>
    </w:p>
    <w:p w14:paraId="7793A106" w14:textId="77777777" w:rsidR="00784520" w:rsidRPr="00DF41C5" w:rsidRDefault="00784520" w:rsidP="00784520">
      <w:pPr>
        <w:spacing w:after="0" w:line="240" w:lineRule="auto"/>
        <w:rPr>
          <w:b/>
          <w:bCs/>
        </w:rPr>
      </w:pPr>
      <w:r w:rsidRPr="00DF41C5">
        <w:rPr>
          <w:rFonts w:ascii="Segoe UI Emoji" w:hAnsi="Segoe UI Emoji" w:cs="Segoe UI Emoji"/>
          <w:b/>
          <w:bCs/>
        </w:rPr>
        <w:t>📌</w:t>
      </w:r>
      <w:r w:rsidRPr="00DF41C5">
        <w:rPr>
          <w:b/>
          <w:bCs/>
        </w:rPr>
        <w:t xml:space="preserve"> Ejemplo: Agregar una columna</w:t>
      </w:r>
    </w:p>
    <w:p w14:paraId="3FC578A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 xml:space="preserve">empleados </w:t>
      </w:r>
      <w:r w:rsidRPr="00784520">
        <w:rPr>
          <w:b/>
          <w:bCs/>
          <w:color w:val="7030A0"/>
        </w:rPr>
        <w:t>ADD</w:t>
      </w:r>
      <w:r w:rsidRPr="00784520">
        <w:rPr>
          <w:color w:val="7030A0"/>
        </w:rPr>
        <w:t xml:space="preserve"> </w:t>
      </w:r>
      <w:r w:rsidRPr="00784520">
        <w:t xml:space="preserve">salario </w:t>
      </w:r>
      <w:proofErr w:type="gramStart"/>
      <w:r w:rsidRPr="00784520">
        <w:t>DECIMAL(</w:t>
      </w:r>
      <w:proofErr w:type="gramEnd"/>
      <w:r w:rsidRPr="00784520">
        <w:t>10,2);</w:t>
      </w:r>
    </w:p>
    <w:p w14:paraId="779ABC55" w14:textId="77777777" w:rsidR="00784520" w:rsidRDefault="00784520" w:rsidP="00784520">
      <w:pPr>
        <w:spacing w:after="0" w:line="240" w:lineRule="auto"/>
        <w:rPr>
          <w:rFonts w:ascii="Segoe UI Emoji" w:hAnsi="Segoe UI Emoji" w:cs="Segoe UI Emoji"/>
        </w:rPr>
      </w:pPr>
    </w:p>
    <w:p w14:paraId="15B31B67" w14:textId="6132DED0" w:rsidR="00784520" w:rsidRPr="00DF41C5" w:rsidRDefault="00784520" w:rsidP="00784520">
      <w:pPr>
        <w:spacing w:after="0" w:line="240" w:lineRule="auto"/>
        <w:rPr>
          <w:b/>
          <w:bCs/>
        </w:rPr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Modificar el tipo de datos de una columna</w:t>
      </w:r>
    </w:p>
    <w:p w14:paraId="1E063EF5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t xml:space="preserve"> empleados </w:t>
      </w:r>
      <w:r w:rsidRPr="00784520">
        <w:rPr>
          <w:b/>
          <w:bCs/>
          <w:color w:val="7030A0"/>
        </w:rPr>
        <w:t>ALTER COLUMN</w:t>
      </w:r>
      <w:r w:rsidRPr="00784520">
        <w:rPr>
          <w:color w:val="7030A0"/>
        </w:rPr>
        <w:t xml:space="preserve"> </w:t>
      </w:r>
      <w:r w:rsidRPr="00784520">
        <w:t>edad SMALLINT;</w:t>
      </w:r>
    </w:p>
    <w:p w14:paraId="2DD2A709" w14:textId="77777777" w:rsidR="00784520" w:rsidRDefault="00784520" w:rsidP="00784520">
      <w:pPr>
        <w:spacing w:after="0" w:line="240" w:lineRule="auto"/>
        <w:rPr>
          <w:rFonts w:ascii="Segoe UI Emoji" w:hAnsi="Segoe UI Emoji" w:cs="Segoe UI Emoji"/>
        </w:rPr>
      </w:pPr>
    </w:p>
    <w:p w14:paraId="70A9F306" w14:textId="063802DE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Eliminar una columna</w:t>
      </w:r>
    </w:p>
    <w:p w14:paraId="36E2ACE6" w14:textId="77777777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 xml:space="preserve">empleados </w:t>
      </w:r>
      <w:r w:rsidRPr="00784520">
        <w:rPr>
          <w:b/>
          <w:bCs/>
          <w:color w:val="7030A0"/>
        </w:rPr>
        <w:t>DROP</w:t>
      </w:r>
      <w:r w:rsidRPr="00784520">
        <w:rPr>
          <w:color w:val="7030A0"/>
        </w:rPr>
        <w:t xml:space="preserve"> </w:t>
      </w:r>
      <w:r w:rsidRPr="00784520">
        <w:rPr>
          <w:b/>
          <w:bCs/>
          <w:color w:val="7030A0"/>
        </w:rPr>
        <w:t>COLUMN</w:t>
      </w:r>
      <w:r w:rsidRPr="00784520">
        <w:rPr>
          <w:color w:val="7030A0"/>
        </w:rPr>
        <w:t xml:space="preserve"> </w:t>
      </w:r>
      <w:r w:rsidRPr="00784520">
        <w:t>puesto;</w:t>
      </w:r>
    </w:p>
    <w:p w14:paraId="310FBAAA" w14:textId="77777777" w:rsidR="00784520" w:rsidRPr="00784520" w:rsidRDefault="00000000" w:rsidP="00784520">
      <w:pPr>
        <w:spacing w:after="0" w:line="240" w:lineRule="auto"/>
      </w:pPr>
      <w:r>
        <w:pict w14:anchorId="7C679602">
          <v:rect id="_x0000_i1026" style="width:0;height:1.5pt" o:hralign="center" o:hrstd="t" o:hr="t" fillcolor="#a0a0a0" stroked="f"/>
        </w:pict>
      </w:r>
    </w:p>
    <w:p w14:paraId="4378CDB2" w14:textId="5CD03343" w:rsidR="00784520" w:rsidRPr="00D05F8E" w:rsidRDefault="00784520" w:rsidP="00784520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D05F8E">
        <w:rPr>
          <w:b/>
          <w:bCs/>
          <w:color w:val="4472C4" w:themeColor="accent1"/>
          <w:sz w:val="24"/>
          <w:szCs w:val="24"/>
        </w:rPr>
        <w:t>DROP – Eliminar objetos de la base de datos</w:t>
      </w:r>
    </w:p>
    <w:p w14:paraId="0C77F983" w14:textId="77777777" w:rsidR="00784520" w:rsidRPr="00784520" w:rsidRDefault="00784520" w:rsidP="00784520">
      <w:pPr>
        <w:spacing w:after="0" w:line="240" w:lineRule="auto"/>
      </w:pPr>
      <w:r w:rsidRPr="00784520">
        <w:t>La sentencia DROP se usa para eliminar completamente una tabla, índice, vista u otro objeto.</w:t>
      </w:r>
    </w:p>
    <w:p w14:paraId="71ABD3E1" w14:textId="77777777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Eliminar una tabla</w:t>
      </w:r>
    </w:p>
    <w:p w14:paraId="4C78605D" w14:textId="055EDA71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DROP TABLE</w:t>
      </w:r>
      <w:r w:rsidRPr="00784520">
        <w:rPr>
          <w:color w:val="7030A0"/>
        </w:rPr>
        <w:t xml:space="preserve"> </w:t>
      </w:r>
      <w:r w:rsidRPr="00784520">
        <w:t>empleados;</w:t>
      </w:r>
    </w:p>
    <w:p w14:paraId="4E061836" w14:textId="77777777" w:rsidR="00784520" w:rsidRPr="00784520" w:rsidRDefault="00784520" w:rsidP="00784520">
      <w:pPr>
        <w:spacing w:after="0" w:line="240" w:lineRule="auto"/>
      </w:pPr>
    </w:p>
    <w:p w14:paraId="1F1D68A9" w14:textId="77777777" w:rsidR="00784520" w:rsidRPr="00D05F8E" w:rsidRDefault="00784520" w:rsidP="00784520">
      <w:pPr>
        <w:spacing w:after="0" w:line="240" w:lineRule="auto"/>
        <w:rPr>
          <w:color w:val="FF0000"/>
        </w:rPr>
      </w:pPr>
      <w:r w:rsidRPr="00D05F8E">
        <w:rPr>
          <w:rFonts w:ascii="Segoe UI Symbol" w:hAnsi="Segoe UI Symbol" w:cs="Segoe UI Symbol"/>
          <w:b/>
          <w:bCs/>
          <w:color w:val="FF0000"/>
        </w:rPr>
        <w:t>⚠</w:t>
      </w:r>
      <w:r w:rsidRPr="00D05F8E">
        <w:rPr>
          <w:b/>
          <w:bCs/>
          <w:color w:val="FF0000"/>
        </w:rPr>
        <w:t xml:space="preserve"> Precaución: </w:t>
      </w:r>
      <w:r w:rsidRPr="00D05F8E">
        <w:rPr>
          <w:color w:val="FF0000"/>
        </w:rPr>
        <w:t>DROP es irreversible y borra todos los datos y la estructura del objeto.</w:t>
      </w:r>
    </w:p>
    <w:p w14:paraId="19A6E35D" w14:textId="77777777" w:rsidR="00D05F8E" w:rsidRDefault="00D05F8E" w:rsidP="00784520">
      <w:pPr>
        <w:spacing w:after="0" w:line="240" w:lineRule="auto"/>
      </w:pPr>
    </w:p>
    <w:p w14:paraId="4644D012" w14:textId="7E72EACE" w:rsidR="00784520" w:rsidRPr="00784520" w:rsidRDefault="00000000" w:rsidP="00784520">
      <w:pPr>
        <w:spacing w:after="0" w:line="240" w:lineRule="auto"/>
      </w:pPr>
      <w:r>
        <w:pict w14:anchorId="2CF2C828">
          <v:rect id="_x0000_i1027" style="width:0;height:1.5pt" o:hralign="center" o:hrstd="t" o:hr="t" fillcolor="#a0a0a0" stroked="f"/>
        </w:pict>
      </w:r>
    </w:p>
    <w:p w14:paraId="20326370" w14:textId="70DB2CE0" w:rsidR="00784520" w:rsidRPr="00D05F8E" w:rsidRDefault="00784520" w:rsidP="00784520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D05F8E">
        <w:rPr>
          <w:b/>
          <w:bCs/>
          <w:color w:val="4472C4" w:themeColor="accent1"/>
          <w:sz w:val="24"/>
          <w:szCs w:val="24"/>
        </w:rPr>
        <w:t>RENAME – Cambiar el nombre de una tabla o columna</w:t>
      </w:r>
    </w:p>
    <w:p w14:paraId="481D872B" w14:textId="77777777" w:rsidR="00784520" w:rsidRDefault="00784520" w:rsidP="00784520">
      <w:pPr>
        <w:spacing w:after="0" w:line="240" w:lineRule="auto"/>
      </w:pPr>
      <w:r w:rsidRPr="00784520">
        <w:t xml:space="preserve">Se usa para renombrar tablas y columnas. En algunos sistemas como SQL Server, se usa </w:t>
      </w:r>
      <w:proofErr w:type="spellStart"/>
      <w:r w:rsidRPr="00784520">
        <w:t>sp_rename</w:t>
      </w:r>
      <w:proofErr w:type="spellEnd"/>
      <w:r w:rsidRPr="00784520">
        <w:t>.</w:t>
      </w:r>
    </w:p>
    <w:p w14:paraId="4F0A4C94" w14:textId="77777777" w:rsidR="00784520" w:rsidRPr="00784520" w:rsidRDefault="00784520" w:rsidP="00784520">
      <w:pPr>
        <w:spacing w:after="0" w:line="240" w:lineRule="auto"/>
      </w:pPr>
    </w:p>
    <w:p w14:paraId="2FD76167" w14:textId="77777777" w:rsidR="00784520" w:rsidRPr="00DF41C5" w:rsidRDefault="00784520" w:rsidP="00784520">
      <w:pPr>
        <w:spacing w:after="0" w:line="240" w:lineRule="auto"/>
        <w:rPr>
          <w:b/>
          <w:bCs/>
        </w:rPr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Renombrar una tabla</w:t>
      </w:r>
    </w:p>
    <w:p w14:paraId="2DB5D996" w14:textId="77777777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>empleados RENAME TO trabajadores;</w:t>
      </w:r>
    </w:p>
    <w:p w14:paraId="3E5EAE5D" w14:textId="77777777" w:rsidR="00BD1780" w:rsidRPr="00784520" w:rsidRDefault="00BD1780" w:rsidP="00784520">
      <w:pPr>
        <w:spacing w:after="0" w:line="240" w:lineRule="auto"/>
      </w:pPr>
    </w:p>
    <w:p w14:paraId="346912C7" w14:textId="77777777" w:rsidR="00784520" w:rsidRPr="00DF41C5" w:rsidRDefault="00784520" w:rsidP="00784520">
      <w:pPr>
        <w:spacing w:after="0" w:line="240" w:lineRule="auto"/>
        <w:rPr>
          <w:b/>
          <w:bCs/>
        </w:rPr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DF41C5">
        <w:rPr>
          <w:b/>
          <w:bCs/>
        </w:rPr>
        <w:t>Ejemplo: Renombrar una columna (SQL Server)</w:t>
      </w:r>
    </w:p>
    <w:p w14:paraId="30DA253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EXEC</w:t>
      </w:r>
      <w:r w:rsidRPr="00784520">
        <w:rPr>
          <w:color w:val="7030A0"/>
        </w:rPr>
        <w:t xml:space="preserve"> </w:t>
      </w:r>
      <w:proofErr w:type="spellStart"/>
      <w:r w:rsidRPr="00784520">
        <w:t>sp_rename</w:t>
      </w:r>
      <w:proofErr w:type="spellEnd"/>
      <w:r w:rsidRPr="00784520">
        <w:t xml:space="preserve"> '</w:t>
      </w:r>
      <w:proofErr w:type="spellStart"/>
      <w:proofErr w:type="gramStart"/>
      <w:r w:rsidRPr="00784520">
        <w:t>empleados.nombre</w:t>
      </w:r>
      <w:proofErr w:type="spellEnd"/>
      <w:proofErr w:type="gramEnd"/>
      <w:r w:rsidRPr="00784520">
        <w:t>', '</w:t>
      </w:r>
      <w:proofErr w:type="spellStart"/>
      <w:r w:rsidRPr="00784520">
        <w:t>nombre_completo</w:t>
      </w:r>
      <w:proofErr w:type="spellEnd"/>
      <w:r w:rsidRPr="00784520">
        <w:t>', 'COLUMN';</w:t>
      </w:r>
    </w:p>
    <w:p w14:paraId="3BD3061A" w14:textId="77777777" w:rsidR="00784520" w:rsidRPr="00784520" w:rsidRDefault="00000000" w:rsidP="00784520">
      <w:pPr>
        <w:spacing w:after="0" w:line="240" w:lineRule="auto"/>
      </w:pPr>
      <w:r>
        <w:pict w14:anchorId="7DB20986">
          <v:rect id="_x0000_i1029" style="width:0;height:1.5pt" o:hralign="center" o:hrstd="t" o:hr="t" fillcolor="#a0a0a0" stroked="f"/>
        </w:pict>
      </w:r>
    </w:p>
    <w:p w14:paraId="008F1CB1" w14:textId="77777777" w:rsidR="00D05F8E" w:rsidRPr="00D05F8E" w:rsidRDefault="00D05F8E" w:rsidP="00D05F8E">
      <w:pPr>
        <w:spacing w:after="0" w:line="240" w:lineRule="auto"/>
        <w:rPr>
          <w:b/>
          <w:bCs/>
        </w:rPr>
      </w:pPr>
      <w:r w:rsidRPr="00D05F8E">
        <w:rPr>
          <w:rFonts w:ascii="Segoe UI Emoji" w:hAnsi="Segoe UI Emoji" w:cs="Segoe UI Emoji"/>
          <w:b/>
          <w:bCs/>
        </w:rPr>
        <w:t>📝</w:t>
      </w:r>
      <w:r w:rsidRPr="00D05F8E">
        <w:rPr>
          <w:b/>
          <w:bCs/>
        </w:rPr>
        <w:t xml:space="preserve"> </w:t>
      </w:r>
      <w:r w:rsidRPr="00D05F8E">
        <w:rPr>
          <w:b/>
          <w:bCs/>
          <w:sz w:val="24"/>
          <w:szCs w:val="24"/>
        </w:rPr>
        <w:t>Actividad</w:t>
      </w:r>
    </w:p>
    <w:p w14:paraId="27B69CF2" w14:textId="6A7002A8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>Crear una tabla llamada productos con las siguientes columnas:</w:t>
      </w:r>
    </w:p>
    <w:p w14:paraId="23AFCABB" w14:textId="2DC2A53D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id (INT, clave primaria</w:t>
      </w:r>
      <w:r>
        <w:t>, auto incremental, no nulo</w:t>
      </w:r>
      <w:r w:rsidRPr="00784520">
        <w:t>)</w:t>
      </w:r>
    </w:p>
    <w:p w14:paraId="2A01211B" w14:textId="7704E703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nombre (</w:t>
      </w:r>
      <w:proofErr w:type="gramStart"/>
      <w:r w:rsidRPr="00784520">
        <w:t>VARCHAR(</w:t>
      </w:r>
      <w:proofErr w:type="gramEnd"/>
      <w:r w:rsidR="00BD1780">
        <w:t>255</w:t>
      </w:r>
      <w:r w:rsidRPr="00784520">
        <w:t>), no nulo)</w:t>
      </w:r>
    </w:p>
    <w:p w14:paraId="085FD2FE" w14:textId="77777777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precio (</w:t>
      </w:r>
      <w:proofErr w:type="gramStart"/>
      <w:r w:rsidRPr="00784520">
        <w:t>DECIMAL(</w:t>
      </w:r>
      <w:proofErr w:type="gramEnd"/>
      <w:r w:rsidRPr="00784520">
        <w:t>10,2), no nulo)</w:t>
      </w:r>
    </w:p>
    <w:p w14:paraId="5F2E0701" w14:textId="77777777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stock (INT, por defecto 0)</w:t>
      </w:r>
    </w:p>
    <w:p w14:paraId="03CF9C11" w14:textId="638C6049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>Modificar la tabla productos para:</w:t>
      </w:r>
    </w:p>
    <w:p w14:paraId="4EA2DE77" w14:textId="5988085F" w:rsidR="00784520" w:rsidRPr="00784520" w:rsidRDefault="00784520" w:rsidP="00784520">
      <w:pPr>
        <w:numPr>
          <w:ilvl w:val="0"/>
          <w:numId w:val="5"/>
        </w:numPr>
        <w:spacing w:after="0" w:line="240" w:lineRule="auto"/>
      </w:pPr>
      <w:r w:rsidRPr="00784520">
        <w:t xml:space="preserve">Agregar una columna </w:t>
      </w:r>
      <w:r w:rsidR="00BD1780" w:rsidRPr="00784520">
        <w:t>categoría</w:t>
      </w:r>
      <w:r w:rsidRPr="00784520">
        <w:t xml:space="preserve"> (</w:t>
      </w:r>
      <w:proofErr w:type="gramStart"/>
      <w:r w:rsidRPr="00784520">
        <w:t>VARCHAR(</w:t>
      </w:r>
      <w:proofErr w:type="gramEnd"/>
      <w:r w:rsidRPr="00784520">
        <w:t>50))</w:t>
      </w:r>
    </w:p>
    <w:p w14:paraId="593D4E1A" w14:textId="77777777" w:rsidR="00784520" w:rsidRPr="00784520" w:rsidRDefault="00784520" w:rsidP="00784520">
      <w:pPr>
        <w:numPr>
          <w:ilvl w:val="0"/>
          <w:numId w:val="5"/>
        </w:numPr>
        <w:spacing w:after="0" w:line="240" w:lineRule="auto"/>
      </w:pPr>
      <w:r w:rsidRPr="00784520">
        <w:t>Cambiar el tipo de dato de stock a SMALLINT</w:t>
      </w:r>
    </w:p>
    <w:p w14:paraId="1FEA113E" w14:textId="2E300EBC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 xml:space="preserve">Eliminar la columna </w:t>
      </w:r>
      <w:r w:rsidR="00BD1780" w:rsidRPr="00784520">
        <w:t>categoría</w:t>
      </w:r>
      <w:r w:rsidRPr="00784520">
        <w:t xml:space="preserve"> de la tabla productos.</w:t>
      </w:r>
    </w:p>
    <w:p w14:paraId="71A42A2C" w14:textId="3A4A54EA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>Eliminar la tabla productos completamente de la base de datos.</w:t>
      </w:r>
    </w:p>
    <w:p w14:paraId="3C7F590C" w14:textId="7D10DB73" w:rsidR="00784520" w:rsidRDefault="00784520" w:rsidP="00784520">
      <w:pPr>
        <w:spacing w:after="0" w:line="240" w:lineRule="auto"/>
      </w:pPr>
    </w:p>
    <w:sectPr w:rsidR="00784520" w:rsidSect="00BD1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36F2"/>
    <w:multiLevelType w:val="multilevel"/>
    <w:tmpl w:val="1B9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185B"/>
    <w:multiLevelType w:val="hybridMultilevel"/>
    <w:tmpl w:val="EE8280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4C1B"/>
    <w:multiLevelType w:val="hybridMultilevel"/>
    <w:tmpl w:val="35F215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A48A3"/>
    <w:multiLevelType w:val="hybridMultilevel"/>
    <w:tmpl w:val="35F21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7332F"/>
    <w:multiLevelType w:val="multilevel"/>
    <w:tmpl w:val="A3D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B4448"/>
    <w:multiLevelType w:val="hybridMultilevel"/>
    <w:tmpl w:val="9CDC45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499961">
    <w:abstractNumId w:val="5"/>
  </w:num>
  <w:num w:numId="2" w16cid:durableId="948045454">
    <w:abstractNumId w:val="2"/>
  </w:num>
  <w:num w:numId="3" w16cid:durableId="1555852051">
    <w:abstractNumId w:val="3"/>
  </w:num>
  <w:num w:numId="4" w16cid:durableId="1049961616">
    <w:abstractNumId w:val="0"/>
  </w:num>
  <w:num w:numId="5" w16cid:durableId="1630353820">
    <w:abstractNumId w:val="4"/>
  </w:num>
  <w:num w:numId="6" w16cid:durableId="206578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C"/>
    <w:rsid w:val="0020486F"/>
    <w:rsid w:val="002170B4"/>
    <w:rsid w:val="00296BA8"/>
    <w:rsid w:val="004956C5"/>
    <w:rsid w:val="00784520"/>
    <w:rsid w:val="00956D72"/>
    <w:rsid w:val="00BC428A"/>
    <w:rsid w:val="00BD1780"/>
    <w:rsid w:val="00D05F8E"/>
    <w:rsid w:val="00DF41C5"/>
    <w:rsid w:val="00E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ECFB"/>
  <w15:chartTrackingRefBased/>
  <w15:docId w15:val="{355EE01B-FD5B-4251-9223-C8BB7B30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2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B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B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B3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D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D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D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4</cp:revision>
  <dcterms:created xsi:type="dcterms:W3CDTF">2025-03-07T22:20:00Z</dcterms:created>
  <dcterms:modified xsi:type="dcterms:W3CDTF">2025-03-11T12:54:00Z</dcterms:modified>
</cp:coreProperties>
</file>