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A8BC" w14:textId="400F74A9" w:rsidR="00822F2D" w:rsidRDefault="00822F2D" w:rsidP="00822F2D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SQL </w:t>
      </w:r>
      <w:r>
        <w:rPr>
          <w:sz w:val="36"/>
          <w:szCs w:val="36"/>
        </w:rPr>
        <w:t xml:space="preserve">: Consultas parte </w:t>
      </w:r>
      <w:r w:rsidR="00060E41">
        <w:rPr>
          <w:sz w:val="36"/>
          <w:szCs w:val="36"/>
        </w:rPr>
        <w:t>3</w:t>
      </w:r>
    </w:p>
    <w:p w14:paraId="5B121516" w14:textId="340B4BD7" w:rsidR="00822F2D" w:rsidRPr="00A46FD8" w:rsidRDefault="00060E41" w:rsidP="00822F2D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060E41">
        <w:rPr>
          <w:b/>
          <w:bCs/>
          <w:color w:val="4472C4" w:themeColor="accent1"/>
          <w:sz w:val="24"/>
          <w:szCs w:val="24"/>
        </w:rPr>
        <w:t>Sentencia JOIN</w:t>
      </w:r>
      <w:r w:rsidR="00822F2D" w:rsidRPr="00A46FD8">
        <w:rPr>
          <w:b/>
          <w:bCs/>
          <w:color w:val="4472C4" w:themeColor="accent1"/>
          <w:sz w:val="24"/>
          <w:szCs w:val="24"/>
        </w:rPr>
        <w:t xml:space="preserve">– </w:t>
      </w:r>
      <w:r>
        <w:rPr>
          <w:b/>
          <w:bCs/>
          <w:color w:val="4472C4" w:themeColor="accent1"/>
          <w:sz w:val="24"/>
          <w:szCs w:val="24"/>
        </w:rPr>
        <w:t>unir tablas en una consulta</w:t>
      </w:r>
      <w:r w:rsidR="00822F2D">
        <w:rPr>
          <w:b/>
          <w:bCs/>
          <w:color w:val="4472C4" w:themeColor="accent1"/>
          <w:sz w:val="24"/>
          <w:szCs w:val="24"/>
        </w:rPr>
        <w:t>.</w:t>
      </w:r>
    </w:p>
    <w:p w14:paraId="1E809E85" w14:textId="77777777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60E41">
        <w:rPr>
          <w:rFonts w:eastAsia="Times New Roman" w:cstheme="minorHAnsi"/>
          <w:kern w:val="0"/>
          <w:lang w:eastAsia="es-AR"/>
          <w14:ligatures w14:val="none"/>
        </w:rPr>
        <w:t xml:space="preserve">La operación </w:t>
      </w:r>
      <w:r w:rsidRPr="00060E41">
        <w:rPr>
          <w:rFonts w:eastAsia="Times New Roman" w:cstheme="minorHAnsi"/>
          <w:b/>
          <w:kern w:val="0"/>
          <w:lang w:eastAsia="es-AR"/>
          <w14:ligatures w14:val="none"/>
        </w:rPr>
        <w:t>JOIN</w:t>
      </w:r>
      <w:r w:rsidRPr="00060E41">
        <w:rPr>
          <w:rFonts w:eastAsia="Times New Roman" w:cstheme="minorHAnsi"/>
          <w:kern w:val="0"/>
          <w:lang w:eastAsia="es-AR"/>
          <w14:ligatures w14:val="none"/>
        </w:rPr>
        <w:t xml:space="preserve"> o combinación nos permite mostrar columnas de varias tablas como si se tratase de una sola tabla, combinando entre sí los registros relacionados usando para ello claves externas o foráneas.</w:t>
      </w:r>
    </w:p>
    <w:p w14:paraId="474E1355" w14:textId="77777777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60E41">
        <w:rPr>
          <w:rFonts w:eastAsia="Times New Roman" w:cstheme="minorHAnsi"/>
          <w:kern w:val="0"/>
          <w:lang w:eastAsia="es-AR"/>
          <w14:ligatures w14:val="none"/>
        </w:rPr>
        <w:t>Las tablas relacionadas se especifican en la cláusula FROM, utilizando un JOIN por cada tabla que queramos unir.</w:t>
      </w:r>
    </w:p>
    <w:p w14:paraId="5041B416" w14:textId="5C2C4ADB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060E41">
        <w:t xml:space="preserve"> *</w:t>
      </w:r>
      <w:r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060E41">
        <w:t xml:space="preserve"> </w:t>
      </w:r>
      <w:r w:rsidRPr="00822F2D">
        <w:rPr>
          <w:rFonts w:eastAsia="Times New Roman" w:cstheme="minorHAnsi"/>
          <w:kern w:val="0"/>
          <w:lang w:eastAsia="es-AR"/>
          <w14:ligatures w14:val="none"/>
        </w:rPr>
        <w:t>tabla</w:t>
      </w:r>
    </w:p>
    <w:p w14:paraId="03A68C75" w14:textId="786770C7" w:rsidR="00060E41" w:rsidRPr="00060E41" w:rsidRDefault="00060E41" w:rsidP="0006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Tabla2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Condiciones_Vinculos_Tablas</w:t>
      </w:r>
    </w:p>
    <w:p w14:paraId="6777841F" w14:textId="77777777" w:rsidR="00060E41" w:rsidRDefault="00060E41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BAA425" w14:textId="607FF757" w:rsidR="00060E41" w:rsidRDefault="00060E41" w:rsidP="00983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Tablas:</w:t>
      </w:r>
    </w:p>
    <w:p w14:paraId="53FF7695" w14:textId="034E3AB0" w:rsidR="00060E41" w:rsidRDefault="00060E41" w:rsidP="00060E41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Alumno(alum_id, alum_nombre, alum_apellido, </w:t>
      </w:r>
      <w:r w:rsidR="00E1614D">
        <w:t>alum_email,</w:t>
      </w:r>
      <w:r w:rsidR="00E1614D" w:rsidRPr="00E1614D">
        <w:t xml:space="preserve"> </w:t>
      </w:r>
      <w:r w:rsidR="00E1614D">
        <w:t xml:space="preserve">alum_edad, </w:t>
      </w:r>
      <w:r w:rsidR="00E1614D">
        <w:t>alum_ciud_id</w:t>
      </w:r>
      <w:r>
        <w:t>)</w:t>
      </w:r>
    </w:p>
    <w:p w14:paraId="3EB5E39F" w14:textId="5B23AC87" w:rsidR="00060E41" w:rsidRDefault="009817C2" w:rsidP="00060E41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Pr="00060E41">
        <w:t xml:space="preserve">iudad </w:t>
      </w:r>
      <w:r w:rsidR="00060E41">
        <w:t>(</w:t>
      </w:r>
      <w:r w:rsidR="00060E41">
        <w:t>ciud</w:t>
      </w:r>
      <w:r w:rsidR="00060E41">
        <w:t xml:space="preserve">_id, </w:t>
      </w:r>
      <w:r w:rsidR="00060E41">
        <w:t>ciud</w:t>
      </w:r>
      <w:r w:rsidR="00060E41">
        <w:t>_nombre</w:t>
      </w:r>
      <w:r w:rsidR="00E1614D">
        <w:t>, ciud_cod_postal</w:t>
      </w:r>
      <w:r w:rsidR="00060E41">
        <w:t>)</w:t>
      </w:r>
    </w:p>
    <w:p w14:paraId="26F9D8EB" w14:textId="3738BF6E" w:rsidR="00060E41" w:rsidRDefault="00060E41" w:rsidP="000C7B45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Provinci</w:t>
      </w:r>
      <w:r w:rsidR="009817C2">
        <w:t>a</w:t>
      </w:r>
      <w:r>
        <w:t>(prov_id, prov_nombre)</w:t>
      </w:r>
    </w:p>
    <w:p w14:paraId="694D276A" w14:textId="10F122EC" w:rsidR="00060E41" w:rsidRDefault="00060E41" w:rsidP="008B1347">
      <w:pPr>
        <w:pStyle w:val="Prrafode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Pais</w:t>
      </w:r>
      <w:r>
        <w:t>(</w:t>
      </w:r>
      <w:r>
        <w:t>pais</w:t>
      </w:r>
      <w:r>
        <w:t xml:space="preserve">_id, </w:t>
      </w:r>
      <w:r>
        <w:t>pais</w:t>
      </w:r>
      <w:r>
        <w:t>_nombre)</w:t>
      </w:r>
    </w:p>
    <w:p w14:paraId="5BA1DC70" w14:textId="77777777" w:rsidR="00060E41" w:rsidRPr="009831A4" w:rsidRDefault="00060E41" w:rsidP="00060E4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2043282" w14:textId="511F402E" w:rsidR="009831A4" w:rsidRDefault="009831A4" w:rsidP="009831A4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  <w:r w:rsidR="00060E41" w:rsidRPr="00060E41">
        <w:t>Crear una consulta que muestra el nombre y apellido de los alumnos con su respectiva ciudad</w:t>
      </w:r>
      <w:r w:rsidRPr="009831A4">
        <w:t>.</w:t>
      </w:r>
    </w:p>
    <w:p w14:paraId="264B041F" w14:textId="21932944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060E41">
        <w:t xml:space="preserve"> alum_nombre, alum_apellido, ciud_nombre</w:t>
      </w:r>
    </w:p>
    <w:p w14:paraId="26E9ED42" w14:textId="0DD5837E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060E41">
        <w:t xml:space="preserve"> alumno</w:t>
      </w:r>
    </w:p>
    <w:p w14:paraId="68B1B684" w14:textId="0FFADEF1" w:rsidR="00060E41" w:rsidRDefault="00060E41" w:rsidP="00E1614D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ciudad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ciud_id = alum_ciud_id</w:t>
      </w:r>
    </w:p>
    <w:p w14:paraId="11167AE2" w14:textId="316E542F" w:rsidR="00060E41" w:rsidRDefault="00060E41" w:rsidP="00060E41">
      <w:pPr>
        <w:pStyle w:val="Prrafodelista"/>
        <w:numPr>
          <w:ilvl w:val="0"/>
          <w:numId w:val="15"/>
        </w:numPr>
        <w:spacing w:after="0" w:line="240" w:lineRule="auto"/>
      </w:pPr>
      <w:r>
        <w:t xml:space="preserve">El nombre del alumno: este lo </w:t>
      </w:r>
      <w:r w:rsidR="00E1614D">
        <w:t xml:space="preserve">podemos </w:t>
      </w:r>
      <w:r>
        <w:t>obtener en la tabla de alumnos</w:t>
      </w:r>
    </w:p>
    <w:p w14:paraId="2674E9B9" w14:textId="065317C9" w:rsidR="00060E41" w:rsidRDefault="00060E41" w:rsidP="00060E41">
      <w:pPr>
        <w:pStyle w:val="Prrafodelista"/>
        <w:numPr>
          <w:ilvl w:val="0"/>
          <w:numId w:val="15"/>
        </w:numPr>
        <w:spacing w:after="0" w:line="240" w:lineRule="auto"/>
      </w:pPr>
      <w:r>
        <w:t>El apellido del alumno: este lo</w:t>
      </w:r>
      <w:r w:rsidR="00E1614D">
        <w:t xml:space="preserve"> podemos</w:t>
      </w:r>
      <w:r>
        <w:t xml:space="preserve"> obtener en la tabla de alumnos</w:t>
      </w:r>
    </w:p>
    <w:p w14:paraId="6E372BD5" w14:textId="615B02A7" w:rsidR="00060E41" w:rsidRDefault="00060E41" w:rsidP="00060E41">
      <w:pPr>
        <w:pStyle w:val="Prrafodelista"/>
        <w:numPr>
          <w:ilvl w:val="0"/>
          <w:numId w:val="15"/>
        </w:numPr>
        <w:spacing w:after="0" w:line="240" w:lineRule="auto"/>
      </w:pPr>
      <w:r>
        <w:t xml:space="preserve">El nombre de la ciudad: este lo </w:t>
      </w:r>
      <w:r w:rsidR="00E1614D">
        <w:t xml:space="preserve">podemos </w:t>
      </w:r>
      <w:r>
        <w:t>obtener en la tabla de ciudades, puesto que en la tabla alumnos solo</w:t>
      </w:r>
      <w:r w:rsidR="00E1614D">
        <w:t xml:space="preserve"> disponemos</w:t>
      </w:r>
      <w:r>
        <w:t xml:space="preserve"> del ID pero no del nombre</w:t>
      </w:r>
      <w:r>
        <w:t>, por lo cual</w:t>
      </w:r>
      <w:r w:rsidR="00E1614D">
        <w:t xml:space="preserve"> debemos unir la tabla ciudad</w:t>
      </w:r>
      <w:r>
        <w:t>.</w:t>
      </w:r>
    </w:p>
    <w:p w14:paraId="5B9E0CFA" w14:textId="77777777" w:rsidR="00060E41" w:rsidRDefault="00060E41" w:rsidP="00060E41">
      <w:pPr>
        <w:spacing w:after="0" w:line="240" w:lineRule="auto"/>
      </w:pPr>
    </w:p>
    <w:p w14:paraId="5CB59240" w14:textId="77777777" w:rsidR="00060E41" w:rsidRPr="00060E41" w:rsidRDefault="00060E41" w:rsidP="00060E41">
      <w:pPr>
        <w:spacing w:after="0" w:line="240" w:lineRule="auto"/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  <w:r w:rsidRPr="00060E41">
        <w:t>Mostrar los datos de los alumnos que pertenezcan al país “Uruguay”</w:t>
      </w:r>
    </w:p>
    <w:p w14:paraId="22A38BC5" w14:textId="5890225C" w:rsidR="009817C2" w:rsidRDefault="00060E41" w:rsidP="00060E41">
      <w:pPr>
        <w:spacing w:after="0" w:line="240" w:lineRule="auto"/>
        <w:rPr>
          <w:color w:val="70AD47" w:themeColor="accent6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SELECT</w:t>
      </w:r>
      <w:r w:rsidRPr="00060E41">
        <w:t xml:space="preserve"> Alumno.* </w:t>
      </w:r>
      <w:r w:rsidR="009817C2" w:rsidRPr="009817C2">
        <w:rPr>
          <w:color w:val="70AD47" w:themeColor="accent6"/>
        </w:rPr>
        <w:t>-- selecciona solo los datos de la tabla Alumno</w:t>
      </w:r>
      <w:r w:rsidR="009817C2">
        <w:rPr>
          <w:color w:val="70AD47" w:themeColor="accent6"/>
        </w:rPr>
        <w:t xml:space="preserve"> y </w:t>
      </w:r>
      <w:r w:rsidR="009817C2" w:rsidRPr="009817C2">
        <w:rPr>
          <w:color w:val="70AD47" w:themeColor="accent6"/>
        </w:rPr>
        <w:t xml:space="preserve">no </w:t>
      </w:r>
      <w:r w:rsidR="009817C2">
        <w:rPr>
          <w:color w:val="70AD47" w:themeColor="accent6"/>
        </w:rPr>
        <w:t xml:space="preserve">el </w:t>
      </w:r>
      <w:r w:rsidR="009817C2" w:rsidRPr="009817C2">
        <w:rPr>
          <w:color w:val="70AD47" w:themeColor="accent6"/>
        </w:rPr>
        <w:t>de las demás</w:t>
      </w:r>
    </w:p>
    <w:p w14:paraId="12348E80" w14:textId="34790AE4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FROM</w:t>
      </w:r>
      <w:r w:rsidRPr="00060E41">
        <w:t xml:space="preserve"> Alumno</w:t>
      </w:r>
    </w:p>
    <w:p w14:paraId="054B7C2D" w14:textId="5F975609" w:rsidR="00060E41" w:rsidRPr="00060E41" w:rsidRDefault="00060E41" w:rsidP="00060E41">
      <w:pPr>
        <w:spacing w:after="0" w:line="240" w:lineRule="auto"/>
        <w:rPr>
          <w:color w:val="70AD47" w:themeColor="accent6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ciudad</w:t>
      </w:r>
      <w:r w:rsidR="009817C2"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ciud_id =alum_ciud_id </w:t>
      </w:r>
      <w:r w:rsidRPr="00060E41">
        <w:rPr>
          <w:color w:val="70AD47" w:themeColor="accent6"/>
        </w:rPr>
        <w:t>--  agreg</w:t>
      </w:r>
      <w:r w:rsidR="009817C2">
        <w:rPr>
          <w:color w:val="70AD47" w:themeColor="accent6"/>
        </w:rPr>
        <w:t>a</w:t>
      </w:r>
      <w:r w:rsidRPr="00060E41">
        <w:rPr>
          <w:color w:val="70AD47" w:themeColor="accent6"/>
        </w:rPr>
        <w:t xml:space="preserve"> la tabla</w:t>
      </w:r>
      <w:r w:rsidR="009817C2">
        <w:rPr>
          <w:color w:val="70AD47" w:themeColor="accent6"/>
        </w:rPr>
        <w:t xml:space="preserve"> </w:t>
      </w:r>
      <w:r w:rsidRPr="00060E41">
        <w:rPr>
          <w:color w:val="70AD47" w:themeColor="accent6"/>
        </w:rPr>
        <w:t>de ciudad</w:t>
      </w:r>
    </w:p>
    <w:p w14:paraId="3BE77C40" w14:textId="176483D3" w:rsidR="00060E41" w:rsidRPr="00060E41" w:rsidRDefault="00060E41" w:rsidP="00060E41">
      <w:pPr>
        <w:spacing w:after="0" w:line="240" w:lineRule="auto"/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provinci</w:t>
      </w:r>
      <w:r w:rsidR="009817C2">
        <w:t>a</w:t>
      </w:r>
      <w:r w:rsidRPr="00060E41">
        <w:t xml:space="preserve">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prov_id = ciud_prov_id </w:t>
      </w:r>
      <w:r w:rsidRPr="00060E41">
        <w:rPr>
          <w:color w:val="70AD47" w:themeColor="accent6"/>
        </w:rPr>
        <w:t>-- agreg</w:t>
      </w:r>
      <w:r w:rsidR="009817C2">
        <w:rPr>
          <w:color w:val="70AD47" w:themeColor="accent6"/>
        </w:rPr>
        <w:t>a</w:t>
      </w:r>
      <w:r w:rsidRPr="00060E41">
        <w:rPr>
          <w:color w:val="70AD47" w:themeColor="accent6"/>
        </w:rPr>
        <w:t xml:space="preserve"> la tabla de provinci</w:t>
      </w:r>
      <w:r w:rsidR="009817C2">
        <w:rPr>
          <w:color w:val="70AD47" w:themeColor="accent6"/>
        </w:rPr>
        <w:t>a</w:t>
      </w:r>
    </w:p>
    <w:p w14:paraId="3A967C0A" w14:textId="57BE18B0" w:rsidR="00060E41" w:rsidRPr="00060E41" w:rsidRDefault="00060E41" w:rsidP="00060E41">
      <w:pPr>
        <w:spacing w:after="0" w:line="240" w:lineRule="auto"/>
        <w:rPr>
          <w:color w:val="70AD47" w:themeColor="accent6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JOIN</w:t>
      </w:r>
      <w:r w:rsidRPr="00060E41">
        <w:t xml:space="preserve"> pais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ON</w:t>
      </w:r>
      <w:r w:rsidRPr="00060E41">
        <w:t xml:space="preserve"> pais_id = prov_pais_id </w:t>
      </w:r>
      <w:r w:rsidRPr="00060E41">
        <w:rPr>
          <w:color w:val="70AD47" w:themeColor="accent6"/>
        </w:rPr>
        <w:t>--  agreg</w:t>
      </w:r>
      <w:r w:rsidR="009817C2">
        <w:rPr>
          <w:color w:val="70AD47" w:themeColor="accent6"/>
        </w:rPr>
        <w:t>a</w:t>
      </w:r>
      <w:r w:rsidRPr="00060E41">
        <w:rPr>
          <w:color w:val="70AD47" w:themeColor="accent6"/>
        </w:rPr>
        <w:t xml:space="preserve"> la tablade pais</w:t>
      </w:r>
    </w:p>
    <w:p w14:paraId="3A216ED7" w14:textId="77777777" w:rsidR="00060E41" w:rsidRPr="00060E41" w:rsidRDefault="00060E41" w:rsidP="00060E41">
      <w:pPr>
        <w:spacing w:after="0" w:line="240" w:lineRule="auto"/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</w:pP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 xml:space="preserve">WHERE </w:t>
      </w:r>
    </w:p>
    <w:p w14:paraId="2FA5F477" w14:textId="4DE90EC6" w:rsidR="00060E41" w:rsidRPr="00060E41" w:rsidRDefault="00060E41" w:rsidP="00060E41">
      <w:pPr>
        <w:spacing w:after="0" w:line="240" w:lineRule="auto"/>
      </w:pPr>
      <w:r w:rsidRPr="00060E41">
        <w:t xml:space="preserve">Pais.pais_nombre </w:t>
      </w:r>
      <w:r w:rsidRPr="00060E41">
        <w:rPr>
          <w:rFonts w:eastAsia="Times New Roman" w:cstheme="minorHAnsi"/>
          <w:b/>
          <w:bCs/>
          <w:color w:val="7030A0"/>
          <w:kern w:val="0"/>
          <w:lang w:eastAsia="es-AR"/>
          <w14:ligatures w14:val="none"/>
        </w:rPr>
        <w:t>LIKE</w:t>
      </w:r>
      <w:r w:rsidRPr="00060E41">
        <w:t xml:space="preserve"> 'Uruguay' </w:t>
      </w:r>
      <w:r w:rsidRPr="00060E41">
        <w:rPr>
          <w:color w:val="70AD47" w:themeColor="accent6"/>
        </w:rPr>
        <w:t>-- agreg</w:t>
      </w:r>
      <w:r w:rsidR="009817C2">
        <w:rPr>
          <w:color w:val="70AD47" w:themeColor="accent6"/>
        </w:rPr>
        <w:t>a</w:t>
      </w:r>
      <w:r w:rsidRPr="00060E41">
        <w:rPr>
          <w:color w:val="70AD47" w:themeColor="accent6"/>
        </w:rPr>
        <w:t xml:space="preserve"> la</w:t>
      </w:r>
      <w:r w:rsidR="009817C2">
        <w:rPr>
          <w:color w:val="70AD47" w:themeColor="accent6"/>
        </w:rPr>
        <w:t xml:space="preserve"> </w:t>
      </w:r>
      <w:r w:rsidRPr="00060E41">
        <w:rPr>
          <w:color w:val="70AD47" w:themeColor="accent6"/>
        </w:rPr>
        <w:t>condición para que muestre solo los alumnos del pais uruguay</w:t>
      </w:r>
    </w:p>
    <w:p w14:paraId="365A39D4" w14:textId="77777777" w:rsidR="00060E41" w:rsidRDefault="00060E41" w:rsidP="00060E41">
      <w:pPr>
        <w:spacing w:after="0" w:line="240" w:lineRule="auto"/>
      </w:pPr>
    </w:p>
    <w:p w14:paraId="6605E980" w14:textId="03FD7FFC" w:rsidR="009817C2" w:rsidRPr="009831A4" w:rsidRDefault="009817C2" w:rsidP="009817C2">
      <w:pPr>
        <w:spacing w:after="0" w:line="240" w:lineRule="auto"/>
        <w:rPr>
          <w:b/>
          <w:bCs/>
          <w:color w:val="FF0000"/>
        </w:rPr>
      </w:pPr>
      <w:r w:rsidRPr="009817C2">
        <w:rPr>
          <w:rFonts w:ascii="Segoe UI Symbol" w:hAnsi="Segoe UI Symbol" w:cs="Segoe UI Symbol"/>
          <w:b/>
          <w:bCs/>
          <w:color w:val="FF0000"/>
        </w:rPr>
        <w:t xml:space="preserve">⚠ </w:t>
      </w:r>
      <w:r w:rsidRPr="009817C2">
        <w:t xml:space="preserve">En algunos casos como este ejemplo </w:t>
      </w:r>
      <w:r w:rsidRPr="009817C2">
        <w:rPr>
          <w:b/>
          <w:bCs/>
        </w:rPr>
        <w:t>es muy importante el</w:t>
      </w:r>
      <w:r w:rsidRPr="009817C2">
        <w:t xml:space="preserve"> </w:t>
      </w:r>
      <w:r w:rsidRPr="009817C2">
        <w:rPr>
          <w:b/>
          <w:bCs/>
        </w:rPr>
        <w:t>orden</w:t>
      </w:r>
      <w:r w:rsidRPr="009817C2">
        <w:t xml:space="preserve">, no se puede </w:t>
      </w:r>
      <w:r>
        <w:t>unir</w:t>
      </w:r>
      <w:r w:rsidRPr="009817C2">
        <w:t xml:space="preserve"> la tabla país sin antes haber hecho join a la tabla provincia, ni tampoco </w:t>
      </w:r>
      <w:r>
        <w:t>unir</w:t>
      </w:r>
      <w:r w:rsidRPr="009817C2">
        <w:t xml:space="preserve"> la tabla provincia sin antes hacer el join con la tabla ciudad</w:t>
      </w:r>
    </w:p>
    <w:p w14:paraId="1109AF1C" w14:textId="0AB6E273" w:rsidR="009817C2" w:rsidRDefault="009817C2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pict w14:anchorId="37A9DE03">
          <v:rect id="_x0000_i1029" style="width:0;height:1.5pt" o:hralign="center" o:hrstd="t" o:hr="t" fillcolor="#a0a0a0" stroked="f"/>
        </w:pict>
      </w:r>
    </w:p>
    <w:p w14:paraId="0E579671" w14:textId="77777777" w:rsidR="009817C2" w:rsidRDefault="009817C2" w:rsidP="009817C2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03854D9B" w14:textId="20F2669F" w:rsidR="009817C2" w:rsidRPr="009831A4" w:rsidRDefault="009817C2" w:rsidP="009817C2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9831A4">
        <w:rPr>
          <w:b/>
          <w:bCs/>
        </w:rPr>
        <w:t xml:space="preserve">Ejercicios </w:t>
      </w:r>
    </w:p>
    <w:p w14:paraId="5BE65921" w14:textId="7C15F8A7" w:rsidR="00060E41" w:rsidRDefault="009817C2" w:rsidP="00060E41">
      <w:pPr>
        <w:spacing w:after="0" w:line="240" w:lineRule="auto"/>
      </w:pPr>
      <w:r>
        <w:t xml:space="preserve">Continuando con la misma estructura de tablas usada para los </w:t>
      </w:r>
      <w:r w:rsidR="00E1614D">
        <w:t>ejemplos, crear</w:t>
      </w:r>
      <w:r w:rsidR="00060E41">
        <w:t xml:space="preserve"> las siguientes consultas SQL</w:t>
      </w:r>
      <w:r>
        <w:t>:</w:t>
      </w:r>
    </w:p>
    <w:p w14:paraId="2EF61BE2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nombre, apellido y dni de los alumnos de la ciudad de Gualeguay. Ordenar por dni</w:t>
      </w:r>
    </w:p>
    <w:p w14:paraId="32987F39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nombre, apellido y edad de los alumnos de la provincia de Buenos aires y que sean mayores a 10 años. Ordenar por edad y nombre</w:t>
      </w:r>
    </w:p>
    <w:p w14:paraId="1F558A8C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 Seleccionar los nombres de las provincias que contengan la letra ‘S’ y que pertenezcan al pais ‘Uruguay’ o ‘Argentina’. Ordenar por nombre de provincia</w:t>
      </w:r>
    </w:p>
    <w:p w14:paraId="2FB0D25C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los datos de los alumnos que pertenezcan al código postal 2822 y el email posea un “@”. Ordenar por edad ascendente y nombre descendente.</w:t>
      </w:r>
    </w:p>
    <w:p w14:paraId="2D82E16C" w14:textId="77777777" w:rsidR="00060E41" w:rsidRDefault="00060E41" w:rsidP="00060E41">
      <w:pPr>
        <w:pStyle w:val="Prrafodelista"/>
        <w:numPr>
          <w:ilvl w:val="0"/>
          <w:numId w:val="18"/>
        </w:numPr>
        <w:spacing w:after="0" w:line="240" w:lineRule="auto"/>
      </w:pPr>
      <w:r>
        <w:t>Seleccionar los datos de los alumnos que se encuentren entre los 5 y 17 años y que pertenezcan a la provincia de Neuquén o Rio Negro. Ordenar por nombre de provincia</w:t>
      </w:r>
    </w:p>
    <w:p w14:paraId="3733FDAC" w14:textId="46B5B95F" w:rsidR="009831A4" w:rsidRPr="009831A4" w:rsidRDefault="009831A4" w:rsidP="0043630A">
      <w:pPr>
        <w:spacing w:after="0" w:line="240" w:lineRule="auto"/>
        <w:ind w:left="207"/>
      </w:pPr>
    </w:p>
    <w:sectPr w:rsidR="009831A4" w:rsidRPr="009831A4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23F42"/>
    <w:multiLevelType w:val="hybridMultilevel"/>
    <w:tmpl w:val="ECDA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3"/>
  </w:num>
  <w:num w:numId="2" w16cid:durableId="311519715">
    <w:abstractNumId w:val="14"/>
  </w:num>
  <w:num w:numId="3" w16cid:durableId="1105267182">
    <w:abstractNumId w:val="4"/>
  </w:num>
  <w:num w:numId="4" w16cid:durableId="983315415">
    <w:abstractNumId w:val="13"/>
  </w:num>
  <w:num w:numId="5" w16cid:durableId="562911203">
    <w:abstractNumId w:val="12"/>
  </w:num>
  <w:num w:numId="6" w16cid:durableId="473136369">
    <w:abstractNumId w:val="1"/>
  </w:num>
  <w:num w:numId="7" w16cid:durableId="1115754025">
    <w:abstractNumId w:val="11"/>
  </w:num>
  <w:num w:numId="8" w16cid:durableId="1378628500">
    <w:abstractNumId w:val="18"/>
  </w:num>
  <w:num w:numId="9" w16cid:durableId="1871332847">
    <w:abstractNumId w:val="17"/>
  </w:num>
  <w:num w:numId="10" w16cid:durableId="1509716221">
    <w:abstractNumId w:val="8"/>
  </w:num>
  <w:num w:numId="11" w16cid:durableId="342630074">
    <w:abstractNumId w:val="16"/>
  </w:num>
  <w:num w:numId="12" w16cid:durableId="1158575103">
    <w:abstractNumId w:val="15"/>
  </w:num>
  <w:num w:numId="13" w16cid:durableId="1439569530">
    <w:abstractNumId w:val="5"/>
  </w:num>
  <w:num w:numId="14" w16cid:durableId="429357744">
    <w:abstractNumId w:val="6"/>
  </w:num>
  <w:num w:numId="15" w16cid:durableId="555893111">
    <w:abstractNumId w:val="9"/>
  </w:num>
  <w:num w:numId="16" w16cid:durableId="711737146">
    <w:abstractNumId w:val="10"/>
  </w:num>
  <w:num w:numId="17" w16cid:durableId="956058863">
    <w:abstractNumId w:val="7"/>
  </w:num>
  <w:num w:numId="18" w16cid:durableId="61174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458573">
    <w:abstractNumId w:val="0"/>
  </w:num>
  <w:num w:numId="20" w16cid:durableId="544681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60E41"/>
    <w:rsid w:val="0020486F"/>
    <w:rsid w:val="002170B4"/>
    <w:rsid w:val="00362BA8"/>
    <w:rsid w:val="004006DA"/>
    <w:rsid w:val="0043630A"/>
    <w:rsid w:val="00482DD0"/>
    <w:rsid w:val="004956C5"/>
    <w:rsid w:val="004B244B"/>
    <w:rsid w:val="005549A3"/>
    <w:rsid w:val="00567C65"/>
    <w:rsid w:val="00822F2D"/>
    <w:rsid w:val="00977159"/>
    <w:rsid w:val="00981779"/>
    <w:rsid w:val="009817C2"/>
    <w:rsid w:val="009831A4"/>
    <w:rsid w:val="009F101F"/>
    <w:rsid w:val="00A33580"/>
    <w:rsid w:val="00A46FD8"/>
    <w:rsid w:val="00BC428A"/>
    <w:rsid w:val="00E1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C2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8</cp:revision>
  <dcterms:created xsi:type="dcterms:W3CDTF">2025-03-11T12:25:00Z</dcterms:created>
  <dcterms:modified xsi:type="dcterms:W3CDTF">2025-04-22T15:56:00Z</dcterms:modified>
</cp:coreProperties>
</file>