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47BC2" w14:textId="77777777" w:rsidR="00601B03" w:rsidRPr="00601B03" w:rsidRDefault="00601B03" w:rsidP="00601B03">
      <w:pPr>
        <w:rPr>
          <w:b/>
          <w:bCs/>
        </w:rPr>
      </w:pPr>
      <w:r w:rsidRPr="00601B03">
        <w:rPr>
          <w:b/>
          <w:bCs/>
        </w:rPr>
        <w:t>Tutorial: Instalar y usar Metabase con SQL Server en Windows</w:t>
      </w:r>
    </w:p>
    <w:p w14:paraId="11BC4946" w14:textId="651AA59F" w:rsidR="00601B03" w:rsidRPr="00601B03" w:rsidRDefault="00601B03" w:rsidP="00601B03">
      <w:pPr>
        <w:rPr>
          <w:b/>
          <w:bCs/>
        </w:rPr>
      </w:pPr>
      <w:r w:rsidRPr="00601B03">
        <w:rPr>
          <w:b/>
          <w:bCs/>
        </w:rPr>
        <w:t>1. Verificar e instalar Java 21</w:t>
      </w:r>
    </w:p>
    <w:p w14:paraId="7F53C0D7" w14:textId="4A50BFA5" w:rsidR="00601B03" w:rsidRPr="00601B03" w:rsidRDefault="00601B03" w:rsidP="00601B03">
      <w:pPr>
        <w:rPr>
          <w:b/>
          <w:bCs/>
        </w:rPr>
      </w:pPr>
      <w:r w:rsidRPr="00601B03">
        <w:rPr>
          <w:rFonts w:ascii="Segoe UI Emoji" w:hAnsi="Segoe UI Emoji" w:cs="Segoe UI Emoji"/>
          <w:b/>
          <w:bCs/>
        </w:rPr>
        <w:t>🔍</w:t>
      </w:r>
      <w:r w:rsidRPr="00601B03">
        <w:rPr>
          <w:b/>
          <w:bCs/>
        </w:rPr>
        <w:t>Verificar si ya tenés Java:</w:t>
      </w:r>
    </w:p>
    <w:p w14:paraId="4B1A0412" w14:textId="77777777" w:rsidR="00601B03" w:rsidRPr="00601B03" w:rsidRDefault="00601B03" w:rsidP="00601B03">
      <w:pPr>
        <w:numPr>
          <w:ilvl w:val="0"/>
          <w:numId w:val="24"/>
        </w:numPr>
      </w:pPr>
      <w:r w:rsidRPr="00601B03">
        <w:t>Abrí la consola (CMD)</w:t>
      </w:r>
    </w:p>
    <w:p w14:paraId="401B0C11" w14:textId="77777777" w:rsidR="00601B03" w:rsidRPr="00601B03" w:rsidRDefault="00601B03" w:rsidP="00601B03">
      <w:pPr>
        <w:numPr>
          <w:ilvl w:val="0"/>
          <w:numId w:val="24"/>
        </w:numPr>
      </w:pPr>
      <w:r w:rsidRPr="00601B03">
        <w:t>Ejecutá:</w:t>
      </w:r>
    </w:p>
    <w:p w14:paraId="0D73E521" w14:textId="77777777" w:rsidR="00601B03" w:rsidRDefault="00601B03" w:rsidP="00601B03">
      <w:pPr>
        <w:ind w:firstLine="708"/>
        <w:rPr>
          <w:i/>
          <w:iCs/>
        </w:rPr>
      </w:pPr>
      <w:r w:rsidRPr="00601B03">
        <w:rPr>
          <w:i/>
          <w:iCs/>
        </w:rPr>
        <w:t>java -version</w:t>
      </w:r>
    </w:p>
    <w:p w14:paraId="792F2742" w14:textId="6C13E207" w:rsidR="00601B03" w:rsidRPr="00601B03" w:rsidRDefault="00601B03" w:rsidP="00601B03">
      <w:pPr>
        <w:ind w:firstLine="708"/>
        <w:rPr>
          <w:i/>
          <w:iCs/>
        </w:rPr>
      </w:pPr>
      <w:r>
        <w:rPr>
          <w:noProof/>
        </w:rPr>
        <w:drawing>
          <wp:inline distT="0" distB="0" distL="0" distR="0" wp14:anchorId="51D3162F" wp14:editId="2A06FBCB">
            <wp:extent cx="6477000" cy="752475"/>
            <wp:effectExtent l="0" t="0" r="0" b="9525"/>
            <wp:docPr id="1801492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92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1B6F" w14:textId="77777777" w:rsidR="00601B03" w:rsidRPr="00601B03" w:rsidRDefault="00601B03" w:rsidP="00601B03">
      <w:pPr>
        <w:ind w:firstLine="708"/>
      </w:pPr>
    </w:p>
    <w:p w14:paraId="3229E274" w14:textId="77777777" w:rsidR="00601B03" w:rsidRPr="00601B03" w:rsidRDefault="00601B03" w:rsidP="00601B03">
      <w:pPr>
        <w:rPr>
          <w:b/>
          <w:bCs/>
        </w:rPr>
      </w:pPr>
      <w:r w:rsidRPr="00601B03">
        <w:rPr>
          <w:rFonts w:ascii="Segoe UI Emoji" w:hAnsi="Segoe UI Emoji" w:cs="Segoe UI Emoji"/>
          <w:b/>
          <w:bCs/>
        </w:rPr>
        <w:t>❌</w:t>
      </w:r>
      <w:r w:rsidRPr="00601B03">
        <w:rPr>
          <w:b/>
          <w:bCs/>
        </w:rPr>
        <w:t xml:space="preserve"> Si tenés una versión menor a Java 21:</w:t>
      </w:r>
    </w:p>
    <w:p w14:paraId="0BE15037" w14:textId="77777777" w:rsidR="00601B03" w:rsidRPr="00601B03" w:rsidRDefault="00601B03" w:rsidP="00601B03">
      <w:r w:rsidRPr="00601B03">
        <w:t>Debés instalar una versión nueva. Por ejemplo:</w:t>
      </w:r>
    </w:p>
    <w:p w14:paraId="5DCEF9D0" w14:textId="77F32C9C" w:rsidR="00601B03" w:rsidRPr="00601B03" w:rsidRDefault="00601B03" w:rsidP="00601B03">
      <w:pPr>
        <w:rPr>
          <w:b/>
          <w:bCs/>
        </w:rPr>
      </w:pPr>
      <w:r w:rsidRPr="00601B03">
        <w:rPr>
          <w:b/>
          <w:bCs/>
        </w:rPr>
        <w:t>Descargar Java 21 (OpenJDK):</w:t>
      </w:r>
    </w:p>
    <w:p w14:paraId="6852845D" w14:textId="43516119" w:rsidR="00601B03" w:rsidRPr="00601B03" w:rsidRDefault="00601B03" w:rsidP="00601B03">
      <w:pPr>
        <w:numPr>
          <w:ilvl w:val="0"/>
          <w:numId w:val="25"/>
        </w:numPr>
      </w:pPr>
      <w:r w:rsidRPr="00601B03">
        <w:t xml:space="preserve">Ir a: </w:t>
      </w:r>
      <w:hyperlink r:id="rId6" w:history="1">
        <w:r w:rsidRPr="00601B03">
          <w:rPr>
            <w:rStyle w:val="Hipervnculo"/>
          </w:rPr>
          <w:t>https://adoptium.net/en-GB/temurin/relea</w:t>
        </w:r>
        <w:r w:rsidRPr="00601B03">
          <w:rPr>
            <w:rStyle w:val="Hipervnculo"/>
          </w:rPr>
          <w:t>s</w:t>
        </w:r>
        <w:r w:rsidRPr="00601B03">
          <w:rPr>
            <w:rStyle w:val="Hipervnculo"/>
          </w:rPr>
          <w:t>es/?version=21</w:t>
        </w:r>
      </w:hyperlink>
    </w:p>
    <w:p w14:paraId="40ACE1E4" w14:textId="77777777" w:rsidR="00601B03" w:rsidRPr="00601B03" w:rsidRDefault="00601B03" w:rsidP="00601B03">
      <w:pPr>
        <w:numPr>
          <w:ilvl w:val="0"/>
          <w:numId w:val="25"/>
        </w:numPr>
      </w:pPr>
      <w:r w:rsidRPr="00601B03">
        <w:t>Elegir:</w:t>
      </w:r>
    </w:p>
    <w:p w14:paraId="4362B634" w14:textId="77777777" w:rsidR="00601B03" w:rsidRPr="00601B03" w:rsidRDefault="00601B03" w:rsidP="00601B03">
      <w:pPr>
        <w:numPr>
          <w:ilvl w:val="1"/>
          <w:numId w:val="25"/>
        </w:numPr>
      </w:pPr>
      <w:r w:rsidRPr="00601B03">
        <w:t>OS: Windows</w:t>
      </w:r>
    </w:p>
    <w:p w14:paraId="3CF4C295" w14:textId="77777777" w:rsidR="00601B03" w:rsidRPr="00601B03" w:rsidRDefault="00601B03" w:rsidP="00601B03">
      <w:pPr>
        <w:numPr>
          <w:ilvl w:val="1"/>
          <w:numId w:val="25"/>
        </w:numPr>
      </w:pPr>
      <w:r w:rsidRPr="00601B03">
        <w:t>Architecture: x64</w:t>
      </w:r>
    </w:p>
    <w:p w14:paraId="14D991DE" w14:textId="77777777" w:rsidR="00601B03" w:rsidRDefault="00601B03" w:rsidP="00601B03">
      <w:pPr>
        <w:numPr>
          <w:ilvl w:val="1"/>
          <w:numId w:val="25"/>
        </w:numPr>
      </w:pPr>
      <w:r w:rsidRPr="00601B03">
        <w:t>Package Type: Installer</w:t>
      </w:r>
    </w:p>
    <w:p w14:paraId="32288D8B" w14:textId="739C9B29" w:rsidR="00601B03" w:rsidRPr="00601B03" w:rsidRDefault="00601B03" w:rsidP="00601B03">
      <w:r>
        <w:rPr>
          <w:noProof/>
        </w:rPr>
        <w:drawing>
          <wp:inline distT="0" distB="0" distL="0" distR="0" wp14:anchorId="59F9767E" wp14:editId="6796EF45">
            <wp:extent cx="5162550" cy="1739265"/>
            <wp:effectExtent l="0" t="0" r="0" b="0"/>
            <wp:docPr id="1111578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78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699" cy="174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ACEA" w14:textId="77777777" w:rsidR="00601B03" w:rsidRPr="00601B03" w:rsidRDefault="00601B03" w:rsidP="00601B03">
      <w:pPr>
        <w:numPr>
          <w:ilvl w:val="0"/>
          <w:numId w:val="25"/>
        </w:numPr>
      </w:pPr>
      <w:r w:rsidRPr="00601B03">
        <w:t>Descargar el archivo .msi e instalarlo.</w:t>
      </w:r>
    </w:p>
    <w:p w14:paraId="7C9F80D8" w14:textId="308A3C8F" w:rsidR="00601B03" w:rsidRPr="00601B03" w:rsidRDefault="00601B03" w:rsidP="00601B03">
      <w:pPr>
        <w:rPr>
          <w:b/>
          <w:bCs/>
        </w:rPr>
      </w:pPr>
      <w:r w:rsidRPr="00601B03">
        <w:rPr>
          <w:b/>
          <w:bCs/>
        </w:rPr>
        <w:t>Verificar la instalación:</w:t>
      </w:r>
    </w:p>
    <w:p w14:paraId="137F2FDA" w14:textId="77777777" w:rsidR="00601B03" w:rsidRPr="00601B03" w:rsidRDefault="00601B03" w:rsidP="00601B03">
      <w:pPr>
        <w:rPr>
          <w:i/>
          <w:iCs/>
        </w:rPr>
      </w:pPr>
      <w:r w:rsidRPr="00601B03">
        <w:rPr>
          <w:i/>
          <w:iCs/>
        </w:rPr>
        <w:t>java -version</w:t>
      </w:r>
    </w:p>
    <w:p w14:paraId="115B8C33" w14:textId="77777777" w:rsidR="00601B03" w:rsidRPr="00601B03" w:rsidRDefault="00601B03" w:rsidP="00601B03">
      <w:r w:rsidRPr="00601B03">
        <w:t>Debe mostrar algo como:</w:t>
      </w:r>
    </w:p>
    <w:p w14:paraId="6E0FBBBD" w14:textId="77777777" w:rsidR="00601B03" w:rsidRPr="00601B03" w:rsidRDefault="00601B03" w:rsidP="00601B03">
      <w:pPr>
        <w:rPr>
          <w:i/>
          <w:iCs/>
        </w:rPr>
      </w:pPr>
      <w:r w:rsidRPr="00601B03">
        <w:rPr>
          <w:i/>
          <w:iCs/>
        </w:rPr>
        <w:t>openjdk version "21.0.1" ...</w:t>
      </w:r>
    </w:p>
    <w:p w14:paraId="6CA22F21" w14:textId="77777777" w:rsidR="00601B03" w:rsidRPr="00601B03" w:rsidRDefault="00601B03" w:rsidP="00601B03">
      <w:r w:rsidRPr="00601B03">
        <w:pict w14:anchorId="3CE84DEF">
          <v:rect id="_x0000_i1170" style="width:0;height:1.5pt" o:hralign="center" o:hrstd="t" o:hr="t" fillcolor="#a0a0a0" stroked="f"/>
        </w:pict>
      </w:r>
    </w:p>
    <w:p w14:paraId="24F6ED5E" w14:textId="36E31609" w:rsidR="00601B03" w:rsidRPr="00601B03" w:rsidRDefault="00601B03" w:rsidP="00601B03">
      <w:pPr>
        <w:rPr>
          <w:b/>
          <w:bCs/>
        </w:rPr>
      </w:pPr>
      <w:r w:rsidRPr="00601B03">
        <w:rPr>
          <w:b/>
          <w:bCs/>
        </w:rPr>
        <w:t>2. Descargar Metabase</w:t>
      </w:r>
    </w:p>
    <w:p w14:paraId="2FFCE3AD" w14:textId="71D23E1A" w:rsidR="00601B03" w:rsidRPr="00601B03" w:rsidRDefault="00601B03" w:rsidP="00601B03">
      <w:pPr>
        <w:numPr>
          <w:ilvl w:val="0"/>
          <w:numId w:val="26"/>
        </w:numPr>
      </w:pPr>
      <w:r w:rsidRPr="00601B03">
        <w:t>Ir a:</w:t>
      </w:r>
      <w:r>
        <w:t xml:space="preserve"> </w:t>
      </w:r>
      <w:hyperlink r:id="rId8" w:history="1">
        <w:r w:rsidRPr="00601B03">
          <w:rPr>
            <w:rStyle w:val="Hipervnculo"/>
          </w:rPr>
          <w:t>https://www.metabase.com/start/oss/jar</w:t>
        </w:r>
      </w:hyperlink>
    </w:p>
    <w:p w14:paraId="13B723FD" w14:textId="5583DCBE" w:rsidR="00601B03" w:rsidRPr="00601B03" w:rsidRDefault="00601B03" w:rsidP="00601B03">
      <w:pPr>
        <w:numPr>
          <w:ilvl w:val="0"/>
          <w:numId w:val="26"/>
        </w:numPr>
      </w:pPr>
      <w:r w:rsidRPr="00601B03">
        <w:t>Descargar el archivo metabase.jar</w:t>
      </w:r>
      <w:r w:rsidR="004315B3">
        <w:t xml:space="preserve"> (400 mb aprox.)</w:t>
      </w:r>
    </w:p>
    <w:p w14:paraId="73EC66F7" w14:textId="77777777" w:rsidR="00601B03" w:rsidRPr="00601B03" w:rsidRDefault="00601B03" w:rsidP="00601B03">
      <w:pPr>
        <w:numPr>
          <w:ilvl w:val="0"/>
          <w:numId w:val="26"/>
        </w:numPr>
      </w:pPr>
      <w:r w:rsidRPr="00601B03">
        <w:lastRenderedPageBreak/>
        <w:t>Guardarlo en una carpeta, por ejemplo:</w:t>
      </w:r>
      <w:r w:rsidRPr="00601B03">
        <w:br/>
      </w:r>
      <w:r w:rsidRPr="00601B03">
        <w:rPr>
          <w:b/>
          <w:bCs/>
        </w:rPr>
        <w:t>C:\Metabase</w:t>
      </w:r>
    </w:p>
    <w:p w14:paraId="4F370B90" w14:textId="77777777" w:rsidR="00601B03" w:rsidRPr="00601B03" w:rsidRDefault="00601B03" w:rsidP="00601B03">
      <w:r w:rsidRPr="00601B03">
        <w:pict w14:anchorId="37029F8B">
          <v:rect id="_x0000_i1171" style="width:0;height:1.5pt" o:hralign="center" o:hrstd="t" o:hr="t" fillcolor="#a0a0a0" stroked="f"/>
        </w:pict>
      </w:r>
    </w:p>
    <w:p w14:paraId="0DC37AA4" w14:textId="245080DC" w:rsidR="00601B03" w:rsidRPr="00601B03" w:rsidRDefault="00601B03" w:rsidP="00601B03">
      <w:pPr>
        <w:rPr>
          <w:b/>
          <w:bCs/>
        </w:rPr>
      </w:pPr>
      <w:r w:rsidRPr="00601B03">
        <w:rPr>
          <w:b/>
          <w:bCs/>
        </w:rPr>
        <w:t>3. Ejecutar Metabase</w:t>
      </w:r>
    </w:p>
    <w:p w14:paraId="1F44AB90" w14:textId="77777777" w:rsidR="00601B03" w:rsidRPr="00601B03" w:rsidRDefault="00601B03" w:rsidP="00601B03">
      <w:pPr>
        <w:rPr>
          <w:b/>
          <w:bCs/>
        </w:rPr>
      </w:pPr>
      <w:r w:rsidRPr="00601B03">
        <w:rPr>
          <w:b/>
          <w:bCs/>
        </w:rPr>
        <w:t>Opción A - Desde la consola:</w:t>
      </w:r>
    </w:p>
    <w:p w14:paraId="28767FD1" w14:textId="77777777" w:rsidR="00601B03" w:rsidRPr="00601B03" w:rsidRDefault="00601B03" w:rsidP="00601B03">
      <w:pPr>
        <w:numPr>
          <w:ilvl w:val="0"/>
          <w:numId w:val="27"/>
        </w:numPr>
      </w:pPr>
      <w:r w:rsidRPr="00601B03">
        <w:t>Abrí CMD</w:t>
      </w:r>
    </w:p>
    <w:p w14:paraId="651239DC" w14:textId="77777777" w:rsidR="00601B03" w:rsidRPr="00601B03" w:rsidRDefault="00601B03" w:rsidP="00601B03">
      <w:pPr>
        <w:numPr>
          <w:ilvl w:val="0"/>
          <w:numId w:val="27"/>
        </w:numPr>
      </w:pPr>
      <w:r w:rsidRPr="00601B03">
        <w:t>Navegá a la carpeta donde guardaste Metabase:</w:t>
      </w:r>
    </w:p>
    <w:p w14:paraId="20727CDC" w14:textId="77777777" w:rsidR="00601B03" w:rsidRPr="00601B03" w:rsidRDefault="00601B03" w:rsidP="00601B03">
      <w:pPr>
        <w:ind w:firstLine="708"/>
        <w:rPr>
          <w:i/>
          <w:iCs/>
        </w:rPr>
      </w:pPr>
      <w:r w:rsidRPr="00601B03">
        <w:rPr>
          <w:i/>
          <w:iCs/>
        </w:rPr>
        <w:t>cd C:\Metabase</w:t>
      </w:r>
    </w:p>
    <w:p w14:paraId="632CC0C3" w14:textId="77777777" w:rsidR="00601B03" w:rsidRPr="00601B03" w:rsidRDefault="00601B03" w:rsidP="00601B03">
      <w:pPr>
        <w:numPr>
          <w:ilvl w:val="0"/>
          <w:numId w:val="28"/>
        </w:numPr>
      </w:pPr>
      <w:r w:rsidRPr="00601B03">
        <w:t>Ejecutá:</w:t>
      </w:r>
    </w:p>
    <w:p w14:paraId="42A9A9F0" w14:textId="77777777" w:rsidR="00601B03" w:rsidRPr="00601B03" w:rsidRDefault="00601B03" w:rsidP="00601B03">
      <w:pPr>
        <w:ind w:firstLine="708"/>
        <w:rPr>
          <w:i/>
          <w:iCs/>
        </w:rPr>
      </w:pPr>
      <w:r w:rsidRPr="00601B03">
        <w:rPr>
          <w:i/>
          <w:iCs/>
        </w:rPr>
        <w:t>java -jar metabase.jar</w:t>
      </w:r>
    </w:p>
    <w:p w14:paraId="6F3FB2DF" w14:textId="07A5F7F1" w:rsidR="00601B03" w:rsidRPr="00601B03" w:rsidRDefault="00601B03" w:rsidP="00601B03">
      <w:r>
        <w:rPr>
          <w:noProof/>
        </w:rPr>
        <w:drawing>
          <wp:inline distT="0" distB="0" distL="0" distR="0" wp14:anchorId="05259206" wp14:editId="0D5FAFDF">
            <wp:extent cx="2733675" cy="552450"/>
            <wp:effectExtent l="0" t="0" r="9525" b="0"/>
            <wp:docPr id="431427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27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3C1A" w14:textId="77777777" w:rsidR="00601B03" w:rsidRPr="00601B03" w:rsidRDefault="00601B03" w:rsidP="00601B03">
      <w:r w:rsidRPr="00601B03">
        <w:t>En unos segundos verás algo como:</w:t>
      </w:r>
    </w:p>
    <w:p w14:paraId="78DB393C" w14:textId="77777777" w:rsidR="00601B03" w:rsidRPr="00601B03" w:rsidRDefault="00601B03" w:rsidP="00601B03">
      <w:pPr>
        <w:rPr>
          <w:b/>
          <w:bCs/>
          <w:i/>
          <w:iCs/>
        </w:rPr>
      </w:pPr>
      <w:r w:rsidRPr="00601B03">
        <w:rPr>
          <w:b/>
          <w:bCs/>
          <w:i/>
          <w:iCs/>
        </w:rPr>
        <w:t>Metabase Initialization COMPLETE</w:t>
      </w:r>
    </w:p>
    <w:p w14:paraId="0D2FB879" w14:textId="7795CE4C" w:rsidR="00601B03" w:rsidRPr="00601B03" w:rsidRDefault="00601B03" w:rsidP="00601B03">
      <w:pPr>
        <w:rPr>
          <w:b/>
          <w:bCs/>
          <w:i/>
          <w:iCs/>
        </w:rPr>
      </w:pPr>
      <w:r w:rsidRPr="00601B03">
        <w:rPr>
          <w:b/>
          <w:bCs/>
          <w:i/>
          <w:iCs/>
        </w:rPr>
        <w:t xml:space="preserve">Launching Metabase at </w:t>
      </w:r>
      <w:hyperlink r:id="rId10" w:history="1">
        <w:r w:rsidRPr="00601B03">
          <w:rPr>
            <w:rStyle w:val="Hipervnculo"/>
            <w:b/>
            <w:bCs/>
            <w:i/>
            <w:iCs/>
          </w:rPr>
          <w:t>http://localhost:3000</w:t>
        </w:r>
      </w:hyperlink>
    </w:p>
    <w:p w14:paraId="7AC4AF3A" w14:textId="77777777" w:rsidR="00601B03" w:rsidRPr="00601B03" w:rsidRDefault="00601B03" w:rsidP="00601B03">
      <w:r w:rsidRPr="00601B03">
        <w:pict w14:anchorId="7AAF698A">
          <v:rect id="_x0000_i1172" style="width:0;height:1.5pt" o:hralign="center" o:hrstd="t" o:hr="t" fillcolor="#a0a0a0" stroked="f"/>
        </w:pict>
      </w:r>
    </w:p>
    <w:p w14:paraId="668349E4" w14:textId="20D3C4C7" w:rsidR="00601B03" w:rsidRPr="00601B03" w:rsidRDefault="00601B03" w:rsidP="00601B03">
      <w:pPr>
        <w:rPr>
          <w:b/>
          <w:bCs/>
        </w:rPr>
      </w:pPr>
      <w:r w:rsidRPr="00601B03">
        <w:rPr>
          <w:b/>
          <w:bCs/>
        </w:rPr>
        <w:t>4. Acceder a la interfaz web</w:t>
      </w:r>
    </w:p>
    <w:p w14:paraId="55B6998D" w14:textId="03443FF6" w:rsidR="00601B03" w:rsidRPr="00601B03" w:rsidRDefault="00601B03" w:rsidP="00601B03">
      <w:pPr>
        <w:numPr>
          <w:ilvl w:val="0"/>
          <w:numId w:val="29"/>
        </w:numPr>
      </w:pPr>
      <w:r w:rsidRPr="00601B03">
        <w:t>Abrí tu navegador</w:t>
      </w:r>
      <w:r>
        <w:t xml:space="preserve"> (Crome)</w:t>
      </w:r>
    </w:p>
    <w:p w14:paraId="1BD0DA88" w14:textId="4861CC88" w:rsidR="00601B03" w:rsidRPr="00601B03" w:rsidRDefault="00601B03" w:rsidP="00AF54F6">
      <w:pPr>
        <w:numPr>
          <w:ilvl w:val="0"/>
          <w:numId w:val="29"/>
        </w:numPr>
      </w:pPr>
      <w:r w:rsidRPr="00601B03">
        <w:t>Ingresá en la barra de direcciones:</w:t>
      </w:r>
      <w:r>
        <w:t xml:space="preserve"> </w:t>
      </w:r>
      <w:hyperlink r:id="rId11" w:history="1">
        <w:r w:rsidRPr="00601B03">
          <w:rPr>
            <w:rStyle w:val="Hipervnculo"/>
          </w:rPr>
          <w:t>http://localhost:3000</w:t>
        </w:r>
      </w:hyperlink>
    </w:p>
    <w:p w14:paraId="365C647B" w14:textId="77777777" w:rsidR="00601B03" w:rsidRPr="00601B03" w:rsidRDefault="00601B03" w:rsidP="00601B03">
      <w:r w:rsidRPr="00601B03">
        <w:pict w14:anchorId="3670CF5D">
          <v:rect id="_x0000_i1173" style="width:0;height:1.5pt" o:hralign="center" o:hrstd="t" o:hr="t" fillcolor="#a0a0a0" stroked="f"/>
        </w:pict>
      </w:r>
    </w:p>
    <w:p w14:paraId="11878AB1" w14:textId="5804BAF1" w:rsidR="00601B03" w:rsidRPr="00601B03" w:rsidRDefault="00601B03" w:rsidP="00601B03">
      <w:pPr>
        <w:rPr>
          <w:b/>
          <w:bCs/>
        </w:rPr>
      </w:pPr>
      <w:r w:rsidRPr="00601B03">
        <w:rPr>
          <w:b/>
          <w:bCs/>
        </w:rPr>
        <w:t>5. Configurar Metabase por primera vez</w:t>
      </w:r>
    </w:p>
    <w:p w14:paraId="17E07122" w14:textId="77777777" w:rsidR="00601B03" w:rsidRPr="00601B03" w:rsidRDefault="00601B03" w:rsidP="00601B03">
      <w:pPr>
        <w:numPr>
          <w:ilvl w:val="0"/>
          <w:numId w:val="30"/>
        </w:numPr>
      </w:pPr>
      <w:r w:rsidRPr="00601B03">
        <w:rPr>
          <w:b/>
          <w:bCs/>
        </w:rPr>
        <w:t>Crear usuario administrador</w:t>
      </w:r>
      <w:r w:rsidRPr="00601B03">
        <w:t>:</w:t>
      </w:r>
    </w:p>
    <w:p w14:paraId="1860EE1C" w14:textId="77777777" w:rsidR="00601B03" w:rsidRPr="00601B03" w:rsidRDefault="00601B03" w:rsidP="00601B03">
      <w:pPr>
        <w:numPr>
          <w:ilvl w:val="1"/>
          <w:numId w:val="30"/>
        </w:numPr>
      </w:pPr>
      <w:r w:rsidRPr="00601B03">
        <w:t>Nombre, email, contraseña</w:t>
      </w:r>
    </w:p>
    <w:p w14:paraId="599B69F5" w14:textId="77777777" w:rsidR="00601B03" w:rsidRPr="00601B03" w:rsidRDefault="00601B03" w:rsidP="00601B03">
      <w:pPr>
        <w:numPr>
          <w:ilvl w:val="0"/>
          <w:numId w:val="30"/>
        </w:numPr>
      </w:pPr>
      <w:r w:rsidRPr="00601B03">
        <w:rPr>
          <w:b/>
          <w:bCs/>
        </w:rPr>
        <w:t>Conectar a tu base de datos SQL Server</w:t>
      </w:r>
      <w:r w:rsidRPr="00601B03">
        <w:t>:</w:t>
      </w:r>
    </w:p>
    <w:p w14:paraId="3A3CC847" w14:textId="77777777" w:rsidR="00601B03" w:rsidRPr="00601B03" w:rsidRDefault="00601B03" w:rsidP="00601B03">
      <w:pPr>
        <w:numPr>
          <w:ilvl w:val="1"/>
          <w:numId w:val="30"/>
        </w:numPr>
      </w:pPr>
      <w:r w:rsidRPr="00601B03">
        <w:t>Tipo: SQL Server</w:t>
      </w:r>
    </w:p>
    <w:p w14:paraId="48DC1154" w14:textId="77777777" w:rsidR="00601B03" w:rsidRPr="00601B03" w:rsidRDefault="00601B03" w:rsidP="00601B03">
      <w:pPr>
        <w:numPr>
          <w:ilvl w:val="1"/>
          <w:numId w:val="30"/>
        </w:numPr>
      </w:pPr>
      <w:r w:rsidRPr="00601B03">
        <w:t>Host: dirección o IP del servidor (ej. localhost, 192.168.1.100)</w:t>
      </w:r>
    </w:p>
    <w:p w14:paraId="3D918C92" w14:textId="77777777" w:rsidR="00601B03" w:rsidRPr="00601B03" w:rsidRDefault="00601B03" w:rsidP="00601B03">
      <w:pPr>
        <w:numPr>
          <w:ilvl w:val="1"/>
          <w:numId w:val="30"/>
        </w:numPr>
      </w:pPr>
      <w:r w:rsidRPr="00601B03">
        <w:t>Puerto: 1433 (por defecto)</w:t>
      </w:r>
    </w:p>
    <w:p w14:paraId="13CA9AB4" w14:textId="3684C117" w:rsidR="00601B03" w:rsidRPr="00601B03" w:rsidRDefault="00601B03" w:rsidP="00601B03">
      <w:pPr>
        <w:numPr>
          <w:ilvl w:val="1"/>
          <w:numId w:val="30"/>
        </w:numPr>
      </w:pPr>
      <w:r w:rsidRPr="00601B03">
        <w:t xml:space="preserve">Nombre de base: </w:t>
      </w:r>
      <w:r>
        <w:t>BD_Escuela</w:t>
      </w:r>
      <w:r w:rsidRPr="00601B03">
        <w:t xml:space="preserve"> (por ejemplo)</w:t>
      </w:r>
    </w:p>
    <w:p w14:paraId="5E9DA0D0" w14:textId="77777777" w:rsidR="00601B03" w:rsidRPr="00601B03" w:rsidRDefault="00601B03" w:rsidP="00601B03">
      <w:pPr>
        <w:numPr>
          <w:ilvl w:val="1"/>
          <w:numId w:val="30"/>
        </w:numPr>
      </w:pPr>
      <w:r w:rsidRPr="00601B03">
        <w:t>Usuario y contraseña de SQL Server</w:t>
      </w:r>
    </w:p>
    <w:p w14:paraId="602F38F5" w14:textId="77777777" w:rsidR="00601B03" w:rsidRPr="00601B03" w:rsidRDefault="00601B03" w:rsidP="00601B03">
      <w:pPr>
        <w:numPr>
          <w:ilvl w:val="0"/>
          <w:numId w:val="30"/>
        </w:numPr>
      </w:pPr>
      <w:r w:rsidRPr="00601B03">
        <w:t>Finalizar el asistente → Entrás al panel principal.</w:t>
      </w:r>
    </w:p>
    <w:p w14:paraId="0EA8F057" w14:textId="77777777" w:rsidR="00601B03" w:rsidRPr="00601B03" w:rsidRDefault="00601B03" w:rsidP="00601B03">
      <w:r w:rsidRPr="00601B03">
        <w:pict w14:anchorId="20D002EC">
          <v:rect id="_x0000_i1174" style="width:0;height:1.5pt" o:hralign="center" o:hrstd="t" o:hr="t" fillcolor="#a0a0a0" stroked="f"/>
        </w:pict>
      </w:r>
    </w:p>
    <w:p w14:paraId="0218EB36" w14:textId="1704E16E" w:rsidR="00601B03" w:rsidRPr="00601B03" w:rsidRDefault="00601B03" w:rsidP="00601B03">
      <w:pPr>
        <w:rPr>
          <w:b/>
          <w:bCs/>
        </w:rPr>
      </w:pPr>
      <w:r w:rsidRPr="00601B03">
        <w:rPr>
          <w:b/>
          <w:bCs/>
        </w:rPr>
        <w:t>6. Crear un reporte o gráfico</w:t>
      </w:r>
    </w:p>
    <w:p w14:paraId="11043389" w14:textId="05D3BF27" w:rsidR="00601B03" w:rsidRPr="00601B03" w:rsidRDefault="00601B03" w:rsidP="00601B03">
      <w:pPr>
        <w:rPr>
          <w:b/>
          <w:bCs/>
        </w:rPr>
      </w:pPr>
      <w:r w:rsidRPr="00601B03">
        <w:rPr>
          <w:b/>
          <w:bCs/>
        </w:rPr>
        <w:t>Opción A: Desde una consulta SQL (por ejemplo, para ejecutar un SP)</w:t>
      </w:r>
    </w:p>
    <w:p w14:paraId="6939DC18" w14:textId="77777777" w:rsidR="00601B03" w:rsidRPr="00601B03" w:rsidRDefault="00601B03" w:rsidP="00601B03">
      <w:pPr>
        <w:numPr>
          <w:ilvl w:val="0"/>
          <w:numId w:val="31"/>
        </w:numPr>
      </w:pPr>
      <w:r w:rsidRPr="00601B03">
        <w:t>Ir a: Ask a question → Native query</w:t>
      </w:r>
    </w:p>
    <w:p w14:paraId="6BBD86F1" w14:textId="77777777" w:rsidR="00601B03" w:rsidRPr="00601B03" w:rsidRDefault="00601B03" w:rsidP="00601B03">
      <w:pPr>
        <w:numPr>
          <w:ilvl w:val="0"/>
          <w:numId w:val="31"/>
        </w:numPr>
      </w:pPr>
      <w:r w:rsidRPr="00601B03">
        <w:lastRenderedPageBreak/>
        <w:t>Elegir tu base de datos</w:t>
      </w:r>
    </w:p>
    <w:p w14:paraId="60EEBFEA" w14:textId="77777777" w:rsidR="00601B03" w:rsidRPr="00601B03" w:rsidRDefault="00601B03" w:rsidP="00601B03">
      <w:pPr>
        <w:numPr>
          <w:ilvl w:val="0"/>
          <w:numId w:val="31"/>
        </w:numPr>
      </w:pPr>
      <w:r w:rsidRPr="00601B03">
        <w:t>Escribir:</w:t>
      </w:r>
    </w:p>
    <w:p w14:paraId="2B45E83A" w14:textId="77777777" w:rsidR="00601B03" w:rsidRPr="00601B03" w:rsidRDefault="00601B03" w:rsidP="00601B03">
      <w:pPr>
        <w:ind w:firstLine="708"/>
      </w:pPr>
      <w:r w:rsidRPr="00601B03">
        <w:t>EXEC mi_stored_procedure 'param1', 'param2'</w:t>
      </w:r>
    </w:p>
    <w:p w14:paraId="33EAB23E" w14:textId="77777777" w:rsidR="00601B03" w:rsidRPr="00601B03" w:rsidRDefault="00601B03" w:rsidP="00601B03">
      <w:pPr>
        <w:numPr>
          <w:ilvl w:val="0"/>
          <w:numId w:val="32"/>
        </w:numPr>
      </w:pPr>
      <w:r w:rsidRPr="00601B03">
        <w:t xml:space="preserve">Click en </w:t>
      </w:r>
      <w:r w:rsidRPr="00601B03">
        <w:rPr>
          <w:b/>
          <w:bCs/>
        </w:rPr>
        <w:t>Run</w:t>
      </w:r>
    </w:p>
    <w:p w14:paraId="4DC4BEB4" w14:textId="77777777" w:rsidR="00601B03" w:rsidRPr="00601B03" w:rsidRDefault="00601B03" w:rsidP="00601B03">
      <w:pPr>
        <w:numPr>
          <w:ilvl w:val="0"/>
          <w:numId w:val="32"/>
        </w:numPr>
      </w:pPr>
      <w:r w:rsidRPr="00601B03">
        <w:t>Una vez que veas los resultados, hacé click en el ícono de gráfico para elegir tipo:</w:t>
      </w:r>
    </w:p>
    <w:p w14:paraId="0FD4D27D" w14:textId="77777777" w:rsidR="00601B03" w:rsidRPr="00601B03" w:rsidRDefault="00601B03" w:rsidP="00601B03">
      <w:pPr>
        <w:numPr>
          <w:ilvl w:val="1"/>
          <w:numId w:val="32"/>
        </w:numPr>
      </w:pPr>
      <w:r w:rsidRPr="00601B03">
        <w:t>Gráfico de barras</w:t>
      </w:r>
    </w:p>
    <w:p w14:paraId="729BC9BE" w14:textId="77777777" w:rsidR="00601B03" w:rsidRPr="00601B03" w:rsidRDefault="00601B03" w:rsidP="00601B03">
      <w:pPr>
        <w:numPr>
          <w:ilvl w:val="1"/>
          <w:numId w:val="32"/>
        </w:numPr>
      </w:pPr>
      <w:r w:rsidRPr="00601B03">
        <w:t>Torta</w:t>
      </w:r>
    </w:p>
    <w:p w14:paraId="5D977109" w14:textId="77777777" w:rsidR="00601B03" w:rsidRPr="00601B03" w:rsidRDefault="00601B03" w:rsidP="00601B03">
      <w:pPr>
        <w:numPr>
          <w:ilvl w:val="1"/>
          <w:numId w:val="32"/>
        </w:numPr>
      </w:pPr>
      <w:r w:rsidRPr="00601B03">
        <w:t>Línea</w:t>
      </w:r>
    </w:p>
    <w:p w14:paraId="15D85F95" w14:textId="77777777" w:rsidR="00601B03" w:rsidRPr="00601B03" w:rsidRDefault="00601B03" w:rsidP="00601B03">
      <w:pPr>
        <w:numPr>
          <w:ilvl w:val="1"/>
          <w:numId w:val="32"/>
        </w:numPr>
      </w:pPr>
      <w:r w:rsidRPr="00601B03">
        <w:t>Tabla</w:t>
      </w:r>
    </w:p>
    <w:p w14:paraId="28D78D87" w14:textId="77777777" w:rsidR="00601B03" w:rsidRPr="00601B03" w:rsidRDefault="00601B03" w:rsidP="00601B03">
      <w:pPr>
        <w:numPr>
          <w:ilvl w:val="0"/>
          <w:numId w:val="32"/>
        </w:numPr>
      </w:pPr>
      <w:r w:rsidRPr="00601B03">
        <w:t>Guardá el reporte con nombre.</w:t>
      </w:r>
    </w:p>
    <w:p w14:paraId="705D48EF" w14:textId="77777777" w:rsidR="00601B03" w:rsidRPr="00601B03" w:rsidRDefault="00601B03" w:rsidP="00601B03">
      <w:r w:rsidRPr="00601B03">
        <w:pict w14:anchorId="670CCCEE">
          <v:rect id="_x0000_i1175" style="width:0;height:1.5pt" o:hralign="center" o:hrstd="t" o:hr="t" fillcolor="#a0a0a0" stroked="f"/>
        </w:pict>
      </w:r>
    </w:p>
    <w:p w14:paraId="45C3F14F" w14:textId="29B303D7" w:rsidR="00601B03" w:rsidRPr="00601B03" w:rsidRDefault="00601B03" w:rsidP="00601B03">
      <w:pPr>
        <w:rPr>
          <w:b/>
          <w:bCs/>
        </w:rPr>
      </w:pPr>
      <w:r w:rsidRPr="00601B03">
        <w:rPr>
          <w:b/>
          <w:bCs/>
        </w:rPr>
        <w:t>7. Crear un Dashboard</w:t>
      </w:r>
    </w:p>
    <w:p w14:paraId="090D408A" w14:textId="77777777" w:rsidR="00601B03" w:rsidRPr="00601B03" w:rsidRDefault="00601B03" w:rsidP="00601B03">
      <w:pPr>
        <w:numPr>
          <w:ilvl w:val="0"/>
          <w:numId w:val="33"/>
        </w:numPr>
      </w:pPr>
      <w:r w:rsidRPr="00601B03">
        <w:t>Ir a Dashboards → + New Dashboard</w:t>
      </w:r>
    </w:p>
    <w:p w14:paraId="5C71A3A1" w14:textId="77777777" w:rsidR="00601B03" w:rsidRPr="00601B03" w:rsidRDefault="00601B03" w:rsidP="00601B03">
      <w:pPr>
        <w:numPr>
          <w:ilvl w:val="0"/>
          <w:numId w:val="33"/>
        </w:numPr>
      </w:pPr>
      <w:r w:rsidRPr="00601B03">
        <w:t>Elegí un nombre (ej. "Monitoreo Diario")</w:t>
      </w:r>
    </w:p>
    <w:p w14:paraId="0E9F4BDB" w14:textId="77777777" w:rsidR="00601B03" w:rsidRPr="00601B03" w:rsidRDefault="00601B03" w:rsidP="00601B03">
      <w:pPr>
        <w:numPr>
          <w:ilvl w:val="0"/>
          <w:numId w:val="33"/>
        </w:numPr>
      </w:pPr>
      <w:r w:rsidRPr="00601B03">
        <w:t>Usá el botón + para agregar preguntas (reportes guardados)</w:t>
      </w:r>
    </w:p>
    <w:p w14:paraId="102DC769" w14:textId="77777777" w:rsidR="00601B03" w:rsidRPr="00601B03" w:rsidRDefault="00601B03" w:rsidP="00601B03">
      <w:pPr>
        <w:numPr>
          <w:ilvl w:val="0"/>
          <w:numId w:val="33"/>
        </w:numPr>
      </w:pPr>
      <w:r w:rsidRPr="00601B03">
        <w:t>Reordená, configurá filtros, y visualizá todo en un solo lugar.</w:t>
      </w:r>
    </w:p>
    <w:p w14:paraId="4747B91F" w14:textId="77777777" w:rsidR="00601B03" w:rsidRPr="00601B03" w:rsidRDefault="00601B03" w:rsidP="00601B03">
      <w:r w:rsidRPr="00601B03">
        <w:pict w14:anchorId="711EC550">
          <v:rect id="_x0000_i1176" style="width:0;height:1.5pt" o:hralign="center" o:hrstd="t" o:hr="t" fillcolor="#a0a0a0" stroked="f"/>
        </w:pict>
      </w:r>
    </w:p>
    <w:p w14:paraId="2595BA06" w14:textId="4BB0020E" w:rsidR="00601B03" w:rsidRPr="00601B03" w:rsidRDefault="00601B03" w:rsidP="00601B03">
      <w:pPr>
        <w:rPr>
          <w:b/>
          <w:bCs/>
        </w:rPr>
      </w:pPr>
      <w:r w:rsidRPr="00601B03">
        <w:rPr>
          <w:b/>
          <w:bCs/>
        </w:rPr>
        <w:t>8. Exportar o compartir</w:t>
      </w:r>
    </w:p>
    <w:p w14:paraId="7C0E30E6" w14:textId="77777777" w:rsidR="00601B03" w:rsidRPr="00601B03" w:rsidRDefault="00601B03" w:rsidP="00601B03">
      <w:pPr>
        <w:numPr>
          <w:ilvl w:val="0"/>
          <w:numId w:val="34"/>
        </w:numPr>
      </w:pPr>
      <w:r w:rsidRPr="00601B03">
        <w:t>Los resultados se pueden exportar como:</w:t>
      </w:r>
    </w:p>
    <w:p w14:paraId="4776D4A6" w14:textId="77777777" w:rsidR="00601B03" w:rsidRPr="00601B03" w:rsidRDefault="00601B03" w:rsidP="00601B03">
      <w:pPr>
        <w:numPr>
          <w:ilvl w:val="1"/>
          <w:numId w:val="34"/>
        </w:numPr>
      </w:pPr>
      <w:r w:rsidRPr="00601B03">
        <w:rPr>
          <w:b/>
          <w:bCs/>
        </w:rPr>
        <w:t>CSV, XLSX</w:t>
      </w:r>
      <w:r w:rsidRPr="00601B03">
        <w:t xml:space="preserve"> (para tablas)</w:t>
      </w:r>
    </w:p>
    <w:p w14:paraId="34C8D021" w14:textId="77777777" w:rsidR="00601B03" w:rsidRPr="00601B03" w:rsidRDefault="00601B03" w:rsidP="00601B03">
      <w:pPr>
        <w:numPr>
          <w:ilvl w:val="1"/>
          <w:numId w:val="34"/>
        </w:numPr>
      </w:pPr>
      <w:r w:rsidRPr="00601B03">
        <w:rPr>
          <w:b/>
          <w:bCs/>
        </w:rPr>
        <w:t>Imagen</w:t>
      </w:r>
      <w:r w:rsidRPr="00601B03">
        <w:t xml:space="preserve"> (para gráficos)</w:t>
      </w:r>
    </w:p>
    <w:p w14:paraId="16E54414" w14:textId="77777777" w:rsidR="00601B03" w:rsidRPr="00601B03" w:rsidRDefault="00601B03" w:rsidP="00601B03">
      <w:pPr>
        <w:numPr>
          <w:ilvl w:val="0"/>
          <w:numId w:val="34"/>
        </w:numPr>
      </w:pPr>
      <w:r w:rsidRPr="00601B03">
        <w:t>También podés compartir dashboards por link (si lo montás en un servidor).</w:t>
      </w:r>
    </w:p>
    <w:p w14:paraId="3733FDAC" w14:textId="46B5B95F" w:rsidR="009831A4" w:rsidRPr="00601B03" w:rsidRDefault="009831A4" w:rsidP="00601B03"/>
    <w:sectPr w:rsidR="009831A4" w:rsidRPr="00601B03" w:rsidSect="00A46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79F6"/>
    <w:multiLevelType w:val="multilevel"/>
    <w:tmpl w:val="6D10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E1A68"/>
    <w:multiLevelType w:val="multilevel"/>
    <w:tmpl w:val="8586FB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33B26"/>
    <w:multiLevelType w:val="hybridMultilevel"/>
    <w:tmpl w:val="CEEE34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A36F0"/>
    <w:multiLevelType w:val="multilevel"/>
    <w:tmpl w:val="B062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2129C"/>
    <w:multiLevelType w:val="multilevel"/>
    <w:tmpl w:val="6340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23F42"/>
    <w:multiLevelType w:val="hybridMultilevel"/>
    <w:tmpl w:val="ECDAF8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2792F"/>
    <w:multiLevelType w:val="multilevel"/>
    <w:tmpl w:val="9CF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11518"/>
    <w:multiLevelType w:val="multilevel"/>
    <w:tmpl w:val="DFBE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A5D79"/>
    <w:multiLevelType w:val="multilevel"/>
    <w:tmpl w:val="7D66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0491E"/>
    <w:multiLevelType w:val="multilevel"/>
    <w:tmpl w:val="965C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2126F3"/>
    <w:multiLevelType w:val="multilevel"/>
    <w:tmpl w:val="F99C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33553C"/>
    <w:multiLevelType w:val="multilevel"/>
    <w:tmpl w:val="682E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F20AB5"/>
    <w:multiLevelType w:val="multilevel"/>
    <w:tmpl w:val="D138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1B0A5C"/>
    <w:multiLevelType w:val="multilevel"/>
    <w:tmpl w:val="5F7A50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F64FD3"/>
    <w:multiLevelType w:val="multilevel"/>
    <w:tmpl w:val="1CF2F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3D5B77"/>
    <w:multiLevelType w:val="hybridMultilevel"/>
    <w:tmpl w:val="CFCEAAA6"/>
    <w:lvl w:ilvl="0" w:tplc="272AC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456A4"/>
    <w:multiLevelType w:val="multilevel"/>
    <w:tmpl w:val="2BE2E0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7" w15:restartNumberingAfterBreak="0">
    <w:nsid w:val="5093652F"/>
    <w:multiLevelType w:val="hybridMultilevel"/>
    <w:tmpl w:val="C60C6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F5FAB"/>
    <w:multiLevelType w:val="multilevel"/>
    <w:tmpl w:val="E528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046DE"/>
    <w:multiLevelType w:val="multilevel"/>
    <w:tmpl w:val="025E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92605A"/>
    <w:multiLevelType w:val="multilevel"/>
    <w:tmpl w:val="2DB2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F01C90"/>
    <w:multiLevelType w:val="hybridMultilevel"/>
    <w:tmpl w:val="EB2EDC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20FA2"/>
    <w:multiLevelType w:val="hybridMultilevel"/>
    <w:tmpl w:val="E2044C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26913"/>
    <w:multiLevelType w:val="hybridMultilevel"/>
    <w:tmpl w:val="84FC27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151E6"/>
    <w:multiLevelType w:val="multilevel"/>
    <w:tmpl w:val="4AC4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BB1E67"/>
    <w:multiLevelType w:val="multilevel"/>
    <w:tmpl w:val="2756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784DF8"/>
    <w:multiLevelType w:val="multilevel"/>
    <w:tmpl w:val="E9F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1801AF"/>
    <w:multiLevelType w:val="hybridMultilevel"/>
    <w:tmpl w:val="44D65344"/>
    <w:lvl w:ilvl="0" w:tplc="EFC4F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522BC"/>
    <w:multiLevelType w:val="multilevel"/>
    <w:tmpl w:val="9894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1F7F05"/>
    <w:multiLevelType w:val="multilevel"/>
    <w:tmpl w:val="512E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C509F7"/>
    <w:multiLevelType w:val="multilevel"/>
    <w:tmpl w:val="E4AC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D7790A"/>
    <w:multiLevelType w:val="multilevel"/>
    <w:tmpl w:val="B192DE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2" w15:restartNumberingAfterBreak="0">
    <w:nsid w:val="7CFF1589"/>
    <w:multiLevelType w:val="multilevel"/>
    <w:tmpl w:val="ADAA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892283">
    <w:abstractNumId w:val="6"/>
  </w:num>
  <w:num w:numId="2" w16cid:durableId="311519715">
    <w:abstractNumId w:val="27"/>
  </w:num>
  <w:num w:numId="3" w16cid:durableId="1105267182">
    <w:abstractNumId w:val="8"/>
  </w:num>
  <w:num w:numId="4" w16cid:durableId="983315415">
    <w:abstractNumId w:val="26"/>
  </w:num>
  <w:num w:numId="5" w16cid:durableId="562911203">
    <w:abstractNumId w:val="24"/>
  </w:num>
  <w:num w:numId="6" w16cid:durableId="473136369">
    <w:abstractNumId w:val="3"/>
  </w:num>
  <w:num w:numId="7" w16cid:durableId="1115754025">
    <w:abstractNumId w:val="23"/>
  </w:num>
  <w:num w:numId="8" w16cid:durableId="1378628500">
    <w:abstractNumId w:val="32"/>
  </w:num>
  <w:num w:numId="9" w16cid:durableId="1871332847">
    <w:abstractNumId w:val="31"/>
  </w:num>
  <w:num w:numId="10" w16cid:durableId="1509716221">
    <w:abstractNumId w:val="18"/>
  </w:num>
  <w:num w:numId="11" w16cid:durableId="342630074">
    <w:abstractNumId w:val="29"/>
  </w:num>
  <w:num w:numId="12" w16cid:durableId="1158575103">
    <w:abstractNumId w:val="28"/>
  </w:num>
  <w:num w:numId="13" w16cid:durableId="1439569530">
    <w:abstractNumId w:val="12"/>
  </w:num>
  <w:num w:numId="14" w16cid:durableId="429357744">
    <w:abstractNumId w:val="16"/>
  </w:num>
  <w:num w:numId="15" w16cid:durableId="555893111">
    <w:abstractNumId w:val="21"/>
  </w:num>
  <w:num w:numId="16" w16cid:durableId="711737146">
    <w:abstractNumId w:val="22"/>
  </w:num>
  <w:num w:numId="17" w16cid:durableId="956058863">
    <w:abstractNumId w:val="17"/>
  </w:num>
  <w:num w:numId="18" w16cid:durableId="611740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458573">
    <w:abstractNumId w:val="2"/>
  </w:num>
  <w:num w:numId="20" w16cid:durableId="544681827">
    <w:abstractNumId w:val="5"/>
  </w:num>
  <w:num w:numId="21" w16cid:durableId="1544248141">
    <w:abstractNumId w:val="20"/>
  </w:num>
  <w:num w:numId="22" w16cid:durableId="1517501550">
    <w:abstractNumId w:val="0"/>
  </w:num>
  <w:num w:numId="23" w16cid:durableId="1198661780">
    <w:abstractNumId w:val="15"/>
  </w:num>
  <w:num w:numId="24" w16cid:durableId="25495547">
    <w:abstractNumId w:val="11"/>
  </w:num>
  <w:num w:numId="25" w16cid:durableId="879128114">
    <w:abstractNumId w:val="10"/>
  </w:num>
  <w:num w:numId="26" w16cid:durableId="16586727">
    <w:abstractNumId w:val="4"/>
  </w:num>
  <w:num w:numId="27" w16cid:durableId="1631282101">
    <w:abstractNumId w:val="9"/>
  </w:num>
  <w:num w:numId="28" w16cid:durableId="2091077272">
    <w:abstractNumId w:val="1"/>
  </w:num>
  <w:num w:numId="29" w16cid:durableId="1980106623">
    <w:abstractNumId w:val="30"/>
  </w:num>
  <w:num w:numId="30" w16cid:durableId="826480892">
    <w:abstractNumId w:val="19"/>
  </w:num>
  <w:num w:numId="31" w16cid:durableId="1637250618">
    <w:abstractNumId w:val="7"/>
  </w:num>
  <w:num w:numId="32" w16cid:durableId="2018191777">
    <w:abstractNumId w:val="13"/>
  </w:num>
  <w:num w:numId="33" w16cid:durableId="192159351">
    <w:abstractNumId w:val="14"/>
  </w:num>
  <w:num w:numId="34" w16cid:durableId="195582036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4B"/>
    <w:rsid w:val="00060E41"/>
    <w:rsid w:val="000A323B"/>
    <w:rsid w:val="0020486F"/>
    <w:rsid w:val="002170B4"/>
    <w:rsid w:val="00362BA8"/>
    <w:rsid w:val="003E0B3E"/>
    <w:rsid w:val="004006DA"/>
    <w:rsid w:val="004315B3"/>
    <w:rsid w:val="0043630A"/>
    <w:rsid w:val="00482DD0"/>
    <w:rsid w:val="004956C5"/>
    <w:rsid w:val="004B244B"/>
    <w:rsid w:val="005549A3"/>
    <w:rsid w:val="00567C65"/>
    <w:rsid w:val="00601B03"/>
    <w:rsid w:val="006C45CF"/>
    <w:rsid w:val="00822F2D"/>
    <w:rsid w:val="00977159"/>
    <w:rsid w:val="00981779"/>
    <w:rsid w:val="009817C2"/>
    <w:rsid w:val="009831A4"/>
    <w:rsid w:val="009F101F"/>
    <w:rsid w:val="00A33580"/>
    <w:rsid w:val="00A46FD8"/>
    <w:rsid w:val="00B95F51"/>
    <w:rsid w:val="00BC428A"/>
    <w:rsid w:val="00BF000F"/>
    <w:rsid w:val="00C661CB"/>
    <w:rsid w:val="00C92BC7"/>
    <w:rsid w:val="00E1614D"/>
    <w:rsid w:val="00FA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2CC8"/>
  <w15:chartTrackingRefBased/>
  <w15:docId w15:val="{5FF234E4-78C0-488E-97CF-5198E8E8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7C2"/>
  </w:style>
  <w:style w:type="paragraph" w:styleId="Ttulo1">
    <w:name w:val="heading 1"/>
    <w:basedOn w:val="Normal"/>
    <w:next w:val="Normal"/>
    <w:link w:val="Ttulo1Car"/>
    <w:uiPriority w:val="9"/>
    <w:qFormat/>
    <w:rsid w:val="004B2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4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44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4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4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4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4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4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4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44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44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44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01B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1B0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01B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4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6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abase.com/start/oss/j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optium.net/en-GB/temurin/releases/?version=21" TargetMode="External"/><Relationship Id="rId11" Type="http://schemas.openxmlformats.org/officeDocument/2006/relationships/hyperlink" Target="http://localhost:300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14</cp:revision>
  <dcterms:created xsi:type="dcterms:W3CDTF">2025-03-11T12:25:00Z</dcterms:created>
  <dcterms:modified xsi:type="dcterms:W3CDTF">2025-05-12T21:49:00Z</dcterms:modified>
</cp:coreProperties>
</file>