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E30C" w14:textId="77777777" w:rsidR="001666A5" w:rsidRDefault="001666A5" w:rsidP="001666A5">
      <w:pPr>
        <w:spacing w:before="100" w:beforeAutospacing="1" w:after="100" w:afterAutospacing="1" w:line="240" w:lineRule="auto"/>
        <w:rPr>
          <w:rFonts w:ascii="Times New Roman" w:eastAsia="Times New Roman" w:hAnsi="Times New Roman" w:cs="Times New Roman"/>
          <w:b/>
          <w:bCs/>
          <w:kern w:val="0"/>
          <w:sz w:val="24"/>
          <w:szCs w:val="24"/>
          <w:lang w:eastAsia="en-ID"/>
          <w14:ligatures w14:val="none"/>
        </w:rPr>
      </w:pPr>
      <w:r w:rsidRPr="001666A5">
        <w:rPr>
          <w:rFonts w:ascii="Times New Roman" w:eastAsia="Times New Roman" w:hAnsi="Times New Roman" w:cs="Times New Roman"/>
          <w:b/>
          <w:bCs/>
          <w:kern w:val="0"/>
          <w:sz w:val="24"/>
          <w:szCs w:val="24"/>
          <w:lang w:eastAsia="en-ID"/>
          <w14:ligatures w14:val="none"/>
        </w:rPr>
        <w:t xml:space="preserve">Aurelio Jeremi Basten </w:t>
      </w:r>
      <w:proofErr w:type="spellStart"/>
      <w:r w:rsidRPr="001666A5">
        <w:rPr>
          <w:rFonts w:ascii="Times New Roman" w:eastAsia="Times New Roman" w:hAnsi="Times New Roman" w:cs="Times New Roman"/>
          <w:b/>
          <w:bCs/>
          <w:kern w:val="0"/>
          <w:sz w:val="24"/>
          <w:szCs w:val="24"/>
          <w:lang w:eastAsia="en-ID"/>
          <w14:ligatures w14:val="none"/>
        </w:rPr>
        <w:t>Sitinjak</w:t>
      </w:r>
      <w:proofErr w:type="spellEnd"/>
      <w:r w:rsidRPr="001666A5">
        <w:rPr>
          <w:rFonts w:ascii="Times New Roman" w:eastAsia="Times New Roman" w:hAnsi="Times New Roman" w:cs="Times New Roman"/>
          <w:kern w:val="0"/>
          <w:sz w:val="24"/>
          <w:szCs w:val="24"/>
          <w:lang w:eastAsia="en-ID"/>
          <w14:ligatures w14:val="none"/>
        </w:rPr>
        <w:t xml:space="preserve"> </w:t>
      </w:r>
    </w:p>
    <w:p w14:paraId="0035C42C" w14:textId="0BE81F9B" w:rsidR="001666A5" w:rsidRDefault="001666A5" w:rsidP="001666A5">
      <w:pPr>
        <w:spacing w:before="100" w:beforeAutospacing="1" w:after="100" w:afterAutospacing="1"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+62 89523324799</w:t>
      </w:r>
    </w:p>
    <w:p w14:paraId="34599C01" w14:textId="0BF2E487"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kern w:val="0"/>
          <w:sz w:val="24"/>
          <w:szCs w:val="24"/>
          <w:lang w:eastAsia="en-ID"/>
          <w14:ligatures w14:val="none"/>
        </w:rPr>
        <w:t xml:space="preserve"> </w:t>
      </w:r>
      <w:r w:rsidRPr="001666A5">
        <w:rPr>
          <w:rFonts w:ascii="Times New Roman" w:eastAsia="Times New Roman" w:hAnsi="Times New Roman" w:cs="Times New Roman"/>
          <w:b/>
          <w:bCs/>
          <w:kern w:val="0"/>
          <w:sz w:val="24"/>
          <w:szCs w:val="24"/>
          <w:lang w:eastAsia="en-ID"/>
          <w14:ligatures w14:val="none"/>
        </w:rPr>
        <w:t>bastensitinjak9@gmail.com</w:t>
      </w:r>
    </w:p>
    <w:p w14:paraId="025823F2" w14:textId="63114191"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b/>
          <w:bCs/>
          <w:kern w:val="0"/>
          <w:sz w:val="24"/>
          <w:szCs w:val="24"/>
          <w:lang w:eastAsia="en-ID"/>
          <w14:ligatures w14:val="none"/>
        </w:rPr>
        <w:t>To the Recruitment Team</w:t>
      </w:r>
      <w:r w:rsidRPr="001666A5">
        <w:rPr>
          <w:rFonts w:ascii="Times New Roman" w:eastAsia="Times New Roman" w:hAnsi="Times New Roman" w:cs="Times New Roman"/>
          <w:kern w:val="0"/>
          <w:sz w:val="24"/>
          <w:szCs w:val="24"/>
          <w:lang w:eastAsia="en-ID"/>
          <w14:ligatures w14:val="none"/>
        </w:rPr>
        <w:t xml:space="preserve"> </w:t>
      </w:r>
      <w:r w:rsidRPr="001666A5">
        <w:rPr>
          <w:rFonts w:ascii="Times New Roman" w:eastAsia="Times New Roman" w:hAnsi="Times New Roman" w:cs="Times New Roman"/>
          <w:b/>
          <w:bCs/>
          <w:kern w:val="0"/>
          <w:sz w:val="24"/>
          <w:szCs w:val="24"/>
          <w:lang w:eastAsia="en-ID"/>
          <w14:ligatures w14:val="none"/>
        </w:rPr>
        <w:t xml:space="preserve">Fugro </w:t>
      </w:r>
    </w:p>
    <w:p w14:paraId="0A67BF7A" w14:textId="77777777"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b/>
          <w:bCs/>
          <w:kern w:val="0"/>
          <w:sz w:val="24"/>
          <w:szCs w:val="24"/>
          <w:lang w:eastAsia="en-ID"/>
          <w14:ligatures w14:val="none"/>
        </w:rPr>
        <w:t>Subject: Motivation Letter for Staff QAQC Engineer Position</w:t>
      </w:r>
    </w:p>
    <w:p w14:paraId="49296684" w14:textId="77777777"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kern w:val="0"/>
          <w:sz w:val="24"/>
          <w:szCs w:val="24"/>
          <w:lang w:eastAsia="en-ID"/>
          <w14:ligatures w14:val="none"/>
        </w:rPr>
        <w:t>Dear Fugro Recruitment Team,</w:t>
      </w:r>
    </w:p>
    <w:p w14:paraId="544EB374" w14:textId="77777777"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kern w:val="0"/>
          <w:sz w:val="24"/>
          <w:szCs w:val="24"/>
          <w:lang w:eastAsia="en-ID"/>
          <w14:ligatures w14:val="none"/>
        </w:rPr>
        <w:t xml:space="preserve">I am writing to express my strong enthusiasm for the </w:t>
      </w:r>
      <w:r w:rsidRPr="001666A5">
        <w:rPr>
          <w:rFonts w:ascii="Times New Roman" w:eastAsia="Times New Roman" w:hAnsi="Times New Roman" w:cs="Times New Roman"/>
          <w:b/>
          <w:bCs/>
          <w:kern w:val="0"/>
          <w:sz w:val="24"/>
          <w:szCs w:val="24"/>
          <w:lang w:eastAsia="en-ID"/>
          <w14:ligatures w14:val="none"/>
        </w:rPr>
        <w:t>Staff QAQC Engineer</w:t>
      </w:r>
      <w:r w:rsidRPr="001666A5">
        <w:rPr>
          <w:rFonts w:ascii="Times New Roman" w:eastAsia="Times New Roman" w:hAnsi="Times New Roman" w:cs="Times New Roman"/>
          <w:kern w:val="0"/>
          <w:sz w:val="24"/>
          <w:szCs w:val="24"/>
          <w:lang w:eastAsia="en-ID"/>
          <w14:ligatures w14:val="none"/>
        </w:rPr>
        <w:t xml:space="preserve"> position at Fugro. As a Geomatics Engineering graduate from </w:t>
      </w:r>
      <w:proofErr w:type="spellStart"/>
      <w:r w:rsidRPr="001666A5">
        <w:rPr>
          <w:rFonts w:ascii="Times New Roman" w:eastAsia="Times New Roman" w:hAnsi="Times New Roman" w:cs="Times New Roman"/>
          <w:kern w:val="0"/>
          <w:sz w:val="24"/>
          <w:szCs w:val="24"/>
          <w:lang w:eastAsia="en-ID"/>
          <w14:ligatures w14:val="none"/>
        </w:rPr>
        <w:t>Institut</w:t>
      </w:r>
      <w:proofErr w:type="spellEnd"/>
      <w:r w:rsidRPr="001666A5">
        <w:rPr>
          <w:rFonts w:ascii="Times New Roman" w:eastAsia="Times New Roman" w:hAnsi="Times New Roman" w:cs="Times New Roman"/>
          <w:kern w:val="0"/>
          <w:sz w:val="24"/>
          <w:szCs w:val="24"/>
          <w:lang w:eastAsia="en-ID"/>
          <w14:ligatures w14:val="none"/>
        </w:rPr>
        <w:t xml:space="preserve"> </w:t>
      </w:r>
      <w:proofErr w:type="spellStart"/>
      <w:r w:rsidRPr="001666A5">
        <w:rPr>
          <w:rFonts w:ascii="Times New Roman" w:eastAsia="Times New Roman" w:hAnsi="Times New Roman" w:cs="Times New Roman"/>
          <w:kern w:val="0"/>
          <w:sz w:val="24"/>
          <w:szCs w:val="24"/>
          <w:lang w:eastAsia="en-ID"/>
          <w14:ligatures w14:val="none"/>
        </w:rPr>
        <w:t>Teknologi</w:t>
      </w:r>
      <w:proofErr w:type="spellEnd"/>
      <w:r w:rsidRPr="001666A5">
        <w:rPr>
          <w:rFonts w:ascii="Times New Roman" w:eastAsia="Times New Roman" w:hAnsi="Times New Roman" w:cs="Times New Roman"/>
          <w:kern w:val="0"/>
          <w:sz w:val="24"/>
          <w:szCs w:val="24"/>
          <w:lang w:eastAsia="en-ID"/>
          <w14:ligatures w14:val="none"/>
        </w:rPr>
        <w:t xml:space="preserve"> </w:t>
      </w:r>
      <w:proofErr w:type="spellStart"/>
      <w:r w:rsidRPr="001666A5">
        <w:rPr>
          <w:rFonts w:ascii="Times New Roman" w:eastAsia="Times New Roman" w:hAnsi="Times New Roman" w:cs="Times New Roman"/>
          <w:kern w:val="0"/>
          <w:sz w:val="24"/>
          <w:szCs w:val="24"/>
          <w:lang w:eastAsia="en-ID"/>
          <w14:ligatures w14:val="none"/>
        </w:rPr>
        <w:t>Sepuluh</w:t>
      </w:r>
      <w:proofErr w:type="spellEnd"/>
      <w:r w:rsidRPr="001666A5">
        <w:rPr>
          <w:rFonts w:ascii="Times New Roman" w:eastAsia="Times New Roman" w:hAnsi="Times New Roman" w:cs="Times New Roman"/>
          <w:kern w:val="0"/>
          <w:sz w:val="24"/>
          <w:szCs w:val="24"/>
          <w:lang w:eastAsia="en-ID"/>
          <w14:ligatures w14:val="none"/>
        </w:rPr>
        <w:t xml:space="preserve"> </w:t>
      </w:r>
      <w:proofErr w:type="spellStart"/>
      <w:r w:rsidRPr="001666A5">
        <w:rPr>
          <w:rFonts w:ascii="Times New Roman" w:eastAsia="Times New Roman" w:hAnsi="Times New Roman" w:cs="Times New Roman"/>
          <w:kern w:val="0"/>
          <w:sz w:val="24"/>
          <w:szCs w:val="24"/>
          <w:lang w:eastAsia="en-ID"/>
          <w14:ligatures w14:val="none"/>
        </w:rPr>
        <w:t>Nopember</w:t>
      </w:r>
      <w:proofErr w:type="spellEnd"/>
      <w:r w:rsidRPr="001666A5">
        <w:rPr>
          <w:rFonts w:ascii="Times New Roman" w:eastAsia="Times New Roman" w:hAnsi="Times New Roman" w:cs="Times New Roman"/>
          <w:kern w:val="0"/>
          <w:sz w:val="24"/>
          <w:szCs w:val="24"/>
          <w:lang w:eastAsia="en-ID"/>
          <w14:ligatures w14:val="none"/>
        </w:rPr>
        <w:t xml:space="preserve"> (ITS) with robust experience in data acquisition, processing, and analysis within technically demanding environments, I believe I possess the ideal foundation to ensure the high standards of data and operational quality at your organization.</w:t>
      </w:r>
    </w:p>
    <w:p w14:paraId="6A474E11" w14:textId="77777777"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kern w:val="0"/>
          <w:sz w:val="24"/>
          <w:szCs w:val="24"/>
          <w:lang w:eastAsia="en-ID"/>
          <w14:ligatures w14:val="none"/>
        </w:rPr>
        <w:t>The role of a QAQC Engineer at Fugro—which includes checking test results, data processing, and maintaining accreditation standards—requires sharp attention to detail and expertise in documentation and reporting. These skills have been extensively developed throughout my career:</w:t>
      </w:r>
    </w:p>
    <w:p w14:paraId="4C8AD5B7" w14:textId="77777777" w:rsidR="001666A5" w:rsidRPr="001666A5" w:rsidRDefault="001666A5" w:rsidP="001666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b/>
          <w:bCs/>
          <w:kern w:val="0"/>
          <w:sz w:val="24"/>
          <w:szCs w:val="24"/>
          <w:lang w:eastAsia="en-ID"/>
          <w14:ligatures w14:val="none"/>
        </w:rPr>
        <w:t>Precision Data Processing and Verification:</w:t>
      </w:r>
      <w:r w:rsidRPr="001666A5">
        <w:rPr>
          <w:rFonts w:ascii="Times New Roman" w:eastAsia="Times New Roman" w:hAnsi="Times New Roman" w:cs="Times New Roman"/>
          <w:kern w:val="0"/>
          <w:sz w:val="24"/>
          <w:szCs w:val="24"/>
          <w:lang w:eastAsia="en-ID"/>
          <w14:ligatures w14:val="none"/>
        </w:rPr>
        <w:t xml:space="preserve"> In my roles as a GIS Analyst and Pre-sales Engineer, my core tasks involved </w:t>
      </w:r>
      <w:r w:rsidRPr="001666A5">
        <w:rPr>
          <w:rFonts w:ascii="Times New Roman" w:eastAsia="Times New Roman" w:hAnsi="Times New Roman" w:cs="Times New Roman"/>
          <w:b/>
          <w:bCs/>
          <w:kern w:val="0"/>
          <w:sz w:val="24"/>
          <w:szCs w:val="24"/>
          <w:lang w:eastAsia="en-ID"/>
          <w14:ligatures w14:val="none"/>
        </w:rPr>
        <w:t>executing the data processing of VTOL, SLAM, and Aerial LiDAR and presenting it</w:t>
      </w:r>
      <w:r w:rsidRPr="001666A5">
        <w:rPr>
          <w:rFonts w:ascii="Times New Roman" w:eastAsia="Times New Roman" w:hAnsi="Times New Roman" w:cs="Times New Roman"/>
          <w:kern w:val="0"/>
          <w:sz w:val="24"/>
          <w:szCs w:val="24"/>
          <w:lang w:eastAsia="en-ID"/>
          <w14:ligatures w14:val="none"/>
        </w:rPr>
        <w:t xml:space="preserve">. This work required me to perform internal </w:t>
      </w:r>
      <w:r w:rsidRPr="001666A5">
        <w:rPr>
          <w:rFonts w:ascii="Times New Roman" w:eastAsia="Times New Roman" w:hAnsi="Times New Roman" w:cs="Times New Roman"/>
          <w:b/>
          <w:bCs/>
          <w:kern w:val="0"/>
          <w:sz w:val="24"/>
          <w:szCs w:val="24"/>
          <w:lang w:eastAsia="en-ID"/>
          <w14:ligatures w14:val="none"/>
        </w:rPr>
        <w:t>QAQC checks</w:t>
      </w:r>
      <w:r w:rsidRPr="001666A5">
        <w:rPr>
          <w:rFonts w:ascii="Times New Roman" w:eastAsia="Times New Roman" w:hAnsi="Times New Roman" w:cs="Times New Roman"/>
          <w:kern w:val="0"/>
          <w:sz w:val="24"/>
          <w:szCs w:val="24"/>
          <w:lang w:eastAsia="en-ID"/>
          <w14:ligatures w14:val="none"/>
        </w:rPr>
        <w:t xml:space="preserve"> on point cloud classification to ensure that all geospatial data outputs met strict technical specifications before client delivery.</w:t>
      </w:r>
    </w:p>
    <w:p w14:paraId="0535AAC5" w14:textId="77777777" w:rsidR="001666A5" w:rsidRPr="001666A5" w:rsidRDefault="001666A5" w:rsidP="001666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b/>
          <w:bCs/>
          <w:kern w:val="0"/>
          <w:sz w:val="24"/>
          <w:szCs w:val="24"/>
          <w:lang w:eastAsia="en-ID"/>
          <w14:ligatures w14:val="none"/>
        </w:rPr>
        <w:t>Application of Field Standards:</w:t>
      </w:r>
      <w:r w:rsidRPr="001666A5">
        <w:rPr>
          <w:rFonts w:ascii="Times New Roman" w:eastAsia="Times New Roman" w:hAnsi="Times New Roman" w:cs="Times New Roman"/>
          <w:kern w:val="0"/>
          <w:sz w:val="24"/>
          <w:szCs w:val="24"/>
          <w:lang w:eastAsia="en-ID"/>
          <w14:ligatures w14:val="none"/>
        </w:rPr>
        <w:t xml:space="preserve"> During my internships at PT Adaro Energy Indonesia </w:t>
      </w:r>
      <w:proofErr w:type="spellStart"/>
      <w:r w:rsidRPr="001666A5">
        <w:rPr>
          <w:rFonts w:ascii="Times New Roman" w:eastAsia="Times New Roman" w:hAnsi="Times New Roman" w:cs="Times New Roman"/>
          <w:kern w:val="0"/>
          <w:sz w:val="24"/>
          <w:szCs w:val="24"/>
          <w:lang w:eastAsia="en-ID"/>
          <w14:ligatures w14:val="none"/>
        </w:rPr>
        <w:t>Tbk</w:t>
      </w:r>
      <w:proofErr w:type="spellEnd"/>
      <w:r w:rsidRPr="001666A5">
        <w:rPr>
          <w:rFonts w:ascii="Times New Roman" w:eastAsia="Times New Roman" w:hAnsi="Times New Roman" w:cs="Times New Roman"/>
          <w:kern w:val="0"/>
          <w:sz w:val="24"/>
          <w:szCs w:val="24"/>
          <w:lang w:eastAsia="en-ID"/>
          <w14:ligatures w14:val="none"/>
        </w:rPr>
        <w:t xml:space="preserve"> and the Ministry of ATR/BPN, I routinely used precision instruments such as </w:t>
      </w:r>
      <w:r w:rsidRPr="001666A5">
        <w:rPr>
          <w:rFonts w:ascii="Times New Roman" w:eastAsia="Times New Roman" w:hAnsi="Times New Roman" w:cs="Times New Roman"/>
          <w:b/>
          <w:bCs/>
          <w:kern w:val="0"/>
          <w:sz w:val="24"/>
          <w:szCs w:val="24"/>
          <w:lang w:eastAsia="en-ID"/>
          <w14:ligatures w14:val="none"/>
        </w:rPr>
        <w:t>RTK GPS, Total Station (Topcon), and the Terrestrial Laser Scanner (TLS) Riegl VZ-2000i</w:t>
      </w:r>
      <w:r w:rsidRPr="001666A5">
        <w:rPr>
          <w:rFonts w:ascii="Times New Roman" w:eastAsia="Times New Roman" w:hAnsi="Times New Roman" w:cs="Times New Roman"/>
          <w:kern w:val="0"/>
          <w:sz w:val="24"/>
          <w:szCs w:val="24"/>
          <w:lang w:eastAsia="en-ID"/>
          <w14:ligatures w14:val="none"/>
        </w:rPr>
        <w:t>. Utilizing this equipment for volumetric and stockpile measurements instilled in me the critical importance of adhering to stringent technical procedures and standards—a fundamental principle of Quality Control.</w:t>
      </w:r>
    </w:p>
    <w:p w14:paraId="76E50082" w14:textId="77777777" w:rsidR="001666A5" w:rsidRPr="001666A5" w:rsidRDefault="001666A5" w:rsidP="001666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b/>
          <w:bCs/>
          <w:kern w:val="0"/>
          <w:sz w:val="24"/>
          <w:szCs w:val="24"/>
          <w:lang w:eastAsia="en-ID"/>
          <w14:ligatures w14:val="none"/>
        </w:rPr>
        <w:t>Systematic Documentation and Reporting:</w:t>
      </w:r>
      <w:r w:rsidRPr="001666A5">
        <w:rPr>
          <w:rFonts w:ascii="Times New Roman" w:eastAsia="Times New Roman" w:hAnsi="Times New Roman" w:cs="Times New Roman"/>
          <w:kern w:val="0"/>
          <w:sz w:val="24"/>
          <w:szCs w:val="24"/>
          <w:lang w:eastAsia="en-ID"/>
          <w14:ligatures w14:val="none"/>
        </w:rPr>
        <w:t xml:space="preserve"> I am proficient in using various mapping and </w:t>
      </w:r>
      <w:proofErr w:type="spellStart"/>
      <w:r w:rsidRPr="001666A5">
        <w:rPr>
          <w:rFonts w:ascii="Times New Roman" w:eastAsia="Times New Roman" w:hAnsi="Times New Roman" w:cs="Times New Roman"/>
          <w:kern w:val="0"/>
          <w:sz w:val="24"/>
          <w:szCs w:val="24"/>
          <w:lang w:eastAsia="en-ID"/>
          <w14:ligatures w14:val="none"/>
        </w:rPr>
        <w:t>modeling</w:t>
      </w:r>
      <w:proofErr w:type="spellEnd"/>
      <w:r w:rsidRPr="001666A5">
        <w:rPr>
          <w:rFonts w:ascii="Times New Roman" w:eastAsia="Times New Roman" w:hAnsi="Times New Roman" w:cs="Times New Roman"/>
          <w:kern w:val="0"/>
          <w:sz w:val="24"/>
          <w:szCs w:val="24"/>
          <w:lang w:eastAsia="en-ID"/>
          <w14:ligatures w14:val="none"/>
        </w:rPr>
        <w:t xml:space="preserve"> toolsets, including </w:t>
      </w:r>
      <w:proofErr w:type="spellStart"/>
      <w:r w:rsidRPr="001666A5">
        <w:rPr>
          <w:rFonts w:ascii="Times New Roman" w:eastAsia="Times New Roman" w:hAnsi="Times New Roman" w:cs="Times New Roman"/>
          <w:b/>
          <w:bCs/>
          <w:kern w:val="0"/>
          <w:sz w:val="24"/>
          <w:szCs w:val="24"/>
          <w:lang w:eastAsia="en-ID"/>
          <w14:ligatures w14:val="none"/>
        </w:rPr>
        <w:t>Agisoft</w:t>
      </w:r>
      <w:proofErr w:type="spellEnd"/>
      <w:r w:rsidRPr="001666A5">
        <w:rPr>
          <w:rFonts w:ascii="Times New Roman" w:eastAsia="Times New Roman" w:hAnsi="Times New Roman" w:cs="Times New Roman"/>
          <w:b/>
          <w:bCs/>
          <w:kern w:val="0"/>
          <w:sz w:val="24"/>
          <w:szCs w:val="24"/>
          <w:lang w:eastAsia="en-ID"/>
          <w14:ligatures w14:val="none"/>
        </w:rPr>
        <w:t xml:space="preserve"> </w:t>
      </w:r>
      <w:proofErr w:type="spellStart"/>
      <w:r w:rsidRPr="001666A5">
        <w:rPr>
          <w:rFonts w:ascii="Times New Roman" w:eastAsia="Times New Roman" w:hAnsi="Times New Roman" w:cs="Times New Roman"/>
          <w:b/>
          <w:bCs/>
          <w:kern w:val="0"/>
          <w:sz w:val="24"/>
          <w:szCs w:val="24"/>
          <w:lang w:eastAsia="en-ID"/>
          <w14:ligatures w14:val="none"/>
        </w:rPr>
        <w:t>Metashape</w:t>
      </w:r>
      <w:proofErr w:type="spellEnd"/>
      <w:r w:rsidRPr="001666A5">
        <w:rPr>
          <w:rFonts w:ascii="Times New Roman" w:eastAsia="Times New Roman" w:hAnsi="Times New Roman" w:cs="Times New Roman"/>
          <w:b/>
          <w:bCs/>
          <w:kern w:val="0"/>
          <w:sz w:val="24"/>
          <w:szCs w:val="24"/>
          <w:lang w:eastAsia="en-ID"/>
          <w14:ligatures w14:val="none"/>
        </w:rPr>
        <w:t xml:space="preserve">, GEOVIA </w:t>
      </w:r>
      <w:proofErr w:type="spellStart"/>
      <w:r w:rsidRPr="001666A5">
        <w:rPr>
          <w:rFonts w:ascii="Times New Roman" w:eastAsia="Times New Roman" w:hAnsi="Times New Roman" w:cs="Times New Roman"/>
          <w:b/>
          <w:bCs/>
          <w:kern w:val="0"/>
          <w:sz w:val="24"/>
          <w:szCs w:val="24"/>
          <w:lang w:eastAsia="en-ID"/>
          <w14:ligatures w14:val="none"/>
        </w:rPr>
        <w:t>Surpac</w:t>
      </w:r>
      <w:proofErr w:type="spellEnd"/>
      <w:r w:rsidRPr="001666A5">
        <w:rPr>
          <w:rFonts w:ascii="Times New Roman" w:eastAsia="Times New Roman" w:hAnsi="Times New Roman" w:cs="Times New Roman"/>
          <w:b/>
          <w:bCs/>
          <w:kern w:val="0"/>
          <w:sz w:val="24"/>
          <w:szCs w:val="24"/>
          <w:lang w:eastAsia="en-ID"/>
          <w14:ligatures w14:val="none"/>
        </w:rPr>
        <w:t xml:space="preserve">, and </w:t>
      </w:r>
      <w:proofErr w:type="spellStart"/>
      <w:r w:rsidRPr="001666A5">
        <w:rPr>
          <w:rFonts w:ascii="Times New Roman" w:eastAsia="Times New Roman" w:hAnsi="Times New Roman" w:cs="Times New Roman"/>
          <w:b/>
          <w:bCs/>
          <w:kern w:val="0"/>
          <w:sz w:val="24"/>
          <w:szCs w:val="24"/>
          <w:lang w:eastAsia="en-ID"/>
          <w14:ligatures w14:val="none"/>
        </w:rPr>
        <w:t>MineScape</w:t>
      </w:r>
      <w:proofErr w:type="spellEnd"/>
      <w:r w:rsidRPr="001666A5">
        <w:rPr>
          <w:rFonts w:ascii="Times New Roman" w:eastAsia="Times New Roman" w:hAnsi="Times New Roman" w:cs="Times New Roman"/>
          <w:kern w:val="0"/>
          <w:sz w:val="24"/>
          <w:szCs w:val="24"/>
          <w:lang w:eastAsia="en-ID"/>
          <w14:ligatures w14:val="none"/>
        </w:rPr>
        <w:t xml:space="preserve">. This proficiency ensures I can systematically </w:t>
      </w:r>
      <w:r w:rsidRPr="001666A5">
        <w:rPr>
          <w:rFonts w:ascii="Times New Roman" w:eastAsia="Times New Roman" w:hAnsi="Times New Roman" w:cs="Times New Roman"/>
          <w:b/>
          <w:bCs/>
          <w:kern w:val="0"/>
          <w:sz w:val="24"/>
          <w:szCs w:val="24"/>
          <w:lang w:eastAsia="en-ID"/>
          <w14:ligatures w14:val="none"/>
        </w:rPr>
        <w:t>document inspections and test results</w:t>
      </w:r>
      <w:r w:rsidRPr="001666A5">
        <w:rPr>
          <w:rFonts w:ascii="Times New Roman" w:eastAsia="Times New Roman" w:hAnsi="Times New Roman" w:cs="Times New Roman"/>
          <w:kern w:val="0"/>
          <w:sz w:val="24"/>
          <w:szCs w:val="24"/>
          <w:lang w:eastAsia="en-ID"/>
          <w14:ligatures w14:val="none"/>
        </w:rPr>
        <w:t xml:space="preserve"> and generate data analysis and technical reports for future reference.</w:t>
      </w:r>
    </w:p>
    <w:p w14:paraId="4A517D3A" w14:textId="77777777" w:rsidR="001666A5" w:rsidRPr="001666A5" w:rsidRDefault="001666A5" w:rsidP="001666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b/>
          <w:bCs/>
          <w:kern w:val="0"/>
          <w:sz w:val="24"/>
          <w:szCs w:val="24"/>
          <w:lang w:eastAsia="en-ID"/>
          <w14:ligatures w14:val="none"/>
        </w:rPr>
        <w:t>Continuous Improvement and Training:</w:t>
      </w:r>
      <w:r w:rsidRPr="001666A5">
        <w:rPr>
          <w:rFonts w:ascii="Times New Roman" w:eastAsia="Times New Roman" w:hAnsi="Times New Roman" w:cs="Times New Roman"/>
          <w:kern w:val="0"/>
          <w:sz w:val="24"/>
          <w:szCs w:val="24"/>
          <w:lang w:eastAsia="en-ID"/>
          <w14:ligatures w14:val="none"/>
        </w:rPr>
        <w:t xml:space="preserve"> My experience as a </w:t>
      </w:r>
      <w:r w:rsidRPr="001666A5">
        <w:rPr>
          <w:rFonts w:ascii="Times New Roman" w:eastAsia="Times New Roman" w:hAnsi="Times New Roman" w:cs="Times New Roman"/>
          <w:b/>
          <w:bCs/>
          <w:kern w:val="0"/>
          <w:sz w:val="24"/>
          <w:szCs w:val="24"/>
          <w:lang w:eastAsia="en-ID"/>
          <w14:ligatures w14:val="none"/>
        </w:rPr>
        <w:t>Teaching Assistant</w:t>
      </w:r>
      <w:r w:rsidRPr="001666A5">
        <w:rPr>
          <w:rFonts w:ascii="Times New Roman" w:eastAsia="Times New Roman" w:hAnsi="Times New Roman" w:cs="Times New Roman"/>
          <w:kern w:val="0"/>
          <w:sz w:val="24"/>
          <w:szCs w:val="24"/>
          <w:lang w:eastAsia="en-ID"/>
          <w14:ligatures w14:val="none"/>
        </w:rPr>
        <w:t xml:space="preserve"> and providing training on PIX4Dfields data processing demonstrates my ability to </w:t>
      </w:r>
      <w:r w:rsidRPr="001666A5">
        <w:rPr>
          <w:rFonts w:ascii="Times New Roman" w:eastAsia="Times New Roman" w:hAnsi="Times New Roman" w:cs="Times New Roman"/>
          <w:b/>
          <w:bCs/>
          <w:kern w:val="0"/>
          <w:sz w:val="24"/>
          <w:szCs w:val="24"/>
          <w:lang w:eastAsia="en-ID"/>
          <w14:ligatures w14:val="none"/>
        </w:rPr>
        <w:t>develop training processes</w:t>
      </w:r>
      <w:r w:rsidRPr="001666A5">
        <w:rPr>
          <w:rFonts w:ascii="Times New Roman" w:eastAsia="Times New Roman" w:hAnsi="Times New Roman" w:cs="Times New Roman"/>
          <w:kern w:val="0"/>
          <w:sz w:val="24"/>
          <w:szCs w:val="24"/>
          <w:lang w:eastAsia="en-ID"/>
          <w14:ligatures w14:val="none"/>
        </w:rPr>
        <w:t xml:space="preserve"> and contribute to the </w:t>
      </w:r>
      <w:r w:rsidRPr="001666A5">
        <w:rPr>
          <w:rFonts w:ascii="Times New Roman" w:eastAsia="Times New Roman" w:hAnsi="Times New Roman" w:cs="Times New Roman"/>
          <w:b/>
          <w:bCs/>
          <w:kern w:val="0"/>
          <w:sz w:val="24"/>
          <w:szCs w:val="24"/>
          <w:lang w:eastAsia="en-ID"/>
          <w14:ligatures w14:val="none"/>
        </w:rPr>
        <w:t>continuous improvement</w:t>
      </w:r>
      <w:r w:rsidRPr="001666A5">
        <w:rPr>
          <w:rFonts w:ascii="Times New Roman" w:eastAsia="Times New Roman" w:hAnsi="Times New Roman" w:cs="Times New Roman"/>
          <w:kern w:val="0"/>
          <w:sz w:val="24"/>
          <w:szCs w:val="24"/>
          <w:lang w:eastAsia="en-ID"/>
          <w14:ligatures w14:val="none"/>
        </w:rPr>
        <w:t xml:space="preserve"> of work methodologies.</w:t>
      </w:r>
    </w:p>
    <w:p w14:paraId="333DF99B" w14:textId="77777777"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kern w:val="0"/>
          <w:sz w:val="24"/>
          <w:szCs w:val="24"/>
          <w:lang w:eastAsia="en-ID"/>
          <w14:ligatures w14:val="none"/>
        </w:rPr>
        <w:t xml:space="preserve">With my strong background in data analysis, LiDAR data processing, and a deep commitment to accuracy and standards compliance, I am confident in my ability to immediately support the Fugro team in ensuring that all testing outcomes and data reports adhere to relevant </w:t>
      </w:r>
      <w:r w:rsidRPr="001666A5">
        <w:rPr>
          <w:rFonts w:ascii="Times New Roman" w:eastAsia="Times New Roman" w:hAnsi="Times New Roman" w:cs="Times New Roman"/>
          <w:b/>
          <w:bCs/>
          <w:kern w:val="0"/>
          <w:sz w:val="24"/>
          <w:szCs w:val="24"/>
          <w:lang w:eastAsia="en-ID"/>
          <w14:ligatures w14:val="none"/>
        </w:rPr>
        <w:t>BS1377, ASTM, and ISO</w:t>
      </w:r>
      <w:r w:rsidRPr="001666A5">
        <w:rPr>
          <w:rFonts w:ascii="Times New Roman" w:eastAsia="Times New Roman" w:hAnsi="Times New Roman" w:cs="Times New Roman"/>
          <w:kern w:val="0"/>
          <w:sz w:val="24"/>
          <w:szCs w:val="24"/>
          <w:lang w:eastAsia="en-ID"/>
          <w14:ligatures w14:val="none"/>
        </w:rPr>
        <w:t xml:space="preserve"> standards.</w:t>
      </w:r>
    </w:p>
    <w:p w14:paraId="6B9D797C" w14:textId="77777777"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kern w:val="0"/>
          <w:sz w:val="24"/>
          <w:szCs w:val="24"/>
          <w:lang w:eastAsia="en-ID"/>
          <w14:ligatures w14:val="none"/>
        </w:rPr>
        <w:lastRenderedPageBreak/>
        <w:t>I am highly motivated to contribute to Fugro's reputation as a leader in geotechnical data integrity. Thank you for your time and consideration. I look forward to the opportunity to discuss how my qualifications can meet the needs of your QAQC team.</w:t>
      </w:r>
    </w:p>
    <w:p w14:paraId="134A8382" w14:textId="77777777"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kern w:val="0"/>
          <w:sz w:val="24"/>
          <w:szCs w:val="24"/>
          <w:lang w:eastAsia="en-ID"/>
          <w14:ligatures w14:val="none"/>
        </w:rPr>
        <w:t>Sincerely,</w:t>
      </w:r>
    </w:p>
    <w:p w14:paraId="2CA3D6A3" w14:textId="77777777" w:rsidR="001666A5" w:rsidRPr="001666A5" w:rsidRDefault="001666A5" w:rsidP="001666A5">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666A5">
        <w:rPr>
          <w:rFonts w:ascii="Times New Roman" w:eastAsia="Times New Roman" w:hAnsi="Times New Roman" w:cs="Times New Roman"/>
          <w:b/>
          <w:bCs/>
          <w:kern w:val="0"/>
          <w:sz w:val="24"/>
          <w:szCs w:val="24"/>
          <w:lang w:eastAsia="en-ID"/>
          <w14:ligatures w14:val="none"/>
        </w:rPr>
        <w:t xml:space="preserve">Aurelio Jeremi Basten </w:t>
      </w:r>
      <w:proofErr w:type="spellStart"/>
      <w:r w:rsidRPr="001666A5">
        <w:rPr>
          <w:rFonts w:ascii="Times New Roman" w:eastAsia="Times New Roman" w:hAnsi="Times New Roman" w:cs="Times New Roman"/>
          <w:b/>
          <w:bCs/>
          <w:kern w:val="0"/>
          <w:sz w:val="24"/>
          <w:szCs w:val="24"/>
          <w:lang w:eastAsia="en-ID"/>
          <w14:ligatures w14:val="none"/>
        </w:rPr>
        <w:t>Sitinjak</w:t>
      </w:r>
      <w:proofErr w:type="spellEnd"/>
    </w:p>
    <w:p w14:paraId="3AC841AA" w14:textId="77777777" w:rsidR="00D63A4B" w:rsidRPr="001666A5" w:rsidRDefault="00D63A4B" w:rsidP="001666A5"/>
    <w:sectPr w:rsidR="00D63A4B" w:rsidRPr="00166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BAB"/>
    <w:multiLevelType w:val="multilevel"/>
    <w:tmpl w:val="956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055AF"/>
    <w:multiLevelType w:val="multilevel"/>
    <w:tmpl w:val="E79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E0DB7"/>
    <w:multiLevelType w:val="multilevel"/>
    <w:tmpl w:val="B0F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97983"/>
    <w:multiLevelType w:val="multilevel"/>
    <w:tmpl w:val="EA3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34600">
    <w:abstractNumId w:val="0"/>
  </w:num>
  <w:num w:numId="2" w16cid:durableId="184951477">
    <w:abstractNumId w:val="1"/>
  </w:num>
  <w:num w:numId="3" w16cid:durableId="2045015082">
    <w:abstractNumId w:val="2"/>
  </w:num>
  <w:num w:numId="4" w16cid:durableId="1013610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829"/>
    <w:rsid w:val="001666A5"/>
    <w:rsid w:val="002A6829"/>
    <w:rsid w:val="007C7A61"/>
    <w:rsid w:val="00D63A4B"/>
    <w:rsid w:val="00DE7F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735B3"/>
  <w15:chartTrackingRefBased/>
  <w15:docId w15:val="{5FFF60D0-D407-44D2-8C4C-17FCC823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8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8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8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8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8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8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8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8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8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8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829"/>
    <w:rPr>
      <w:rFonts w:eastAsiaTheme="majorEastAsia" w:cstheme="majorBidi"/>
      <w:color w:val="272727" w:themeColor="text1" w:themeTint="D8"/>
    </w:rPr>
  </w:style>
  <w:style w:type="paragraph" w:styleId="Title">
    <w:name w:val="Title"/>
    <w:basedOn w:val="Normal"/>
    <w:next w:val="Normal"/>
    <w:link w:val="TitleChar"/>
    <w:uiPriority w:val="10"/>
    <w:qFormat/>
    <w:rsid w:val="002A6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829"/>
    <w:pPr>
      <w:spacing w:before="160"/>
      <w:jc w:val="center"/>
    </w:pPr>
    <w:rPr>
      <w:i/>
      <w:iCs/>
      <w:color w:val="404040" w:themeColor="text1" w:themeTint="BF"/>
    </w:rPr>
  </w:style>
  <w:style w:type="character" w:customStyle="1" w:styleId="QuoteChar">
    <w:name w:val="Quote Char"/>
    <w:basedOn w:val="DefaultParagraphFont"/>
    <w:link w:val="Quote"/>
    <w:uiPriority w:val="29"/>
    <w:rsid w:val="002A6829"/>
    <w:rPr>
      <w:i/>
      <w:iCs/>
      <w:color w:val="404040" w:themeColor="text1" w:themeTint="BF"/>
    </w:rPr>
  </w:style>
  <w:style w:type="paragraph" w:styleId="ListParagraph">
    <w:name w:val="List Paragraph"/>
    <w:basedOn w:val="Normal"/>
    <w:uiPriority w:val="34"/>
    <w:qFormat/>
    <w:rsid w:val="002A6829"/>
    <w:pPr>
      <w:ind w:left="720"/>
      <w:contextualSpacing/>
    </w:pPr>
  </w:style>
  <w:style w:type="character" w:styleId="IntenseEmphasis">
    <w:name w:val="Intense Emphasis"/>
    <w:basedOn w:val="DefaultParagraphFont"/>
    <w:uiPriority w:val="21"/>
    <w:qFormat/>
    <w:rsid w:val="002A6829"/>
    <w:rPr>
      <w:i/>
      <w:iCs/>
      <w:color w:val="2F5496" w:themeColor="accent1" w:themeShade="BF"/>
    </w:rPr>
  </w:style>
  <w:style w:type="paragraph" w:styleId="IntenseQuote">
    <w:name w:val="Intense Quote"/>
    <w:basedOn w:val="Normal"/>
    <w:next w:val="Normal"/>
    <w:link w:val="IntenseQuoteChar"/>
    <w:uiPriority w:val="30"/>
    <w:qFormat/>
    <w:rsid w:val="002A6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829"/>
    <w:rPr>
      <w:i/>
      <w:iCs/>
      <w:color w:val="2F5496" w:themeColor="accent1" w:themeShade="BF"/>
    </w:rPr>
  </w:style>
  <w:style w:type="character" w:styleId="IntenseReference">
    <w:name w:val="Intense Reference"/>
    <w:basedOn w:val="DefaultParagraphFont"/>
    <w:uiPriority w:val="32"/>
    <w:qFormat/>
    <w:rsid w:val="002A6829"/>
    <w:rPr>
      <w:b/>
      <w:bCs/>
      <w:smallCaps/>
      <w:color w:val="2F5496" w:themeColor="accent1" w:themeShade="BF"/>
      <w:spacing w:val="5"/>
    </w:rPr>
  </w:style>
  <w:style w:type="paragraph" w:styleId="NormalWeb">
    <w:name w:val="Normal (Web)"/>
    <w:basedOn w:val="Normal"/>
    <w:uiPriority w:val="99"/>
    <w:semiHidden/>
    <w:unhideWhenUsed/>
    <w:rsid w:val="001666A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420</Words>
  <Characters>2480</Characters>
  <Application>Microsoft Office Word</Application>
  <DocSecurity>0</DocSecurity>
  <Lines>43</Lines>
  <Paragraphs>17</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AURELIO JEREMI BASTEN SITINJAK</dc:creator>
  <cp:keywords/>
  <dc:description/>
  <cp:lastModifiedBy>AURELIO JEREMI BASTEN SITINJAK</cp:lastModifiedBy>
  <cp:revision>2</cp:revision>
  <dcterms:created xsi:type="dcterms:W3CDTF">2025-10-30T05:21:00Z</dcterms:created>
  <dcterms:modified xsi:type="dcterms:W3CDTF">2025-10-30T05:28:00Z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a2907543-d507-4b20-a5fc-df120f29a974</vt:lpwstr>
  </property>
</Properties>
</file>