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A220" w14:textId="77777777" w:rsidR="0077676C" w:rsidRPr="00A65FA0" w:rsidRDefault="0077676C" w:rsidP="006F393C">
      <w:pPr>
        <w:jc w:val="center"/>
        <w:rPr>
          <w:rFonts w:ascii="Arial" w:hAnsi="Arial" w:cs="Arial"/>
          <w:b/>
          <w:sz w:val="24"/>
          <w:szCs w:val="24"/>
        </w:rPr>
      </w:pPr>
    </w:p>
    <w:p w14:paraId="11609918" w14:textId="3C8FD7D9" w:rsidR="006F393C" w:rsidRPr="00A65FA0" w:rsidRDefault="00435D09" w:rsidP="00435D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866A3" wp14:editId="1F661199">
                <wp:simplePos x="0" y="0"/>
                <wp:positionH relativeFrom="column">
                  <wp:posOffset>-880340</wp:posOffset>
                </wp:positionH>
                <wp:positionV relativeFrom="paragraph">
                  <wp:posOffset>440744</wp:posOffset>
                </wp:positionV>
                <wp:extent cx="7538936" cy="1235413"/>
                <wp:effectExtent l="0" t="0" r="508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936" cy="1235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31F0" w14:textId="7D5530C6" w:rsidR="00300363" w:rsidRPr="00300363" w:rsidRDefault="00300363" w:rsidP="00300363">
                            <w:pPr>
                              <w:jc w:val="center"/>
                              <w:rPr>
                                <w:b/>
                                <w:sz w:val="72"/>
                                <w:lang w:val="en-US"/>
                              </w:rPr>
                            </w:pPr>
                            <w:r w:rsidRPr="00300363">
                              <w:rPr>
                                <w:b/>
                                <w:sz w:val="72"/>
                                <w:lang w:val="en-US"/>
                              </w:rPr>
                              <w:t>PRODUCTION D’EAU POTABLE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66A3" id="Rectangle 1" o:spid="_x0000_s1026" style="position:absolute;left:0;text-align:left;margin-left:-69.3pt;margin-top:34.7pt;width:593.6pt;height:9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" fillcolor="#7f7f7f [1612]" stroked="f" strokeweight="2pt">
                <v:textbox>
                  <w:txbxContent>
                    <w:p w14:paraId="248B31F0" w14:textId="7D5530C6" w:rsidR="00300363" w:rsidRPr="00300363" w:rsidRDefault="00300363" w:rsidP="00300363">
                      <w:pPr>
                        <w:jc w:val="center"/>
                        <w:rPr>
                          <w:b/>
                          <w:sz w:val="72"/>
                          <w:lang w:val="en-US"/>
                        </w:rPr>
                      </w:pPr>
                      <w:r w:rsidRPr="00300363">
                        <w:rPr>
                          <w:b/>
                          <w:sz w:val="72"/>
                          <w:lang w:val="en-US"/>
                        </w:rPr>
                        <w:t>PRODUCTION D’EAU POTABLE</w:t>
                      </w:r>
                    </w:p>
                  </w:txbxContent>
                </v:textbox>
              </v:rect>
            </w:pict>
          </mc:Fallback>
        </mc:AlternateContent>
      </w:r>
      <w:r w:rsidR="00206611" w:rsidRPr="00A65FA0">
        <w:rPr>
          <w:rFonts w:ascii="Arial" w:hAnsi="Arial" w:cs="Arial"/>
          <w:b/>
          <w:bCs/>
          <w:sz w:val="24"/>
          <w:szCs w:val="24"/>
        </w:rPr>
        <w:t>BUSINESS PLAN</w:t>
      </w:r>
    </w:p>
    <w:p w14:paraId="6ACFDB77" w14:textId="43234E41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DEE5A" w14:textId="462DCB43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B97A3" w14:textId="3455414D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6EED4" w14:textId="15F51C47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4A7A6D" w14:textId="28BA974B" w:rsidR="00874BD6" w:rsidRPr="00A65FA0" w:rsidRDefault="00A2471C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99D24A0" wp14:editId="28E638EB">
                <wp:simplePos x="0" y="0"/>
                <wp:positionH relativeFrom="column">
                  <wp:posOffset>-481965</wp:posOffset>
                </wp:positionH>
                <wp:positionV relativeFrom="paragraph">
                  <wp:posOffset>158750</wp:posOffset>
                </wp:positionV>
                <wp:extent cx="3676650" cy="74866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DE16C" w14:textId="37DA62B9" w:rsidR="00AF22DF" w:rsidRDefault="00AF22DF" w:rsidP="00A2471C">
                            <w:pPr>
                              <w:spacing w:after="0" w:line="240" w:lineRule="auto"/>
                            </w:pPr>
                            <w:r w:rsidRPr="00AF22DF">
                              <w:rPr>
                                <w:b/>
                              </w:rPr>
                              <w:t xml:space="preserve">REPRESENTANT DU PROJET : </w:t>
                            </w:r>
                            <w:r w:rsidR="00CB3B9E">
                              <w:t>NDEZE NVUYEKURE Elisha</w:t>
                            </w:r>
                          </w:p>
                          <w:p w14:paraId="3A74266B" w14:textId="0E126656" w:rsidR="00A2471C" w:rsidRPr="00C35E7E" w:rsidRDefault="00A2471C" w:rsidP="00A2471C">
                            <w:pPr>
                              <w:spacing w:after="0" w:line="240" w:lineRule="auto"/>
                              <w:ind w:left="708" w:firstLine="708"/>
                              <w:rPr>
                                <w:i/>
                                <w:sz w:val="20"/>
                              </w:rPr>
                            </w:pPr>
                            <w:r w:rsidRPr="00A2471C">
                              <w:rPr>
                                <w:i/>
                                <w:sz w:val="20"/>
                              </w:rPr>
                              <w:t>(Directeur de ALFAJIRI</w:t>
                            </w:r>
                            <w:r w:rsidRPr="00C35E7E"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7ECEB194" w14:textId="3760DC0E" w:rsidR="00AF22DF" w:rsidRPr="00C35E7E" w:rsidRDefault="00557B86" w:rsidP="00A2471C">
                            <w:pPr>
                              <w:spacing w:after="0" w:line="240" w:lineRule="auto"/>
                            </w:pPr>
                            <w:r w:rsidRPr="00C35E7E">
                              <w:t>Télé</w:t>
                            </w:r>
                            <w:r w:rsidR="00AF22DF" w:rsidRPr="00C35E7E">
                              <w:t>phone : +243 999 942 359 (WhatsApp)</w:t>
                            </w:r>
                          </w:p>
                          <w:p w14:paraId="48BE4D8A" w14:textId="75892D25" w:rsidR="00557B86" w:rsidRPr="00A2471C" w:rsidRDefault="00557B86" w:rsidP="00A2471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2471C">
                              <w:rPr>
                                <w:lang w:val="en-US"/>
                              </w:rPr>
                              <w:t>E-mail</w:t>
                            </w:r>
                            <w:r w:rsidR="00BE0BEE" w:rsidRPr="00A2471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0BEE">
                              <w:rPr>
                                <w:lang w:val="en-US"/>
                              </w:rPr>
                              <w:t>:</w:t>
                            </w:r>
                            <w:r w:rsidRPr="00A2471C">
                              <w:rPr>
                                <w:lang w:val="en-US"/>
                              </w:rPr>
                              <w:t xml:space="preserve"> ndezeelisha@gmail.com</w:t>
                            </w:r>
                          </w:p>
                          <w:p w14:paraId="1220A1B4" w14:textId="77777777" w:rsidR="00557B86" w:rsidRPr="00A2471C" w:rsidRDefault="00557B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D24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37.95pt;margin-top:12.5pt;width:289.5pt;height:58.9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" stroked="f">
                <v:textbox>
                  <w:txbxContent>
                    <w:p w14:paraId="108DE16C" w14:textId="37DA62B9" w:rsidR="00AF22DF" w:rsidRDefault="00AF22DF" w:rsidP="00A2471C">
                      <w:pPr>
                        <w:spacing w:after="0" w:line="240" w:lineRule="auto"/>
                      </w:pPr>
                      <w:r w:rsidRPr="00AF22DF">
                        <w:rPr>
                          <w:b/>
                        </w:rPr>
                        <w:t xml:space="preserve">REPRESENTANT DU PROJET : </w:t>
                      </w:r>
                      <w:r w:rsidR="00CB3B9E">
                        <w:t>NDEZE NVUYEKURE Elisha</w:t>
                      </w:r>
                    </w:p>
                    <w:p w14:paraId="3A74266B" w14:textId="0E126656" w:rsidR="00A2471C" w:rsidRPr="00A2471C" w:rsidRDefault="00A2471C" w:rsidP="00A2471C">
                      <w:pPr>
                        <w:spacing w:after="0" w:line="240" w:lineRule="auto"/>
                        <w:ind w:left="708" w:firstLine="708"/>
                        <w:rPr>
                          <w:i/>
                          <w:sz w:val="20"/>
                          <w:lang w:val="en-US"/>
                        </w:rPr>
                      </w:pPr>
                      <w:r w:rsidRPr="00A2471C">
                        <w:rPr>
                          <w:i/>
                          <w:sz w:val="20"/>
                        </w:rPr>
                        <w:t>(Directeur de ALFAJIRI</w:t>
                      </w:r>
                      <w:r w:rsidRPr="00A2471C">
                        <w:rPr>
                          <w:i/>
                          <w:sz w:val="20"/>
                          <w:lang w:val="en-US"/>
                        </w:rPr>
                        <w:t>)</w:t>
                      </w:r>
                    </w:p>
                    <w:p w14:paraId="7ECEB194" w14:textId="3760DC0E" w:rsidR="00AF22DF" w:rsidRPr="00A2471C" w:rsidRDefault="00557B86" w:rsidP="00A2471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2471C">
                        <w:rPr>
                          <w:lang w:val="en-US"/>
                        </w:rPr>
                        <w:t>Télé</w:t>
                      </w:r>
                      <w:r w:rsidR="00AF22DF" w:rsidRPr="00A2471C">
                        <w:rPr>
                          <w:lang w:val="en-US"/>
                        </w:rPr>
                        <w:t>phone : +243 999 942 359 (WhatsApp)</w:t>
                      </w:r>
                    </w:p>
                    <w:p w14:paraId="48BE4D8A" w14:textId="75892D25" w:rsidR="00557B86" w:rsidRPr="00A2471C" w:rsidRDefault="00557B86" w:rsidP="00A2471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2471C">
                        <w:rPr>
                          <w:lang w:val="en-US"/>
                        </w:rPr>
                        <w:t>E-mail</w:t>
                      </w:r>
                      <w:r w:rsidR="00BE0BEE" w:rsidRPr="00A2471C">
                        <w:rPr>
                          <w:lang w:val="en-US"/>
                        </w:rPr>
                        <w:t xml:space="preserve"> </w:t>
                      </w:r>
                      <w:r w:rsidR="00BE0BEE">
                        <w:rPr>
                          <w:lang w:val="en-US"/>
                        </w:rPr>
                        <w:t>:</w:t>
                      </w:r>
                      <w:r w:rsidRPr="00A2471C">
                        <w:rPr>
                          <w:lang w:val="en-US"/>
                        </w:rPr>
                        <w:t xml:space="preserve"> ndezeelisha@gmail.com</w:t>
                      </w:r>
                    </w:p>
                    <w:p w14:paraId="1220A1B4" w14:textId="77777777" w:rsidR="00557B86" w:rsidRPr="00A2471C" w:rsidRDefault="00557B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5BFF3" w14:textId="29331BB4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9D76E" w14:textId="52CA9AAF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9D1200" w14:textId="31E2B123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688CBB" w14:textId="1ACFDE2A" w:rsidR="00874BD6" w:rsidRPr="00A65FA0" w:rsidRDefault="00A2471C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D9CF92" wp14:editId="053B1DA6">
                <wp:simplePos x="0" y="0"/>
                <wp:positionH relativeFrom="column">
                  <wp:posOffset>1648460</wp:posOffset>
                </wp:positionH>
                <wp:positionV relativeFrom="paragraph">
                  <wp:posOffset>98222</wp:posOffset>
                </wp:positionV>
                <wp:extent cx="2762250" cy="982345"/>
                <wp:effectExtent l="0" t="0" r="0" b="825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DCDE4" w14:textId="6B27C0C1" w:rsidR="00300363" w:rsidRDefault="00300363"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6F1AA74B" wp14:editId="7854045B">
                                  <wp:extent cx="2639261" cy="778213"/>
                                  <wp:effectExtent l="0" t="0" r="0" b="317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alfajiri-low-resolution-logo-black-on-transparent-background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927" cy="814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CF92" id="_x0000_s1028" type="#_x0000_t202" style="position:absolute;left:0;text-align:left;margin-left:129.8pt;margin-top:7.75pt;width:217.5pt;height:77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" stroked="f">
                <v:textbox>
                  <w:txbxContent>
                    <w:p w14:paraId="38CDCDE4" w14:textId="6B27C0C1" w:rsidR="00300363" w:rsidRDefault="00300363">
                      <w:r>
                        <w:rPr>
                          <w:lang w:eastAsia="fr-FR"/>
                        </w:rPr>
                        <w:drawing>
                          <wp:inline distT="0" distB="0" distL="0" distR="0" wp14:anchorId="6F1AA74B" wp14:editId="7854045B">
                            <wp:extent cx="2639261" cy="778213"/>
                            <wp:effectExtent l="0" t="0" r="0" b="317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alfajiri-low-resolution-logo-black-on-transparent-backgroun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927" cy="814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0B63B" w14:textId="0226F82C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3EC98C" w14:textId="06338D49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2D6A1F" w14:textId="4EDADB74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D08A59" w14:textId="717118C3" w:rsidR="00874BD6" w:rsidRPr="00A65FA0" w:rsidRDefault="00300363" w:rsidP="00300363">
      <w:pPr>
        <w:tabs>
          <w:tab w:val="left" w:pos="3462"/>
        </w:tabs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ab/>
      </w:r>
    </w:p>
    <w:p w14:paraId="2A41C29A" w14:textId="49887BC3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277CDB" w14:textId="7608FDBD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5F78B3" w14:textId="3CA6567A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04C14" w14:textId="2783793A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CE775D" w14:textId="00C62E10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E1D847" w14:textId="03108702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1802D0" w14:textId="77777777" w:rsidR="00435D09" w:rsidRPr="00A65FA0" w:rsidRDefault="00435D09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9E51" w14:textId="25037CBE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D54D7B" w14:textId="3F0A33F6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783AC3" w14:textId="70730EDF" w:rsidR="00874BD6" w:rsidRPr="00A65FA0" w:rsidRDefault="00874BD6" w:rsidP="006F39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F75082" w14:textId="77777777" w:rsidR="00A2471C" w:rsidRPr="00A65FA0" w:rsidRDefault="00A2471C" w:rsidP="00AF22DF">
      <w:pPr>
        <w:tabs>
          <w:tab w:val="left" w:pos="3294"/>
        </w:tabs>
        <w:jc w:val="center"/>
        <w:rPr>
          <w:rFonts w:ascii="Arial" w:hAnsi="Arial" w:cs="Arial"/>
          <w:b/>
          <w:sz w:val="24"/>
          <w:szCs w:val="24"/>
        </w:rPr>
      </w:pPr>
    </w:p>
    <w:p w14:paraId="090E7E85" w14:textId="26C8E154" w:rsidR="00874BD6" w:rsidRPr="00A65FA0" w:rsidRDefault="00AF22DF" w:rsidP="00AF22DF">
      <w:pPr>
        <w:tabs>
          <w:tab w:val="left" w:pos="3294"/>
        </w:tabs>
        <w:jc w:val="center"/>
        <w:rPr>
          <w:rFonts w:ascii="Arial" w:hAnsi="Arial" w:cs="Arial"/>
          <w:b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>Goma, Mars 2023</w:t>
      </w:r>
    </w:p>
    <w:p w14:paraId="1BACD646" w14:textId="18F7F13D" w:rsidR="006F393C" w:rsidRPr="00A65FA0" w:rsidRDefault="006F393C" w:rsidP="00B728D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A4F832" w14:textId="012B4CAE" w:rsidR="006F393C" w:rsidRPr="00A65FA0" w:rsidRDefault="006F393C" w:rsidP="00A95D7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Résumé exécutif </w:t>
      </w:r>
    </w:p>
    <w:p w14:paraId="63D27BEA" w14:textId="77777777" w:rsidR="006F393C" w:rsidRPr="00A65FA0" w:rsidRDefault="006F393C" w:rsidP="006F393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14:paraId="2639FF47" w14:textId="54A678D0" w:rsidR="006F393C" w:rsidRPr="00A65FA0" w:rsidRDefault="008353DB" w:rsidP="00425CB2">
      <w:pPr>
        <w:pStyle w:val="Paragraphedeliste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sz w:val="24"/>
          <w:szCs w:val="24"/>
        </w:rPr>
        <w:t>ALFAJIRI est une entreprise industrielle qui produit l’eau potable</w:t>
      </w:r>
      <w:r w:rsidR="00425CB2" w:rsidRPr="00A65FA0">
        <w:rPr>
          <w:rFonts w:ascii="Arial" w:hAnsi="Arial" w:cs="Arial"/>
          <w:sz w:val="24"/>
          <w:szCs w:val="24"/>
        </w:rPr>
        <w:t xml:space="preserve"> 100% Bio </w:t>
      </w:r>
      <w:r w:rsidR="006E264B" w:rsidRPr="00A65FA0">
        <w:rPr>
          <w:rFonts w:ascii="Arial" w:hAnsi="Arial" w:cs="Arial"/>
          <w:sz w:val="24"/>
          <w:szCs w:val="24"/>
        </w:rPr>
        <w:t>Naturel</w:t>
      </w:r>
      <w:r w:rsidR="00425CB2" w:rsidRPr="00A65FA0">
        <w:rPr>
          <w:rFonts w:ascii="Arial" w:hAnsi="Arial" w:cs="Arial"/>
          <w:sz w:val="24"/>
          <w:szCs w:val="24"/>
        </w:rPr>
        <w:t xml:space="preserve"> pure pour </w:t>
      </w:r>
      <w:r w:rsidR="006E264B" w:rsidRPr="00A65FA0">
        <w:rPr>
          <w:rFonts w:ascii="Arial" w:hAnsi="Arial" w:cs="Arial"/>
          <w:sz w:val="24"/>
          <w:szCs w:val="24"/>
        </w:rPr>
        <w:t>la consommation humaine</w:t>
      </w:r>
      <w:r w:rsidR="00425CB2" w:rsidRPr="00A65FA0">
        <w:rPr>
          <w:rFonts w:ascii="Arial" w:hAnsi="Arial" w:cs="Arial"/>
          <w:sz w:val="24"/>
          <w:szCs w:val="24"/>
        </w:rPr>
        <w:t>, Et cela</w:t>
      </w:r>
      <w:r w:rsidRPr="00A65FA0">
        <w:rPr>
          <w:rFonts w:ascii="Arial" w:hAnsi="Arial" w:cs="Arial"/>
          <w:sz w:val="24"/>
          <w:szCs w:val="24"/>
        </w:rPr>
        <w:t xml:space="preserve"> dans des bidons de 20littre, 10littre et </w:t>
      </w:r>
      <w:r w:rsidR="00425CB2" w:rsidRPr="00A65FA0">
        <w:rPr>
          <w:rFonts w:ascii="Arial" w:hAnsi="Arial" w:cs="Arial"/>
          <w:sz w:val="24"/>
          <w:szCs w:val="24"/>
        </w:rPr>
        <w:t xml:space="preserve">5littre </w:t>
      </w:r>
      <w:r w:rsidR="006E264B" w:rsidRPr="00A65FA0">
        <w:rPr>
          <w:rFonts w:ascii="Arial" w:hAnsi="Arial" w:cs="Arial"/>
          <w:sz w:val="24"/>
          <w:szCs w:val="24"/>
        </w:rPr>
        <w:t>que nous commercialisons</w:t>
      </w:r>
      <w:r w:rsidR="00425CB2" w:rsidRPr="00A65FA0">
        <w:rPr>
          <w:rFonts w:ascii="Arial" w:hAnsi="Arial" w:cs="Arial"/>
          <w:sz w:val="24"/>
          <w:szCs w:val="24"/>
        </w:rPr>
        <w:t xml:space="preserve"> </w:t>
      </w:r>
      <w:r w:rsidR="006E264B" w:rsidRPr="00A65FA0">
        <w:rPr>
          <w:rFonts w:ascii="Arial" w:hAnsi="Arial" w:cs="Arial"/>
          <w:sz w:val="24"/>
          <w:szCs w:val="24"/>
        </w:rPr>
        <w:t>à</w:t>
      </w:r>
      <w:r w:rsidR="00425CB2" w:rsidRPr="00A65FA0">
        <w:rPr>
          <w:rFonts w:ascii="Arial" w:hAnsi="Arial" w:cs="Arial"/>
          <w:sz w:val="24"/>
          <w:szCs w:val="24"/>
        </w:rPr>
        <w:t xml:space="preserve"> des </w:t>
      </w:r>
      <w:r w:rsidR="006E264B" w:rsidRPr="00A65FA0">
        <w:rPr>
          <w:rFonts w:ascii="Arial" w:hAnsi="Arial" w:cs="Arial"/>
          <w:sz w:val="24"/>
          <w:szCs w:val="24"/>
        </w:rPr>
        <w:t>ménages</w:t>
      </w:r>
      <w:r w:rsidR="00425CB2" w:rsidRPr="00A65FA0">
        <w:rPr>
          <w:rFonts w:ascii="Arial" w:hAnsi="Arial" w:cs="Arial"/>
          <w:sz w:val="24"/>
          <w:szCs w:val="24"/>
        </w:rPr>
        <w:t>,</w:t>
      </w:r>
      <w:r w:rsidR="006E264B" w:rsidRPr="00A65FA0">
        <w:rPr>
          <w:rFonts w:ascii="Arial" w:hAnsi="Arial" w:cs="Arial"/>
          <w:sz w:val="24"/>
          <w:szCs w:val="24"/>
        </w:rPr>
        <w:t xml:space="preserve"> des</w:t>
      </w:r>
      <w:r w:rsidR="00425CB2" w:rsidRPr="00A65FA0">
        <w:rPr>
          <w:rFonts w:ascii="Arial" w:hAnsi="Arial" w:cs="Arial"/>
          <w:sz w:val="24"/>
          <w:szCs w:val="24"/>
        </w:rPr>
        <w:t xml:space="preserve"> boutique, </w:t>
      </w:r>
      <w:r w:rsidR="0086517C" w:rsidRPr="00A65FA0">
        <w:rPr>
          <w:rFonts w:ascii="Arial" w:hAnsi="Arial" w:cs="Arial"/>
          <w:sz w:val="24"/>
          <w:szCs w:val="24"/>
        </w:rPr>
        <w:t>Restaurants</w:t>
      </w:r>
      <w:bookmarkStart w:id="0" w:name="_GoBack"/>
      <w:bookmarkEnd w:id="0"/>
      <w:r w:rsidR="0086517C" w:rsidRPr="00A65FA0">
        <w:rPr>
          <w:rFonts w:ascii="Arial" w:hAnsi="Arial" w:cs="Arial"/>
          <w:sz w:val="24"/>
          <w:szCs w:val="24"/>
        </w:rPr>
        <w:t>,</w:t>
      </w:r>
      <w:r w:rsidR="00257EEB" w:rsidRPr="00A65FA0">
        <w:rPr>
          <w:rFonts w:ascii="Arial" w:hAnsi="Arial" w:cs="Arial"/>
          <w:sz w:val="24"/>
          <w:szCs w:val="24"/>
        </w:rPr>
        <w:t xml:space="preserve"> etc.</w:t>
      </w:r>
    </w:p>
    <w:p w14:paraId="43F11755" w14:textId="7EBF9108" w:rsidR="00553974" w:rsidRPr="00A65FA0" w:rsidRDefault="00553974" w:rsidP="00C35E7E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</w:p>
    <w:p w14:paraId="08B7B6F3" w14:textId="5B4D5975" w:rsidR="00553974" w:rsidRPr="00A65FA0" w:rsidRDefault="00553974" w:rsidP="00553974">
      <w:pPr>
        <w:pStyle w:val="Paragraphedeliste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10222" w:type="dxa"/>
        <w:tblInd w:w="-444" w:type="dxa"/>
        <w:tblLook w:val="04A0" w:firstRow="1" w:lastRow="0" w:firstColumn="1" w:lastColumn="0" w:noHBand="0" w:noVBand="1"/>
      </w:tblPr>
      <w:tblGrid>
        <w:gridCol w:w="486"/>
        <w:gridCol w:w="1400"/>
        <w:gridCol w:w="1043"/>
        <w:gridCol w:w="847"/>
        <w:gridCol w:w="1626"/>
        <w:gridCol w:w="1437"/>
        <w:gridCol w:w="1410"/>
        <w:gridCol w:w="1973"/>
      </w:tblGrid>
      <w:tr w:rsidR="00A8072C" w:rsidRPr="00A65FA0" w14:paraId="10183786" w14:textId="77777777" w:rsidTr="009A1EA6">
        <w:tc>
          <w:tcPr>
            <w:tcW w:w="453" w:type="dxa"/>
          </w:tcPr>
          <w:p w14:paraId="75003D52" w14:textId="279488E1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1404" w:type="dxa"/>
          </w:tcPr>
          <w:p w14:paraId="253D71DF" w14:textId="4EC35F90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PRODUIT</w:t>
            </w:r>
          </w:p>
        </w:tc>
        <w:tc>
          <w:tcPr>
            <w:tcW w:w="992" w:type="dxa"/>
          </w:tcPr>
          <w:p w14:paraId="545B9F24" w14:textId="49EB14A3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TEMPS</w:t>
            </w:r>
          </w:p>
        </w:tc>
        <w:tc>
          <w:tcPr>
            <w:tcW w:w="851" w:type="dxa"/>
          </w:tcPr>
          <w:p w14:paraId="41462DE3" w14:textId="70710817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QTE</w:t>
            </w:r>
          </w:p>
        </w:tc>
        <w:tc>
          <w:tcPr>
            <w:tcW w:w="1653" w:type="dxa"/>
          </w:tcPr>
          <w:p w14:paraId="35860A19" w14:textId="52C77579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UNITE</w:t>
            </w:r>
          </w:p>
        </w:tc>
        <w:tc>
          <w:tcPr>
            <w:tcW w:w="1463" w:type="dxa"/>
          </w:tcPr>
          <w:p w14:paraId="12F167A0" w14:textId="57E40888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CA</w:t>
            </w:r>
          </w:p>
        </w:tc>
        <w:tc>
          <w:tcPr>
            <w:tcW w:w="1412" w:type="dxa"/>
          </w:tcPr>
          <w:p w14:paraId="1C172073" w14:textId="083894AD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DEPENSE</w:t>
            </w:r>
          </w:p>
        </w:tc>
        <w:tc>
          <w:tcPr>
            <w:tcW w:w="1994" w:type="dxa"/>
          </w:tcPr>
          <w:p w14:paraId="3C5B27F2" w14:textId="5F858A77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BENEFICE BRUT</w:t>
            </w:r>
          </w:p>
        </w:tc>
      </w:tr>
      <w:tr w:rsidR="00A8072C" w:rsidRPr="00A65FA0" w14:paraId="0192EF34" w14:textId="77777777" w:rsidTr="009A1EA6">
        <w:trPr>
          <w:trHeight w:val="786"/>
        </w:trPr>
        <w:tc>
          <w:tcPr>
            <w:tcW w:w="453" w:type="dxa"/>
          </w:tcPr>
          <w:p w14:paraId="4C1873B4" w14:textId="77777777" w:rsidR="00A8072C" w:rsidRPr="00A65FA0" w:rsidRDefault="00A8072C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C16C389" w14:textId="750B526B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32F7D64E" w14:textId="77777777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Eau potable</w:t>
            </w:r>
          </w:p>
          <w:p w14:paraId="6058068E" w14:textId="72EC77AE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Bidon vide</w:t>
            </w:r>
          </w:p>
        </w:tc>
        <w:tc>
          <w:tcPr>
            <w:tcW w:w="992" w:type="dxa"/>
          </w:tcPr>
          <w:p w14:paraId="29B30AE3" w14:textId="34C6DE3C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30</w:t>
            </w:r>
            <w:r w:rsidR="00A8072C" w:rsidRPr="00A65FA0">
              <w:rPr>
                <w:rFonts w:ascii="Arial" w:hAnsi="Arial" w:cs="Arial"/>
                <w:sz w:val="24"/>
                <w:szCs w:val="24"/>
              </w:rPr>
              <w:t xml:space="preserve"> jours</w:t>
            </w:r>
          </w:p>
        </w:tc>
        <w:tc>
          <w:tcPr>
            <w:tcW w:w="851" w:type="dxa"/>
          </w:tcPr>
          <w:p w14:paraId="5A3291E2" w14:textId="77777777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15</w:t>
            </w:r>
            <w:r w:rsidR="00A8072C" w:rsidRPr="00A65FA0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2C0060BC" w14:textId="6FE821BF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53" w:type="dxa"/>
          </w:tcPr>
          <w:p w14:paraId="7FFD1CD8" w14:textId="2D38C526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Bidon 20L</w:t>
            </w:r>
          </w:p>
          <w:p w14:paraId="75F00F01" w14:textId="3DC67966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Bidon vide</w:t>
            </w:r>
          </w:p>
          <w:p w14:paraId="5819A4E6" w14:textId="3FE6454B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10E3A8A" w14:textId="03467087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450</w:t>
            </w:r>
            <w:r w:rsidR="00683BB1" w:rsidRPr="00A65FA0">
              <w:rPr>
                <w:rFonts w:ascii="Arial" w:hAnsi="Arial" w:cs="Arial"/>
                <w:sz w:val="24"/>
                <w:szCs w:val="24"/>
              </w:rPr>
              <w:t>$</w:t>
            </w:r>
          </w:p>
          <w:p w14:paraId="5D689EB5" w14:textId="37638C68" w:rsidR="009A1EA6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A324003" w14:textId="2ECA9021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600</w:t>
            </w:r>
            <w:r w:rsidR="00683BB1" w:rsidRPr="00A65FA0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994" w:type="dxa"/>
          </w:tcPr>
          <w:p w14:paraId="258BDC66" w14:textId="4D981DC8" w:rsidR="00A8072C" w:rsidRPr="00A65FA0" w:rsidRDefault="009A1EA6" w:rsidP="00553974">
            <w:pPr>
              <w:pStyle w:val="Paragraphedeliste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FA0">
              <w:rPr>
                <w:rFonts w:ascii="Arial" w:hAnsi="Arial" w:cs="Arial"/>
                <w:sz w:val="24"/>
                <w:szCs w:val="24"/>
              </w:rPr>
              <w:t>600</w:t>
            </w:r>
            <w:r w:rsidR="00683BB1" w:rsidRPr="00A65FA0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3176A41C" w14:textId="77777777" w:rsidR="007D0CBC" w:rsidRPr="00A65FA0" w:rsidRDefault="007D0CBC" w:rsidP="00205267">
      <w:pPr>
        <w:spacing w:after="0"/>
        <w:jc w:val="both"/>
        <w:rPr>
          <w:rFonts w:ascii="Arial" w:eastAsiaTheme="minorHAnsi" w:hAnsi="Arial" w:cs="Arial"/>
          <w:noProof w:val="0"/>
          <w:sz w:val="24"/>
          <w:szCs w:val="24"/>
        </w:rPr>
      </w:pPr>
    </w:p>
    <w:p w14:paraId="29D5CF4E" w14:textId="3824359B" w:rsidR="00205267" w:rsidRPr="00A65FA0" w:rsidRDefault="000618F8" w:rsidP="002052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sz w:val="24"/>
          <w:szCs w:val="24"/>
        </w:rPr>
        <w:t>Nous avons be</w:t>
      </w:r>
      <w:r w:rsidR="009A1EA6" w:rsidRPr="00A65FA0">
        <w:rPr>
          <w:rFonts w:ascii="Arial" w:hAnsi="Arial" w:cs="Arial"/>
          <w:sz w:val="24"/>
          <w:szCs w:val="24"/>
        </w:rPr>
        <w:t>soin d’un financement de 150 000</w:t>
      </w:r>
      <w:r w:rsidRPr="00A65FA0">
        <w:rPr>
          <w:rFonts w:ascii="Arial" w:hAnsi="Arial" w:cs="Arial"/>
          <w:sz w:val="24"/>
          <w:szCs w:val="24"/>
        </w:rPr>
        <w:t xml:space="preserve">$ pour </w:t>
      </w:r>
      <w:r w:rsidR="00657D4F" w:rsidRPr="00A65FA0">
        <w:rPr>
          <w:rFonts w:ascii="Arial" w:hAnsi="Arial" w:cs="Arial"/>
          <w:sz w:val="24"/>
          <w:szCs w:val="24"/>
        </w:rPr>
        <w:t>produire l’eau potable dans des bouteilles</w:t>
      </w:r>
      <w:r w:rsidR="00257EEB" w:rsidRPr="00A65FA0">
        <w:rPr>
          <w:rFonts w:ascii="Arial" w:hAnsi="Arial" w:cs="Arial"/>
          <w:sz w:val="24"/>
          <w:szCs w:val="24"/>
        </w:rPr>
        <w:t xml:space="preserve"> de 1.5 litre et de 600ml</w:t>
      </w:r>
      <w:r w:rsidR="00A010B1" w:rsidRPr="00A65FA0">
        <w:rPr>
          <w:rFonts w:ascii="Arial" w:hAnsi="Arial" w:cs="Arial"/>
          <w:sz w:val="24"/>
          <w:szCs w:val="24"/>
        </w:rPr>
        <w:t xml:space="preserve"> dans les carton</w:t>
      </w:r>
      <w:r w:rsidR="00657D4F" w:rsidRPr="00A65FA0">
        <w:rPr>
          <w:rFonts w:ascii="Arial" w:hAnsi="Arial" w:cs="Arial"/>
          <w:sz w:val="24"/>
          <w:szCs w:val="24"/>
        </w:rPr>
        <w:t>.</w:t>
      </w:r>
    </w:p>
    <w:p w14:paraId="602949FB" w14:textId="77777777" w:rsidR="0086517C" w:rsidRPr="00A65FA0" w:rsidRDefault="0086517C" w:rsidP="002052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25C25F" w14:textId="4938027B" w:rsidR="006F393C" w:rsidRPr="00A65FA0" w:rsidRDefault="006F393C" w:rsidP="0086517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Présentation de </w:t>
      </w:r>
      <w:r w:rsidR="000618F8" w:rsidRPr="00A65FA0">
        <w:rPr>
          <w:rFonts w:ascii="Arial" w:hAnsi="Arial" w:cs="Arial"/>
          <w:b/>
          <w:bCs/>
          <w:sz w:val="24"/>
          <w:szCs w:val="24"/>
        </w:rPr>
        <w:t>notre Entreprise</w:t>
      </w:r>
    </w:p>
    <w:p w14:paraId="79736CE5" w14:textId="1B073653" w:rsidR="006F393C" w:rsidRPr="00A65FA0" w:rsidRDefault="006F393C" w:rsidP="0086517C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Le nom de votre Entreprise </w:t>
      </w:r>
    </w:p>
    <w:p w14:paraId="24BA593D" w14:textId="01DF746D" w:rsidR="00CA5496" w:rsidRPr="00A65FA0" w:rsidRDefault="00657D4F" w:rsidP="0086517C">
      <w:pPr>
        <w:spacing w:after="0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Etablissement ALFAJIRI</w:t>
      </w:r>
    </w:p>
    <w:p w14:paraId="7482189D" w14:textId="77777777" w:rsidR="0086517C" w:rsidRPr="00A65FA0" w:rsidRDefault="0086517C" w:rsidP="0086517C">
      <w:pPr>
        <w:spacing w:after="0"/>
        <w:ind w:left="708"/>
        <w:jc w:val="both"/>
        <w:rPr>
          <w:rFonts w:ascii="Arial" w:hAnsi="Arial" w:cs="Arial"/>
          <w:bCs/>
          <w:sz w:val="24"/>
          <w:szCs w:val="24"/>
        </w:rPr>
      </w:pPr>
    </w:p>
    <w:p w14:paraId="526722A5" w14:textId="3F8910E8" w:rsidR="0086517C" w:rsidRPr="00A65FA0" w:rsidRDefault="006F393C" w:rsidP="0086517C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La brève description de </w:t>
      </w:r>
      <w:r w:rsidR="007C538F" w:rsidRPr="00A65FA0">
        <w:rPr>
          <w:rFonts w:ascii="Arial" w:hAnsi="Arial" w:cs="Arial"/>
          <w:b/>
          <w:bCs/>
          <w:sz w:val="24"/>
          <w:szCs w:val="24"/>
        </w:rPr>
        <w:t>notre</w:t>
      </w:r>
      <w:r w:rsidRPr="00A65FA0">
        <w:rPr>
          <w:rFonts w:ascii="Arial" w:hAnsi="Arial" w:cs="Arial"/>
          <w:b/>
          <w:bCs/>
          <w:sz w:val="24"/>
          <w:szCs w:val="24"/>
        </w:rPr>
        <w:t xml:space="preserve"> Entreprise</w:t>
      </w:r>
    </w:p>
    <w:p w14:paraId="1BFE3C60" w14:textId="06795CFF" w:rsidR="00CA5496" w:rsidRPr="00A65FA0" w:rsidRDefault="00657D4F" w:rsidP="0086517C">
      <w:pPr>
        <w:widowControl w:val="0"/>
        <w:tabs>
          <w:tab w:val="left" w:pos="359"/>
          <w:tab w:val="left" w:pos="360"/>
        </w:tabs>
        <w:autoSpaceDE w:val="0"/>
        <w:autoSpaceDN w:val="0"/>
        <w:spacing w:after="0" w:line="240" w:lineRule="auto"/>
        <w:ind w:left="708" w:right="1079"/>
        <w:jc w:val="both"/>
        <w:rPr>
          <w:rFonts w:ascii="Arial" w:hAnsi="Arial" w:cs="Arial"/>
          <w:i/>
          <w:sz w:val="24"/>
          <w:szCs w:val="24"/>
        </w:rPr>
      </w:pPr>
      <w:r w:rsidRPr="00A65FA0">
        <w:rPr>
          <w:rFonts w:ascii="Arial" w:hAnsi="Arial" w:cs="Arial"/>
          <w:i/>
          <w:sz w:val="24"/>
          <w:szCs w:val="24"/>
        </w:rPr>
        <w:t>ALFAJIRI est un etablissement present dans le</w:t>
      </w:r>
      <w:r w:rsidR="0086517C" w:rsidRPr="00A65FA0">
        <w:rPr>
          <w:rFonts w:ascii="Arial" w:hAnsi="Arial" w:cs="Arial"/>
          <w:i/>
          <w:sz w:val="24"/>
          <w:szCs w:val="24"/>
        </w:rPr>
        <w:t xml:space="preserve"> secteur industriel qui a son siege socil</w:t>
      </w:r>
      <w:r w:rsidRPr="00A65FA0">
        <w:rPr>
          <w:rFonts w:ascii="Arial" w:hAnsi="Arial" w:cs="Arial"/>
          <w:i/>
          <w:sz w:val="24"/>
          <w:szCs w:val="24"/>
        </w:rPr>
        <w:t xml:space="preserve"> a goma</w:t>
      </w:r>
      <w:r w:rsidR="0086517C" w:rsidRPr="00A65FA0">
        <w:rPr>
          <w:rFonts w:ascii="Arial" w:hAnsi="Arial" w:cs="Arial"/>
          <w:i/>
          <w:sz w:val="24"/>
          <w:szCs w:val="24"/>
        </w:rPr>
        <w:t>,</w:t>
      </w:r>
      <w:r w:rsidRPr="00A65FA0">
        <w:rPr>
          <w:rFonts w:ascii="Arial" w:hAnsi="Arial" w:cs="Arial"/>
          <w:i/>
          <w:sz w:val="24"/>
          <w:szCs w:val="24"/>
        </w:rPr>
        <w:t xml:space="preserve"> ayant comme objectif d’etre leader d</w:t>
      </w:r>
      <w:r w:rsidR="0086517C" w:rsidRPr="00A65FA0">
        <w:rPr>
          <w:rFonts w:ascii="Arial" w:hAnsi="Arial" w:cs="Arial"/>
          <w:i/>
          <w:sz w:val="24"/>
          <w:szCs w:val="24"/>
        </w:rPr>
        <w:t>ans la production nde marque</w:t>
      </w:r>
      <w:r w:rsidRPr="00A65FA0">
        <w:rPr>
          <w:rFonts w:ascii="Arial" w:hAnsi="Arial" w:cs="Arial"/>
          <w:i/>
          <w:sz w:val="24"/>
          <w:szCs w:val="24"/>
        </w:rPr>
        <w:t xml:space="preserve"> local (MADE IN DRC) au niveau nationale et internationale</w:t>
      </w:r>
      <w:r w:rsidR="002726EE" w:rsidRPr="00A65FA0">
        <w:rPr>
          <w:rFonts w:ascii="Arial" w:hAnsi="Arial" w:cs="Arial"/>
          <w:i/>
          <w:sz w:val="24"/>
          <w:szCs w:val="24"/>
        </w:rPr>
        <w:t>tout en respetant les protocole requisent</w:t>
      </w:r>
    </w:p>
    <w:p w14:paraId="4951C9D1" w14:textId="77777777" w:rsidR="00CA5496" w:rsidRPr="00A65FA0" w:rsidRDefault="00CA5496" w:rsidP="0086517C">
      <w:pPr>
        <w:pStyle w:val="Paragraphedeliste"/>
        <w:spacing w:after="0"/>
        <w:ind w:left="1068"/>
        <w:jc w:val="both"/>
        <w:rPr>
          <w:rFonts w:ascii="Arial" w:hAnsi="Arial" w:cs="Arial"/>
          <w:bCs/>
          <w:sz w:val="24"/>
          <w:szCs w:val="24"/>
        </w:rPr>
      </w:pPr>
    </w:p>
    <w:p w14:paraId="5C173880" w14:textId="11C93B38" w:rsidR="0086517C" w:rsidRPr="00A65FA0" w:rsidRDefault="006F393C" w:rsidP="0086517C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 La forme juridique</w:t>
      </w:r>
    </w:p>
    <w:p w14:paraId="0AF7BED0" w14:textId="08A5210A" w:rsidR="00CA5496" w:rsidRPr="00A65FA0" w:rsidRDefault="002726EE" w:rsidP="0086517C">
      <w:pPr>
        <w:spacing w:after="0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ALFAJIRI esst un etablissement</w:t>
      </w:r>
    </w:p>
    <w:p w14:paraId="568F8DBA" w14:textId="2B9530B5" w:rsidR="006F393C" w:rsidRPr="00A65FA0" w:rsidRDefault="006F393C" w:rsidP="0086517C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Le Siège social  </w:t>
      </w:r>
    </w:p>
    <w:p w14:paraId="51F7E797" w14:textId="2AE537E8" w:rsidR="00CA097C" w:rsidRPr="00A65FA0" w:rsidRDefault="00CA097C" w:rsidP="0086517C">
      <w:pPr>
        <w:pStyle w:val="Paragraphedeliste"/>
        <w:spacing w:after="0"/>
        <w:ind w:left="1068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Goma /RDC</w:t>
      </w:r>
    </w:p>
    <w:p w14:paraId="3D04CF26" w14:textId="1A10F20D" w:rsidR="00B61218" w:rsidRPr="00A65FA0" w:rsidRDefault="00B61218" w:rsidP="00B61218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Adresse physique </w:t>
      </w:r>
    </w:p>
    <w:p w14:paraId="7AAA8B5B" w14:textId="07198108" w:rsidR="002726EE" w:rsidRPr="00A65FA0" w:rsidRDefault="002726EE" w:rsidP="0086517C">
      <w:pPr>
        <w:ind w:left="708"/>
        <w:rPr>
          <w:rFonts w:ascii="Arial" w:hAnsi="Arial" w:cs="Arial"/>
          <w:sz w:val="24"/>
          <w:szCs w:val="24"/>
        </w:rPr>
      </w:pPr>
      <w:r w:rsidRPr="00A65FA0">
        <w:rPr>
          <w:rFonts w:ascii="Arial" w:eastAsia="Tahoma" w:hAnsi="Arial" w:cs="Arial"/>
          <w:sz w:val="24"/>
          <w:szCs w:val="24"/>
        </w:rPr>
        <w:t xml:space="preserve"> </w:t>
      </w:r>
      <w:r w:rsidRPr="00A65FA0">
        <w:rPr>
          <w:rFonts w:ascii="Arial" w:hAnsi="Arial" w:cs="Arial"/>
          <w:sz w:val="24"/>
          <w:szCs w:val="24"/>
        </w:rPr>
        <w:t>Boulevard Kanyamuhanga N°23 /Quartier les volcans/Commune de Goma, Ville de Goma, NORD-KIVU.</w:t>
      </w:r>
    </w:p>
    <w:p w14:paraId="7877B7B1" w14:textId="23CEEC73" w:rsidR="00B61218" w:rsidRPr="00A65FA0" w:rsidRDefault="00B61218" w:rsidP="0086517C">
      <w:pPr>
        <w:ind w:left="708"/>
        <w:rPr>
          <w:rFonts w:ascii="Arial" w:hAnsi="Arial" w:cs="Arial"/>
          <w:sz w:val="24"/>
          <w:szCs w:val="24"/>
        </w:rPr>
      </w:pPr>
    </w:p>
    <w:p w14:paraId="5451C806" w14:textId="60737C9F" w:rsidR="00B61218" w:rsidRPr="00A65FA0" w:rsidRDefault="00B61218" w:rsidP="0086517C">
      <w:pPr>
        <w:ind w:left="708"/>
        <w:rPr>
          <w:rFonts w:ascii="Arial" w:hAnsi="Arial" w:cs="Arial"/>
          <w:sz w:val="24"/>
          <w:szCs w:val="24"/>
        </w:rPr>
      </w:pPr>
    </w:p>
    <w:p w14:paraId="4980D5EC" w14:textId="3D32A3B7" w:rsidR="00B61218" w:rsidRPr="00A65FA0" w:rsidRDefault="00B61218" w:rsidP="0086517C">
      <w:pPr>
        <w:ind w:left="708"/>
        <w:rPr>
          <w:rFonts w:ascii="Arial" w:eastAsia="Tahoma" w:hAnsi="Arial" w:cs="Arial"/>
          <w:sz w:val="24"/>
          <w:szCs w:val="24"/>
        </w:rPr>
      </w:pPr>
    </w:p>
    <w:p w14:paraId="5ABF66D7" w14:textId="7BD92B41" w:rsidR="00F91F05" w:rsidRPr="00A65FA0" w:rsidRDefault="00F91F05" w:rsidP="0086517C">
      <w:pPr>
        <w:ind w:left="708"/>
        <w:rPr>
          <w:rFonts w:ascii="Arial" w:eastAsia="Tahoma" w:hAnsi="Arial" w:cs="Arial"/>
          <w:sz w:val="24"/>
          <w:szCs w:val="24"/>
        </w:rPr>
      </w:pPr>
    </w:p>
    <w:p w14:paraId="555D650F" w14:textId="7AFAC172" w:rsidR="00F91F05" w:rsidRPr="00A65FA0" w:rsidRDefault="00F91F05" w:rsidP="0086517C">
      <w:pPr>
        <w:ind w:left="708"/>
        <w:rPr>
          <w:rFonts w:ascii="Arial" w:eastAsia="Tahoma" w:hAnsi="Arial" w:cs="Arial"/>
          <w:sz w:val="24"/>
          <w:szCs w:val="24"/>
        </w:rPr>
      </w:pPr>
    </w:p>
    <w:p w14:paraId="00DC19D2" w14:textId="77777777" w:rsidR="00F91F05" w:rsidRPr="00A65FA0" w:rsidRDefault="00F91F05" w:rsidP="0086517C">
      <w:pPr>
        <w:ind w:left="708"/>
        <w:rPr>
          <w:rFonts w:ascii="Arial" w:eastAsia="Tahoma" w:hAnsi="Arial" w:cs="Arial"/>
          <w:sz w:val="24"/>
          <w:szCs w:val="24"/>
        </w:rPr>
      </w:pPr>
    </w:p>
    <w:p w14:paraId="1D5637D9" w14:textId="676E10D5" w:rsidR="0004486E" w:rsidRPr="00A65FA0" w:rsidRDefault="006F393C" w:rsidP="0086517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Analyses préliminaires</w:t>
      </w:r>
    </w:p>
    <w:p w14:paraId="31619907" w14:textId="60ED3510" w:rsidR="001571D7" w:rsidRPr="00A65FA0" w:rsidRDefault="00C30FD9" w:rsidP="00B61218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Cout-Opportunité</w:t>
      </w:r>
    </w:p>
    <w:p w14:paraId="08915CAD" w14:textId="28F371FD" w:rsidR="00701727" w:rsidRPr="00A65FA0" w:rsidRDefault="001571D7" w:rsidP="00857AD4">
      <w:pPr>
        <w:jc w:val="both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sz w:val="24"/>
          <w:szCs w:val="24"/>
        </w:rPr>
        <w:t>Goma</w:t>
      </w:r>
      <w:r w:rsidR="00B61218" w:rsidRPr="00A65FA0">
        <w:rPr>
          <w:rFonts w:ascii="Arial" w:hAnsi="Arial" w:cs="Arial"/>
          <w:sz w:val="24"/>
          <w:szCs w:val="24"/>
        </w:rPr>
        <w:t>,</w:t>
      </w:r>
      <w:r w:rsidRPr="00A65FA0">
        <w:rPr>
          <w:rFonts w:ascii="Arial" w:hAnsi="Arial" w:cs="Arial"/>
          <w:sz w:val="24"/>
          <w:szCs w:val="24"/>
        </w:rPr>
        <w:t xml:space="preserve"> une ville de plus de 2 000 000 d’habitutat a cote, le lac kivu fortement sale par concequant il n’est pas bonne a </w:t>
      </w:r>
      <w:r w:rsidR="00B61218" w:rsidRPr="00A65FA0">
        <w:rPr>
          <w:rFonts w:ascii="Arial" w:hAnsi="Arial" w:cs="Arial"/>
          <w:sz w:val="24"/>
          <w:szCs w:val="24"/>
        </w:rPr>
        <w:t xml:space="preserve">la consommation cela  cree une </w:t>
      </w:r>
      <w:r w:rsidRPr="00A65FA0">
        <w:rPr>
          <w:rFonts w:ascii="Arial" w:hAnsi="Arial" w:cs="Arial"/>
          <w:sz w:val="24"/>
          <w:szCs w:val="24"/>
        </w:rPr>
        <w:t>o</w:t>
      </w:r>
      <w:r w:rsidR="00B61218" w:rsidRPr="00A65FA0">
        <w:rPr>
          <w:rFonts w:ascii="Arial" w:hAnsi="Arial" w:cs="Arial"/>
          <w:sz w:val="24"/>
          <w:szCs w:val="24"/>
        </w:rPr>
        <w:t>po</w:t>
      </w:r>
      <w:r w:rsidRPr="00A65FA0">
        <w:rPr>
          <w:rFonts w:ascii="Arial" w:hAnsi="Arial" w:cs="Arial"/>
          <w:sz w:val="24"/>
          <w:szCs w:val="24"/>
        </w:rPr>
        <w:t>rtinete</w:t>
      </w:r>
      <w:r w:rsidR="00B61218" w:rsidRPr="00A65FA0">
        <w:rPr>
          <w:rFonts w:ascii="Arial" w:hAnsi="Arial" w:cs="Arial"/>
          <w:sz w:val="24"/>
          <w:szCs w:val="24"/>
        </w:rPr>
        <w:t xml:space="preserve"> d’a</w:t>
      </w:r>
      <w:r w:rsidR="00701727" w:rsidRPr="00A65FA0">
        <w:rPr>
          <w:rFonts w:ascii="Arial" w:hAnsi="Arial" w:cs="Arial"/>
          <w:sz w:val="24"/>
          <w:szCs w:val="24"/>
        </w:rPr>
        <w:t xml:space="preserve">faires </w:t>
      </w:r>
      <w:r w:rsidRPr="00A65FA0">
        <w:rPr>
          <w:rFonts w:ascii="Arial" w:hAnsi="Arial" w:cs="Arial"/>
          <w:sz w:val="24"/>
          <w:szCs w:val="24"/>
        </w:rPr>
        <w:t xml:space="preserve"> de commercialise l’e</w:t>
      </w:r>
      <w:r w:rsidR="00B61218" w:rsidRPr="00A65FA0">
        <w:rPr>
          <w:rFonts w:ascii="Arial" w:hAnsi="Arial" w:cs="Arial"/>
          <w:sz w:val="24"/>
          <w:szCs w:val="24"/>
        </w:rPr>
        <w:t xml:space="preserve">au potable a cette population. </w:t>
      </w:r>
    </w:p>
    <w:p w14:paraId="591BC422" w14:textId="3D0EA519" w:rsidR="000B1D98" w:rsidRPr="00A65FA0" w:rsidRDefault="00963F22" w:rsidP="00B61218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Faiblesses-Forces</w:t>
      </w:r>
      <w:r w:rsidR="00857AD4" w:rsidRPr="00A65FA0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AB0046F" w14:textId="615AD56E" w:rsidR="000B1D98" w:rsidRPr="00A65FA0" w:rsidRDefault="00B15B73" w:rsidP="00857AD4">
      <w:pPr>
        <w:jc w:val="both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sz w:val="24"/>
          <w:szCs w:val="24"/>
        </w:rPr>
        <w:t>78</w:t>
      </w:r>
      <w:r w:rsidR="00701727" w:rsidRPr="00A65FA0">
        <w:rPr>
          <w:rFonts w:ascii="Arial" w:hAnsi="Arial" w:cs="Arial"/>
          <w:sz w:val="24"/>
          <w:szCs w:val="24"/>
        </w:rPr>
        <w:t>% de la population de goma semble prefere la production d’eau poatble de entreprisse etranger, nous devons intensifier le strategie de marketing et etre competitif sur le  le prix du marche</w:t>
      </w:r>
    </w:p>
    <w:p w14:paraId="796A941E" w14:textId="63F298E2" w:rsidR="00857AD4" w:rsidRPr="00A65FA0" w:rsidRDefault="00963F22" w:rsidP="00963F22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Contraintes-Atouts</w:t>
      </w:r>
    </w:p>
    <w:p w14:paraId="2097A364" w14:textId="1565F352" w:rsidR="008C6CFA" w:rsidRPr="00A65FA0" w:rsidRDefault="00E30807" w:rsidP="0005288F">
      <w:pPr>
        <w:jc w:val="both"/>
        <w:rPr>
          <w:rFonts w:ascii="Arial" w:hAnsi="Arial" w:cs="Arial"/>
          <w:sz w:val="24"/>
          <w:szCs w:val="24"/>
        </w:rPr>
        <w:sectPr w:rsidR="008C6CFA" w:rsidRPr="00A65FA0" w:rsidSect="0077676C">
          <w:headerReference w:type="default" r:id="rId10"/>
          <w:footerReference w:type="default" r:id="rId11"/>
          <w:pgSz w:w="11906" w:h="16838"/>
          <w:pgMar w:top="1222" w:right="1417" w:bottom="1417" w:left="1417" w:header="708" w:footer="0" w:gutter="0"/>
          <w:cols w:space="708"/>
          <w:docGrid w:linePitch="360"/>
        </w:sectPr>
      </w:pPr>
      <w:r w:rsidRPr="00A65FA0">
        <w:rPr>
          <w:rFonts w:ascii="Arial" w:hAnsi="Arial" w:cs="Arial"/>
          <w:sz w:val="24"/>
          <w:szCs w:val="24"/>
        </w:rPr>
        <w:t>Notre  production d’eau potable  est insifisante par rapport a la demande,</w:t>
      </w:r>
    </w:p>
    <w:tbl>
      <w:tblPr>
        <w:tblStyle w:val="Grilledutableau"/>
        <w:tblpPr w:leftFromText="141" w:rightFromText="141" w:vertAnchor="page" w:horzAnchor="margin" w:tblpXSpec="center" w:tblpY="1267"/>
        <w:tblW w:w="16430" w:type="dxa"/>
        <w:tblLayout w:type="fixed"/>
        <w:tblLook w:val="04A0" w:firstRow="1" w:lastRow="0" w:firstColumn="1" w:lastColumn="0" w:noHBand="0" w:noVBand="1"/>
      </w:tblPr>
      <w:tblGrid>
        <w:gridCol w:w="2127"/>
        <w:gridCol w:w="3088"/>
        <w:gridCol w:w="3554"/>
        <w:gridCol w:w="4791"/>
        <w:gridCol w:w="2870"/>
      </w:tblGrid>
      <w:tr w:rsidR="0087721F" w:rsidRPr="00A65FA0" w14:paraId="3824605D" w14:textId="77777777" w:rsidTr="00815D9A">
        <w:trPr>
          <w:trHeight w:val="2682"/>
        </w:trPr>
        <w:tc>
          <w:tcPr>
            <w:tcW w:w="2127" w:type="dxa"/>
            <w:vMerge w:val="restart"/>
          </w:tcPr>
          <w:p w14:paraId="5C9D23CE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239"/>
              <w:rPr>
                <w:rFonts w:ascii="Arial" w:hAnsi="Arial" w:cs="Arial"/>
                <w:i/>
                <w:iCs/>
              </w:rPr>
            </w:pPr>
            <w:r w:rsidRPr="00A65FA0">
              <w:rPr>
                <w:rFonts w:ascii="Arial" w:hAnsi="Arial" w:cs="Arial"/>
                <w:b/>
                <w:bCs/>
                <w:i/>
                <w:i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4CCE725" wp14:editId="33CC4DCF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-347980</wp:posOffset>
                      </wp:positionV>
                      <wp:extent cx="4087495" cy="297180"/>
                      <wp:effectExtent l="12065" t="5080" r="5715" b="12065"/>
                      <wp:wrapNone/>
                      <wp:docPr id="35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749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452D8" w14:textId="77777777" w:rsidR="0023674A" w:rsidRPr="002228E8" w:rsidRDefault="0023674A" w:rsidP="0087721F">
                                  <w:pPr>
                                    <w:rPr>
                                      <w:rFonts w:ascii="Century Gothic" w:hAnsi="Century Gothic"/>
                                      <w:i/>
                                      <w:sz w:val="28"/>
                                    </w:rPr>
                                  </w:pPr>
                                  <w:r w:rsidRPr="002228E8">
                                    <w:rPr>
                                      <w:rFonts w:ascii="Century Gothic" w:hAnsi="Century Gothic"/>
                                      <w:i/>
                                      <w:sz w:val="28"/>
                                    </w:rPr>
                                    <w:t xml:space="preserve">Business Model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CE725" id="Rectangle 186" o:spid="_x0000_s1029" style="position:absolute;left:0;text-align:left;margin-left:17.2pt;margin-top:-27.4pt;width:321.8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" strokecolor="white [3212]">
                      <v:textbox>
                        <w:txbxContent>
                          <w:p w14:paraId="033452D8" w14:textId="77777777" w:rsidR="0023674A" w:rsidRPr="002228E8" w:rsidRDefault="0023674A" w:rsidP="0087721F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2228E8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 xml:space="preserve">Business Model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5FA0">
              <w:rPr>
                <w:rFonts w:ascii="Arial" w:hAnsi="Arial" w:cs="Arial"/>
                <w:b/>
                <w:bCs/>
                <w:i/>
                <w:iCs/>
              </w:rPr>
              <w:t>7.</w:t>
            </w:r>
            <w:r w:rsidRPr="00A65FA0">
              <w:rPr>
                <w:rFonts w:ascii="Arial" w:hAnsi="Arial" w:cs="Arial"/>
                <w:b/>
                <w:bCs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i/>
                <w:iCs/>
              </w:rPr>
              <w:t>Activités</w:t>
            </w:r>
            <w:r w:rsidRPr="00A65FA0">
              <w:rPr>
                <w:rFonts w:ascii="Arial" w:hAnsi="Arial" w:cs="Arial"/>
                <w:b/>
                <w:bCs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i/>
                <w:iCs/>
              </w:rPr>
              <w:t>clefs</w:t>
            </w:r>
            <w:r w:rsidRPr="00A65FA0">
              <w:rPr>
                <w:rFonts w:ascii="Arial" w:hAnsi="Arial" w:cs="Arial"/>
                <w:b/>
                <w:bCs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i/>
                <w:iCs/>
              </w:rPr>
              <w:t>:</w:t>
            </w:r>
            <w:r w:rsidRPr="00A65FA0">
              <w:rPr>
                <w:rFonts w:ascii="Arial" w:hAnsi="Arial" w:cs="Arial"/>
                <w:b/>
                <w:bCs/>
                <w:i/>
                <w:iCs/>
                <w:spacing w:val="-2"/>
              </w:rPr>
              <w:t xml:space="preserve"> </w:t>
            </w:r>
          </w:p>
          <w:p w14:paraId="13737885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239"/>
              <w:rPr>
                <w:rFonts w:ascii="Arial" w:hAnsi="Arial" w:cs="Arial"/>
                <w:b/>
                <w:bCs/>
                <w:iCs/>
              </w:rPr>
            </w:pPr>
          </w:p>
          <w:p w14:paraId="4FE34242" w14:textId="77777777" w:rsidR="0087721F" w:rsidRPr="00A65FA0" w:rsidRDefault="0087721F" w:rsidP="00963F22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ind w:left="31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Approvisionnement </w:t>
            </w:r>
          </w:p>
          <w:p w14:paraId="5C71C3CD" w14:textId="77777777" w:rsidR="0087721F" w:rsidRPr="00A65FA0" w:rsidRDefault="0087721F" w:rsidP="00963F22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ind w:left="-111" w:right="239" w:hanging="6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Production </w:t>
            </w:r>
          </w:p>
          <w:p w14:paraId="137189E9" w14:textId="04A20ECC" w:rsidR="0087721F" w:rsidRPr="00A65FA0" w:rsidRDefault="00963F22" w:rsidP="00963F22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ind w:left="-111" w:right="239" w:firstLine="0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Emballage</w:t>
            </w:r>
          </w:p>
          <w:p w14:paraId="05C45B7B" w14:textId="77777777" w:rsidR="0087721F" w:rsidRPr="00A65FA0" w:rsidRDefault="0087721F" w:rsidP="00963F22">
            <w:pPr>
              <w:pStyle w:val="TableParagraph"/>
              <w:numPr>
                <w:ilvl w:val="0"/>
                <w:numId w:val="19"/>
              </w:numPr>
              <w:kinsoku w:val="0"/>
              <w:overflowPunct w:val="0"/>
              <w:ind w:left="31" w:right="23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Vente  </w:t>
            </w:r>
          </w:p>
          <w:p w14:paraId="58F63B20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947125D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986E86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088" w:type="dxa"/>
          </w:tcPr>
          <w:p w14:paraId="10D4E486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98"/>
              <w:rPr>
                <w:rFonts w:ascii="Arial" w:hAnsi="Arial" w:cs="Arial"/>
                <w:i/>
                <w:iCs/>
              </w:rPr>
            </w:pPr>
            <w:r w:rsidRPr="00A65FA0">
              <w:rPr>
                <w:rFonts w:ascii="Arial" w:hAnsi="Arial" w:cs="Arial"/>
                <w:b/>
                <w:bCs/>
              </w:rPr>
              <w:t>8.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Partenaires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clefs</w:t>
            </w:r>
            <w:r w:rsidRPr="00A65FA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</w:rPr>
              <w:t>:</w:t>
            </w:r>
            <w:r w:rsidRPr="00A65FA0">
              <w:rPr>
                <w:rFonts w:ascii="Arial" w:hAnsi="Arial" w:cs="Arial"/>
                <w:spacing w:val="-2"/>
              </w:rPr>
              <w:t xml:space="preserve"> </w:t>
            </w:r>
          </w:p>
          <w:p w14:paraId="524F93FD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98"/>
              <w:rPr>
                <w:rFonts w:ascii="Arial" w:hAnsi="Arial" w:cs="Arial"/>
                <w:i/>
                <w:iCs/>
              </w:rPr>
            </w:pPr>
          </w:p>
          <w:p w14:paraId="51ED2A4D" w14:textId="77777777" w:rsidR="0087721F" w:rsidRPr="00A65FA0" w:rsidRDefault="0087721F" w:rsidP="000E0528">
            <w:pPr>
              <w:pStyle w:val="TableParagraph"/>
              <w:numPr>
                <w:ilvl w:val="0"/>
                <w:numId w:val="35"/>
              </w:numPr>
              <w:tabs>
                <w:tab w:val="left" w:pos="2683"/>
              </w:tabs>
              <w:kinsoku w:val="0"/>
              <w:overflowPunct w:val="0"/>
              <w:ind w:left="176" w:right="198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Fournisseurs Emballage</w:t>
            </w:r>
          </w:p>
          <w:p w14:paraId="61AB3022" w14:textId="77777777" w:rsidR="0087721F" w:rsidRPr="00A65FA0" w:rsidRDefault="0087721F" w:rsidP="00963F22">
            <w:pPr>
              <w:pStyle w:val="TableParagraph"/>
              <w:numPr>
                <w:ilvl w:val="0"/>
                <w:numId w:val="20"/>
              </w:numPr>
              <w:kinsoku w:val="0"/>
              <w:overflowPunct w:val="0"/>
              <w:ind w:left="176" w:right="198" w:hanging="151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Clients</w:t>
            </w:r>
          </w:p>
          <w:p w14:paraId="7F62693B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552" w:type="dxa"/>
            <w:vMerge w:val="restart"/>
          </w:tcPr>
          <w:p w14:paraId="7D6BF750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18"/>
              <w:rPr>
                <w:rFonts w:ascii="Arial" w:hAnsi="Arial" w:cs="Arial"/>
                <w:i/>
                <w:iCs/>
              </w:rPr>
            </w:pPr>
            <w:r w:rsidRPr="00A65FA0">
              <w:rPr>
                <w:rFonts w:ascii="Arial" w:hAnsi="Arial" w:cs="Arial"/>
                <w:b/>
                <w:bCs/>
              </w:rPr>
              <w:t xml:space="preserve">2. Proposition de valeur 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>unique</w:t>
            </w:r>
            <w:r w:rsidRPr="00A65FA0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</w:p>
          <w:p w14:paraId="31FBB412" w14:textId="22B52F0D" w:rsidR="0087721F" w:rsidRPr="00A65FA0" w:rsidRDefault="0087721F" w:rsidP="006509E9">
            <w:pPr>
              <w:pStyle w:val="TableParagraph"/>
              <w:kinsoku w:val="0"/>
              <w:overflowPunct w:val="0"/>
              <w:ind w:right="55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  <w:b/>
                <w:bCs/>
              </w:rPr>
              <w:t>-</w:t>
            </w:r>
            <w:r w:rsidRPr="00A65FA0">
              <w:rPr>
                <w:rFonts w:ascii="Arial" w:hAnsi="Arial" w:cs="Arial"/>
              </w:rPr>
              <w:t xml:space="preserve"> 1 bouteille de 1,5 litre d’eau coûte 0.43$ au lieux de 0.65$, </w:t>
            </w:r>
          </w:p>
          <w:p w14:paraId="1ADA2443" w14:textId="43C494CA" w:rsidR="0087721F" w:rsidRPr="00A65FA0" w:rsidRDefault="0087721F" w:rsidP="00F44F4D">
            <w:pPr>
              <w:pStyle w:val="TableParagraph"/>
              <w:kinsoku w:val="0"/>
              <w:overflowPunct w:val="0"/>
              <w:ind w:left="46" w:right="55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  <w:b/>
                <w:bCs/>
              </w:rPr>
              <w:t>-</w:t>
            </w:r>
            <w:r w:rsidRPr="00A65FA0">
              <w:rPr>
                <w:rFonts w:ascii="Arial" w:hAnsi="Arial" w:cs="Arial"/>
              </w:rPr>
              <w:t xml:space="preserve"> 1 bouteille de 600ml </w:t>
            </w:r>
            <w:r w:rsidR="00815D9A" w:rsidRPr="00A65FA0">
              <w:rPr>
                <w:rFonts w:ascii="Arial" w:hAnsi="Arial" w:cs="Arial"/>
              </w:rPr>
              <w:t>d’eau coûte</w:t>
            </w:r>
            <w:r w:rsidRPr="00A65FA0">
              <w:rPr>
                <w:rFonts w:ascii="Arial" w:hAnsi="Arial" w:cs="Arial"/>
              </w:rPr>
              <w:t xml:space="preserve"> 0.26$ au lieux de 0.43$,  </w:t>
            </w:r>
          </w:p>
          <w:p w14:paraId="3DADD377" w14:textId="7392EF05" w:rsidR="0087721F" w:rsidRPr="00A65FA0" w:rsidRDefault="0087721F" w:rsidP="006509E9">
            <w:pPr>
              <w:pStyle w:val="TableParagraph"/>
              <w:kinsoku w:val="0"/>
              <w:overflowPunct w:val="0"/>
              <w:ind w:left="46" w:right="55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- Nous livrons les pr</w:t>
            </w:r>
            <w:r w:rsidR="00232FFF" w:rsidRPr="00A65FA0">
              <w:rPr>
                <w:rFonts w:ascii="Arial" w:hAnsi="Arial" w:cs="Arial"/>
              </w:rPr>
              <w:t>oduits à domiciles</w:t>
            </w:r>
            <w:r w:rsidRPr="00A65FA0">
              <w:rPr>
                <w:rFonts w:ascii="Arial" w:hAnsi="Arial" w:cs="Arial"/>
              </w:rPr>
              <w:t>;</w:t>
            </w:r>
          </w:p>
          <w:p w14:paraId="7CBC226A" w14:textId="76609FEB" w:rsidR="0087721F" w:rsidRPr="00A65FA0" w:rsidRDefault="00232FFF" w:rsidP="00232FFF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-Des produits de qualité </w:t>
            </w:r>
            <w:r w:rsidR="0087721F" w:rsidRPr="00A65FA0">
              <w:rPr>
                <w:rFonts w:ascii="Arial" w:hAnsi="Arial" w:cs="Arial"/>
              </w:rPr>
              <w:t>supérieurs ;</w:t>
            </w:r>
          </w:p>
          <w:p w14:paraId="3131B091" w14:textId="5E74A9AD" w:rsidR="0087721F" w:rsidRPr="00A65FA0" w:rsidRDefault="0087721F" w:rsidP="006509E9">
            <w:pPr>
              <w:pStyle w:val="TableParagraph"/>
              <w:kinsoku w:val="0"/>
              <w:overflowPunct w:val="0"/>
              <w:ind w:right="55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- Des produits 100% Bio</w:t>
            </w:r>
            <w:r w:rsidR="00232FFF" w:rsidRPr="00A65FA0">
              <w:rPr>
                <w:rFonts w:ascii="Arial" w:hAnsi="Arial" w:cs="Arial"/>
              </w:rPr>
              <w:t xml:space="preserve"> Naturelle</w:t>
            </w:r>
          </w:p>
          <w:p w14:paraId="53C4706D" w14:textId="75C97E48" w:rsidR="0087721F" w:rsidRPr="00A65FA0" w:rsidRDefault="0087721F" w:rsidP="0087721F">
            <w:pPr>
              <w:pStyle w:val="TableParagraph"/>
              <w:numPr>
                <w:ilvl w:val="0"/>
                <w:numId w:val="32"/>
              </w:numPr>
              <w:kinsoku w:val="0"/>
              <w:overflowPunct w:val="0"/>
              <w:ind w:left="138" w:right="-127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Main d’œuvre local</w:t>
            </w:r>
          </w:p>
          <w:p w14:paraId="5A4F8124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791" w:type="dxa"/>
          </w:tcPr>
          <w:p w14:paraId="371A3372" w14:textId="061138DA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80"/>
              <w:rPr>
                <w:rFonts w:ascii="Arial" w:hAnsi="Arial" w:cs="Arial"/>
                <w:b/>
                <w:bCs/>
              </w:rPr>
            </w:pPr>
            <w:r w:rsidRPr="00A65FA0">
              <w:rPr>
                <w:rFonts w:ascii="Arial" w:hAnsi="Arial" w:cs="Arial"/>
                <w:b/>
                <w:bCs/>
              </w:rPr>
              <w:t>4.</w:t>
            </w:r>
            <w:r w:rsidRPr="00A65FA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Relation</w:t>
            </w:r>
            <w:r w:rsidRPr="00A65FA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>clients</w:t>
            </w:r>
          </w:p>
          <w:p w14:paraId="03346F70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  <w:color w:val="000000" w:themeColor="text1"/>
              </w:rPr>
            </w:pPr>
            <w:r w:rsidRPr="00A65F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3FD1D019" wp14:editId="66125026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5080</wp:posOffset>
                      </wp:positionV>
                      <wp:extent cx="2124109" cy="1552575"/>
                      <wp:effectExtent l="19050" t="0" r="0" b="9525"/>
                      <wp:wrapNone/>
                      <wp:docPr id="21" name="Grou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109" cy="1552575"/>
                                <a:chOff x="0" y="0"/>
                                <a:chExt cx="24427" cy="17020"/>
                              </a:xfrm>
                            </wpg:grpSpPr>
                            <wps:wsp>
                              <wps:cNvPr id="2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9" y="0"/>
                                  <a:ext cx="16573" cy="5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5ACD3A" w14:textId="77777777" w:rsidR="0023674A" w:rsidRDefault="0023674A" w:rsidP="0087721F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Relation d’affaire d’ordre 1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Connecteur droit avec flèch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19" y="1619"/>
                                  <a:ext cx="257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6" y="5334"/>
                                  <a:ext cx="18141" cy="5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7FCDFF" w14:textId="77777777" w:rsidR="0023674A" w:rsidRDefault="0023674A" w:rsidP="0087721F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>Relation d’affaire d’ordre 2 : les abonnés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6" name="Connecteur droit avec flèch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0" y="5048"/>
                                  <a:ext cx="3143" cy="11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Connecteur droit avec flèch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1" y="6953"/>
                                  <a:ext cx="4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Connecteur droit avec flèch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05" y="7715"/>
                                  <a:ext cx="2476" cy="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Connecteur droit avec flèch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1" y="9144"/>
                                  <a:ext cx="6382" cy="16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" y="12287"/>
                                  <a:ext cx="19907" cy="4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0EB75B" w14:textId="77777777" w:rsidR="0023674A" w:rsidRDefault="0023674A" w:rsidP="0087721F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Relation d’affaire d’ordre 3 : les ambulants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Connecteur droit avec flèche 15"/>
                              <wps:cNvCnPr>
                                <a:cxnSpLocks noChangeShapeType="1"/>
                                <a:endCxn id="33" idx="1"/>
                              </wps:cNvCnPr>
                              <wps:spPr bwMode="auto">
                                <a:xfrm>
                                  <a:off x="0" y="13579"/>
                                  <a:ext cx="4191" cy="10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1D019" id="Groupe 16" o:spid="_x0000_s1030" style="position:absolute;margin-left:50.5pt;margin-top:.4pt;width:167.25pt;height:122.25pt;z-index:251711488" coordsize="24427,1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">
                      <v:rect id="Rectangle 7" o:spid="_x0000_s1031" style="position:absolute;left:3429;width:1657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" filled="f" stroked="f" strokeweight="2pt">
                        <v:textbox>
                          <w:txbxContent>
                            <w:p w14:paraId="095ACD3A" w14:textId="77777777" w:rsidR="0023674A" w:rsidRDefault="0023674A" w:rsidP="0087721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Relation d’affaire d’ordre 1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8" o:spid="_x0000_s1032" type="#_x0000_t32" style="position:absolute;left:1619;top:1619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" strokecolor="black [3213]" strokeweight="2.25pt">
                        <v:stroke endarrow="open"/>
                      </v:shape>
                      <v:rect id="Rectangle 9" o:spid="_x0000_s1033" style="position:absolute;left:6286;top:5334;width:18141;height:5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>
                        <v:textbox>
                          <w:txbxContent>
                            <w:p w14:paraId="7B7FCDFF" w14:textId="77777777" w:rsidR="0023674A" w:rsidRDefault="0023674A" w:rsidP="0087721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Relation d’affaire d’ordre 2 : les abonnés</w:t>
                              </w:r>
                            </w:p>
                          </w:txbxContent>
                        </v:textbox>
                      </v:rect>
                      <v:shape id="Connecteur droit avec flèche 10" o:spid="_x0000_s1034" type="#_x0000_t32" style="position:absolute;left:3810;top:5048;width:314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" strokecolor="black [3213]" strokeweight="2.25pt">
                        <v:stroke endarrow="open"/>
                      </v:shape>
                      <v:shape id="Connecteur droit avec flèche 11" o:spid="_x0000_s1035" type="#_x0000_t32" style="position:absolute;left:2381;top:6953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" strokecolor="black [3213]" strokeweight="2.25pt">
                        <v:stroke endarrow="open"/>
                      </v:shape>
                      <v:shape id="Connecteur droit avec flèche 12" o:spid="_x0000_s1036" type="#_x0000_t32" style="position:absolute;left:3905;top:7715;width:2476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" strokecolor="black [3213]" strokeweight="2.25pt">
                        <v:stroke endarrow="open"/>
                      </v:shape>
                      <v:shape id="Connecteur droit avec flèche 13" o:spid="_x0000_s1037" type="#_x0000_t32" style="position:absolute;left:571;top:9144;width:6382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" strokecolor="black [3213]" strokeweight="2.25pt">
                        <v:stroke endarrow="open"/>
                      </v:shape>
                      <v:rect id="Rectangle 14" o:spid="_x0000_s1038" style="position:absolute;left:4191;top:12287;width:19907;height:4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      <v:textbox>
                          <w:txbxContent>
                            <w:p w14:paraId="710EB75B" w14:textId="77777777" w:rsidR="0023674A" w:rsidRDefault="0023674A" w:rsidP="0087721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Relation d’affaire d’ordre 3 : les ambulants </w:t>
                              </w:r>
                            </w:p>
                          </w:txbxContent>
                        </v:textbox>
                      </v:rect>
                      <v:shape id="Connecteur droit avec flèche 15" o:spid="_x0000_s1039" type="#_x0000_t32" style="position:absolute;top:13579;width:4191;height:1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" strokecolor="black [3213]" strokeweight="2.25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0DA3D90F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right="180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Grossistes</w:t>
            </w:r>
          </w:p>
          <w:p w14:paraId="61CABEDC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</w:rPr>
            </w:pPr>
          </w:p>
          <w:p w14:paraId="3A08E76C" w14:textId="197DD281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Super </w:t>
            </w:r>
            <w:proofErr w:type="gramStart"/>
            <w:r w:rsidRPr="00A65FA0">
              <w:rPr>
                <w:rFonts w:ascii="Arial" w:hAnsi="Arial" w:cs="Arial"/>
              </w:rPr>
              <w:t>marché</w:t>
            </w:r>
            <w:r w:rsidR="00232FFF" w:rsidRPr="00A65FA0">
              <w:rPr>
                <w:rFonts w:ascii="Arial" w:hAnsi="Arial" w:cs="Arial"/>
              </w:rPr>
              <w:t> ,</w:t>
            </w:r>
            <w:proofErr w:type="gramEnd"/>
          </w:p>
          <w:p w14:paraId="02A2EA7D" w14:textId="531ECA45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Boutique</w:t>
            </w:r>
            <w:r w:rsidR="00232FFF" w:rsidRPr="00A65FA0">
              <w:rPr>
                <w:rFonts w:ascii="Arial" w:hAnsi="Arial" w:cs="Arial"/>
              </w:rPr>
              <w:t>, Hôtel</w:t>
            </w:r>
          </w:p>
          <w:p w14:paraId="0BF044CB" w14:textId="67999E1D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</w:rPr>
            </w:pPr>
          </w:p>
          <w:p w14:paraId="1B8BD506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Ménages</w:t>
            </w:r>
          </w:p>
          <w:p w14:paraId="5E780046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right="195"/>
              <w:rPr>
                <w:rFonts w:ascii="Arial" w:hAnsi="Arial" w:cs="Arial"/>
                <w:bCs/>
              </w:rPr>
            </w:pPr>
          </w:p>
        </w:tc>
        <w:tc>
          <w:tcPr>
            <w:tcW w:w="2870" w:type="dxa"/>
          </w:tcPr>
          <w:p w14:paraId="3CAF6701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95"/>
              <w:rPr>
                <w:rFonts w:ascii="Arial" w:hAnsi="Arial" w:cs="Arial"/>
                <w:i/>
                <w:iCs/>
              </w:rPr>
            </w:pPr>
            <w:r w:rsidRPr="00A65FA0">
              <w:rPr>
                <w:rFonts w:ascii="Arial" w:hAnsi="Arial" w:cs="Arial"/>
                <w:b/>
                <w:bCs/>
              </w:rPr>
              <w:t>1 Segment client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A65FA0">
              <w:rPr>
                <w:rFonts w:ascii="Arial" w:hAnsi="Arial" w:cs="Arial"/>
              </w:rPr>
              <w:t xml:space="preserve">: </w:t>
            </w:r>
          </w:p>
          <w:p w14:paraId="300F6895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95"/>
              <w:rPr>
                <w:rFonts w:ascii="Arial" w:hAnsi="Arial" w:cs="Arial"/>
                <w:i/>
                <w:iCs/>
              </w:rPr>
            </w:pPr>
          </w:p>
          <w:p w14:paraId="5A2BE016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Super marché</w:t>
            </w:r>
          </w:p>
          <w:p w14:paraId="6040A287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Boutique</w:t>
            </w:r>
          </w:p>
          <w:p w14:paraId="2AA7FC85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Hôtel</w:t>
            </w:r>
          </w:p>
          <w:p w14:paraId="098F4E3D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Ménages</w:t>
            </w:r>
          </w:p>
          <w:p w14:paraId="59B93E6B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Commerçant</w:t>
            </w:r>
          </w:p>
          <w:p w14:paraId="329C7AEB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7721F" w:rsidRPr="00A65FA0" w14:paraId="7416B909" w14:textId="77777777" w:rsidTr="00EA0AE2">
        <w:trPr>
          <w:trHeight w:val="1583"/>
        </w:trPr>
        <w:tc>
          <w:tcPr>
            <w:tcW w:w="2127" w:type="dxa"/>
            <w:vMerge/>
          </w:tcPr>
          <w:p w14:paraId="6691A534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088" w:type="dxa"/>
          </w:tcPr>
          <w:p w14:paraId="7C7B986C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559"/>
              <w:rPr>
                <w:rFonts w:ascii="Arial" w:hAnsi="Arial" w:cs="Arial"/>
                <w:i/>
                <w:iCs/>
                <w:spacing w:val="-1"/>
              </w:rPr>
            </w:pPr>
            <w:r w:rsidRPr="00A65FA0">
              <w:rPr>
                <w:rFonts w:ascii="Arial" w:hAnsi="Arial" w:cs="Arial"/>
                <w:b/>
                <w:bCs/>
              </w:rPr>
              <w:t xml:space="preserve">6. </w:t>
            </w:r>
            <w:r w:rsidRPr="00A65FA0">
              <w:rPr>
                <w:rFonts w:ascii="Arial" w:hAnsi="Arial" w:cs="Arial"/>
                <w:b/>
                <w:bCs/>
                <w:spacing w:val="7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 xml:space="preserve">Ressources clefs </w:t>
            </w:r>
          </w:p>
          <w:p w14:paraId="2C9373F4" w14:textId="77777777" w:rsidR="0087721F" w:rsidRPr="00A65FA0" w:rsidRDefault="0087721F" w:rsidP="0087721F">
            <w:pPr>
              <w:pStyle w:val="TableParagraph"/>
              <w:numPr>
                <w:ilvl w:val="0"/>
                <w:numId w:val="22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  <w:b/>
              </w:rPr>
            </w:pPr>
            <w:r w:rsidRPr="00A65FA0">
              <w:rPr>
                <w:rFonts w:ascii="Arial" w:hAnsi="Arial" w:cs="Arial"/>
                <w:b/>
              </w:rPr>
              <w:t>Ressources matérielles</w:t>
            </w:r>
          </w:p>
          <w:p w14:paraId="2FD40FEA" w14:textId="5B16C101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Machine de filtrage </w:t>
            </w:r>
          </w:p>
          <w:p w14:paraId="7573474A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Source d’eau pure</w:t>
            </w:r>
          </w:p>
          <w:p w14:paraId="6282E66E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Emballage</w:t>
            </w:r>
          </w:p>
          <w:p w14:paraId="52CEF03D" w14:textId="77777777" w:rsidR="0087721F" w:rsidRPr="00A65FA0" w:rsidRDefault="0087721F" w:rsidP="0087721F">
            <w:pPr>
              <w:pStyle w:val="TableParagraph"/>
              <w:numPr>
                <w:ilvl w:val="0"/>
                <w:numId w:val="22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  <w:b/>
                <w:color w:val="17365D" w:themeColor="text2" w:themeShade="BF"/>
              </w:rPr>
            </w:pPr>
            <w:r w:rsidRPr="00A65FA0">
              <w:rPr>
                <w:rFonts w:ascii="Arial" w:hAnsi="Arial" w:cs="Arial"/>
                <w:b/>
              </w:rPr>
              <w:t>Ressources humaines</w:t>
            </w:r>
          </w:p>
          <w:p w14:paraId="67E32BAD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Directeur général</w:t>
            </w:r>
          </w:p>
          <w:p w14:paraId="110F6BAF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 xml:space="preserve"> Directeur de finance</w:t>
            </w:r>
          </w:p>
          <w:p w14:paraId="17A2D844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Chargé de production</w:t>
            </w:r>
          </w:p>
          <w:p w14:paraId="5D4F6B50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Chargé de Marketing</w:t>
            </w:r>
          </w:p>
          <w:p w14:paraId="4AD4C842" w14:textId="77777777" w:rsidR="0087721F" w:rsidRPr="00A65FA0" w:rsidRDefault="0087721F" w:rsidP="0087721F">
            <w:pPr>
              <w:pStyle w:val="TableParagraph"/>
              <w:numPr>
                <w:ilvl w:val="0"/>
                <w:numId w:val="22"/>
              </w:numPr>
              <w:kinsoku w:val="0"/>
              <w:overflowPunct w:val="0"/>
              <w:ind w:left="188" w:right="559" w:hanging="142"/>
              <w:rPr>
                <w:rFonts w:ascii="Arial" w:hAnsi="Arial" w:cs="Arial"/>
                <w:b/>
              </w:rPr>
            </w:pPr>
            <w:r w:rsidRPr="00A65FA0">
              <w:rPr>
                <w:rFonts w:ascii="Arial" w:hAnsi="Arial" w:cs="Arial"/>
                <w:b/>
              </w:rPr>
              <w:t>Ressources financières</w:t>
            </w:r>
          </w:p>
          <w:p w14:paraId="601370E7" w14:textId="4A8CB0EF" w:rsidR="0087721F" w:rsidRPr="00A65FA0" w:rsidRDefault="0087721F" w:rsidP="006509E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FA0">
              <w:rPr>
                <w:rFonts w:ascii="Arial" w:hAnsi="Arial" w:cs="Arial"/>
                <w:b/>
                <w:sz w:val="24"/>
                <w:szCs w:val="24"/>
              </w:rPr>
              <w:t>150 000$</w:t>
            </w:r>
          </w:p>
        </w:tc>
        <w:tc>
          <w:tcPr>
            <w:tcW w:w="3552" w:type="dxa"/>
            <w:vMerge/>
          </w:tcPr>
          <w:p w14:paraId="64DF4175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791" w:type="dxa"/>
          </w:tcPr>
          <w:p w14:paraId="63DF02CA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79"/>
              <w:rPr>
                <w:rFonts w:ascii="Arial" w:hAnsi="Arial" w:cs="Arial"/>
                <w:i/>
                <w:iCs/>
                <w:spacing w:val="-1"/>
              </w:rPr>
            </w:pPr>
            <w:r w:rsidRPr="00A65FA0">
              <w:rPr>
                <w:rFonts w:ascii="Arial" w:hAnsi="Arial" w:cs="Arial"/>
                <w:b/>
                <w:bCs/>
                <w:spacing w:val="-1"/>
              </w:rPr>
              <w:t>3.</w:t>
            </w:r>
            <w:r w:rsidRPr="00A65FA0">
              <w:rPr>
                <w:rFonts w:ascii="Arial" w:hAnsi="Arial" w:cs="Arial"/>
                <w:b/>
                <w:bCs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>Canaux</w:t>
            </w:r>
            <w:r w:rsidRPr="00A65FA0">
              <w:rPr>
                <w:rFonts w:ascii="Arial" w:hAnsi="Arial" w:cs="Arial"/>
                <w:b/>
                <w:bCs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>de</w:t>
            </w:r>
            <w:r w:rsidRPr="00A65FA0">
              <w:rPr>
                <w:rFonts w:ascii="Arial" w:hAnsi="Arial" w:cs="Arial"/>
                <w:b/>
                <w:bCs/>
                <w:spacing w:val="22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  <w:spacing w:val="-1"/>
              </w:rPr>
              <w:t>distribution</w:t>
            </w:r>
            <w:r w:rsidRPr="00A65FA0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</w:p>
          <w:p w14:paraId="7D7ADEB0" w14:textId="77777777" w:rsidR="0087721F" w:rsidRPr="00A65FA0" w:rsidRDefault="0087721F" w:rsidP="006509E9">
            <w:pPr>
              <w:pStyle w:val="TableParagraph"/>
              <w:kinsoku w:val="0"/>
              <w:overflowPunct w:val="0"/>
              <w:ind w:left="102" w:right="179"/>
              <w:rPr>
                <w:rFonts w:ascii="Arial" w:hAnsi="Arial" w:cs="Arial"/>
              </w:rPr>
            </w:pPr>
          </w:p>
          <w:p w14:paraId="6DBE07F0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right="17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Livraison à domicile,</w:t>
            </w:r>
          </w:p>
          <w:p w14:paraId="2E4361B9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ind w:right="179"/>
              <w:rPr>
                <w:rFonts w:ascii="Arial" w:hAnsi="Arial" w:cs="Arial"/>
              </w:rPr>
            </w:pPr>
            <w:r w:rsidRPr="00A65FA0">
              <w:rPr>
                <w:rFonts w:ascii="Arial" w:hAnsi="Arial" w:cs="Arial"/>
              </w:rPr>
              <w:t>Point de vente</w:t>
            </w:r>
          </w:p>
          <w:p w14:paraId="6A08C075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70" w:type="dxa"/>
          </w:tcPr>
          <w:p w14:paraId="6CCC48EE" w14:textId="77777777" w:rsidR="0087721F" w:rsidRPr="00A65FA0" w:rsidRDefault="0087721F" w:rsidP="006509E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7721F" w:rsidRPr="00A65FA0" w14:paraId="5C4A9898" w14:textId="77777777" w:rsidTr="00816989">
        <w:trPr>
          <w:trHeight w:val="1976"/>
        </w:trPr>
        <w:tc>
          <w:tcPr>
            <w:tcW w:w="8769" w:type="dxa"/>
            <w:gridSpan w:val="3"/>
          </w:tcPr>
          <w:tbl>
            <w:tblPr>
              <w:tblStyle w:val="Grilledutableau"/>
              <w:tblpPr w:leftFromText="141" w:rightFromText="141" w:vertAnchor="text" w:horzAnchor="margin" w:tblpXSpec="right" w:tblpY="408"/>
              <w:tblOverlap w:val="never"/>
              <w:tblW w:w="7542" w:type="dxa"/>
              <w:tblLayout w:type="fixed"/>
              <w:tblLook w:val="04A0" w:firstRow="1" w:lastRow="0" w:firstColumn="1" w:lastColumn="0" w:noHBand="0" w:noVBand="1"/>
            </w:tblPr>
            <w:tblGrid>
              <w:gridCol w:w="5317"/>
              <w:gridCol w:w="2225"/>
            </w:tblGrid>
            <w:tr w:rsidR="00816989" w:rsidRPr="00A65FA0" w14:paraId="2A064A0A" w14:textId="77777777" w:rsidTr="00816989">
              <w:trPr>
                <w:trHeight w:val="100"/>
              </w:trPr>
              <w:tc>
                <w:tcPr>
                  <w:tcW w:w="5317" w:type="dxa"/>
                </w:tcPr>
                <w:p w14:paraId="2728F7CB" w14:textId="77777777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559"/>
                    <w:rPr>
                      <w:rFonts w:ascii="Arial" w:hAnsi="Arial" w:cs="Arial"/>
                    </w:rPr>
                  </w:pPr>
                  <w:r w:rsidRPr="00A65FA0">
                    <w:rPr>
                      <w:rFonts w:ascii="Arial" w:hAnsi="Arial" w:cs="Arial"/>
                    </w:rPr>
                    <w:lastRenderedPageBreak/>
                    <w:t xml:space="preserve">Formalité administrative </w:t>
                  </w:r>
                </w:p>
              </w:tc>
              <w:tc>
                <w:tcPr>
                  <w:tcW w:w="2225" w:type="dxa"/>
                </w:tcPr>
                <w:p w14:paraId="69B6EF46" w14:textId="77777777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117"/>
                    <w:rPr>
                      <w:rFonts w:ascii="Arial" w:hAnsi="Arial" w:cs="Arial"/>
                      <w:i/>
                      <w:iCs/>
                      <w:spacing w:val="-1"/>
                    </w:rPr>
                  </w:pPr>
                  <w:r w:rsidRPr="00A65FA0">
                    <w:rPr>
                      <w:rFonts w:ascii="Arial" w:hAnsi="Arial" w:cs="Arial"/>
                    </w:rPr>
                    <w:t>3 000</w:t>
                  </w:r>
                  <w:r w:rsidRPr="00A65FA0">
                    <w:rPr>
                      <w:rFonts w:ascii="Arial" w:hAnsi="Arial" w:cs="Arial"/>
                      <w:b/>
                    </w:rPr>
                    <w:t>$</w:t>
                  </w:r>
                </w:p>
              </w:tc>
            </w:tr>
            <w:tr w:rsidR="00816989" w:rsidRPr="00A65FA0" w14:paraId="0295CCED" w14:textId="77777777" w:rsidTr="00816989">
              <w:trPr>
                <w:trHeight w:val="93"/>
              </w:trPr>
              <w:tc>
                <w:tcPr>
                  <w:tcW w:w="5317" w:type="dxa"/>
                </w:tcPr>
                <w:p w14:paraId="4E5333E7" w14:textId="77777777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559"/>
                    <w:rPr>
                      <w:rFonts w:ascii="Arial" w:hAnsi="Arial" w:cs="Arial"/>
                    </w:rPr>
                  </w:pPr>
                  <w:r w:rsidRPr="00A65FA0">
                    <w:rPr>
                      <w:rFonts w:ascii="Arial" w:hAnsi="Arial" w:cs="Arial"/>
                    </w:rPr>
                    <w:t xml:space="preserve">Equipements et matériels techniques </w:t>
                  </w:r>
                </w:p>
              </w:tc>
              <w:tc>
                <w:tcPr>
                  <w:tcW w:w="2225" w:type="dxa"/>
                </w:tcPr>
                <w:p w14:paraId="68FB0FB0" w14:textId="34634CB4" w:rsidR="00816989" w:rsidRPr="00A65FA0" w:rsidRDefault="00733D07" w:rsidP="00733D07">
                  <w:pPr>
                    <w:pStyle w:val="TableParagraph"/>
                    <w:kinsoku w:val="0"/>
                    <w:overflowPunct w:val="0"/>
                    <w:ind w:right="117"/>
                    <w:rPr>
                      <w:rFonts w:ascii="Arial" w:hAnsi="Arial" w:cs="Arial"/>
                      <w:i/>
                      <w:iCs/>
                      <w:spacing w:val="-1"/>
                    </w:rPr>
                  </w:pPr>
                  <w:r w:rsidRPr="00A65FA0">
                    <w:rPr>
                      <w:rFonts w:ascii="Arial" w:hAnsi="Arial" w:cs="Arial"/>
                    </w:rPr>
                    <w:t>25</w:t>
                  </w:r>
                  <w:r w:rsidR="00816989" w:rsidRPr="00A65FA0">
                    <w:rPr>
                      <w:rFonts w:ascii="Arial" w:hAnsi="Arial" w:cs="Arial"/>
                    </w:rPr>
                    <w:t xml:space="preserve"> 000</w:t>
                  </w:r>
                  <w:r w:rsidR="00816989" w:rsidRPr="00A65FA0">
                    <w:rPr>
                      <w:rFonts w:ascii="Arial" w:hAnsi="Arial" w:cs="Arial"/>
                      <w:b/>
                    </w:rPr>
                    <w:t>$</w:t>
                  </w:r>
                </w:p>
              </w:tc>
            </w:tr>
            <w:tr w:rsidR="00816989" w:rsidRPr="00A65FA0" w14:paraId="14FC917B" w14:textId="77777777" w:rsidTr="00816989">
              <w:trPr>
                <w:trHeight w:val="100"/>
              </w:trPr>
              <w:tc>
                <w:tcPr>
                  <w:tcW w:w="5317" w:type="dxa"/>
                </w:tcPr>
                <w:p w14:paraId="47E3487C" w14:textId="77777777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117"/>
                    <w:rPr>
                      <w:rFonts w:ascii="Arial" w:hAnsi="Arial" w:cs="Arial"/>
                      <w:i/>
                      <w:iCs/>
                      <w:spacing w:val="-1"/>
                    </w:rPr>
                  </w:pPr>
                  <w:r w:rsidRPr="00A65FA0">
                    <w:rPr>
                      <w:rFonts w:ascii="Arial" w:hAnsi="Arial" w:cs="Arial"/>
                    </w:rPr>
                    <w:t xml:space="preserve">Provision emballage (Bouteille, carton, étiquette) </w:t>
                  </w:r>
                </w:p>
              </w:tc>
              <w:tc>
                <w:tcPr>
                  <w:tcW w:w="2225" w:type="dxa"/>
                </w:tcPr>
                <w:p w14:paraId="75609337" w14:textId="20682908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117"/>
                    <w:rPr>
                      <w:rFonts w:ascii="Arial" w:hAnsi="Arial" w:cs="Arial"/>
                      <w:i/>
                      <w:iCs/>
                      <w:spacing w:val="-1"/>
                    </w:rPr>
                  </w:pPr>
                  <w:r w:rsidRPr="00A65FA0">
                    <w:rPr>
                      <w:rFonts w:ascii="Arial" w:hAnsi="Arial" w:cs="Arial"/>
                    </w:rPr>
                    <w:t>85 000$</w:t>
                  </w:r>
                </w:p>
              </w:tc>
            </w:tr>
            <w:tr w:rsidR="00816989" w:rsidRPr="00A65FA0" w14:paraId="3F2FD106" w14:textId="77777777" w:rsidTr="00816989">
              <w:trPr>
                <w:trHeight w:val="432"/>
              </w:trPr>
              <w:tc>
                <w:tcPr>
                  <w:tcW w:w="5317" w:type="dxa"/>
                </w:tcPr>
                <w:p w14:paraId="34E02888" w14:textId="5377A774" w:rsidR="00816989" w:rsidRPr="00A65FA0" w:rsidRDefault="00816989" w:rsidP="00816989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5FA0">
                    <w:rPr>
                      <w:rFonts w:ascii="Arial" w:hAnsi="Arial" w:cs="Arial"/>
                      <w:sz w:val="24"/>
                      <w:szCs w:val="24"/>
                    </w:rPr>
                    <w:t xml:space="preserve">Fonctionnement et Fond de roulement </w:t>
                  </w:r>
                </w:p>
              </w:tc>
              <w:tc>
                <w:tcPr>
                  <w:tcW w:w="2225" w:type="dxa"/>
                </w:tcPr>
                <w:p w14:paraId="167FC832" w14:textId="47B104E3" w:rsidR="00816989" w:rsidRPr="00A65FA0" w:rsidRDefault="00816989" w:rsidP="00816989">
                  <w:pPr>
                    <w:pStyle w:val="TableParagraph"/>
                    <w:kinsoku w:val="0"/>
                    <w:overflowPunct w:val="0"/>
                    <w:ind w:right="117"/>
                    <w:rPr>
                      <w:rFonts w:ascii="Arial" w:hAnsi="Arial" w:cs="Arial"/>
                    </w:rPr>
                  </w:pPr>
                  <w:r w:rsidRPr="00A65FA0">
                    <w:rPr>
                      <w:rFonts w:ascii="Arial" w:hAnsi="Arial" w:cs="Arial"/>
                    </w:rPr>
                    <w:t>5 000$</w:t>
                  </w:r>
                </w:p>
              </w:tc>
            </w:tr>
          </w:tbl>
          <w:p w14:paraId="323E86A9" w14:textId="77777777" w:rsidR="0087721F" w:rsidRPr="00A65FA0" w:rsidRDefault="0087721F" w:rsidP="00285AAE">
            <w:pPr>
              <w:pStyle w:val="TableParagraph"/>
              <w:kinsoku w:val="0"/>
              <w:overflowPunct w:val="0"/>
              <w:ind w:left="102" w:right="117"/>
              <w:rPr>
                <w:rFonts w:ascii="Arial" w:hAnsi="Arial" w:cs="Arial"/>
                <w:i/>
                <w:iCs/>
                <w:spacing w:val="-1"/>
              </w:rPr>
            </w:pPr>
            <w:r w:rsidRPr="00A65FA0">
              <w:rPr>
                <w:rFonts w:ascii="Arial" w:hAnsi="Arial" w:cs="Arial"/>
                <w:b/>
                <w:bCs/>
              </w:rPr>
              <w:t xml:space="preserve">9. </w:t>
            </w:r>
            <w:r w:rsidRPr="00A65FA0">
              <w:rPr>
                <w:rFonts w:ascii="Arial" w:hAnsi="Arial" w:cs="Arial"/>
                <w:b/>
                <w:bCs/>
                <w:spacing w:val="3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Structure</w:t>
            </w:r>
            <w:r w:rsidRPr="00A65FA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des</w:t>
            </w:r>
            <w:r w:rsidRPr="00A65FA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coûts</w:t>
            </w:r>
            <w:r w:rsidRPr="00A65FA0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</w:rPr>
              <w:t>:</w:t>
            </w:r>
            <w:r w:rsidRPr="00A65FA0">
              <w:rPr>
                <w:rFonts w:ascii="Arial" w:hAnsi="Arial" w:cs="Arial"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spacing w:val="-1"/>
              </w:rPr>
              <w:t>(E</w:t>
            </w:r>
            <w:r w:rsidRPr="00A65FA0">
              <w:rPr>
                <w:rFonts w:ascii="Arial" w:hAnsi="Arial" w:cs="Arial"/>
                <w:i/>
                <w:iCs/>
                <w:spacing w:val="-1"/>
              </w:rPr>
              <w:t>nsemble</w:t>
            </w:r>
            <w:r w:rsidRPr="00A65FA0">
              <w:rPr>
                <w:rFonts w:ascii="Arial" w:hAnsi="Arial" w:cs="Arial"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des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coûts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générés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par</w:t>
            </w:r>
            <w:r w:rsidRPr="00A65FA0">
              <w:rPr>
                <w:rFonts w:ascii="Arial" w:hAnsi="Arial" w:cs="Arial"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la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mise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en</w:t>
            </w:r>
            <w:r w:rsidRPr="00A65FA0">
              <w:rPr>
                <w:rFonts w:ascii="Arial" w:hAnsi="Arial" w:cs="Arial"/>
                <w:i/>
                <w:iCs/>
                <w:spacing w:val="-2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place</w:t>
            </w:r>
            <w:r w:rsidRPr="00A65FA0">
              <w:rPr>
                <w:rFonts w:ascii="Arial" w:hAnsi="Arial" w:cs="Arial"/>
                <w:i/>
                <w:iCs/>
                <w:spacing w:val="27"/>
                <w:w w:val="99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du</w:t>
            </w:r>
            <w:r w:rsidRPr="00A65FA0">
              <w:rPr>
                <w:rFonts w:ascii="Arial" w:hAnsi="Arial" w:cs="Arial"/>
                <w:i/>
                <w:iCs/>
                <w:spacing w:val="-8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modèle</w:t>
            </w:r>
            <w:r w:rsidRPr="00A65FA0">
              <w:rPr>
                <w:rFonts w:ascii="Arial" w:hAnsi="Arial" w:cs="Arial"/>
                <w:i/>
                <w:iCs/>
                <w:spacing w:val="-7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  <w:spacing w:val="-1"/>
              </w:rPr>
              <w:t>décrit)</w:t>
            </w:r>
          </w:p>
          <w:p w14:paraId="0FA84D57" w14:textId="4D2226FD" w:rsidR="00285AAE" w:rsidRPr="00A65FA0" w:rsidRDefault="00285AAE" w:rsidP="00285AAE">
            <w:pPr>
              <w:pStyle w:val="TableParagraph"/>
              <w:kinsoku w:val="0"/>
              <w:overflowPunct w:val="0"/>
              <w:ind w:left="102" w:right="117"/>
              <w:rPr>
                <w:rFonts w:ascii="Arial" w:hAnsi="Arial" w:cs="Arial"/>
                <w:i/>
                <w:iCs/>
                <w:spacing w:val="-1"/>
              </w:rPr>
            </w:pPr>
          </w:p>
        </w:tc>
        <w:tc>
          <w:tcPr>
            <w:tcW w:w="7661" w:type="dxa"/>
            <w:gridSpan w:val="2"/>
          </w:tcPr>
          <w:p w14:paraId="46ABB363" w14:textId="77777777" w:rsidR="0087721F" w:rsidRPr="00A65FA0" w:rsidRDefault="0087721F" w:rsidP="006509E9">
            <w:pPr>
              <w:pStyle w:val="TableParagraph"/>
              <w:kinsoku w:val="0"/>
              <w:overflowPunct w:val="0"/>
              <w:spacing w:line="237" w:lineRule="auto"/>
              <w:ind w:left="102" w:right="180"/>
              <w:rPr>
                <w:rFonts w:ascii="Arial" w:hAnsi="Arial" w:cs="Arial"/>
                <w:spacing w:val="-1"/>
              </w:rPr>
            </w:pPr>
            <w:r w:rsidRPr="00A65FA0">
              <w:rPr>
                <w:rFonts w:ascii="Arial" w:hAnsi="Arial" w:cs="Arial"/>
                <w:b/>
                <w:bCs/>
              </w:rPr>
              <w:t>5.</w:t>
            </w:r>
            <w:r w:rsidRPr="00A65FA0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Sources</w:t>
            </w:r>
            <w:r w:rsidRPr="00A65FA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de</w:t>
            </w:r>
            <w:r w:rsidRPr="00A65FA0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b/>
                <w:bCs/>
              </w:rPr>
              <w:t>revenus</w:t>
            </w:r>
            <w:r w:rsidRPr="00A65FA0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spacing w:val="-1"/>
              </w:rPr>
              <w:t>(</w:t>
            </w:r>
            <w:r w:rsidRPr="00A65FA0">
              <w:rPr>
                <w:rFonts w:ascii="Arial" w:hAnsi="Arial" w:cs="Arial"/>
                <w:i/>
                <w:iCs/>
                <w:spacing w:val="-1"/>
              </w:rPr>
              <w:t>Revenus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qui</w:t>
            </w:r>
            <w:r w:rsidRPr="00A65FA0">
              <w:rPr>
                <w:rFonts w:ascii="Arial" w:hAnsi="Arial" w:cs="Arial"/>
                <w:i/>
                <w:i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découlent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de</w:t>
            </w:r>
            <w:r w:rsidRPr="00A65FA0">
              <w:rPr>
                <w:rFonts w:ascii="Arial" w:hAnsi="Arial" w:cs="Arial"/>
                <w:i/>
                <w:i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la</w:t>
            </w:r>
            <w:r w:rsidRPr="00A65FA0">
              <w:rPr>
                <w:rFonts w:ascii="Arial" w:hAnsi="Arial" w:cs="Arial"/>
                <w:i/>
                <w:i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proposition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à</w:t>
            </w:r>
            <w:r w:rsidRPr="00A65FA0">
              <w:rPr>
                <w:rFonts w:ascii="Arial" w:hAnsi="Arial" w:cs="Arial"/>
                <w:i/>
                <w:iCs/>
                <w:spacing w:val="-4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la</w:t>
            </w:r>
            <w:r w:rsidRPr="00A65FA0">
              <w:rPr>
                <w:rFonts w:ascii="Arial" w:hAnsi="Arial" w:cs="Arial"/>
                <w:i/>
                <w:iCs/>
                <w:spacing w:val="-3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vente</w:t>
            </w:r>
            <w:r w:rsidRPr="00A65FA0">
              <w:rPr>
                <w:rFonts w:ascii="Arial" w:hAnsi="Arial" w:cs="Arial"/>
                <w:i/>
                <w:iCs/>
                <w:spacing w:val="27"/>
                <w:w w:val="99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de</w:t>
            </w:r>
            <w:r w:rsidRPr="00A65FA0">
              <w:rPr>
                <w:rFonts w:ascii="Arial" w:hAnsi="Arial" w:cs="Arial"/>
                <w:i/>
                <w:iCs/>
                <w:spacing w:val="-6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votre</w:t>
            </w:r>
            <w:r w:rsidRPr="00A65FA0">
              <w:rPr>
                <w:rFonts w:ascii="Arial" w:hAnsi="Arial" w:cs="Arial"/>
                <w:i/>
                <w:iCs/>
                <w:spacing w:val="-5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solution</w:t>
            </w:r>
            <w:r w:rsidRPr="00A65FA0">
              <w:rPr>
                <w:rFonts w:ascii="Arial" w:hAnsi="Arial" w:cs="Arial"/>
                <w:i/>
                <w:iCs/>
                <w:spacing w:val="-5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</w:rPr>
              <w:t>au</w:t>
            </w:r>
            <w:r w:rsidRPr="00A65FA0">
              <w:rPr>
                <w:rFonts w:ascii="Arial" w:hAnsi="Arial" w:cs="Arial"/>
                <w:i/>
                <w:iCs/>
                <w:spacing w:val="-5"/>
              </w:rPr>
              <w:t xml:space="preserve"> </w:t>
            </w:r>
            <w:r w:rsidRPr="00A65FA0">
              <w:rPr>
                <w:rFonts w:ascii="Arial" w:hAnsi="Arial" w:cs="Arial"/>
                <w:i/>
                <w:iCs/>
                <w:spacing w:val="-1"/>
              </w:rPr>
              <w:t>client</w:t>
            </w:r>
            <w:r w:rsidRPr="00A65FA0">
              <w:rPr>
                <w:rFonts w:ascii="Arial" w:hAnsi="Arial" w:cs="Arial"/>
                <w:spacing w:val="-1"/>
              </w:rPr>
              <w:t>)</w:t>
            </w:r>
          </w:p>
          <w:p w14:paraId="001B68E6" w14:textId="77777777" w:rsidR="0087721F" w:rsidRPr="00A65FA0" w:rsidRDefault="0087721F" w:rsidP="0087721F">
            <w:pPr>
              <w:pStyle w:val="TableParagraph"/>
              <w:numPr>
                <w:ilvl w:val="0"/>
                <w:numId w:val="21"/>
              </w:numPr>
              <w:kinsoku w:val="0"/>
              <w:overflowPunct w:val="0"/>
              <w:spacing w:line="237" w:lineRule="auto"/>
              <w:ind w:right="180"/>
              <w:rPr>
                <w:rFonts w:ascii="Arial" w:hAnsi="Arial" w:cs="Arial"/>
                <w:bCs/>
              </w:rPr>
            </w:pPr>
            <w:r w:rsidRPr="00A65FA0">
              <w:rPr>
                <w:rFonts w:ascii="Arial" w:hAnsi="Arial" w:cs="Arial"/>
              </w:rPr>
              <w:t xml:space="preserve">Vente des bouteilles d’eau, </w:t>
            </w:r>
          </w:p>
          <w:p w14:paraId="440DB0F6" w14:textId="21CB1EFD" w:rsidR="0087721F" w:rsidRPr="00A65FA0" w:rsidRDefault="0087721F" w:rsidP="002337AF">
            <w:pPr>
              <w:pStyle w:val="TableParagraph"/>
              <w:kinsoku w:val="0"/>
              <w:overflowPunct w:val="0"/>
              <w:spacing w:line="237" w:lineRule="auto"/>
              <w:ind w:right="180"/>
              <w:rPr>
                <w:rFonts w:ascii="Arial" w:hAnsi="Arial" w:cs="Arial"/>
                <w:bCs/>
              </w:rPr>
            </w:pPr>
          </w:p>
        </w:tc>
      </w:tr>
    </w:tbl>
    <w:p w14:paraId="4276BCC8" w14:textId="305FFFDB" w:rsidR="00943CC5" w:rsidRPr="00A65FA0" w:rsidRDefault="00943CC5">
      <w:pPr>
        <w:rPr>
          <w:rFonts w:ascii="Arial" w:hAnsi="Arial" w:cs="Arial"/>
          <w:sz w:val="24"/>
          <w:szCs w:val="24"/>
        </w:rPr>
        <w:sectPr w:rsidR="00943CC5" w:rsidRPr="00A65FA0" w:rsidSect="0004486E">
          <w:pgSz w:w="16838" w:h="11906" w:orient="landscape"/>
          <w:pgMar w:top="567" w:right="1418" w:bottom="1418" w:left="1225" w:header="709" w:footer="0" w:gutter="0"/>
          <w:cols w:space="708"/>
          <w:docGrid w:linePitch="360"/>
        </w:sectPr>
      </w:pPr>
    </w:p>
    <w:p w14:paraId="07FA5FA3" w14:textId="6BB905A5" w:rsidR="006F393C" w:rsidRPr="00A65FA0" w:rsidRDefault="006F393C" w:rsidP="00733D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lastRenderedPageBreak/>
        <w:t xml:space="preserve">Présentation de </w:t>
      </w:r>
      <w:r w:rsidR="00733D07" w:rsidRPr="00A65FA0">
        <w:rPr>
          <w:rFonts w:ascii="Arial" w:hAnsi="Arial" w:cs="Arial"/>
          <w:b/>
          <w:bCs/>
          <w:sz w:val="24"/>
          <w:szCs w:val="24"/>
        </w:rPr>
        <w:t>notre</w:t>
      </w:r>
      <w:r w:rsidRPr="00A65FA0">
        <w:rPr>
          <w:rFonts w:ascii="Arial" w:hAnsi="Arial" w:cs="Arial"/>
          <w:b/>
          <w:bCs/>
          <w:sz w:val="24"/>
          <w:szCs w:val="24"/>
        </w:rPr>
        <w:t xml:space="preserve"> produit </w:t>
      </w:r>
    </w:p>
    <w:p w14:paraId="1B71C55F" w14:textId="35351426" w:rsidR="00943CC5" w:rsidRPr="00A65FA0" w:rsidRDefault="000E0528" w:rsidP="004F40C4">
      <w:pPr>
        <w:spacing w:after="400" w:line="312" w:lineRule="auto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Nous  voulons produire l’eau potable</w:t>
      </w:r>
      <w:r w:rsidR="00353CAC" w:rsidRPr="00A65FA0">
        <w:rPr>
          <w:rFonts w:ascii="Arial" w:hAnsi="Arial" w:cs="Arial"/>
          <w:bCs/>
          <w:sz w:val="24"/>
          <w:szCs w:val="24"/>
        </w:rPr>
        <w:t xml:space="preserve"> 100% Bio naturel</w:t>
      </w:r>
      <w:r w:rsidR="005139D7" w:rsidRPr="00A65FA0">
        <w:rPr>
          <w:rFonts w:ascii="Arial" w:hAnsi="Arial" w:cs="Arial"/>
          <w:bCs/>
          <w:sz w:val="24"/>
          <w:szCs w:val="24"/>
        </w:rPr>
        <w:t xml:space="preserve"> pour la consomation</w:t>
      </w:r>
      <w:r w:rsidRPr="00A65FA0">
        <w:rPr>
          <w:rFonts w:ascii="Arial" w:hAnsi="Arial" w:cs="Arial"/>
          <w:bCs/>
          <w:sz w:val="24"/>
          <w:szCs w:val="24"/>
        </w:rPr>
        <w:t xml:space="preserve"> dans des bouteille de 600ml et 1.5litre</w:t>
      </w:r>
      <w:r w:rsidR="00733D07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733D07" w:rsidRPr="00A65FA0">
        <w:rPr>
          <w:rFonts w:ascii="Arial" w:hAnsi="Arial" w:cs="Arial"/>
          <w:sz w:val="24"/>
          <w:szCs w:val="24"/>
        </w:rPr>
        <w:t>à</w:t>
      </w:r>
      <w:r w:rsidR="00333787" w:rsidRPr="00A65FA0">
        <w:rPr>
          <w:rFonts w:ascii="Arial" w:hAnsi="Arial" w:cs="Arial"/>
          <w:bCs/>
          <w:sz w:val="24"/>
          <w:szCs w:val="24"/>
        </w:rPr>
        <w:t xml:space="preserve"> un prix abordable </w:t>
      </w:r>
      <w:r w:rsidR="005139D7" w:rsidRPr="00A65FA0">
        <w:rPr>
          <w:rFonts w:ascii="Arial" w:hAnsi="Arial" w:cs="Arial"/>
          <w:bCs/>
          <w:sz w:val="24"/>
          <w:szCs w:val="24"/>
        </w:rPr>
        <w:t xml:space="preserve">par </w:t>
      </w:r>
      <w:r w:rsidR="00733D07" w:rsidRPr="00A65FA0">
        <w:rPr>
          <w:rFonts w:ascii="Arial" w:hAnsi="Arial" w:cs="Arial"/>
          <w:bCs/>
          <w:sz w:val="24"/>
          <w:szCs w:val="24"/>
        </w:rPr>
        <w:t xml:space="preserve">tous. Nos bouteilles porte </w:t>
      </w:r>
      <w:r w:rsidR="004F40C4" w:rsidRPr="00A65FA0">
        <w:rPr>
          <w:rFonts w:ascii="Arial" w:hAnsi="Arial" w:cs="Arial"/>
          <w:bCs/>
          <w:sz w:val="24"/>
          <w:szCs w:val="24"/>
        </w:rPr>
        <w:t>l’</w:t>
      </w:r>
      <w:r w:rsidR="004F40C4" w:rsidRPr="00A65FA0">
        <w:rPr>
          <w:rFonts w:ascii="Arial" w:hAnsi="Arial" w:cs="Arial"/>
          <w:sz w:val="24"/>
          <w:szCs w:val="24"/>
        </w:rPr>
        <w:t xml:space="preserve"> </w:t>
      </w:r>
      <w:r w:rsidR="004F40C4" w:rsidRPr="00A65FA0">
        <w:rPr>
          <w:rFonts w:ascii="Arial" w:hAnsi="Arial" w:cs="Arial"/>
          <w:bCs/>
          <w:sz w:val="24"/>
          <w:szCs w:val="24"/>
        </w:rPr>
        <w:t xml:space="preserve">étiquette </w:t>
      </w:r>
      <w:r w:rsidR="005139D7" w:rsidRPr="00A65FA0">
        <w:rPr>
          <w:rFonts w:ascii="Arial" w:hAnsi="Arial" w:cs="Arial"/>
          <w:bCs/>
          <w:sz w:val="24"/>
          <w:szCs w:val="24"/>
        </w:rPr>
        <w:t>de  ALFAJIRI MAJI, ils ont l</w:t>
      </w:r>
      <w:r w:rsidR="004F40C4" w:rsidRPr="00A65FA0">
        <w:rPr>
          <w:rFonts w:ascii="Arial" w:hAnsi="Arial" w:cs="Arial"/>
          <w:bCs/>
          <w:sz w:val="24"/>
          <w:szCs w:val="24"/>
        </w:rPr>
        <w:t>’</w:t>
      </w:r>
      <w:r w:rsidR="005139D7" w:rsidRPr="00A65FA0">
        <w:rPr>
          <w:rFonts w:ascii="Arial" w:hAnsi="Arial" w:cs="Arial"/>
          <w:bCs/>
          <w:sz w:val="24"/>
          <w:szCs w:val="24"/>
        </w:rPr>
        <w:t>apparence claire et</w:t>
      </w:r>
      <w:r w:rsidR="00685AB6" w:rsidRPr="00A65FA0">
        <w:rPr>
          <w:rFonts w:ascii="Arial" w:hAnsi="Arial" w:cs="Arial"/>
          <w:bCs/>
          <w:sz w:val="24"/>
          <w:szCs w:val="24"/>
        </w:rPr>
        <w:t xml:space="preserve"> le bouchon bleu</w:t>
      </w:r>
      <w:r w:rsidR="005139D7" w:rsidRPr="00A65FA0">
        <w:rPr>
          <w:rFonts w:ascii="Arial" w:hAnsi="Arial" w:cs="Arial"/>
          <w:bCs/>
          <w:sz w:val="24"/>
          <w:szCs w:val="24"/>
        </w:rPr>
        <w:t>.</w:t>
      </w:r>
    </w:p>
    <w:p w14:paraId="0E14E79E" w14:textId="18E2C58B" w:rsidR="000E0528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B7F5935" wp14:editId="5E652513">
                <wp:simplePos x="0" y="0"/>
                <wp:positionH relativeFrom="column">
                  <wp:posOffset>2109470</wp:posOffset>
                </wp:positionH>
                <wp:positionV relativeFrom="paragraph">
                  <wp:posOffset>70485</wp:posOffset>
                </wp:positionV>
                <wp:extent cx="1676400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E6A5" w14:textId="421C414F" w:rsidR="0023674A" w:rsidRDefault="0023674A"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51025D6C" wp14:editId="7708B367">
                                  <wp:extent cx="1419225" cy="2143124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outeille.jp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461" cy="214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F5935" id="_x0000_s1040" type="#_x0000_t202" style="position:absolute;left:0;text-align:left;margin-left:166.1pt;margin-top:5.55pt;width:13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" stroked="f">
                <v:textbox style="mso-fit-shape-to-text:t">
                  <w:txbxContent>
                    <w:p w14:paraId="3973E6A5" w14:textId="421C414F" w:rsidR="0023674A" w:rsidRDefault="0023674A"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51025D6C" wp14:editId="7708B367">
                            <wp:extent cx="1419225" cy="2143124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outeille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461" cy="214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B6E34" w14:textId="2AE4717E" w:rsidR="000E0528" w:rsidRPr="00A65FA0" w:rsidRDefault="000E0528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53BCFA48" w14:textId="256053C4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B7A4FDB" w14:textId="1E56739B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59DBC46" w14:textId="3F4CC7C2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F9840E7" w14:textId="0EFEDF8C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2D2BAA0" w14:textId="494E71E1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617391D6" w14:textId="29AEBB6D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2F5901AA" w14:textId="04A1B206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A374CCC" w14:textId="468A05ED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8122A71" w14:textId="2BF3069F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2551C5E0" w14:textId="4D20DA1F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05CB680" w14:textId="7FD1FACD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58F946B" w14:textId="603D9E2B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6E9B488" w14:textId="3EBFA83D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59A5F60A" w14:textId="77777777" w:rsidR="008D0B94" w:rsidRPr="00A65FA0" w:rsidRDefault="008D0B94" w:rsidP="000E0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3C5FF5B" w14:textId="6581B6D8" w:rsidR="00D606A9" w:rsidRPr="00A65FA0" w:rsidRDefault="006F393C" w:rsidP="004F40C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Etude de marché</w:t>
      </w:r>
    </w:p>
    <w:p w14:paraId="70BACCD6" w14:textId="224C72B6" w:rsidR="00D606A9" w:rsidRPr="00A65FA0" w:rsidRDefault="00D606A9" w:rsidP="005473E0">
      <w:pPr>
        <w:pStyle w:val="Paragraphedeliste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Segmentation</w:t>
      </w:r>
      <w:r w:rsidRPr="00A65FA0">
        <w:rPr>
          <w:rFonts w:ascii="Arial" w:hAnsi="Arial" w:cs="Arial"/>
          <w:bCs/>
          <w:sz w:val="24"/>
          <w:szCs w:val="24"/>
        </w:rPr>
        <w:t> </w:t>
      </w:r>
      <w:r w:rsidR="00BF683A" w:rsidRPr="00A65FA0">
        <w:rPr>
          <w:rFonts w:ascii="Arial" w:hAnsi="Arial" w:cs="Arial"/>
          <w:b/>
          <w:bCs/>
          <w:sz w:val="24"/>
          <w:szCs w:val="24"/>
        </w:rPr>
        <w:t>démographique</w:t>
      </w:r>
      <w:r w:rsidR="005473E0" w:rsidRPr="00A65FA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9B9E03" w14:textId="17AD9640" w:rsidR="00B326D6" w:rsidRPr="00A65FA0" w:rsidRDefault="00BF28D4" w:rsidP="00B326D6">
      <w:pPr>
        <w:pStyle w:val="Paragraphedeliste"/>
        <w:spacing w:after="0"/>
        <w:ind w:left="644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B3DE3" wp14:editId="215FAB7D">
                <wp:simplePos x="0" y="0"/>
                <wp:positionH relativeFrom="column">
                  <wp:posOffset>3117215</wp:posOffset>
                </wp:positionH>
                <wp:positionV relativeFrom="paragraph">
                  <wp:posOffset>193675</wp:posOffset>
                </wp:positionV>
                <wp:extent cx="352425" cy="1245235"/>
                <wp:effectExtent l="0" t="0" r="28575" b="12065"/>
                <wp:wrapNone/>
                <wp:docPr id="2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1245235"/>
                        </a:xfrm>
                        <a:prstGeom prst="rightBrace">
                          <a:avLst>
                            <a:gd name="adj1" fmla="val 221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49E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12" o:spid="_x0000_s1026" type="#_x0000_t88" style="position:absolute;margin-left:245.45pt;margin-top:15.25pt;width:27.75pt;height:9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" adj="1353"/>
            </w:pict>
          </mc:Fallback>
        </mc:AlternateContent>
      </w:r>
    </w:p>
    <w:p w14:paraId="73554B86" w14:textId="1076618B" w:rsidR="00B326D6" w:rsidRPr="00A65FA0" w:rsidRDefault="0007726B" w:rsidP="00B326D6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</w:rPr>
        <w:t>Super marché</w:t>
      </w:r>
    </w:p>
    <w:p w14:paraId="2A3F5276" w14:textId="2888BD1B" w:rsidR="00B326D6" w:rsidRPr="00A65FA0" w:rsidRDefault="00BF28D4" w:rsidP="00B326D6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5838E" wp14:editId="2161D2EC">
                <wp:simplePos x="0" y="0"/>
                <wp:positionH relativeFrom="column">
                  <wp:posOffset>3995420</wp:posOffset>
                </wp:positionH>
                <wp:positionV relativeFrom="paragraph">
                  <wp:posOffset>142240</wp:posOffset>
                </wp:positionV>
                <wp:extent cx="2257425" cy="506730"/>
                <wp:effectExtent l="0" t="0" r="28575" b="26670"/>
                <wp:wrapNone/>
                <wp:docPr id="19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4DBDE" w14:textId="0AC476CF" w:rsidR="0023674A" w:rsidRPr="00207167" w:rsidRDefault="0023674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Toutes les s</w:t>
                            </w:r>
                            <w:r w:rsidRPr="00207167">
                              <w:rPr>
                                <w:rFonts w:ascii="Century Gothic" w:hAnsi="Century Gothic"/>
                              </w:rPr>
                              <w:t xml:space="preserve">tructures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alimentaire  et commerciales </w:t>
                            </w:r>
                            <w:r w:rsidRPr="0020716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838E" id="Rectangle 213" o:spid="_x0000_s1041" style="position:absolute;left:0;text-align:left;margin-left:314.6pt;margin-top:11.2pt;width:177.75pt;height:3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">
                <v:textbox>
                  <w:txbxContent>
                    <w:p w14:paraId="3134DBDE" w14:textId="0AC476CF" w:rsidR="0023674A" w:rsidRPr="00207167" w:rsidRDefault="0023674A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Toutes les s</w:t>
                      </w:r>
                      <w:r w:rsidRPr="00207167">
                        <w:rPr>
                          <w:rFonts w:ascii="Century Gothic" w:hAnsi="Century Gothic"/>
                        </w:rPr>
                        <w:t xml:space="preserve">tructures </w:t>
                      </w:r>
                      <w:r>
                        <w:rPr>
                          <w:rFonts w:ascii="Century Gothic" w:hAnsi="Century Gothic"/>
                        </w:rPr>
                        <w:t xml:space="preserve">alimentaire  et commerciales </w:t>
                      </w:r>
                      <w:r w:rsidRPr="00207167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323C7" w:rsidRPr="00A65FA0">
        <w:rPr>
          <w:rFonts w:ascii="Arial" w:hAnsi="Arial" w:cs="Arial"/>
        </w:rPr>
        <w:t>Hôtel</w:t>
      </w:r>
      <w:r w:rsidR="0007726B" w:rsidRPr="00A65FA0">
        <w:rPr>
          <w:rFonts w:ascii="Arial" w:hAnsi="Arial" w:cs="Arial"/>
        </w:rPr>
        <w:t xml:space="preserve"> </w:t>
      </w:r>
    </w:p>
    <w:p w14:paraId="5A4B393B" w14:textId="31FACA18" w:rsidR="00B326D6" w:rsidRPr="00A65FA0" w:rsidRDefault="005323C7" w:rsidP="00B326D6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</w:rPr>
        <w:t>Ménages</w:t>
      </w:r>
    </w:p>
    <w:p w14:paraId="7D27C173" w14:textId="33525FBC" w:rsidR="004F0854" w:rsidRPr="00A65FA0" w:rsidRDefault="004F0854" w:rsidP="00B326D6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</w:rPr>
        <w:t>Les institution et entreprise</w:t>
      </w:r>
    </w:p>
    <w:p w14:paraId="12DF6766" w14:textId="7B1CFCD2" w:rsidR="00B326D6" w:rsidRPr="00A65FA0" w:rsidRDefault="005323C7" w:rsidP="006509E9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</w:rPr>
        <w:t>Opérateur</w:t>
      </w:r>
      <w:r w:rsidR="0007726B" w:rsidRPr="00A65FA0">
        <w:rPr>
          <w:rFonts w:ascii="Arial" w:hAnsi="Arial" w:cs="Arial"/>
        </w:rPr>
        <w:t xml:space="preserve"> économique </w:t>
      </w:r>
      <w:r w:rsidRPr="00A65FA0">
        <w:rPr>
          <w:rFonts w:ascii="Arial" w:hAnsi="Arial" w:cs="Arial"/>
        </w:rPr>
        <w:t>Ambulant</w:t>
      </w:r>
    </w:p>
    <w:p w14:paraId="3817BC32" w14:textId="77777777" w:rsidR="00B326D6" w:rsidRPr="00A65FA0" w:rsidRDefault="00B326D6" w:rsidP="00B326D6">
      <w:pPr>
        <w:pStyle w:val="TableParagraph"/>
        <w:numPr>
          <w:ilvl w:val="0"/>
          <w:numId w:val="23"/>
        </w:numPr>
        <w:kinsoku w:val="0"/>
        <w:overflowPunct w:val="0"/>
        <w:ind w:right="195"/>
        <w:rPr>
          <w:rFonts w:ascii="Arial" w:hAnsi="Arial" w:cs="Arial"/>
        </w:rPr>
      </w:pPr>
      <w:r w:rsidRPr="00A65FA0">
        <w:rPr>
          <w:rFonts w:ascii="Arial" w:hAnsi="Arial" w:cs="Arial"/>
        </w:rPr>
        <w:t>Commerçant</w:t>
      </w:r>
    </w:p>
    <w:p w14:paraId="5FE87174" w14:textId="4B1AE24F" w:rsidR="00B326D6" w:rsidRPr="00A65FA0" w:rsidRDefault="00B326D6" w:rsidP="00B326D6">
      <w:pPr>
        <w:pStyle w:val="Paragraphedeliste"/>
        <w:spacing w:after="0"/>
        <w:ind w:left="644"/>
        <w:jc w:val="both"/>
        <w:rPr>
          <w:rFonts w:ascii="Arial" w:hAnsi="Arial" w:cs="Arial"/>
          <w:bCs/>
          <w:sz w:val="24"/>
          <w:szCs w:val="24"/>
        </w:rPr>
      </w:pPr>
    </w:p>
    <w:p w14:paraId="6168CBF6" w14:textId="0C657F5A" w:rsidR="008D46AD" w:rsidRPr="00A65FA0" w:rsidRDefault="008D46AD" w:rsidP="00B326D6">
      <w:pPr>
        <w:pStyle w:val="Paragraphedeliste"/>
        <w:spacing w:after="0"/>
        <w:ind w:left="644"/>
        <w:jc w:val="both"/>
        <w:rPr>
          <w:rFonts w:ascii="Arial" w:hAnsi="Arial" w:cs="Arial"/>
          <w:bCs/>
          <w:sz w:val="24"/>
          <w:szCs w:val="24"/>
        </w:rPr>
      </w:pPr>
    </w:p>
    <w:p w14:paraId="2CD35126" w14:textId="41DCF426" w:rsidR="008D46AD" w:rsidRPr="00A65FA0" w:rsidRDefault="008D46AD" w:rsidP="00B326D6">
      <w:pPr>
        <w:pStyle w:val="Paragraphedeliste"/>
        <w:spacing w:after="0"/>
        <w:ind w:left="644"/>
        <w:jc w:val="both"/>
        <w:rPr>
          <w:rFonts w:ascii="Arial" w:hAnsi="Arial" w:cs="Arial"/>
          <w:bCs/>
          <w:sz w:val="24"/>
          <w:szCs w:val="24"/>
        </w:rPr>
      </w:pPr>
    </w:p>
    <w:p w14:paraId="522FD364" w14:textId="77777777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>b) Marché cible :</w:t>
      </w:r>
      <w:r w:rsidRPr="00A65FA0">
        <w:rPr>
          <w:rFonts w:ascii="Arial" w:hAnsi="Arial" w:cs="Arial"/>
          <w:sz w:val="24"/>
          <w:szCs w:val="24"/>
        </w:rPr>
        <w:t xml:space="preserve"> Toutes les structures alimentaire et commerciale  de la ville de Goma </w:t>
      </w:r>
    </w:p>
    <w:p w14:paraId="0FCD7467" w14:textId="77777777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>c) Besoin :</w:t>
      </w:r>
      <w:r w:rsidRPr="00A65FA0">
        <w:rPr>
          <w:rFonts w:ascii="Arial" w:hAnsi="Arial" w:cs="Arial"/>
          <w:sz w:val="24"/>
          <w:szCs w:val="24"/>
        </w:rPr>
        <w:t xml:space="preserve"> L’eau pottable est indispensable pour une sante saine.</w:t>
      </w:r>
    </w:p>
    <w:p w14:paraId="57F75B6C" w14:textId="7E4D9853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>d) Concurrence :</w:t>
      </w:r>
      <w:r w:rsidRPr="00A65FA0">
        <w:rPr>
          <w:rFonts w:ascii="Arial" w:hAnsi="Arial" w:cs="Arial"/>
          <w:sz w:val="24"/>
          <w:szCs w:val="24"/>
        </w:rPr>
        <w:t xml:space="preserve">  Evidemment que  nous ne sommes pas seule au marché  la concurrence est bien réelle  nous avons  </w:t>
      </w:r>
      <w:r w:rsidR="005E074B" w:rsidRPr="00A65FA0">
        <w:rPr>
          <w:rFonts w:ascii="Arial" w:hAnsi="Arial" w:cs="Arial"/>
          <w:sz w:val="24"/>
          <w:szCs w:val="24"/>
        </w:rPr>
        <w:t>p</w:t>
      </w:r>
      <w:r w:rsidRPr="00A65FA0">
        <w:rPr>
          <w:rFonts w:ascii="Arial" w:hAnsi="Arial" w:cs="Arial"/>
          <w:sz w:val="24"/>
          <w:szCs w:val="24"/>
        </w:rPr>
        <w:t>lusieur concurent majeur qui ont dejà 64 % du marché il s’agit  Rwenzori, La vie, Jambo Maji, etc.</w:t>
      </w:r>
    </w:p>
    <w:p w14:paraId="477B2D6E" w14:textId="2B08FBDD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 xml:space="preserve">e) Marché potentiel : </w:t>
      </w:r>
      <w:r w:rsidRPr="00A65FA0">
        <w:rPr>
          <w:rFonts w:ascii="Arial" w:hAnsi="Arial" w:cs="Arial"/>
          <w:sz w:val="24"/>
          <w:szCs w:val="24"/>
        </w:rPr>
        <w:t xml:space="preserve">Si nous prenons  50 super marché et 100 commerçant dans la ville de Goma environ  seulement notre part du marché  et bien  de plus de 35 % des ces dites structures en ville de Goma </w:t>
      </w:r>
    </w:p>
    <w:p w14:paraId="5B8A9DB7" w14:textId="77777777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lastRenderedPageBreak/>
        <w:t>f) Barrière à l’entrée :</w:t>
      </w:r>
      <w:r w:rsidRPr="00A65FA0">
        <w:rPr>
          <w:rFonts w:ascii="Arial" w:hAnsi="Arial" w:cs="Arial"/>
          <w:sz w:val="24"/>
          <w:szCs w:val="24"/>
        </w:rPr>
        <w:t xml:space="preserve">  A près études du marché nous n’avons trouvé aucune barrière nous empéchant  d’exercer  nos activités     </w:t>
      </w:r>
    </w:p>
    <w:p w14:paraId="6FD15DA1" w14:textId="77777777" w:rsidR="0004335C" w:rsidRPr="00A65FA0" w:rsidRDefault="0004335C" w:rsidP="0004335C">
      <w:pPr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 xml:space="preserve">g) Réglementation : </w:t>
      </w:r>
      <w:r w:rsidRPr="00A65FA0">
        <w:rPr>
          <w:rFonts w:ascii="Arial" w:hAnsi="Arial" w:cs="Arial"/>
          <w:sz w:val="24"/>
          <w:szCs w:val="24"/>
        </w:rPr>
        <w:t>Nos produits, comme tous les autres produits doivent être soumis à un test pour approbation de la part du gouvernement question de rassurer les consommateurs que c’est sont produits sans dangeux</w:t>
      </w:r>
    </w:p>
    <w:p w14:paraId="0FB4CF0D" w14:textId="65DA171C" w:rsidR="0004335C" w:rsidRPr="00A65FA0" w:rsidRDefault="0004335C" w:rsidP="002233C3">
      <w:pPr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sz w:val="24"/>
          <w:szCs w:val="24"/>
        </w:rPr>
        <w:t xml:space="preserve">h) Le marché réel : </w:t>
      </w:r>
      <w:r w:rsidRPr="00A65FA0">
        <w:rPr>
          <w:rFonts w:ascii="Arial" w:hAnsi="Arial" w:cs="Arial"/>
          <w:sz w:val="24"/>
          <w:szCs w:val="24"/>
        </w:rPr>
        <w:t xml:space="preserve">Dans un interval de 6 mois nous pouvons avoir 30 commerçant de taille et 15 </w:t>
      </w:r>
      <w:r w:rsidR="009C5929" w:rsidRPr="00A65FA0">
        <w:rPr>
          <w:rFonts w:ascii="Arial" w:hAnsi="Arial" w:cs="Arial"/>
          <w:sz w:val="24"/>
          <w:szCs w:val="24"/>
        </w:rPr>
        <w:t>super marché</w:t>
      </w:r>
      <w:r w:rsidR="002A1AEA" w:rsidRPr="00A65FA0">
        <w:rPr>
          <w:rFonts w:ascii="Arial" w:hAnsi="Arial" w:cs="Arial"/>
          <w:sz w:val="24"/>
          <w:szCs w:val="24"/>
        </w:rPr>
        <w:t xml:space="preserve"> 5 </w:t>
      </w:r>
      <w:r w:rsidR="002A1AEA" w:rsidRPr="00A65FA0">
        <w:rPr>
          <w:rFonts w:ascii="Arial" w:hAnsi="Arial" w:cs="Arial"/>
          <w:bCs/>
          <w:sz w:val="24"/>
          <w:szCs w:val="24"/>
        </w:rPr>
        <w:t>hôtel</w:t>
      </w:r>
    </w:p>
    <w:p w14:paraId="2C172A75" w14:textId="4C58D00A" w:rsidR="007B4C58" w:rsidRPr="00A65FA0" w:rsidRDefault="007B4C58" w:rsidP="002A1AE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Stratégie d’entreprise </w:t>
      </w:r>
    </w:p>
    <w:p w14:paraId="52885685" w14:textId="165FF553" w:rsidR="00F44F4D" w:rsidRPr="00A65FA0" w:rsidRDefault="002A1AEA" w:rsidP="002A1AEA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Avantage concurrentielle </w:t>
      </w:r>
    </w:p>
    <w:p w14:paraId="57D497E4" w14:textId="77777777" w:rsidR="002A1AEA" w:rsidRPr="00A65FA0" w:rsidRDefault="00A60C3B" w:rsidP="0023674A">
      <w:pPr>
        <w:pStyle w:val="Paragraphedeliste"/>
        <w:numPr>
          <w:ilvl w:val="0"/>
          <w:numId w:val="36"/>
        </w:numPr>
        <w:kinsoku w:val="0"/>
        <w:overflowPunct w:val="0"/>
        <w:ind w:right="118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Nous livrons </w:t>
      </w:r>
      <w:r w:rsidR="002A1AEA" w:rsidRPr="00A65FA0">
        <w:rPr>
          <w:rFonts w:ascii="Arial" w:hAnsi="Arial" w:cs="Arial"/>
          <w:bCs/>
          <w:sz w:val="24"/>
          <w:szCs w:val="24"/>
        </w:rPr>
        <w:t>les produits à domiciles ;</w:t>
      </w:r>
    </w:p>
    <w:p w14:paraId="3200C617" w14:textId="77777777" w:rsidR="002A1AEA" w:rsidRPr="00A65FA0" w:rsidRDefault="00A60C3B" w:rsidP="0023674A">
      <w:pPr>
        <w:pStyle w:val="Paragraphedeliste"/>
        <w:numPr>
          <w:ilvl w:val="0"/>
          <w:numId w:val="36"/>
        </w:numPr>
        <w:kinsoku w:val="0"/>
        <w:overflowPunct w:val="0"/>
        <w:ind w:right="118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Des produits de qualité supérieurs ;</w:t>
      </w:r>
    </w:p>
    <w:p w14:paraId="7DA9A0FD" w14:textId="77777777" w:rsidR="002A1AEA" w:rsidRPr="00A65FA0" w:rsidRDefault="00A60C3B" w:rsidP="0023674A">
      <w:pPr>
        <w:pStyle w:val="Paragraphedeliste"/>
        <w:numPr>
          <w:ilvl w:val="0"/>
          <w:numId w:val="36"/>
        </w:numPr>
        <w:kinsoku w:val="0"/>
        <w:overflowPunct w:val="0"/>
        <w:spacing w:after="0"/>
        <w:ind w:right="118"/>
        <w:jc w:val="both"/>
        <w:rPr>
          <w:rFonts w:ascii="Arial" w:hAnsi="Arial" w:cs="Arial"/>
          <w:bCs/>
          <w:sz w:val="24"/>
          <w:szCs w:val="24"/>
          <w:lang w:val="fr-CD"/>
        </w:rPr>
      </w:pPr>
      <w:r w:rsidRPr="00A65FA0">
        <w:rPr>
          <w:rFonts w:ascii="Arial" w:hAnsi="Arial" w:cs="Arial"/>
          <w:bCs/>
          <w:sz w:val="24"/>
          <w:szCs w:val="24"/>
        </w:rPr>
        <w:t>Des produits 100% Bio</w:t>
      </w:r>
    </w:p>
    <w:p w14:paraId="3F9EDAE8" w14:textId="77777777" w:rsidR="002A1AEA" w:rsidRPr="00A65FA0" w:rsidRDefault="007B4C58" w:rsidP="0023674A">
      <w:pPr>
        <w:pStyle w:val="Paragraphedeliste"/>
        <w:numPr>
          <w:ilvl w:val="0"/>
          <w:numId w:val="36"/>
        </w:numPr>
        <w:kinsoku w:val="0"/>
        <w:overflowPunct w:val="0"/>
        <w:spacing w:after="0"/>
        <w:ind w:right="118"/>
        <w:jc w:val="both"/>
        <w:rPr>
          <w:rFonts w:ascii="Arial" w:hAnsi="Arial" w:cs="Arial"/>
          <w:bCs/>
          <w:sz w:val="24"/>
          <w:szCs w:val="24"/>
          <w:lang w:val="fr-CD"/>
        </w:rPr>
      </w:pPr>
      <w:r w:rsidRPr="00A65FA0">
        <w:rPr>
          <w:rFonts w:ascii="Arial" w:hAnsi="Arial" w:cs="Arial"/>
          <w:bCs/>
          <w:sz w:val="24"/>
          <w:szCs w:val="24"/>
          <w:lang w:val="fr-CD"/>
        </w:rPr>
        <w:t>Fabrication locale</w:t>
      </w:r>
    </w:p>
    <w:p w14:paraId="6684DFF2" w14:textId="740CCD73" w:rsidR="007B4C58" w:rsidRPr="00A65FA0" w:rsidRDefault="002A1AEA" w:rsidP="0023674A">
      <w:pPr>
        <w:pStyle w:val="Paragraphedeliste"/>
        <w:numPr>
          <w:ilvl w:val="0"/>
          <w:numId w:val="36"/>
        </w:numPr>
        <w:kinsoku w:val="0"/>
        <w:overflowPunct w:val="0"/>
        <w:spacing w:after="0"/>
        <w:ind w:right="118"/>
        <w:jc w:val="both"/>
        <w:rPr>
          <w:rFonts w:ascii="Arial" w:hAnsi="Arial" w:cs="Arial"/>
          <w:bCs/>
          <w:sz w:val="24"/>
          <w:szCs w:val="24"/>
          <w:lang w:val="fr-CD"/>
        </w:rPr>
      </w:pPr>
      <w:r w:rsidRPr="00A65FA0">
        <w:rPr>
          <w:rFonts w:ascii="Arial" w:hAnsi="Arial" w:cs="Arial"/>
          <w:bCs/>
          <w:sz w:val="24"/>
          <w:szCs w:val="24"/>
          <w:lang w:val="fr-CD"/>
        </w:rPr>
        <w:t>Une</w:t>
      </w:r>
      <w:r w:rsidR="007B4C58" w:rsidRPr="00A65FA0">
        <w:rPr>
          <w:rFonts w:ascii="Arial" w:hAnsi="Arial" w:cs="Arial"/>
          <w:bCs/>
          <w:sz w:val="24"/>
          <w:szCs w:val="24"/>
          <w:lang w:val="fr-CD"/>
        </w:rPr>
        <w:t xml:space="preserve"> Main d’œuvre locale </w:t>
      </w:r>
    </w:p>
    <w:p w14:paraId="007DAF79" w14:textId="65AA01D1" w:rsidR="001931E9" w:rsidRPr="00A65FA0" w:rsidRDefault="00B02E33" w:rsidP="00F44F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  <w:lang w:val="fr-CD"/>
        </w:rPr>
        <w:t>N</w:t>
      </w:r>
      <w:r w:rsidR="00FA2FCC" w:rsidRPr="00A65FA0">
        <w:rPr>
          <w:rFonts w:ascii="Arial" w:hAnsi="Arial" w:cs="Arial"/>
          <w:bCs/>
          <w:sz w:val="24"/>
          <w:szCs w:val="24"/>
        </w:rPr>
        <w:t xml:space="preserve">ous avons l’avantages lié </w:t>
      </w:r>
      <w:r w:rsidR="00904B5B" w:rsidRPr="00A65FA0">
        <w:rPr>
          <w:rFonts w:ascii="Arial" w:hAnsi="Arial" w:cs="Arial"/>
          <w:bCs/>
          <w:sz w:val="24"/>
          <w:szCs w:val="24"/>
        </w:rPr>
        <w:t xml:space="preserve"> au fait</w:t>
      </w:r>
      <w:r w:rsidR="008C6A0F" w:rsidRPr="00A65FA0">
        <w:rPr>
          <w:rFonts w:ascii="Arial" w:hAnsi="Arial" w:cs="Arial"/>
          <w:bCs/>
          <w:sz w:val="24"/>
          <w:szCs w:val="24"/>
        </w:rPr>
        <w:t xml:space="preserve"> que nous </w:t>
      </w:r>
      <w:r w:rsidR="002B5C62" w:rsidRPr="00A65FA0">
        <w:rPr>
          <w:rFonts w:ascii="Arial" w:hAnsi="Arial" w:cs="Arial"/>
          <w:bCs/>
          <w:sz w:val="24"/>
          <w:szCs w:val="24"/>
        </w:rPr>
        <w:t xml:space="preserve"> produirons le produit en local </w:t>
      </w:r>
      <w:r w:rsidR="00EB41FC" w:rsidRPr="00A65FA0">
        <w:rPr>
          <w:rFonts w:ascii="Arial" w:hAnsi="Arial" w:cs="Arial"/>
          <w:bCs/>
          <w:sz w:val="24"/>
          <w:szCs w:val="24"/>
        </w:rPr>
        <w:t xml:space="preserve"> et donc une grande facilité </w:t>
      </w:r>
      <w:r w:rsidR="0072226F" w:rsidRPr="00A65FA0">
        <w:rPr>
          <w:rFonts w:ascii="Arial" w:hAnsi="Arial" w:cs="Arial"/>
          <w:bCs/>
          <w:sz w:val="24"/>
          <w:szCs w:val="24"/>
        </w:rPr>
        <w:t xml:space="preserve"> de convaincre </w:t>
      </w:r>
      <w:r w:rsidR="001E4D3D" w:rsidRPr="00A65FA0">
        <w:rPr>
          <w:rFonts w:ascii="Arial" w:hAnsi="Arial" w:cs="Arial"/>
          <w:bCs/>
          <w:sz w:val="24"/>
          <w:szCs w:val="24"/>
        </w:rPr>
        <w:t xml:space="preserve"> nos preneurs </w:t>
      </w:r>
      <w:r w:rsidR="00554593" w:rsidRPr="00A65FA0">
        <w:rPr>
          <w:rFonts w:ascii="Arial" w:hAnsi="Arial" w:cs="Arial"/>
          <w:bCs/>
          <w:sz w:val="24"/>
          <w:szCs w:val="24"/>
        </w:rPr>
        <w:t xml:space="preserve"> étant</w:t>
      </w:r>
      <w:r w:rsidR="008B658F" w:rsidRPr="00A65FA0">
        <w:rPr>
          <w:rFonts w:ascii="Arial" w:hAnsi="Arial" w:cs="Arial"/>
          <w:bCs/>
          <w:sz w:val="24"/>
          <w:szCs w:val="24"/>
        </w:rPr>
        <w:t xml:space="preserve"> donné </w:t>
      </w:r>
      <w:r w:rsidR="00E6074A" w:rsidRPr="00A65FA0">
        <w:rPr>
          <w:rFonts w:ascii="Arial" w:hAnsi="Arial" w:cs="Arial"/>
          <w:bCs/>
          <w:sz w:val="24"/>
          <w:szCs w:val="24"/>
        </w:rPr>
        <w:t xml:space="preserve"> que nous avons la possibilité</w:t>
      </w:r>
      <w:r w:rsidR="00F13CE5" w:rsidRPr="00A65FA0">
        <w:rPr>
          <w:rFonts w:ascii="Arial" w:hAnsi="Arial" w:cs="Arial"/>
          <w:bCs/>
          <w:sz w:val="24"/>
          <w:szCs w:val="24"/>
        </w:rPr>
        <w:t xml:space="preserve"> de</w:t>
      </w:r>
      <w:r w:rsidR="00922E48" w:rsidRPr="00A65FA0">
        <w:rPr>
          <w:rFonts w:ascii="Arial" w:hAnsi="Arial" w:cs="Arial"/>
          <w:bCs/>
          <w:sz w:val="24"/>
          <w:szCs w:val="24"/>
        </w:rPr>
        <w:t xml:space="preserve"> personnalisé </w:t>
      </w:r>
      <w:r w:rsidR="00923ED9" w:rsidRPr="00A65FA0">
        <w:rPr>
          <w:rFonts w:ascii="Arial" w:hAnsi="Arial" w:cs="Arial"/>
          <w:bCs/>
          <w:sz w:val="24"/>
          <w:szCs w:val="24"/>
        </w:rPr>
        <w:t xml:space="preserve"> l’emballage </w:t>
      </w:r>
      <w:r w:rsidR="005C3A04" w:rsidRPr="00A65FA0">
        <w:rPr>
          <w:rFonts w:ascii="Arial" w:hAnsi="Arial" w:cs="Arial"/>
          <w:bCs/>
          <w:sz w:val="24"/>
          <w:szCs w:val="24"/>
        </w:rPr>
        <w:t xml:space="preserve"> c’est-à-dire </w:t>
      </w:r>
      <w:r w:rsidR="00F56EB8" w:rsidRPr="00A65FA0">
        <w:rPr>
          <w:rFonts w:ascii="Arial" w:hAnsi="Arial" w:cs="Arial"/>
          <w:bCs/>
          <w:sz w:val="24"/>
          <w:szCs w:val="24"/>
        </w:rPr>
        <w:t xml:space="preserve"> nous pouvons </w:t>
      </w:r>
      <w:r w:rsidR="00BB671C" w:rsidRPr="00A65FA0">
        <w:rPr>
          <w:rFonts w:ascii="Arial" w:hAnsi="Arial" w:cs="Arial"/>
          <w:bCs/>
          <w:sz w:val="24"/>
          <w:szCs w:val="24"/>
        </w:rPr>
        <w:t xml:space="preserve"> faire </w:t>
      </w:r>
      <w:r w:rsidR="001A253A" w:rsidRPr="00A65FA0">
        <w:rPr>
          <w:rFonts w:ascii="Arial" w:hAnsi="Arial" w:cs="Arial"/>
          <w:bCs/>
          <w:sz w:val="24"/>
          <w:szCs w:val="24"/>
        </w:rPr>
        <w:t xml:space="preserve"> des emballage </w:t>
      </w:r>
      <w:r w:rsidR="007A09C7" w:rsidRPr="00A65FA0">
        <w:rPr>
          <w:rFonts w:ascii="Arial" w:hAnsi="Arial" w:cs="Arial"/>
          <w:bCs/>
          <w:sz w:val="24"/>
          <w:szCs w:val="24"/>
        </w:rPr>
        <w:t xml:space="preserve"> mais </w:t>
      </w:r>
      <w:r w:rsidR="00131E85" w:rsidRPr="00A65FA0">
        <w:rPr>
          <w:rFonts w:ascii="Arial" w:hAnsi="Arial" w:cs="Arial"/>
          <w:bCs/>
          <w:sz w:val="24"/>
          <w:szCs w:val="24"/>
        </w:rPr>
        <w:t xml:space="preserve"> contenant </w:t>
      </w:r>
      <w:r w:rsidR="00356D08" w:rsidRPr="00A65FA0">
        <w:rPr>
          <w:rFonts w:ascii="Arial" w:hAnsi="Arial" w:cs="Arial"/>
          <w:bCs/>
          <w:sz w:val="24"/>
          <w:szCs w:val="24"/>
        </w:rPr>
        <w:t xml:space="preserve"> quelques</w:t>
      </w:r>
      <w:r w:rsidR="00955B73" w:rsidRPr="00A65FA0">
        <w:rPr>
          <w:rFonts w:ascii="Arial" w:hAnsi="Arial" w:cs="Arial"/>
          <w:bCs/>
          <w:sz w:val="24"/>
          <w:szCs w:val="24"/>
        </w:rPr>
        <w:t xml:space="preserve"> informations </w:t>
      </w:r>
      <w:r w:rsidR="008F44EA" w:rsidRPr="00A65FA0">
        <w:rPr>
          <w:rFonts w:ascii="Arial" w:hAnsi="Arial" w:cs="Arial"/>
          <w:bCs/>
          <w:sz w:val="24"/>
          <w:szCs w:val="24"/>
        </w:rPr>
        <w:t xml:space="preserve"> du client </w:t>
      </w:r>
      <w:r w:rsidR="00593A7F" w:rsidRPr="00A65FA0">
        <w:rPr>
          <w:rFonts w:ascii="Arial" w:hAnsi="Arial" w:cs="Arial"/>
          <w:bCs/>
          <w:sz w:val="24"/>
          <w:szCs w:val="24"/>
        </w:rPr>
        <w:t xml:space="preserve">pour </w:t>
      </w:r>
      <w:r w:rsidR="00356D63" w:rsidRPr="00A65FA0">
        <w:rPr>
          <w:rFonts w:ascii="Arial" w:hAnsi="Arial" w:cs="Arial"/>
          <w:bCs/>
          <w:sz w:val="24"/>
          <w:szCs w:val="24"/>
        </w:rPr>
        <w:t xml:space="preserve"> la </w:t>
      </w:r>
      <w:r w:rsidR="00C75713" w:rsidRPr="00A65FA0">
        <w:rPr>
          <w:rFonts w:ascii="Arial" w:hAnsi="Arial" w:cs="Arial"/>
          <w:bCs/>
          <w:sz w:val="24"/>
          <w:szCs w:val="24"/>
        </w:rPr>
        <w:t xml:space="preserve"> publicité</w:t>
      </w:r>
    </w:p>
    <w:p w14:paraId="3ED179A9" w14:textId="455CFBD7" w:rsidR="00B02E33" w:rsidRPr="00A65FA0" w:rsidRDefault="00B02E33" w:rsidP="00B02E33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Prix </w:t>
      </w:r>
    </w:p>
    <w:p w14:paraId="5FF2273F" w14:textId="78570E6E" w:rsidR="00F15338" w:rsidRPr="00A65FA0" w:rsidRDefault="002D3B4B" w:rsidP="00B02E33">
      <w:pPr>
        <w:pStyle w:val="Paragraphedeliste"/>
        <w:ind w:left="426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Notre prix est </w:t>
      </w:r>
      <w:proofErr w:type="gramStart"/>
      <w:r w:rsidR="00B02E33" w:rsidRPr="00A65FA0">
        <w:rPr>
          <w:rFonts w:ascii="Arial" w:hAnsi="Arial" w:cs="Arial"/>
          <w:bCs/>
          <w:sz w:val="24"/>
          <w:szCs w:val="24"/>
        </w:rPr>
        <w:t>compétitif,</w:t>
      </w:r>
      <w:r w:rsidR="005D0347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FC09F0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3B25A0" w:rsidRPr="00A65FA0">
        <w:rPr>
          <w:rFonts w:ascii="Arial" w:hAnsi="Arial" w:cs="Arial"/>
          <w:sz w:val="24"/>
          <w:szCs w:val="24"/>
        </w:rPr>
        <w:t>1</w:t>
      </w:r>
      <w:proofErr w:type="gramEnd"/>
      <w:r w:rsidR="003B25A0" w:rsidRPr="00A65FA0">
        <w:rPr>
          <w:rFonts w:ascii="Arial" w:hAnsi="Arial" w:cs="Arial"/>
          <w:sz w:val="24"/>
          <w:szCs w:val="24"/>
        </w:rPr>
        <w:t xml:space="preserve"> bouteille de 1,5 litre d’eau coûte 0.43$ au lieux de 0.65$ et  1 bouteille de 600ml d’eau coûte 0.26$ au lieux de 0.43$,  </w:t>
      </w:r>
    </w:p>
    <w:p w14:paraId="7D90E9BF" w14:textId="67B505A3" w:rsidR="008F2EB9" w:rsidRPr="00A65FA0" w:rsidRDefault="00B02E33" w:rsidP="00B02E33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Etapes de développement</w:t>
      </w:r>
    </w:p>
    <w:p w14:paraId="0D54EB3C" w14:textId="11BEBD23" w:rsidR="00911F2F" w:rsidRPr="00A65FA0" w:rsidRDefault="008F2EB9" w:rsidP="008F2EB9">
      <w:pPr>
        <w:pStyle w:val="Paragraphedeliste"/>
        <w:numPr>
          <w:ilvl w:val="1"/>
          <w:numId w:val="2"/>
        </w:numPr>
        <w:ind w:left="993" w:hanging="284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Etape 1</w:t>
      </w:r>
      <w:r w:rsidR="003F49A0" w:rsidRPr="00A65FA0">
        <w:rPr>
          <w:rFonts w:ascii="Arial" w:hAnsi="Arial" w:cs="Arial"/>
          <w:bCs/>
          <w:sz w:val="24"/>
          <w:szCs w:val="24"/>
        </w:rPr>
        <w:t> : La formalisation de l’entreprise</w:t>
      </w:r>
    </w:p>
    <w:p w14:paraId="6946294D" w14:textId="77777777" w:rsidR="003B25A0" w:rsidRPr="00A65FA0" w:rsidRDefault="004F3837" w:rsidP="008F2EB9">
      <w:pPr>
        <w:pStyle w:val="Paragraphedeliste"/>
        <w:numPr>
          <w:ilvl w:val="1"/>
          <w:numId w:val="2"/>
        </w:numPr>
        <w:ind w:left="993" w:hanging="284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Etape 2 : </w:t>
      </w:r>
      <w:r w:rsidR="003B25A0" w:rsidRPr="00A65FA0">
        <w:rPr>
          <w:rFonts w:ascii="Arial" w:hAnsi="Arial" w:cs="Arial"/>
          <w:bCs/>
          <w:sz w:val="24"/>
          <w:szCs w:val="24"/>
        </w:rPr>
        <w:t>Installation des équipements et matériels technique.</w:t>
      </w:r>
    </w:p>
    <w:p w14:paraId="5CFE8447" w14:textId="55AEE9C0" w:rsidR="004F3837" w:rsidRPr="00A65FA0" w:rsidRDefault="003B25A0" w:rsidP="008F2EB9">
      <w:pPr>
        <w:pStyle w:val="Paragraphedeliste"/>
        <w:numPr>
          <w:ilvl w:val="1"/>
          <w:numId w:val="2"/>
        </w:numPr>
        <w:ind w:left="993" w:hanging="284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Etape 3</w:t>
      </w:r>
      <w:r w:rsidR="009600B3" w:rsidRPr="00A65FA0">
        <w:rPr>
          <w:rFonts w:ascii="Arial" w:hAnsi="Arial" w:cs="Arial"/>
          <w:bCs/>
          <w:sz w:val="24"/>
          <w:szCs w:val="24"/>
        </w:rPr>
        <w:t xml:space="preserve"> : Provision de </w:t>
      </w:r>
      <w:r w:rsidR="006509E9" w:rsidRPr="00A65FA0">
        <w:rPr>
          <w:rFonts w:ascii="Arial" w:hAnsi="Arial" w:cs="Arial"/>
          <w:bCs/>
          <w:sz w:val="24"/>
          <w:szCs w:val="24"/>
        </w:rPr>
        <w:t>emballages</w:t>
      </w:r>
      <w:r w:rsidR="009600B3" w:rsidRPr="00A65FA0">
        <w:rPr>
          <w:rFonts w:ascii="Arial" w:hAnsi="Arial" w:cs="Arial"/>
          <w:bCs/>
          <w:sz w:val="24"/>
          <w:szCs w:val="24"/>
        </w:rPr>
        <w:t xml:space="preserve"> (Bouteille, Carton et </w:t>
      </w:r>
      <w:r w:rsidR="006509E9" w:rsidRPr="00A65FA0">
        <w:rPr>
          <w:rFonts w:ascii="Arial" w:hAnsi="Arial" w:cs="Arial"/>
          <w:bCs/>
          <w:sz w:val="24"/>
          <w:szCs w:val="24"/>
        </w:rPr>
        <w:t>étiquette</w:t>
      </w:r>
      <w:r w:rsidR="009600B3" w:rsidRPr="00A65FA0">
        <w:rPr>
          <w:rFonts w:ascii="Arial" w:hAnsi="Arial" w:cs="Arial"/>
          <w:bCs/>
          <w:sz w:val="24"/>
          <w:szCs w:val="24"/>
        </w:rPr>
        <w:t>)</w:t>
      </w:r>
      <w:r w:rsidR="00B17CA9" w:rsidRPr="00A65FA0">
        <w:rPr>
          <w:rFonts w:ascii="Arial" w:hAnsi="Arial" w:cs="Arial"/>
          <w:bCs/>
          <w:sz w:val="24"/>
          <w:szCs w:val="24"/>
        </w:rPr>
        <w:t xml:space="preserve"> </w:t>
      </w:r>
    </w:p>
    <w:p w14:paraId="1A33A34C" w14:textId="0CDD27EF" w:rsidR="00B17CA9" w:rsidRPr="00A65FA0" w:rsidRDefault="002D130E" w:rsidP="008F2EB9">
      <w:pPr>
        <w:pStyle w:val="Paragraphedeliste"/>
        <w:numPr>
          <w:ilvl w:val="1"/>
          <w:numId w:val="2"/>
        </w:numPr>
        <w:ind w:left="993" w:hanging="284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Etape 4 :</w:t>
      </w:r>
      <w:r w:rsidR="006509E9" w:rsidRPr="00A65FA0">
        <w:rPr>
          <w:rFonts w:ascii="Arial" w:hAnsi="Arial" w:cs="Arial"/>
          <w:bCs/>
          <w:sz w:val="24"/>
          <w:szCs w:val="24"/>
        </w:rPr>
        <w:t xml:space="preserve"> </w:t>
      </w:r>
      <w:r w:rsidRPr="00A65FA0">
        <w:rPr>
          <w:rFonts w:ascii="Arial" w:hAnsi="Arial" w:cs="Arial"/>
          <w:bCs/>
          <w:sz w:val="24"/>
          <w:szCs w:val="24"/>
        </w:rPr>
        <w:t xml:space="preserve">Production </w:t>
      </w:r>
      <w:r w:rsidR="0023674A" w:rsidRPr="00A65FA0">
        <w:rPr>
          <w:rFonts w:ascii="Arial" w:hAnsi="Arial" w:cs="Arial"/>
          <w:bCs/>
          <w:sz w:val="24"/>
          <w:szCs w:val="24"/>
        </w:rPr>
        <w:t>et commercialisation</w:t>
      </w:r>
    </w:p>
    <w:p w14:paraId="3A2217A8" w14:textId="0EE7E07C" w:rsidR="0023674A" w:rsidRPr="00A65FA0" w:rsidRDefault="00A002A6" w:rsidP="0023674A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Les risques </w:t>
      </w:r>
    </w:p>
    <w:p w14:paraId="6FAA7441" w14:textId="0CEEC8E1" w:rsidR="00A002A6" w:rsidRPr="00A65FA0" w:rsidRDefault="00EA6701" w:rsidP="0023674A">
      <w:pPr>
        <w:pStyle w:val="Paragraphedeliste"/>
        <w:ind w:left="426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Nous somme </w:t>
      </w:r>
      <w:r w:rsidR="008F31CD" w:rsidRPr="00A65FA0">
        <w:rPr>
          <w:rFonts w:ascii="Arial" w:hAnsi="Arial" w:cs="Arial"/>
          <w:bCs/>
          <w:sz w:val="24"/>
          <w:szCs w:val="24"/>
        </w:rPr>
        <w:t>exposer dans</w:t>
      </w:r>
      <w:r w:rsidR="003C5674" w:rsidRPr="00A65FA0">
        <w:rPr>
          <w:rFonts w:ascii="Arial" w:hAnsi="Arial" w:cs="Arial"/>
          <w:bCs/>
          <w:sz w:val="24"/>
          <w:szCs w:val="24"/>
        </w:rPr>
        <w:t xml:space="preserve"> le </w:t>
      </w:r>
      <w:r w:rsidR="008F31CD" w:rsidRPr="00A65FA0">
        <w:rPr>
          <w:rFonts w:ascii="Arial" w:hAnsi="Arial" w:cs="Arial"/>
          <w:bCs/>
          <w:sz w:val="24"/>
          <w:szCs w:val="24"/>
        </w:rPr>
        <w:t>risque de</w:t>
      </w:r>
      <w:r w:rsidR="0046185C" w:rsidRPr="00A65FA0">
        <w:rPr>
          <w:rFonts w:ascii="Arial" w:hAnsi="Arial" w:cs="Arial"/>
          <w:bCs/>
          <w:sz w:val="24"/>
          <w:szCs w:val="24"/>
        </w:rPr>
        <w:t xml:space="preserve"> ne </w:t>
      </w:r>
      <w:r w:rsidR="008F31CD" w:rsidRPr="00A65FA0">
        <w:rPr>
          <w:rFonts w:ascii="Arial" w:hAnsi="Arial" w:cs="Arial"/>
          <w:bCs/>
          <w:sz w:val="24"/>
          <w:szCs w:val="24"/>
        </w:rPr>
        <w:t>pas satisfaire la</w:t>
      </w:r>
      <w:r w:rsidR="00820DB6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8F31CD" w:rsidRPr="00A65FA0">
        <w:rPr>
          <w:rFonts w:ascii="Arial" w:hAnsi="Arial" w:cs="Arial"/>
          <w:bCs/>
          <w:sz w:val="24"/>
          <w:szCs w:val="24"/>
        </w:rPr>
        <w:t>demande de</w:t>
      </w:r>
      <w:r w:rsidR="00CE52ED" w:rsidRPr="00A65FA0">
        <w:rPr>
          <w:rFonts w:ascii="Arial" w:hAnsi="Arial" w:cs="Arial"/>
          <w:bCs/>
          <w:sz w:val="24"/>
          <w:szCs w:val="24"/>
        </w:rPr>
        <w:t xml:space="preserve"> la </w:t>
      </w:r>
      <w:r w:rsidR="008F31CD" w:rsidRPr="00A65FA0">
        <w:rPr>
          <w:rFonts w:ascii="Arial" w:hAnsi="Arial" w:cs="Arial"/>
          <w:bCs/>
          <w:sz w:val="24"/>
          <w:szCs w:val="24"/>
        </w:rPr>
        <w:t>clientèle vue</w:t>
      </w:r>
      <w:r w:rsidR="00756CA2" w:rsidRPr="00A65FA0">
        <w:rPr>
          <w:rFonts w:ascii="Arial" w:hAnsi="Arial" w:cs="Arial"/>
          <w:bCs/>
          <w:sz w:val="24"/>
          <w:szCs w:val="24"/>
        </w:rPr>
        <w:t xml:space="preserve"> la </w:t>
      </w:r>
      <w:r w:rsidR="008F31CD" w:rsidRPr="00A65FA0">
        <w:rPr>
          <w:rFonts w:ascii="Arial" w:hAnsi="Arial" w:cs="Arial"/>
          <w:bCs/>
          <w:sz w:val="24"/>
          <w:szCs w:val="24"/>
        </w:rPr>
        <w:t xml:space="preserve">capacité </w:t>
      </w:r>
      <w:proofErr w:type="gramStart"/>
      <w:r w:rsidR="008F31CD" w:rsidRPr="00A65FA0">
        <w:rPr>
          <w:rFonts w:ascii="Arial" w:hAnsi="Arial" w:cs="Arial"/>
          <w:bCs/>
          <w:sz w:val="24"/>
          <w:szCs w:val="24"/>
        </w:rPr>
        <w:t>de</w:t>
      </w:r>
      <w:r w:rsidR="0023674A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CE20B0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23674A" w:rsidRPr="00A65FA0">
        <w:rPr>
          <w:rFonts w:ascii="Arial" w:hAnsi="Arial" w:cs="Arial"/>
          <w:bCs/>
          <w:sz w:val="24"/>
          <w:szCs w:val="24"/>
        </w:rPr>
        <w:t>filtre</w:t>
      </w:r>
      <w:proofErr w:type="gramEnd"/>
      <w:r w:rsidR="008F31CD" w:rsidRPr="00A65FA0">
        <w:rPr>
          <w:rFonts w:ascii="Arial" w:hAnsi="Arial" w:cs="Arial"/>
          <w:bCs/>
          <w:sz w:val="24"/>
          <w:szCs w:val="24"/>
        </w:rPr>
        <w:t xml:space="preserve"> que nous</w:t>
      </w:r>
      <w:r w:rsidR="00D96A43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8F31CD" w:rsidRPr="00A65FA0">
        <w:rPr>
          <w:rFonts w:ascii="Arial" w:hAnsi="Arial" w:cs="Arial"/>
          <w:bCs/>
          <w:sz w:val="24"/>
          <w:szCs w:val="24"/>
        </w:rPr>
        <w:t>détonnons en</w:t>
      </w:r>
      <w:r w:rsidR="007504D3" w:rsidRPr="00A65FA0">
        <w:rPr>
          <w:rFonts w:ascii="Arial" w:hAnsi="Arial" w:cs="Arial"/>
          <w:bCs/>
          <w:sz w:val="24"/>
          <w:szCs w:val="24"/>
        </w:rPr>
        <w:t xml:space="preserve"> ce moment</w:t>
      </w:r>
      <w:r w:rsidR="00682357" w:rsidRPr="00A65FA0">
        <w:rPr>
          <w:rFonts w:ascii="Arial" w:hAnsi="Arial" w:cs="Arial"/>
          <w:bCs/>
          <w:sz w:val="24"/>
          <w:szCs w:val="24"/>
        </w:rPr>
        <w:t>.</w:t>
      </w:r>
      <w:r w:rsidR="007504D3" w:rsidRPr="00A65FA0">
        <w:rPr>
          <w:rFonts w:ascii="Arial" w:hAnsi="Arial" w:cs="Arial"/>
          <w:bCs/>
          <w:sz w:val="24"/>
          <w:szCs w:val="24"/>
        </w:rPr>
        <w:t xml:space="preserve"> </w:t>
      </w:r>
    </w:p>
    <w:p w14:paraId="0E9B64B4" w14:textId="3A09C7DA" w:rsidR="00D606A9" w:rsidRPr="00A65FA0" w:rsidRDefault="00D606A9" w:rsidP="00D606A9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4657F0E6" w14:textId="194A1567" w:rsidR="00A002A6" w:rsidRPr="00A65FA0" w:rsidRDefault="00BE5A58" w:rsidP="002367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Plan opérationnel </w:t>
      </w:r>
    </w:p>
    <w:p w14:paraId="4708F163" w14:textId="0D3C0D7B" w:rsidR="0023674A" w:rsidRPr="00A65FA0" w:rsidRDefault="00A1552A" w:rsidP="0023674A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Plan </w:t>
      </w:r>
      <w:r w:rsidR="0020410E" w:rsidRPr="00A65FA0">
        <w:rPr>
          <w:rFonts w:ascii="Arial" w:hAnsi="Arial" w:cs="Arial"/>
          <w:b/>
          <w:bCs/>
          <w:sz w:val="24"/>
          <w:szCs w:val="24"/>
        </w:rPr>
        <w:t xml:space="preserve"> de personnel</w:t>
      </w:r>
      <w:r w:rsidR="008F703F" w:rsidRPr="00A65FA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20A687" w14:textId="2157F970" w:rsidR="00A1552A" w:rsidRPr="00A65FA0" w:rsidRDefault="006A05DF" w:rsidP="00A1552A">
      <w:pPr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Nous prevoyons </w:t>
      </w:r>
      <w:r w:rsidR="00E556C5" w:rsidRPr="00A65FA0">
        <w:rPr>
          <w:rFonts w:ascii="Arial" w:hAnsi="Arial" w:cs="Arial"/>
          <w:bCs/>
          <w:sz w:val="24"/>
          <w:szCs w:val="24"/>
        </w:rPr>
        <w:t xml:space="preserve"> la connection en permanence </w:t>
      </w:r>
      <w:r w:rsidR="00E645C9" w:rsidRPr="00A65FA0">
        <w:rPr>
          <w:rFonts w:ascii="Arial" w:hAnsi="Arial" w:cs="Arial"/>
          <w:bCs/>
          <w:sz w:val="24"/>
          <w:szCs w:val="24"/>
        </w:rPr>
        <w:t xml:space="preserve"> de tous les chefs de services </w:t>
      </w:r>
      <w:r w:rsidR="00B30118" w:rsidRPr="00A65FA0">
        <w:rPr>
          <w:rFonts w:ascii="Arial" w:hAnsi="Arial" w:cs="Arial"/>
          <w:bCs/>
          <w:sz w:val="24"/>
          <w:szCs w:val="24"/>
        </w:rPr>
        <w:t xml:space="preserve"> et une </w:t>
      </w:r>
      <w:r w:rsidR="00966E5B" w:rsidRPr="00A65FA0">
        <w:rPr>
          <w:rFonts w:ascii="Arial" w:hAnsi="Arial" w:cs="Arial"/>
          <w:bCs/>
          <w:sz w:val="24"/>
          <w:szCs w:val="24"/>
        </w:rPr>
        <w:t xml:space="preserve">une durée </w:t>
      </w:r>
      <w:r w:rsidR="00CB2910" w:rsidRPr="00A65FA0">
        <w:rPr>
          <w:rFonts w:ascii="Arial" w:hAnsi="Arial" w:cs="Arial"/>
          <w:bCs/>
          <w:sz w:val="24"/>
          <w:szCs w:val="24"/>
        </w:rPr>
        <w:t xml:space="preserve"> de 1h45minutes </w:t>
      </w:r>
      <w:r w:rsidR="00EA5D47" w:rsidRPr="00A65FA0">
        <w:rPr>
          <w:rFonts w:ascii="Arial" w:hAnsi="Arial" w:cs="Arial"/>
          <w:bCs/>
          <w:sz w:val="24"/>
          <w:szCs w:val="24"/>
        </w:rPr>
        <w:t xml:space="preserve"> par jours consacré </w:t>
      </w:r>
      <w:r w:rsidR="003D6539" w:rsidRPr="00A65FA0">
        <w:rPr>
          <w:rFonts w:ascii="Arial" w:hAnsi="Arial" w:cs="Arial"/>
          <w:bCs/>
          <w:sz w:val="24"/>
          <w:szCs w:val="24"/>
        </w:rPr>
        <w:t xml:space="preserve"> à la recherche et l’innovation</w:t>
      </w:r>
    </w:p>
    <w:p w14:paraId="335A84F7" w14:textId="400606E4" w:rsidR="00793291" w:rsidRPr="00A65FA0" w:rsidRDefault="004D362B" w:rsidP="00A1552A">
      <w:pPr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Nous p</w:t>
      </w:r>
      <w:r w:rsidR="00793291" w:rsidRPr="00A65FA0">
        <w:rPr>
          <w:rFonts w:ascii="Arial" w:hAnsi="Arial" w:cs="Arial"/>
          <w:bCs/>
          <w:sz w:val="24"/>
          <w:szCs w:val="24"/>
        </w:rPr>
        <w:t xml:space="preserve">revoyons égalament </w:t>
      </w:r>
      <w:r w:rsidR="007C199C" w:rsidRPr="00A65FA0">
        <w:rPr>
          <w:rFonts w:ascii="Arial" w:hAnsi="Arial" w:cs="Arial"/>
          <w:bCs/>
          <w:sz w:val="24"/>
          <w:szCs w:val="24"/>
        </w:rPr>
        <w:t xml:space="preserve"> envoyé </w:t>
      </w:r>
      <w:r w:rsidR="007F4B9C" w:rsidRPr="00A65FA0">
        <w:rPr>
          <w:rFonts w:ascii="Arial" w:hAnsi="Arial" w:cs="Arial"/>
          <w:bCs/>
          <w:sz w:val="24"/>
          <w:szCs w:val="24"/>
        </w:rPr>
        <w:t xml:space="preserve">le Directeur </w:t>
      </w:r>
      <w:r w:rsidR="00E9295E" w:rsidRPr="00A65FA0">
        <w:rPr>
          <w:rFonts w:ascii="Arial" w:hAnsi="Arial" w:cs="Arial"/>
          <w:bCs/>
          <w:sz w:val="24"/>
          <w:szCs w:val="24"/>
        </w:rPr>
        <w:t xml:space="preserve"> de </w:t>
      </w:r>
      <w:r w:rsidR="008F31CD" w:rsidRPr="00A65FA0">
        <w:rPr>
          <w:rFonts w:ascii="Arial" w:hAnsi="Arial" w:cs="Arial"/>
          <w:bCs/>
          <w:sz w:val="24"/>
          <w:szCs w:val="24"/>
        </w:rPr>
        <w:t xml:space="preserve"> production a Kampala </w:t>
      </w:r>
      <w:r w:rsidR="002727A4" w:rsidRPr="00A65FA0">
        <w:rPr>
          <w:rFonts w:ascii="Arial" w:hAnsi="Arial" w:cs="Arial"/>
          <w:bCs/>
          <w:sz w:val="24"/>
          <w:szCs w:val="24"/>
        </w:rPr>
        <w:t xml:space="preserve">à l’entreprise </w:t>
      </w:r>
      <w:r w:rsidR="00764954" w:rsidRPr="00A65FA0">
        <w:rPr>
          <w:rFonts w:ascii="Arial" w:hAnsi="Arial" w:cs="Arial"/>
          <w:bCs/>
          <w:sz w:val="24"/>
          <w:szCs w:val="24"/>
        </w:rPr>
        <w:t xml:space="preserve"> de production </w:t>
      </w:r>
      <w:r w:rsidR="008F31CD" w:rsidRPr="00A65FA0">
        <w:rPr>
          <w:rFonts w:ascii="Arial" w:hAnsi="Arial" w:cs="Arial"/>
          <w:bCs/>
          <w:sz w:val="24"/>
          <w:szCs w:val="24"/>
        </w:rPr>
        <w:t xml:space="preserve"> d’eau</w:t>
      </w:r>
      <w:r w:rsidR="00F23363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2D130E" w:rsidRPr="00A65FA0">
        <w:rPr>
          <w:rFonts w:ascii="Arial" w:hAnsi="Arial" w:cs="Arial"/>
          <w:bCs/>
          <w:sz w:val="24"/>
          <w:szCs w:val="24"/>
        </w:rPr>
        <w:t>RWENZORI</w:t>
      </w:r>
      <w:r w:rsidR="0024256A" w:rsidRPr="00A65FA0">
        <w:rPr>
          <w:rFonts w:ascii="Arial" w:hAnsi="Arial" w:cs="Arial"/>
          <w:bCs/>
          <w:sz w:val="24"/>
          <w:szCs w:val="24"/>
        </w:rPr>
        <w:t xml:space="preserve"> </w:t>
      </w:r>
    </w:p>
    <w:p w14:paraId="2C4FD77E" w14:textId="51B59B87" w:rsidR="00B863EC" w:rsidRPr="00A65FA0" w:rsidRDefault="0020410E" w:rsidP="0020410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Ressources clés </w:t>
      </w:r>
    </w:p>
    <w:p w14:paraId="758FFDB9" w14:textId="77777777" w:rsidR="008D46AD" w:rsidRPr="00A65FA0" w:rsidRDefault="008D46AD" w:rsidP="0020410E">
      <w:pPr>
        <w:spacing w:after="0"/>
        <w:ind w:left="708"/>
        <w:jc w:val="both"/>
        <w:rPr>
          <w:rFonts w:ascii="Arial" w:hAnsi="Arial" w:cs="Arial"/>
          <w:b/>
          <w:color w:val="17365D" w:themeColor="text2" w:themeShade="BF"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Ressources matérielles</w:t>
      </w:r>
    </w:p>
    <w:p w14:paraId="30059AD8" w14:textId="18C9FFA6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lastRenderedPageBreak/>
        <w:t xml:space="preserve">Machine de filtrage </w:t>
      </w:r>
    </w:p>
    <w:p w14:paraId="62121507" w14:textId="77777777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>Source d’eau pure</w:t>
      </w:r>
    </w:p>
    <w:p w14:paraId="6ABD8F19" w14:textId="7F2FF39A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>Emballage</w:t>
      </w:r>
    </w:p>
    <w:p w14:paraId="6DA14A70" w14:textId="77777777" w:rsidR="00492B6C" w:rsidRPr="00A65FA0" w:rsidRDefault="00492B6C" w:rsidP="00492B6C">
      <w:pPr>
        <w:pStyle w:val="TableParagraph"/>
        <w:kinsoku w:val="0"/>
        <w:overflowPunct w:val="0"/>
        <w:ind w:left="46" w:right="559"/>
        <w:rPr>
          <w:rFonts w:ascii="Arial" w:hAnsi="Arial" w:cs="Arial"/>
        </w:rPr>
      </w:pPr>
    </w:p>
    <w:p w14:paraId="05279EF5" w14:textId="77777777" w:rsidR="008D46AD" w:rsidRPr="00A65FA0" w:rsidRDefault="008D46AD" w:rsidP="0020410E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Ressources humaines</w:t>
      </w:r>
    </w:p>
    <w:p w14:paraId="5C09CD8E" w14:textId="77777777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>Directeur général</w:t>
      </w:r>
    </w:p>
    <w:p w14:paraId="7F1FB565" w14:textId="77777777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 xml:space="preserve"> Directeur de finance</w:t>
      </w:r>
    </w:p>
    <w:p w14:paraId="7E7EEAB5" w14:textId="77777777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>Chargé de production</w:t>
      </w:r>
    </w:p>
    <w:p w14:paraId="65FF2E3E" w14:textId="77777777" w:rsidR="008D46AD" w:rsidRPr="00A65FA0" w:rsidRDefault="008D46AD" w:rsidP="008D46AD">
      <w:pPr>
        <w:pStyle w:val="TableParagraph"/>
        <w:numPr>
          <w:ilvl w:val="0"/>
          <w:numId w:val="21"/>
        </w:numPr>
        <w:kinsoku w:val="0"/>
        <w:overflowPunct w:val="0"/>
        <w:ind w:left="188" w:right="559" w:hanging="142"/>
        <w:rPr>
          <w:rFonts w:ascii="Arial" w:hAnsi="Arial" w:cs="Arial"/>
        </w:rPr>
      </w:pPr>
      <w:r w:rsidRPr="00A65FA0">
        <w:rPr>
          <w:rFonts w:ascii="Arial" w:hAnsi="Arial" w:cs="Arial"/>
        </w:rPr>
        <w:t>Chargé de Marketing</w:t>
      </w:r>
    </w:p>
    <w:p w14:paraId="099DF08B" w14:textId="0B21CD2E" w:rsidR="008D46AD" w:rsidRPr="00A65FA0" w:rsidRDefault="008D46AD" w:rsidP="0020410E">
      <w:pPr>
        <w:spacing w:after="0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Ressources financières</w:t>
      </w:r>
    </w:p>
    <w:p w14:paraId="2AC91888" w14:textId="7552FB52" w:rsidR="008D46AD" w:rsidRPr="00A65FA0" w:rsidRDefault="008D46AD" w:rsidP="008D46AD">
      <w:pPr>
        <w:pStyle w:val="TableParagraph"/>
        <w:numPr>
          <w:ilvl w:val="0"/>
          <w:numId w:val="22"/>
        </w:numPr>
        <w:kinsoku w:val="0"/>
        <w:overflowPunct w:val="0"/>
        <w:ind w:left="188" w:right="559" w:hanging="142"/>
        <w:rPr>
          <w:rFonts w:ascii="Arial" w:hAnsi="Arial" w:cs="Arial"/>
          <w:b/>
          <w:color w:val="17365D" w:themeColor="text2" w:themeShade="BF"/>
        </w:rPr>
      </w:pPr>
      <w:r w:rsidRPr="00A65FA0">
        <w:rPr>
          <w:rFonts w:ascii="Arial" w:hAnsi="Arial" w:cs="Arial"/>
          <w:b/>
          <w:color w:val="17365D" w:themeColor="text2" w:themeShade="BF"/>
        </w:rPr>
        <w:t>150 000$</w:t>
      </w:r>
    </w:p>
    <w:p w14:paraId="2C4CBF1A" w14:textId="77777777" w:rsidR="00150043" w:rsidRPr="00A65FA0" w:rsidRDefault="00150043" w:rsidP="0020410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Partenaires clefs </w:t>
      </w:r>
    </w:p>
    <w:p w14:paraId="5BF8313A" w14:textId="16D96036" w:rsidR="00165858" w:rsidRPr="00A65FA0" w:rsidRDefault="00165858" w:rsidP="008D46AD">
      <w:pPr>
        <w:pStyle w:val="TableParagraph"/>
        <w:numPr>
          <w:ilvl w:val="0"/>
          <w:numId w:val="20"/>
        </w:numPr>
        <w:kinsoku w:val="0"/>
        <w:overflowPunct w:val="0"/>
        <w:ind w:right="198"/>
        <w:rPr>
          <w:rFonts w:ascii="Arial" w:hAnsi="Arial" w:cs="Arial"/>
        </w:rPr>
      </w:pPr>
      <w:r w:rsidRPr="00A65FA0">
        <w:rPr>
          <w:rFonts w:ascii="Arial" w:hAnsi="Arial" w:cs="Arial"/>
        </w:rPr>
        <w:t>Fournisseur Emballage</w:t>
      </w:r>
    </w:p>
    <w:p w14:paraId="5B855283" w14:textId="39D6A5F4" w:rsidR="00165858" w:rsidRPr="00A65FA0" w:rsidRDefault="00165858" w:rsidP="00165858">
      <w:pPr>
        <w:pStyle w:val="TableParagraph"/>
        <w:numPr>
          <w:ilvl w:val="0"/>
          <w:numId w:val="20"/>
        </w:numPr>
        <w:kinsoku w:val="0"/>
        <w:overflowPunct w:val="0"/>
        <w:ind w:right="198"/>
        <w:rPr>
          <w:rFonts w:ascii="Arial" w:hAnsi="Arial" w:cs="Arial"/>
        </w:rPr>
      </w:pPr>
      <w:r w:rsidRPr="00A65FA0">
        <w:rPr>
          <w:rFonts w:ascii="Arial" w:hAnsi="Arial" w:cs="Arial"/>
        </w:rPr>
        <w:t>Clients</w:t>
      </w:r>
    </w:p>
    <w:p w14:paraId="7AA94FF0" w14:textId="4C6CA345" w:rsidR="009B2079" w:rsidRPr="00A65FA0" w:rsidRDefault="009B2079" w:rsidP="009B2079">
      <w:pPr>
        <w:pStyle w:val="TableParagraph"/>
        <w:kinsoku w:val="0"/>
        <w:overflowPunct w:val="0"/>
        <w:ind w:right="198"/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6721"/>
        <w:tblW w:w="10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"/>
        <w:gridCol w:w="2691"/>
        <w:gridCol w:w="1833"/>
        <w:gridCol w:w="608"/>
        <w:gridCol w:w="2480"/>
        <w:gridCol w:w="1417"/>
        <w:gridCol w:w="1476"/>
      </w:tblGrid>
      <w:tr w:rsidR="0020410E" w:rsidRPr="00A65FA0" w14:paraId="0E5623DF" w14:textId="77777777" w:rsidTr="00CA3F84">
        <w:trPr>
          <w:trHeight w:val="654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A438" w14:textId="3CE89151" w:rsidR="0020410E" w:rsidRPr="00A65FA0" w:rsidRDefault="0020410E" w:rsidP="006509E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BILAN D'OUVERTURE AU 01 NOVEMBRE 2021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D16E" w14:textId="77777777" w:rsidR="0020410E" w:rsidRPr="00A65FA0" w:rsidRDefault="0020410E" w:rsidP="006509E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680B" w14:textId="77777777" w:rsidR="0020410E" w:rsidRPr="00A65FA0" w:rsidRDefault="0020410E" w:rsidP="006509E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</w:tr>
      <w:tr w:rsidR="006509E9" w:rsidRPr="00A65FA0" w14:paraId="13D83D4B" w14:textId="77777777" w:rsidTr="00CA3F84">
        <w:trPr>
          <w:trHeight w:val="215"/>
        </w:trPr>
        <w:tc>
          <w:tcPr>
            <w:tcW w:w="3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AEC7E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ACTIF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3F6661" w14:textId="43B21C75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77174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PASSIF</w:t>
            </w:r>
          </w:p>
        </w:tc>
      </w:tr>
      <w:tr w:rsidR="006509E9" w:rsidRPr="00A65FA0" w14:paraId="2C2BFEBC" w14:textId="77777777" w:rsidTr="00CA3F84">
        <w:trPr>
          <w:trHeight w:val="2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42B07" w14:textId="77777777" w:rsidR="006509E9" w:rsidRPr="00A65FA0" w:rsidRDefault="006509E9" w:rsidP="006509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3A201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Désignation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AE0E0" w14:textId="22FA84D4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Montant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21A30D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7913F9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Désignation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000D0" w14:textId="7FC68810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Montant</w:t>
            </w:r>
          </w:p>
        </w:tc>
      </w:tr>
      <w:tr w:rsidR="006509E9" w:rsidRPr="00A65FA0" w14:paraId="294449B3" w14:textId="77777777" w:rsidTr="00CA3F84">
        <w:trPr>
          <w:trHeight w:val="2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3D9A" w14:textId="77777777" w:rsidR="006509E9" w:rsidRPr="00A65FA0" w:rsidRDefault="006509E9" w:rsidP="006509E9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057A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Charges immobilisées</w:t>
            </w: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EC91" w14:textId="0DBB948F" w:rsidR="006509E9" w:rsidRPr="00A65FA0" w:rsidRDefault="00B84271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96</w:t>
            </w:r>
            <w:r w:rsidR="00CA3F8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0$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48F3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10,4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56B0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Capital social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718E" w14:textId="15C2C4A3" w:rsidR="006509E9" w:rsidRPr="00A65FA0" w:rsidRDefault="006729D2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</w:t>
            </w:r>
            <w:r w:rsidR="00CA3F8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00$</w:t>
            </w:r>
          </w:p>
        </w:tc>
      </w:tr>
      <w:tr w:rsidR="006509E9" w:rsidRPr="00A65FA0" w14:paraId="1AEBE940" w14:textId="77777777" w:rsidTr="00CA3F84">
        <w:trPr>
          <w:trHeight w:val="2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2E32" w14:textId="77777777" w:rsidR="006509E9" w:rsidRPr="00A65FA0" w:rsidRDefault="006509E9" w:rsidP="006509E9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09A9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Matériels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5588" w14:textId="7FBCC00B" w:rsidR="006509E9" w:rsidRPr="00A65FA0" w:rsidRDefault="00CA3F84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2 300$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4B00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1DEF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Investisseur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38FC" w14:textId="06BAF9B3" w:rsidR="006509E9" w:rsidRPr="00A65FA0" w:rsidRDefault="00CA3F84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2 710$</w:t>
            </w:r>
          </w:p>
        </w:tc>
      </w:tr>
      <w:tr w:rsidR="006509E9" w:rsidRPr="00A65FA0" w14:paraId="77646E60" w14:textId="77777777" w:rsidTr="00CA3F84">
        <w:trPr>
          <w:trHeight w:val="2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9AC4" w14:textId="77777777" w:rsidR="006509E9" w:rsidRPr="00A65FA0" w:rsidRDefault="006509E9" w:rsidP="006509E9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1310" w14:textId="40D3AEFA" w:rsidR="006509E9" w:rsidRPr="00A65FA0" w:rsidRDefault="00B84271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sz w:val="24"/>
                <w:szCs w:val="24"/>
                <w:lang w:eastAsia="fr-FR"/>
              </w:rPr>
              <w:t>Main d’œuvre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400F" w14:textId="3128A7DE" w:rsidR="006509E9" w:rsidRPr="00A65FA0" w:rsidRDefault="00B84271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250</w:t>
            </w:r>
            <w:r w:rsidR="00CA3F8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3180" w14:textId="7E5EBFDA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E23B" w14:textId="13F2F9B8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A608" w14:textId="6B62D47E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</w:tr>
      <w:tr w:rsidR="006509E9" w:rsidRPr="00A65FA0" w14:paraId="416AC55B" w14:textId="77777777" w:rsidTr="00CA3F84">
        <w:trPr>
          <w:trHeight w:val="215"/>
        </w:trPr>
        <w:tc>
          <w:tcPr>
            <w:tcW w:w="3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9AA8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2D4E338" w14:textId="4087D207" w:rsidR="006509E9" w:rsidRPr="00A65FA0" w:rsidRDefault="00B84271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$3 510,0</w:t>
            </w:r>
            <w:r w:rsidR="006509E9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  <w:r w:rsidR="00CA3F84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D9A0F" w14:textId="77777777" w:rsidR="006509E9" w:rsidRPr="00A65FA0" w:rsidRDefault="006509E9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AC0C8F" w14:textId="4E5F7E94" w:rsidR="006509E9" w:rsidRPr="00A65FA0" w:rsidRDefault="00B84271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3 510,0</w:t>
            </w:r>
            <w:r w:rsidR="006509E9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  <w:r w:rsidR="00CA3F84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</w:p>
        </w:tc>
      </w:tr>
    </w:tbl>
    <w:p w14:paraId="7EC07C48" w14:textId="16FE6AA7" w:rsidR="009B2079" w:rsidRPr="00A65FA0" w:rsidRDefault="0020410E" w:rsidP="0020410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 </w:t>
      </w:r>
      <w:r w:rsidR="009B2079" w:rsidRPr="00A65FA0">
        <w:rPr>
          <w:rFonts w:ascii="Arial" w:hAnsi="Arial" w:cs="Arial"/>
          <w:b/>
          <w:bCs/>
          <w:sz w:val="24"/>
          <w:szCs w:val="24"/>
        </w:rPr>
        <w:t>Plan financier</w:t>
      </w:r>
    </w:p>
    <w:p w14:paraId="0A3F2FB6" w14:textId="77777777" w:rsidR="00D32BF4" w:rsidRPr="00A65FA0" w:rsidRDefault="00D32BF4" w:rsidP="00210E6D">
      <w:pPr>
        <w:rPr>
          <w:rFonts w:ascii="Arial" w:hAnsi="Arial" w:cs="Arial"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516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5801"/>
        <w:gridCol w:w="1418"/>
        <w:gridCol w:w="1417"/>
        <w:gridCol w:w="1351"/>
      </w:tblGrid>
      <w:tr w:rsidR="00D32BF4" w:rsidRPr="00A65FA0" w14:paraId="473BB0B7" w14:textId="77777777" w:rsidTr="0020410E">
        <w:trPr>
          <w:trHeight w:val="31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D700323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D3520B8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Désignation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3505DE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Année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2ED303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Année 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62113A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Année 3</w:t>
            </w:r>
          </w:p>
        </w:tc>
      </w:tr>
      <w:tr w:rsidR="00D32BF4" w:rsidRPr="00A65FA0" w14:paraId="365A3F2C" w14:textId="77777777" w:rsidTr="00D32BF4">
        <w:trPr>
          <w:trHeight w:val="31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43BB" w14:textId="77777777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4250" w14:textId="2195419C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Ca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pacité de production de l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’eau potable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C7B0" w14:textId="5104581F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800</w:t>
            </w:r>
            <w:r w:rsidR="0074157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 Bidon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F80" w14:textId="4398D56C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1100</w:t>
            </w:r>
            <w:r w:rsidR="0074157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Bidon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3CB2" w14:textId="1E3D6296" w:rsidR="00D32BF4" w:rsidRPr="00A65FA0" w:rsidRDefault="00D32BF4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1500</w:t>
            </w:r>
            <w:r w:rsidR="0074157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Bidon</w:t>
            </w:r>
          </w:p>
        </w:tc>
      </w:tr>
    </w:tbl>
    <w:p w14:paraId="1C60ACF7" w14:textId="21F0D95F" w:rsidR="00D32BF4" w:rsidRPr="00A65FA0" w:rsidRDefault="00D32BF4" w:rsidP="00FA43E4">
      <w:pPr>
        <w:spacing w:after="0" w:line="240" w:lineRule="auto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</w:pPr>
      <w:r w:rsidRPr="00A65FA0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  <w:t xml:space="preserve"> Emplois et Ressources : Situation Initiale</w:t>
      </w:r>
    </w:p>
    <w:p w14:paraId="22C1D5E4" w14:textId="4AD4D356" w:rsidR="0020410E" w:rsidRPr="00A65FA0" w:rsidRDefault="0020410E" w:rsidP="00400C50">
      <w:pPr>
        <w:rPr>
          <w:rFonts w:ascii="Arial" w:hAnsi="Arial" w:cs="Arial"/>
          <w:sz w:val="24"/>
          <w:szCs w:val="24"/>
        </w:rPr>
      </w:pPr>
    </w:p>
    <w:p w14:paraId="61BC722A" w14:textId="77777777" w:rsidR="0020410E" w:rsidRPr="00A65FA0" w:rsidRDefault="0020410E" w:rsidP="00400C50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386"/>
        <w:tblW w:w="10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2875"/>
        <w:gridCol w:w="1134"/>
        <w:gridCol w:w="1559"/>
        <w:gridCol w:w="850"/>
        <w:gridCol w:w="1157"/>
        <w:gridCol w:w="1239"/>
        <w:gridCol w:w="1398"/>
      </w:tblGrid>
      <w:tr w:rsidR="0020410E" w:rsidRPr="00A65FA0" w14:paraId="598F0FBC" w14:textId="77777777" w:rsidTr="0020410E">
        <w:trPr>
          <w:trHeight w:val="280"/>
        </w:trPr>
        <w:tc>
          <w:tcPr>
            <w:tcW w:w="105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7754970" w14:textId="77777777" w:rsidR="0020410E" w:rsidRPr="00A65FA0" w:rsidRDefault="0020410E" w:rsidP="00204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          Description structure des coûts de production de 3 000 Carton d’eau potable /MOIS</w:t>
            </w:r>
          </w:p>
        </w:tc>
      </w:tr>
      <w:tr w:rsidR="0020410E" w:rsidRPr="00A65FA0" w14:paraId="093935DB" w14:textId="77777777" w:rsidTr="004137E6">
        <w:trPr>
          <w:trHeight w:val="5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605B90C6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N°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33CDEC9F" w14:textId="457B2195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Désignation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7DFB70CA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Qts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3222FE3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Unité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037EDE72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35286ED1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Val/jr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6B3012A1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Coût direct mensuel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vAlign w:val="center"/>
            <w:hideMark/>
          </w:tcPr>
          <w:p w14:paraId="2E478800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Coût direct annuel</w:t>
            </w:r>
          </w:p>
        </w:tc>
      </w:tr>
      <w:tr w:rsidR="0020410E" w:rsidRPr="00A65FA0" w14:paraId="30E9EA87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BB77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CB2D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Eau potable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5C6F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D50E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m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vertAlign w:val="superscript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65E8" w14:textId="40FC4806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5DBB" w14:textId="02BBE6CF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B0DE" w14:textId="7E6F33B0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$ 2 700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F7A3" w14:textId="3B3DE831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$ 32 400</w:t>
            </w:r>
          </w:p>
        </w:tc>
      </w:tr>
      <w:tr w:rsidR="0020410E" w:rsidRPr="00A65FA0" w14:paraId="451AD83C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D5E" w14:textId="1FC42DF8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9E3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Emballages bouteille 1.5L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63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21 000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744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Bouteille 1.5L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1358" w14:textId="75BDDC88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EB1D" w14:textId="73551DBC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90B3" w14:textId="352773E0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279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02B6" w14:textId="40D2582E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3 348</w:t>
            </w:r>
          </w:p>
        </w:tc>
      </w:tr>
      <w:tr w:rsidR="0020410E" w:rsidRPr="00A65FA0" w14:paraId="0A782A94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640A7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0BC0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Emballages bouteille 600ml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B0B8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30 000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E793A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Bouteille 600ml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A5F9" w14:textId="2CBAC4E6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51DB2" w14:textId="1C4CE7A9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3.3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0025" w14:textId="4B93CB93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540C" w14:textId="3A9392A1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1 188</w:t>
            </w:r>
          </w:p>
        </w:tc>
      </w:tr>
      <w:tr w:rsidR="0020410E" w:rsidRPr="00A65FA0" w14:paraId="289535F5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178E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675E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Emballage carton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79D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7C2E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carton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C8C0" w14:textId="3E91F6B5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DA2CB0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57FF" w14:textId="785840F1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C135" w14:textId="3BA6AD00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</w:t>
            </w:r>
            <w:r w:rsidR="00CA3F8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 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D37D" w14:textId="5B4D2BBB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28 800</w:t>
            </w:r>
          </w:p>
        </w:tc>
      </w:tr>
      <w:tr w:rsidR="0020410E" w:rsidRPr="00A65FA0" w14:paraId="58786825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BFC8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5C4E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Autre outil d’emballage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17E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73D3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201" w14:textId="05F1455B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DA2CB0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2DB9" w14:textId="2BB6DCD4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0.86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F87D" w14:textId="1D841B45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25.8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8490" w14:textId="515B8A93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309</w:t>
            </w:r>
            <w:r w:rsidR="003D1D5B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20410E" w:rsidRPr="00A65FA0" w14:paraId="235286B1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44F6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4BF7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Livraison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F7DB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5E1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Carton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714" w14:textId="14143B49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DA2CB0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0.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5718" w14:textId="0F37D7DB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517" w14:textId="328169BD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450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9016" w14:textId="72FF6921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5 400</w:t>
            </w:r>
          </w:p>
        </w:tc>
      </w:tr>
      <w:tr w:rsidR="0020410E" w:rsidRPr="00A65FA0" w14:paraId="137526ED" w14:textId="77777777" w:rsidTr="004137E6">
        <w:trPr>
          <w:trHeight w:val="28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00F4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6382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Main d’œuvre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6E61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7EB2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MO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2517" w14:textId="01A59F46" w:rsidR="0020410E" w:rsidRPr="00A65FA0" w:rsidRDefault="00CA3F84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</w:t>
            </w:r>
            <w:r w:rsidR="00DA2CB0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C690" w14:textId="5488ECAE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12.5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48AC" w14:textId="44A58BB4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375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B776" w14:textId="48943296" w:rsidR="0020410E" w:rsidRPr="00A65FA0" w:rsidRDefault="00DA2CB0" w:rsidP="004137E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4 500</w:t>
            </w:r>
          </w:p>
        </w:tc>
      </w:tr>
      <w:tr w:rsidR="0020410E" w:rsidRPr="00A65FA0" w14:paraId="3BCEFCF8" w14:textId="77777777" w:rsidTr="004137E6">
        <w:trPr>
          <w:trHeight w:hRule="exact" w:val="379"/>
        </w:trPr>
        <w:tc>
          <w:tcPr>
            <w:tcW w:w="67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0BB9" w14:textId="77777777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C55F78" w14:textId="27D40C29" w:rsidR="0020410E" w:rsidRPr="00A65FA0" w:rsidRDefault="0020410E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9221B0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210</w:t>
            </w:r>
            <w:r w:rsidR="004D41BF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96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EC5F54" w14:textId="3A943337" w:rsidR="0020410E" w:rsidRPr="00A65FA0" w:rsidRDefault="00DA2CB0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6</w:t>
            </w:r>
            <w:r w:rsidR="004D41BF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 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328</w:t>
            </w:r>
            <w:r w:rsidR="004D41BF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11E01A" w14:textId="6CF0AB9E" w:rsidR="0020410E" w:rsidRPr="00A65FA0" w:rsidRDefault="00DA2CB0" w:rsidP="00204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75</w:t>
            </w:r>
            <w:r w:rsidR="004D41BF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 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9</w:t>
            </w:r>
            <w:r w:rsidR="004D41BF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45.</w:t>
            </w:r>
            <w:r w:rsidR="0020410E" w:rsidRPr="00A65FA0">
              <w:rPr>
                <w:rFonts w:ascii="Arial" w:eastAsia="Times New Roman" w:hAnsi="Arial" w:cs="Arial"/>
                <w:b/>
                <w:noProof w:val="0"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</w:tbl>
    <w:p w14:paraId="0F937C39" w14:textId="784CE307" w:rsidR="00203F5E" w:rsidRPr="00A65FA0" w:rsidRDefault="0020410E" w:rsidP="002041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 </w:t>
      </w:r>
      <w:r w:rsidR="002F1E08" w:rsidRPr="00A65FA0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  <w:t xml:space="preserve">Plan prévisionnel de Ventes : Projection des ventes dans le terme </w:t>
      </w:r>
      <w:proofErr w:type="spellStart"/>
      <w:r w:rsidR="002F1E08" w:rsidRPr="00A65FA0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  <w:t>planif</w:t>
      </w:r>
      <w:proofErr w:type="spellEnd"/>
    </w:p>
    <w:p w14:paraId="1AA4A037" w14:textId="44243898" w:rsidR="0020410E" w:rsidRPr="00A65FA0" w:rsidRDefault="0020410E" w:rsidP="0020410E">
      <w:pPr>
        <w:rPr>
          <w:rFonts w:ascii="Arial" w:hAnsi="Arial" w:cs="Arial"/>
          <w:sz w:val="24"/>
          <w:szCs w:val="24"/>
        </w:rPr>
      </w:pPr>
    </w:p>
    <w:p w14:paraId="3C9BED38" w14:textId="44E85A8E" w:rsidR="0020410E" w:rsidRPr="00A65FA0" w:rsidRDefault="0020410E" w:rsidP="0020410E">
      <w:pPr>
        <w:rPr>
          <w:rFonts w:ascii="Arial" w:hAnsi="Arial" w:cs="Arial"/>
          <w:sz w:val="24"/>
          <w:szCs w:val="24"/>
        </w:rPr>
      </w:pPr>
    </w:p>
    <w:p w14:paraId="20E6D1EE" w14:textId="521050DB" w:rsidR="0020410E" w:rsidRPr="00A65FA0" w:rsidRDefault="0020410E" w:rsidP="0020410E">
      <w:pPr>
        <w:rPr>
          <w:rFonts w:ascii="Arial" w:hAnsi="Arial" w:cs="Arial"/>
          <w:sz w:val="24"/>
          <w:szCs w:val="24"/>
        </w:rPr>
      </w:pPr>
    </w:p>
    <w:p w14:paraId="56FAC0A4" w14:textId="77777777" w:rsidR="0020410E" w:rsidRPr="00A65FA0" w:rsidRDefault="0020410E" w:rsidP="0020410E">
      <w:pPr>
        <w:rPr>
          <w:rFonts w:ascii="Arial" w:hAnsi="Arial" w:cs="Arial"/>
          <w:sz w:val="24"/>
          <w:szCs w:val="24"/>
        </w:rPr>
      </w:pPr>
    </w:p>
    <w:p w14:paraId="2811459D" w14:textId="77777777" w:rsidR="006F393C" w:rsidRPr="00A65FA0" w:rsidRDefault="006F393C" w:rsidP="00FA43E4">
      <w:pPr>
        <w:spacing w:after="0" w:line="240" w:lineRule="auto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</w:pPr>
      <w:r w:rsidRPr="00A65FA0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fr-FR"/>
        </w:rPr>
        <w:t>Comptes d’Exploitations prévisionnelles</w:t>
      </w:r>
    </w:p>
    <w:p w14:paraId="39A87223" w14:textId="77777777" w:rsidR="006F393C" w:rsidRPr="00A65FA0" w:rsidRDefault="006F393C" w:rsidP="00C8430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 xml:space="preserve">Compte d’Exploitation de </w:t>
      </w:r>
      <w:r w:rsidR="008320C3" w:rsidRPr="00A65FA0">
        <w:rPr>
          <w:rFonts w:ascii="Arial" w:hAnsi="Arial" w:cs="Arial"/>
          <w:b/>
          <w:bCs/>
          <w:sz w:val="24"/>
          <w:szCs w:val="24"/>
        </w:rPr>
        <w:t>résultat :</w:t>
      </w:r>
    </w:p>
    <w:tbl>
      <w:tblPr>
        <w:tblW w:w="10464" w:type="dxa"/>
        <w:tblInd w:w="-6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2"/>
        <w:gridCol w:w="1351"/>
        <w:gridCol w:w="1842"/>
        <w:gridCol w:w="1769"/>
      </w:tblGrid>
      <w:tr w:rsidR="004D6DE8" w:rsidRPr="00A65FA0" w14:paraId="2FAE1CE4" w14:textId="77777777" w:rsidTr="00FA43E4">
        <w:trPr>
          <w:trHeight w:val="335"/>
        </w:trPr>
        <w:tc>
          <w:tcPr>
            <w:tcW w:w="10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14:paraId="013D81ED" w14:textId="77777777" w:rsidR="004D6DE8" w:rsidRPr="00A65FA0" w:rsidRDefault="004D6DE8" w:rsidP="00E8293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COMPTE DE RESULTAT</w:t>
            </w:r>
          </w:p>
        </w:tc>
      </w:tr>
      <w:tr w:rsidR="004D6DE8" w:rsidRPr="00A65FA0" w14:paraId="7D4743C7" w14:textId="77777777" w:rsidTr="00CC7BF3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14:paraId="45972EB8" w14:textId="4CD2BC1F" w:rsidR="004D6DE8" w:rsidRPr="00A65FA0" w:rsidRDefault="004D6DE8" w:rsidP="00CC7BF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14:paraId="53E830A8" w14:textId="77777777" w:rsidR="004D6DE8" w:rsidRPr="00A65FA0" w:rsidRDefault="004D6DE8" w:rsidP="00CC7BF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ANNEE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14:paraId="0D9F7D2B" w14:textId="77777777" w:rsidR="004D6DE8" w:rsidRPr="00A65FA0" w:rsidRDefault="004D6DE8" w:rsidP="00CC7BF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ANNEE 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14:paraId="3A918FD2" w14:textId="77777777" w:rsidR="004D6DE8" w:rsidRPr="00A65FA0" w:rsidRDefault="004D6DE8" w:rsidP="00CC7BF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ANNEE 3</w:t>
            </w:r>
          </w:p>
        </w:tc>
      </w:tr>
      <w:tr w:rsidR="004D6DE8" w:rsidRPr="00A65FA0" w14:paraId="49C50677" w14:textId="77777777" w:rsidTr="00FA43E4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15B0" w14:textId="2D7DC974" w:rsidR="004D6DE8" w:rsidRPr="00A65FA0" w:rsidRDefault="00256B9A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Vente de l’eau</w:t>
            </w:r>
            <w:r w:rsidR="00FA43E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F93" w14:textId="0674F446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4D7565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162</w:t>
            </w:r>
            <w:r w:rsidR="005F5F4B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CDB1" w14:textId="5C48BC35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6E7C2A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27</w:t>
            </w:r>
            <w:r w:rsidR="00B9002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  <w:r w:rsidR="00061D24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F5F4B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B71F" w14:textId="7545B2C4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6F19B7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432 000</w:t>
            </w:r>
          </w:p>
        </w:tc>
      </w:tr>
      <w:tr w:rsidR="004D6DE8" w:rsidRPr="00A65FA0" w14:paraId="715CEB83" w14:textId="77777777" w:rsidTr="00FA43E4">
        <w:trPr>
          <w:trHeight w:val="480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D51FFF" w14:textId="7D8DB019" w:rsidR="00FA43E4" w:rsidRPr="00A65FA0" w:rsidRDefault="004D6DE8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TOTAL PRODU</w:t>
            </w:r>
            <w:r w:rsidR="00256B9A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ITS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: </w:t>
            </w:r>
            <w:r w:rsidR="004D756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(A)</w:t>
            </w:r>
          </w:p>
          <w:p w14:paraId="67266E45" w14:textId="3175EB6A" w:rsidR="004D6DE8" w:rsidRPr="00A65FA0" w:rsidRDefault="00FA43E4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Somme de toutes les ventes /</w:t>
            </w:r>
            <w:r w:rsidR="004D6DE8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Chiffre d'affaire annuel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612BDA" w14:textId="0C1BB98F" w:rsidR="004D6DE8" w:rsidRPr="00A65FA0" w:rsidRDefault="005F5F4B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4137E6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  <w:r w:rsidR="004D756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62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DC1B6B" w14:textId="17004C16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6E7C2A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270</w:t>
            </w:r>
            <w:r w:rsidR="005F5F4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4ADD0" w14:textId="4D50A30C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5F5F4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  <w:r w:rsidR="006F19B7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3</w:t>
            </w:r>
            <w:r w:rsidR="005F5F4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2 000</w:t>
            </w:r>
          </w:p>
        </w:tc>
      </w:tr>
      <w:tr w:rsidR="004D6DE8" w:rsidRPr="00A65FA0" w14:paraId="4C21B2C0" w14:textId="77777777" w:rsidTr="00FA43E4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8292" w14:textId="3FA9A3E5" w:rsidR="004D6DE8" w:rsidRPr="00A65FA0" w:rsidRDefault="004D6DE8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Coût directs </w:t>
            </w:r>
            <w:r w:rsidR="005F5F4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l’eau </w:t>
            </w:r>
            <w:r w:rsidR="00FA43E4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de production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1733" w14:textId="75EE27F2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3210F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75 945.6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B242" w14:textId="4D194333" w:rsidR="004D6DE8" w:rsidRPr="00A65FA0" w:rsidRDefault="004137E6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3210F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126 576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4054" w14:textId="2ABDCF9A" w:rsidR="004D6DE8" w:rsidRPr="00A65FA0" w:rsidRDefault="004137E6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7A4EFA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202 520</w:t>
            </w:r>
          </w:p>
        </w:tc>
      </w:tr>
      <w:tr w:rsidR="004D6DE8" w:rsidRPr="00A65FA0" w14:paraId="07904034" w14:textId="77777777" w:rsidTr="008B4EF6">
        <w:trPr>
          <w:trHeight w:val="310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7A05CC" w14:textId="32C642EA" w:rsidR="004D6DE8" w:rsidRPr="00A65FA0" w:rsidRDefault="003210FB" w:rsidP="00FA43E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TOTAL COUTS DIRECTS </w:t>
            </w:r>
            <w:r w:rsidR="004D756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(B)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3D1DDB" w14:textId="28F456D9" w:rsidR="004D6DE8" w:rsidRPr="00A65FA0" w:rsidRDefault="004D7565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75 945.6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F1D9E" w14:textId="40B48FC9" w:rsidR="004D6DE8" w:rsidRPr="00A65FA0" w:rsidRDefault="00A76E50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6E7C2A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126 576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10260A" w14:textId="26D69AF0" w:rsidR="004D6DE8" w:rsidRPr="00A65FA0" w:rsidRDefault="004D6DE8" w:rsidP="00FA4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26EFF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34 256.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80</w:t>
            </w:r>
          </w:p>
        </w:tc>
      </w:tr>
      <w:tr w:rsidR="004D6DE8" w:rsidRPr="00A65FA0" w14:paraId="227E7285" w14:textId="77777777" w:rsidTr="00FE67F5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BB407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MARGE BRUTE (C)=(A-B)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63FAB" w14:textId="27C5DF07" w:rsidR="004D6DE8" w:rsidRPr="00A65FA0" w:rsidRDefault="004D7565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86 055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555C3" w14:textId="6D09C484" w:rsidR="004D6DE8" w:rsidRPr="00A65FA0" w:rsidRDefault="00B90028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143</w:t>
            </w:r>
            <w:r w:rsidR="007A4EFA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424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82774" w14:textId="2AC4E5E7" w:rsidR="004D6DE8" w:rsidRPr="00A65FA0" w:rsidRDefault="007A4EFA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E502E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229 480</w:t>
            </w:r>
          </w:p>
        </w:tc>
      </w:tr>
      <w:tr w:rsidR="004D6DE8" w:rsidRPr="00A65FA0" w14:paraId="671FDEF7" w14:textId="77777777" w:rsidTr="00C869AB">
        <w:trPr>
          <w:trHeight w:val="522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C28F0" w14:textId="5464A809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TAUX DE MARGE BRUTE (D)=(C/A)*100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B6A1C" w14:textId="14A3D3C1" w:rsidR="004D6DE8" w:rsidRPr="00A65FA0" w:rsidRDefault="004D7565" w:rsidP="00C869AB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53</w:t>
            </w:r>
            <w:r w:rsidR="00C869A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  <w:r w:rsidR="004D6DE8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295BA" w14:textId="0E8A4607" w:rsidR="004D6DE8" w:rsidRPr="00A65FA0" w:rsidRDefault="00B9002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5</w:t>
            </w:r>
            <w:r w:rsidR="00C869AB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3.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</w:t>
            </w:r>
            <w:r w:rsidR="004D6DE8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6ED72" w14:textId="20B98198" w:rsidR="004D6DE8" w:rsidRPr="00A65FA0" w:rsidRDefault="00C869AB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53.</w:t>
            </w:r>
            <w:r w:rsidR="004D6DE8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1%</w:t>
            </w:r>
          </w:p>
        </w:tc>
      </w:tr>
      <w:tr w:rsidR="00FE67F5" w:rsidRPr="00A65FA0" w14:paraId="252753BC" w14:textId="77777777" w:rsidTr="00FE67F5">
        <w:trPr>
          <w:trHeight w:val="378"/>
        </w:trPr>
        <w:tc>
          <w:tcPr>
            <w:tcW w:w="104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3DA673" w14:textId="566D86FB" w:rsidR="00FE67F5" w:rsidRPr="00A65FA0" w:rsidRDefault="00FE67F5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CHARGES D'EXPLOITATION</w:t>
            </w:r>
          </w:p>
        </w:tc>
      </w:tr>
      <w:tr w:rsidR="004D6DE8" w:rsidRPr="00A65FA0" w14:paraId="7CF63800" w14:textId="77777777" w:rsidTr="00F4206C">
        <w:trPr>
          <w:trHeight w:val="308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C4117C" w14:textId="2FE3CE0D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Loyer Atelier</w:t>
            </w:r>
            <w:r w:rsidR="00B610A7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 de production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FB91C" w14:textId="793A611B" w:rsidR="004D6DE8" w:rsidRPr="00A65FA0" w:rsidRDefault="00CA2FB2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1 800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32C7" w14:textId="7E6F2E83" w:rsidR="004D6DE8" w:rsidRPr="00A65FA0" w:rsidRDefault="00787DBD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CA2FB2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2 000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BA55" w14:textId="611BCE8A" w:rsidR="004D6DE8" w:rsidRPr="00A65FA0" w:rsidRDefault="00787DBD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CA2FB2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2 000</w:t>
            </w:r>
          </w:p>
        </w:tc>
      </w:tr>
      <w:tr w:rsidR="004D6DE8" w:rsidRPr="00A65FA0" w14:paraId="69B41843" w14:textId="77777777" w:rsidTr="00F4206C">
        <w:trPr>
          <w:trHeight w:val="270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CF5223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Loyer Bureau Administratif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EBF0B" w14:textId="3D4ACA29" w:rsidR="004D6DE8" w:rsidRPr="00A65FA0" w:rsidRDefault="00675EC9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1 500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B08E" w14:textId="2A075C9B" w:rsidR="004D6DE8" w:rsidRPr="00A65FA0" w:rsidRDefault="00E50976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1 50</w:t>
            </w:r>
            <w:r w:rsidR="004D6DE8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3431" w14:textId="02CF7B33" w:rsidR="004D6DE8" w:rsidRPr="00A65FA0" w:rsidRDefault="00E50976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iCs/>
                <w:noProof w:val="0"/>
                <w:color w:val="000000"/>
                <w:sz w:val="24"/>
                <w:szCs w:val="24"/>
                <w:lang w:eastAsia="fr-FR"/>
              </w:rPr>
              <w:t>1 500</w:t>
            </w:r>
          </w:p>
        </w:tc>
      </w:tr>
      <w:tr w:rsidR="004D6DE8" w:rsidRPr="00A65FA0" w14:paraId="19700252" w14:textId="77777777" w:rsidTr="00F4206C">
        <w:trPr>
          <w:trHeight w:val="27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8AAAC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Salaires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8342A" w14:textId="347D12E6" w:rsidR="004D6DE8" w:rsidRPr="00A65FA0" w:rsidRDefault="00E50976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4 5</w:t>
            </w:r>
            <w:r w:rsidR="00675EC9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2B7E" w14:textId="4E338879" w:rsidR="004D6DE8" w:rsidRPr="00A65FA0" w:rsidRDefault="00E50976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5 400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3A65" w14:textId="6CB5F8B0" w:rsidR="004D6DE8" w:rsidRPr="00A65FA0" w:rsidRDefault="00897C03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6 300</w:t>
            </w:r>
          </w:p>
        </w:tc>
      </w:tr>
      <w:tr w:rsidR="004D6DE8" w:rsidRPr="00A65FA0" w14:paraId="0418AF2A" w14:textId="77777777" w:rsidTr="00F4206C">
        <w:trPr>
          <w:trHeight w:val="26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15BE28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Transport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CF17A" w14:textId="7ADABC77" w:rsidR="004D6DE8" w:rsidRPr="00A65FA0" w:rsidRDefault="00897C03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1 300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B335" w14:textId="244A372D" w:rsidR="004D6DE8" w:rsidRPr="00A65FA0" w:rsidRDefault="00897C03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1 300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FC296" w14:textId="1C127BBE" w:rsidR="004D6DE8" w:rsidRPr="00A65FA0" w:rsidRDefault="00897C03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1 300</w:t>
            </w:r>
          </w:p>
        </w:tc>
      </w:tr>
      <w:tr w:rsidR="004D6DE8" w:rsidRPr="00A65FA0" w14:paraId="0C72ACB2" w14:textId="77777777" w:rsidTr="00F4206C">
        <w:trPr>
          <w:trHeight w:val="282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049A5A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Communication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23C19" w14:textId="7F18F0CC" w:rsidR="004D6DE8" w:rsidRPr="00A65FA0" w:rsidRDefault="00CA2FB2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56E8" w14:textId="10519192" w:rsidR="004D6DE8" w:rsidRPr="00A65FA0" w:rsidRDefault="00CA2FB2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FB98" w14:textId="0C21DF8C" w:rsidR="004D6DE8" w:rsidRPr="00A65FA0" w:rsidRDefault="004D6DE8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</w:t>
            </w:r>
            <w:r w:rsidR="00CA2FB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00</w:t>
            </w:r>
          </w:p>
        </w:tc>
      </w:tr>
      <w:tr w:rsidR="004D6DE8" w:rsidRPr="00A65FA0" w14:paraId="71183B0C" w14:textId="77777777" w:rsidTr="00F4206C">
        <w:trPr>
          <w:trHeight w:val="38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57DE2A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Marketing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2BF43" w14:textId="61AE845E" w:rsidR="004D6DE8" w:rsidRPr="00A65FA0" w:rsidRDefault="00CA2FB2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1 800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2430" w14:textId="5A191BEF" w:rsidR="004D6DE8" w:rsidRPr="00A65FA0" w:rsidRDefault="004D6DE8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A2FB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1 800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1DC7" w14:textId="0A89C831" w:rsidR="004D6DE8" w:rsidRPr="00A65FA0" w:rsidRDefault="004D6DE8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1 </w:t>
            </w:r>
            <w:r w:rsidR="00CA2FB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800</w:t>
            </w:r>
          </w:p>
        </w:tc>
      </w:tr>
      <w:tr w:rsidR="004D6DE8" w:rsidRPr="00A65FA0" w14:paraId="71C1134A" w14:textId="77777777" w:rsidTr="00F4206C">
        <w:trPr>
          <w:trHeight w:val="33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9E40CE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Taxes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90C01" w14:textId="44754395" w:rsidR="004D6DE8" w:rsidRPr="00A65FA0" w:rsidRDefault="00675EC9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7527" w14:textId="1500C884" w:rsidR="004D6DE8" w:rsidRPr="00A65FA0" w:rsidRDefault="00B87D69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330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3D80" w14:textId="62D1BA78" w:rsidR="004D6DE8" w:rsidRPr="00A65FA0" w:rsidRDefault="00B87D69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360</w:t>
            </w:r>
          </w:p>
        </w:tc>
      </w:tr>
      <w:tr w:rsidR="004D6DE8" w:rsidRPr="00A65FA0" w14:paraId="48B20944" w14:textId="77777777" w:rsidTr="00F4206C">
        <w:trPr>
          <w:trHeight w:val="298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0DFC24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Internet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EA71B" w14:textId="2DC0471F" w:rsidR="004D6DE8" w:rsidRPr="00A65FA0" w:rsidRDefault="00CA2FB2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434F1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68DD" w14:textId="11235F04" w:rsidR="004D6DE8" w:rsidRPr="00A65FA0" w:rsidRDefault="004D6DE8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A2FB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A6A6" w14:textId="22EB700D" w:rsidR="004D6DE8" w:rsidRPr="00A65FA0" w:rsidRDefault="004D6DE8" w:rsidP="00787DB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787D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CA2FB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250</w:t>
            </w:r>
          </w:p>
        </w:tc>
      </w:tr>
      <w:tr w:rsidR="004D6DE8" w:rsidRPr="00A65FA0" w14:paraId="144C96DC" w14:textId="77777777" w:rsidTr="008B4EF6">
        <w:trPr>
          <w:trHeight w:val="21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11A632C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TOTAL CHARGES D'EXPLOITATION (E)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C5B7749" w14:textId="5764781D" w:rsidR="004D6DE8" w:rsidRPr="00A65FA0" w:rsidRDefault="004D6DE8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B87D69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12 350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BFBFF5C" w14:textId="2B4FC74C" w:rsidR="004D6DE8" w:rsidRPr="00A65FA0" w:rsidRDefault="00E1686C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B87D69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13 480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D807671" w14:textId="07C67F12" w:rsidR="004D6DE8" w:rsidRPr="00A65FA0" w:rsidRDefault="004D6DE8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B87D69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14 410</w:t>
            </w:r>
          </w:p>
        </w:tc>
      </w:tr>
      <w:tr w:rsidR="004D6DE8" w:rsidRPr="00A65FA0" w14:paraId="405DF81B" w14:textId="77777777" w:rsidTr="00FE67F5">
        <w:trPr>
          <w:trHeight w:val="344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4262D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EXCÉDENT BRUT D'EXPLOITATION (F)=C-E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654A" w14:textId="5EEA68FB" w:rsidR="004D6DE8" w:rsidRPr="00A65FA0" w:rsidRDefault="004D6DE8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A5A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B87D69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73 705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92AA" w14:textId="28FA22AB" w:rsidR="004D6DE8" w:rsidRPr="00A65FA0" w:rsidRDefault="00FA5ABD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B87D69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129 944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41E0" w14:textId="6444D70A" w:rsidR="004D6DE8" w:rsidRPr="00A65FA0" w:rsidRDefault="00B72123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B87D69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215 070</w:t>
            </w:r>
          </w:p>
        </w:tc>
      </w:tr>
      <w:tr w:rsidR="004D6DE8" w:rsidRPr="00A65FA0" w14:paraId="40F1C30A" w14:textId="77777777" w:rsidTr="00FE67F5">
        <w:trPr>
          <w:trHeight w:val="40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F374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EXCÉDENT BRUT D'EXPLOITATION (F)=C-E EN %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AC90" w14:textId="2930202F" w:rsidR="004D6DE8" w:rsidRPr="00A65FA0" w:rsidRDefault="00620C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33</w:t>
            </w:r>
            <w:r w:rsidR="00FA5A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4D6D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62%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0115" w14:textId="6E4CD5CB" w:rsidR="004D6DE8" w:rsidRPr="00A65FA0" w:rsidRDefault="00620C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46</w:t>
            </w:r>
            <w:r w:rsidR="00C00E5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4D6D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02%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4444" w14:textId="41ED3A1D" w:rsidR="004D6DE8" w:rsidRPr="00A65FA0" w:rsidRDefault="00620C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52</w:t>
            </w:r>
            <w:r w:rsidR="00C00E5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.</w:t>
            </w:r>
            <w:r w:rsidR="004D6D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37%</w:t>
            </w:r>
          </w:p>
        </w:tc>
      </w:tr>
      <w:tr w:rsidR="004D6DE8" w:rsidRPr="00A65FA0" w14:paraId="4A891E13" w14:textId="77777777" w:rsidTr="00FE67F5">
        <w:trPr>
          <w:trHeight w:val="427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2469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Amortissements (G)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9874" w14:textId="20A2EFB8" w:rsidR="004D6DE8" w:rsidRPr="00A65FA0" w:rsidRDefault="004D6DE8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A5A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5 880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587B" w14:textId="2AA79511" w:rsidR="004D6DE8" w:rsidRPr="00A65FA0" w:rsidRDefault="00FA5ABD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590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4552" w14:textId="28AA61C4" w:rsidR="004D6DE8" w:rsidRPr="00A65FA0" w:rsidRDefault="00B72123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6100</w:t>
            </w:r>
          </w:p>
        </w:tc>
      </w:tr>
      <w:tr w:rsidR="004D6DE8" w:rsidRPr="00A65FA0" w14:paraId="27393F38" w14:textId="77777777" w:rsidTr="00FE67F5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9D17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RÉSULTAT NET AVANT IMPOT (H)=F-G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3B31" w14:textId="1D1097F9" w:rsidR="004D6DE8" w:rsidRPr="00A65FA0" w:rsidRDefault="004D6DE8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A5A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67 825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BDB7" w14:textId="166D8385" w:rsidR="004D6DE8" w:rsidRPr="00A65FA0" w:rsidRDefault="00FA5ABD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124 0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D312" w14:textId="53DF79EF" w:rsidR="004D6DE8" w:rsidRPr="00A65FA0" w:rsidRDefault="00B72123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208 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7</w:t>
            </w:r>
            <w:r w:rsidR="00620C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4D6DE8" w:rsidRPr="00A65FA0" w14:paraId="6B170D05" w14:textId="77777777" w:rsidTr="00B72123">
        <w:trPr>
          <w:trHeight w:val="392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0D7A" w14:textId="3704181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Impôt sur le </w:t>
            </w:r>
            <w:r w:rsidR="00FE67F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Bénéfice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(35% du </w:t>
            </w:r>
            <w:r w:rsidR="00FE67F5"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Résultat</w:t>
            </w: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Nt)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DBC3" w14:textId="6DF2F792" w:rsidR="004D6DE8" w:rsidRPr="00A65FA0" w:rsidRDefault="00286C12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$</w:t>
            </w:r>
            <w:r w:rsidR="00FA5ABD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23 738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8488" w14:textId="049DE762" w:rsidR="004D6DE8" w:rsidRPr="00A65FA0" w:rsidRDefault="00FA5ABD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45 480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3430" w14:textId="55EBCB1F" w:rsidR="004D6DE8" w:rsidRPr="00A65FA0" w:rsidRDefault="00B72123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75275</w:t>
            </w:r>
          </w:p>
        </w:tc>
      </w:tr>
      <w:tr w:rsidR="004D6DE8" w:rsidRPr="00A65FA0" w14:paraId="3ABA19B0" w14:textId="77777777" w:rsidTr="00FE67F5">
        <w:trPr>
          <w:trHeight w:val="560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B751F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RÉSULTAT NET A PARTAGER (I)=H-Impôt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90D4A" w14:textId="0D5AC2E1" w:rsidR="004D6DE8" w:rsidRPr="00A65FA0" w:rsidRDefault="00FA5ABD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44087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A06F" w14:textId="0FC48EBF" w:rsidR="004D6DE8" w:rsidRPr="00A65FA0" w:rsidRDefault="00FA5ABD" w:rsidP="00F4206C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78564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A7FEB" w14:textId="0D15B147" w:rsidR="004D6DE8" w:rsidRPr="00A65FA0" w:rsidRDefault="00B72123" w:rsidP="00F4206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286C12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133 695</w:t>
            </w:r>
          </w:p>
        </w:tc>
      </w:tr>
      <w:tr w:rsidR="004D6DE8" w:rsidRPr="00A65FA0" w14:paraId="641A70AF" w14:textId="77777777" w:rsidTr="00B72123">
        <w:trPr>
          <w:trHeight w:val="40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BD4AB" w14:textId="77777777" w:rsidR="004D6DE8" w:rsidRPr="00A65FA0" w:rsidRDefault="004D6DE8" w:rsidP="00E8293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TAUT DE RENTABILILITE/CA=(I/A)*100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A5A39" w14:textId="0F4EDD49" w:rsidR="004D6DE8" w:rsidRPr="00A65FA0" w:rsidRDefault="00286C12" w:rsidP="00B72123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27.2</w:t>
            </w:r>
            <w:r w:rsidR="004D6D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3F5B9" w14:textId="2806B26F" w:rsidR="004D6DE8" w:rsidRPr="00A65FA0" w:rsidRDefault="001B417D" w:rsidP="00B72123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29%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6C32D" w14:textId="00BA97FF" w:rsidR="004D6DE8" w:rsidRPr="00A65FA0" w:rsidRDefault="001B417D" w:rsidP="00B72123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30,9%</w:t>
            </w:r>
          </w:p>
        </w:tc>
      </w:tr>
      <w:tr w:rsidR="004D6DE8" w:rsidRPr="00A65FA0" w14:paraId="5E195E92" w14:textId="77777777" w:rsidTr="00FE67F5">
        <w:trPr>
          <w:trHeight w:val="469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1D385" w14:textId="77777777" w:rsidR="004D6DE8" w:rsidRPr="00A65FA0" w:rsidRDefault="004D6DE8" w:rsidP="00E8293F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TAUT DE RENTABILILITE/Investissement=(I/A)*100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8F5F" w14:textId="197BACD3" w:rsidR="004D6DE8" w:rsidRPr="00A65FA0" w:rsidRDefault="005872E5" w:rsidP="004D6DE8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47</w:t>
            </w:r>
            <w:r w:rsidR="004D6DE8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52B99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63843" w14:textId="77777777" w:rsidR="004D6DE8" w:rsidRPr="00A65FA0" w:rsidRDefault="004D6DE8" w:rsidP="004D6DE8">
            <w:pPr>
              <w:spacing w:after="0" w:line="240" w:lineRule="auto"/>
              <w:ind w:firstLineChars="100" w:firstLine="240"/>
              <w:jc w:val="right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E67F5" w:rsidRPr="00A65FA0" w14:paraId="678869A5" w14:textId="77777777" w:rsidTr="00AE57BE">
        <w:trPr>
          <w:trHeight w:val="421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E707" w14:textId="77777777" w:rsidR="00FE67F5" w:rsidRPr="00A65FA0" w:rsidRDefault="00FE67F5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DELAIS DE REMBOURSEMENT DU CAP </w:t>
            </w:r>
            <w:proofErr w:type="spellStart"/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Inv</w:t>
            </w:r>
            <w:proofErr w:type="spellEnd"/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 xml:space="preserve"> (CI/I)</w:t>
            </w:r>
          </w:p>
        </w:tc>
        <w:tc>
          <w:tcPr>
            <w:tcW w:w="49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189F" w14:textId="5600DD5B" w:rsidR="00FE67F5" w:rsidRPr="00A65FA0" w:rsidRDefault="00FE67F5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3,1</w:t>
            </w:r>
          </w:p>
        </w:tc>
      </w:tr>
      <w:tr w:rsidR="004D6DE8" w:rsidRPr="00A65FA0" w14:paraId="3DC3A36A" w14:textId="77777777" w:rsidTr="00FE67F5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9CFA1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lastRenderedPageBreak/>
              <w:t>POINT MORT CA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F5AE2" w14:textId="5841FAB8" w:rsidR="004D6DE8" w:rsidRPr="00A65FA0" w:rsidRDefault="000D24C3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225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E72A3" w14:textId="763C3C22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08538" w14:textId="7FDBD5A4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</w:p>
        </w:tc>
      </w:tr>
      <w:tr w:rsidR="004D6DE8" w:rsidRPr="00A65FA0" w14:paraId="455A9841" w14:textId="77777777" w:rsidTr="00FE67F5">
        <w:trPr>
          <w:trHeight w:val="456"/>
        </w:trPr>
        <w:tc>
          <w:tcPr>
            <w:tcW w:w="5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0ECD5" w14:textId="77777777" w:rsidR="004D6DE8" w:rsidRPr="00A65FA0" w:rsidRDefault="004D6DE8" w:rsidP="00FE67F5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fr-FR"/>
              </w:rPr>
              <w:t>SEUIL DE RENTABILITE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5A41" w14:textId="53D90548" w:rsidR="004D6DE8" w:rsidRPr="00A65FA0" w:rsidRDefault="00066331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03534E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771 875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5645" w14:textId="41A3432F" w:rsidR="004D6DE8" w:rsidRPr="00A65FA0" w:rsidRDefault="00066331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5872E5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84250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42B3" w14:textId="72EB5D0F" w:rsidR="004D6DE8" w:rsidRPr="00A65FA0" w:rsidRDefault="00066331" w:rsidP="00FE67F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</w:pPr>
            <w:r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 xml:space="preserve">$ </w:t>
            </w:r>
            <w:r w:rsidR="005872E5" w:rsidRPr="00A65FA0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fr-FR"/>
              </w:rPr>
              <w:t>900 625</w:t>
            </w:r>
          </w:p>
        </w:tc>
      </w:tr>
    </w:tbl>
    <w:p w14:paraId="0E2F7F99" w14:textId="6C4E6F4E" w:rsidR="00203F5E" w:rsidRPr="00A65FA0" w:rsidRDefault="00203F5E" w:rsidP="004D6DE8">
      <w:pPr>
        <w:pStyle w:val="Paragraphedeliste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10F89A" w14:textId="77777777" w:rsidR="00F4206C" w:rsidRPr="00A65FA0" w:rsidRDefault="00F4206C" w:rsidP="004D6DE8">
      <w:pPr>
        <w:pStyle w:val="Paragraphedeliste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083BB4D" w14:textId="42ADED7F" w:rsidR="00D606A9" w:rsidRPr="00A65FA0" w:rsidRDefault="00D606A9" w:rsidP="00EB2A65">
      <w:pPr>
        <w:rPr>
          <w:rFonts w:ascii="Arial" w:eastAsiaTheme="minorHAnsi" w:hAnsi="Arial" w:cs="Arial"/>
          <w:b/>
          <w:bCs/>
          <w:noProof w:val="0"/>
          <w:sz w:val="24"/>
          <w:szCs w:val="24"/>
        </w:rPr>
      </w:pPr>
    </w:p>
    <w:p w14:paraId="257D06F7" w14:textId="77777777" w:rsidR="00752CD9" w:rsidRPr="00A65FA0" w:rsidRDefault="00752CD9" w:rsidP="00EB2A65">
      <w:pPr>
        <w:rPr>
          <w:rFonts w:ascii="Arial" w:eastAsiaTheme="minorHAnsi" w:hAnsi="Arial" w:cs="Arial"/>
          <w:b/>
          <w:bCs/>
          <w:noProof w:val="0"/>
          <w:sz w:val="24"/>
          <w:szCs w:val="24"/>
        </w:rPr>
      </w:pPr>
    </w:p>
    <w:p w14:paraId="796DEB15" w14:textId="77777777" w:rsidR="00061ADC" w:rsidRPr="00A65FA0" w:rsidRDefault="00061ADC" w:rsidP="005872E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Analyse se financière </w:t>
      </w:r>
    </w:p>
    <w:p w14:paraId="68B56265" w14:textId="70B8B7BE" w:rsidR="006F393C" w:rsidRPr="00A65FA0" w:rsidRDefault="006F393C" w:rsidP="005872E5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 Taux de rentabilité</w:t>
      </w:r>
      <w:r w:rsidR="00EB2A65" w:rsidRPr="00A65FA0">
        <w:rPr>
          <w:rFonts w:ascii="Arial" w:hAnsi="Arial" w:cs="Arial"/>
          <w:bCs/>
          <w:sz w:val="24"/>
          <w:szCs w:val="24"/>
        </w:rPr>
        <w:t xml:space="preserve"> est de </w:t>
      </w:r>
      <w:r w:rsidR="005872E5" w:rsidRPr="00A65F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47</w:t>
      </w:r>
      <w:r w:rsidR="00EB2A65" w:rsidRPr="00A65F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%</w:t>
      </w:r>
      <w:r w:rsidRPr="00A65FA0">
        <w:rPr>
          <w:rFonts w:ascii="Arial" w:hAnsi="Arial" w:cs="Arial"/>
          <w:bCs/>
          <w:sz w:val="24"/>
          <w:szCs w:val="24"/>
        </w:rPr>
        <w:t>, Seuil de rentabilité</w:t>
      </w:r>
      <w:r w:rsidR="00EB2A65" w:rsidRPr="00A65FA0">
        <w:rPr>
          <w:rFonts w:ascii="Arial" w:hAnsi="Arial" w:cs="Arial"/>
          <w:bCs/>
          <w:sz w:val="24"/>
          <w:szCs w:val="24"/>
        </w:rPr>
        <w:t xml:space="preserve"> est </w:t>
      </w:r>
      <w:r w:rsidR="002228E8" w:rsidRPr="00A65FA0">
        <w:rPr>
          <w:rFonts w:ascii="Arial" w:hAnsi="Arial" w:cs="Arial"/>
          <w:bCs/>
          <w:sz w:val="24"/>
          <w:szCs w:val="24"/>
        </w:rPr>
        <w:t xml:space="preserve">de </w:t>
      </w:r>
      <w:r w:rsidR="005872E5" w:rsidRPr="00A65FA0">
        <w:rPr>
          <w:rFonts w:ascii="Arial" w:eastAsia="Times New Roman" w:hAnsi="Arial" w:cs="Arial"/>
          <w:noProof w:val="0"/>
          <w:color w:val="000000"/>
          <w:sz w:val="24"/>
          <w:szCs w:val="24"/>
          <w:lang w:eastAsia="fr-FR"/>
        </w:rPr>
        <w:t>771 875 </w:t>
      </w:r>
      <w:r w:rsidR="00EB2A65" w:rsidRPr="00A65F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$ la première année</w:t>
      </w:r>
      <w:r w:rsidRPr="00A65FA0">
        <w:rPr>
          <w:rFonts w:ascii="Arial" w:hAnsi="Arial" w:cs="Arial"/>
          <w:bCs/>
          <w:sz w:val="24"/>
          <w:szCs w:val="24"/>
        </w:rPr>
        <w:t xml:space="preserve"> (Point Mort), Délais de </w:t>
      </w:r>
      <w:r w:rsidR="00906DAD" w:rsidRPr="00A65FA0">
        <w:rPr>
          <w:rFonts w:ascii="Arial" w:hAnsi="Arial" w:cs="Arial"/>
          <w:bCs/>
          <w:sz w:val="24"/>
          <w:szCs w:val="24"/>
        </w:rPr>
        <w:t xml:space="preserve">remboursement </w:t>
      </w:r>
      <w:r w:rsidR="007100E5" w:rsidRPr="00A65FA0">
        <w:rPr>
          <w:rFonts w:ascii="Arial" w:hAnsi="Arial" w:cs="Arial"/>
          <w:bCs/>
          <w:sz w:val="24"/>
          <w:szCs w:val="24"/>
        </w:rPr>
        <w:t>du Capital Investi est de 2 ans.</w:t>
      </w:r>
    </w:p>
    <w:p w14:paraId="39DB83D7" w14:textId="77777777" w:rsidR="00BB41AB" w:rsidRPr="00A65FA0" w:rsidRDefault="00BB41AB" w:rsidP="00466C4A">
      <w:pPr>
        <w:pStyle w:val="Paragraphedeliste"/>
        <w:spacing w:after="0"/>
        <w:ind w:left="928"/>
        <w:jc w:val="both"/>
        <w:rPr>
          <w:rFonts w:ascii="Arial" w:hAnsi="Arial" w:cs="Arial"/>
          <w:bCs/>
          <w:sz w:val="24"/>
          <w:szCs w:val="24"/>
        </w:rPr>
      </w:pPr>
    </w:p>
    <w:p w14:paraId="254115D2" w14:textId="6CFC701B" w:rsidR="007100E5" w:rsidRPr="00A65FA0" w:rsidRDefault="006F393C" w:rsidP="0074157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65FA0">
        <w:rPr>
          <w:rFonts w:ascii="Arial" w:hAnsi="Arial" w:cs="Arial"/>
          <w:b/>
          <w:bCs/>
          <w:sz w:val="24"/>
          <w:szCs w:val="24"/>
        </w:rPr>
        <w:t>Hypothèses </w:t>
      </w:r>
    </w:p>
    <w:p w14:paraId="69225ABA" w14:textId="5EFFDEC7" w:rsidR="005F6306" w:rsidRPr="00A65FA0" w:rsidRDefault="007100E5" w:rsidP="007100E5">
      <w:pPr>
        <w:pStyle w:val="Paragraphedeliste"/>
        <w:numPr>
          <w:ilvl w:val="1"/>
          <w:numId w:val="2"/>
        </w:numPr>
        <w:spacing w:after="0"/>
        <w:ind w:left="567" w:hanging="283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Le financement </w:t>
      </w:r>
      <w:r w:rsidR="000F6F73" w:rsidRPr="00A65FA0">
        <w:rPr>
          <w:rFonts w:ascii="Arial" w:hAnsi="Arial" w:cs="Arial"/>
          <w:bCs/>
          <w:sz w:val="24"/>
          <w:szCs w:val="24"/>
        </w:rPr>
        <w:t xml:space="preserve">sera </w:t>
      </w:r>
      <w:r w:rsidR="002D050C" w:rsidRPr="00A65FA0">
        <w:rPr>
          <w:rFonts w:ascii="Arial" w:hAnsi="Arial" w:cs="Arial"/>
          <w:bCs/>
          <w:sz w:val="24"/>
          <w:szCs w:val="24"/>
        </w:rPr>
        <w:t xml:space="preserve">un </w:t>
      </w:r>
      <w:r w:rsidR="0074157E" w:rsidRPr="00A65FA0">
        <w:rPr>
          <w:rFonts w:ascii="Arial" w:hAnsi="Arial" w:cs="Arial"/>
          <w:bCs/>
          <w:sz w:val="24"/>
          <w:szCs w:val="24"/>
        </w:rPr>
        <w:t>apport indispensable</w:t>
      </w:r>
      <w:r w:rsidR="00401C6A" w:rsidRPr="00A65FA0">
        <w:rPr>
          <w:rFonts w:ascii="Arial" w:hAnsi="Arial" w:cs="Arial"/>
          <w:bCs/>
          <w:sz w:val="24"/>
          <w:szCs w:val="24"/>
        </w:rPr>
        <w:t xml:space="preserve"> pour mener à la </w:t>
      </w:r>
      <w:r w:rsidR="005F6306" w:rsidRPr="00A65FA0">
        <w:rPr>
          <w:rFonts w:ascii="Arial" w:hAnsi="Arial" w:cs="Arial"/>
          <w:bCs/>
          <w:sz w:val="24"/>
          <w:szCs w:val="24"/>
        </w:rPr>
        <w:t>réalisation</w:t>
      </w:r>
      <w:r w:rsidR="00401C6A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74157E" w:rsidRPr="00A65FA0">
        <w:rPr>
          <w:rFonts w:ascii="Arial" w:hAnsi="Arial" w:cs="Arial"/>
          <w:bCs/>
          <w:sz w:val="24"/>
          <w:szCs w:val="24"/>
        </w:rPr>
        <w:t>de ces</w:t>
      </w:r>
      <w:r w:rsidR="007A7D22" w:rsidRPr="00A65FA0">
        <w:rPr>
          <w:rFonts w:ascii="Arial" w:hAnsi="Arial" w:cs="Arial"/>
          <w:bCs/>
          <w:sz w:val="24"/>
          <w:szCs w:val="24"/>
        </w:rPr>
        <w:t xml:space="preserve"> chiffres</w:t>
      </w:r>
      <w:r w:rsidR="005F6306" w:rsidRPr="00A65FA0">
        <w:rPr>
          <w:rFonts w:ascii="Arial" w:hAnsi="Arial" w:cs="Arial"/>
          <w:bCs/>
          <w:sz w:val="24"/>
          <w:szCs w:val="24"/>
        </w:rPr>
        <w:t>.</w:t>
      </w:r>
    </w:p>
    <w:p w14:paraId="3E08075C" w14:textId="13B3D58B" w:rsidR="00046C0E" w:rsidRPr="00A65FA0" w:rsidRDefault="008734C8" w:rsidP="007100E5">
      <w:pPr>
        <w:pStyle w:val="Paragraphedeliste"/>
        <w:numPr>
          <w:ilvl w:val="1"/>
          <w:numId w:val="2"/>
        </w:numPr>
        <w:spacing w:after="0"/>
        <w:ind w:left="567" w:hanging="283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>L’</w:t>
      </w:r>
      <w:r w:rsidR="008D1702" w:rsidRPr="00A65FA0">
        <w:rPr>
          <w:rFonts w:ascii="Arial" w:hAnsi="Arial" w:cs="Arial"/>
          <w:bCs/>
          <w:sz w:val="24"/>
          <w:szCs w:val="24"/>
        </w:rPr>
        <w:t xml:space="preserve">engagement et la </w:t>
      </w:r>
      <w:r w:rsidR="00FC3571" w:rsidRPr="00A65FA0">
        <w:rPr>
          <w:rFonts w:ascii="Arial" w:hAnsi="Arial" w:cs="Arial"/>
          <w:bCs/>
          <w:sz w:val="24"/>
          <w:szCs w:val="24"/>
        </w:rPr>
        <w:t>détermination</w:t>
      </w:r>
      <w:r w:rsidR="008D1702" w:rsidRPr="00A65FA0">
        <w:rPr>
          <w:rFonts w:ascii="Arial" w:hAnsi="Arial" w:cs="Arial"/>
          <w:bCs/>
          <w:sz w:val="24"/>
          <w:szCs w:val="24"/>
        </w:rPr>
        <w:t xml:space="preserve"> de l’équipe managérial</w:t>
      </w:r>
      <w:r w:rsidR="00FC3571" w:rsidRPr="00A65FA0">
        <w:rPr>
          <w:rFonts w:ascii="Arial" w:hAnsi="Arial" w:cs="Arial"/>
          <w:bCs/>
          <w:sz w:val="24"/>
          <w:szCs w:val="24"/>
        </w:rPr>
        <w:t xml:space="preserve">e </w:t>
      </w:r>
      <w:r w:rsidR="002835DA" w:rsidRPr="00A65FA0">
        <w:rPr>
          <w:rFonts w:ascii="Arial" w:hAnsi="Arial" w:cs="Arial"/>
          <w:bCs/>
          <w:sz w:val="24"/>
          <w:szCs w:val="24"/>
        </w:rPr>
        <w:t xml:space="preserve">garderait actif tous le </w:t>
      </w:r>
      <w:r w:rsidR="0074157E" w:rsidRPr="00A65FA0">
        <w:rPr>
          <w:rFonts w:ascii="Arial" w:hAnsi="Arial" w:cs="Arial"/>
          <w:bCs/>
          <w:sz w:val="24"/>
          <w:szCs w:val="24"/>
        </w:rPr>
        <w:t>point du</w:t>
      </w:r>
      <w:r w:rsidR="006E786A" w:rsidRPr="00A65FA0">
        <w:rPr>
          <w:rFonts w:ascii="Arial" w:hAnsi="Arial" w:cs="Arial"/>
          <w:bCs/>
          <w:sz w:val="24"/>
          <w:szCs w:val="24"/>
        </w:rPr>
        <w:t xml:space="preserve"> plan d’affaire</w:t>
      </w:r>
      <w:r w:rsidR="00046C0E" w:rsidRPr="00A65FA0">
        <w:rPr>
          <w:rFonts w:ascii="Arial" w:hAnsi="Arial" w:cs="Arial"/>
          <w:bCs/>
          <w:sz w:val="24"/>
          <w:szCs w:val="24"/>
        </w:rPr>
        <w:t>.</w:t>
      </w:r>
    </w:p>
    <w:p w14:paraId="1E8F9C98" w14:textId="0F72D604" w:rsidR="00B01789" w:rsidRPr="00A65FA0" w:rsidRDefault="00046C0E" w:rsidP="00115CEF">
      <w:pPr>
        <w:pStyle w:val="Paragraphedeliste"/>
        <w:numPr>
          <w:ilvl w:val="1"/>
          <w:numId w:val="2"/>
        </w:numPr>
        <w:spacing w:after="0"/>
        <w:ind w:left="567" w:hanging="283"/>
        <w:jc w:val="both"/>
        <w:rPr>
          <w:rFonts w:ascii="Arial" w:hAnsi="Arial" w:cs="Arial"/>
          <w:bCs/>
          <w:sz w:val="24"/>
          <w:szCs w:val="24"/>
        </w:rPr>
      </w:pPr>
      <w:r w:rsidRPr="00A65FA0">
        <w:rPr>
          <w:rFonts w:ascii="Arial" w:hAnsi="Arial" w:cs="Arial"/>
          <w:bCs/>
          <w:sz w:val="24"/>
          <w:szCs w:val="24"/>
        </w:rPr>
        <w:t xml:space="preserve">La réalisation des objectifs </w:t>
      </w:r>
      <w:r w:rsidR="002228E8" w:rsidRPr="00A65FA0">
        <w:rPr>
          <w:rFonts w:ascii="Arial" w:hAnsi="Arial" w:cs="Arial"/>
          <w:bCs/>
          <w:sz w:val="24"/>
          <w:szCs w:val="24"/>
        </w:rPr>
        <w:t>hebdomadaire par</w:t>
      </w:r>
      <w:r w:rsidR="00F26C2F" w:rsidRPr="00A65FA0">
        <w:rPr>
          <w:rFonts w:ascii="Arial" w:hAnsi="Arial" w:cs="Arial"/>
          <w:bCs/>
          <w:sz w:val="24"/>
          <w:szCs w:val="24"/>
        </w:rPr>
        <w:t xml:space="preserve"> notre </w:t>
      </w:r>
      <w:r w:rsidR="00BC5753" w:rsidRPr="00A65FA0">
        <w:rPr>
          <w:rFonts w:ascii="Arial" w:hAnsi="Arial" w:cs="Arial"/>
          <w:bCs/>
          <w:sz w:val="24"/>
          <w:szCs w:val="24"/>
        </w:rPr>
        <w:t>département</w:t>
      </w:r>
      <w:r w:rsidR="00F26C2F" w:rsidRPr="00A65FA0">
        <w:rPr>
          <w:rFonts w:ascii="Arial" w:hAnsi="Arial" w:cs="Arial"/>
          <w:bCs/>
          <w:sz w:val="24"/>
          <w:szCs w:val="24"/>
        </w:rPr>
        <w:t xml:space="preserve">  de production </w:t>
      </w:r>
      <w:r w:rsidR="007F1ABB" w:rsidRPr="00A65FA0">
        <w:rPr>
          <w:rFonts w:ascii="Arial" w:hAnsi="Arial" w:cs="Arial"/>
          <w:bCs/>
          <w:sz w:val="24"/>
          <w:szCs w:val="24"/>
        </w:rPr>
        <w:t xml:space="preserve"> nous </w:t>
      </w:r>
      <w:r w:rsidR="00BC5753" w:rsidRPr="00A65FA0">
        <w:rPr>
          <w:rFonts w:ascii="Arial" w:hAnsi="Arial" w:cs="Arial"/>
          <w:bCs/>
          <w:sz w:val="24"/>
          <w:szCs w:val="24"/>
        </w:rPr>
        <w:t>amènerait</w:t>
      </w:r>
      <w:r w:rsidR="007F1ABB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840BCF" w:rsidRPr="00A65FA0">
        <w:rPr>
          <w:rFonts w:ascii="Arial" w:hAnsi="Arial" w:cs="Arial"/>
          <w:bCs/>
          <w:sz w:val="24"/>
          <w:szCs w:val="24"/>
        </w:rPr>
        <w:t xml:space="preserve"> à atteindre notre chiffre </w:t>
      </w:r>
      <w:r w:rsidR="003B029B" w:rsidRPr="00A65FA0">
        <w:rPr>
          <w:rFonts w:ascii="Arial" w:hAnsi="Arial" w:cs="Arial"/>
          <w:bCs/>
          <w:sz w:val="24"/>
          <w:szCs w:val="24"/>
        </w:rPr>
        <w:t xml:space="preserve"> d’affaire </w:t>
      </w:r>
      <w:r w:rsidR="001A7769" w:rsidRPr="00A65FA0">
        <w:rPr>
          <w:rFonts w:ascii="Arial" w:hAnsi="Arial" w:cs="Arial"/>
          <w:bCs/>
          <w:sz w:val="24"/>
          <w:szCs w:val="24"/>
        </w:rPr>
        <w:t>prévisionnel</w:t>
      </w:r>
      <w:r w:rsidR="00BC5753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E371B4" w:rsidRPr="00A65FA0">
        <w:rPr>
          <w:rFonts w:ascii="Arial" w:hAnsi="Arial" w:cs="Arial"/>
          <w:bCs/>
          <w:sz w:val="24"/>
          <w:szCs w:val="24"/>
        </w:rPr>
        <w:t xml:space="preserve"> chaque </w:t>
      </w:r>
      <w:r w:rsidR="001A7769" w:rsidRPr="00A65FA0">
        <w:rPr>
          <w:rFonts w:ascii="Arial" w:hAnsi="Arial" w:cs="Arial"/>
          <w:bCs/>
          <w:sz w:val="24"/>
          <w:szCs w:val="24"/>
        </w:rPr>
        <w:t xml:space="preserve"> moi </w:t>
      </w:r>
      <w:r w:rsidR="007A7D22" w:rsidRPr="00A65FA0">
        <w:rPr>
          <w:rFonts w:ascii="Arial" w:hAnsi="Arial" w:cs="Arial"/>
          <w:bCs/>
          <w:sz w:val="24"/>
          <w:szCs w:val="24"/>
        </w:rPr>
        <w:t xml:space="preserve"> </w:t>
      </w:r>
      <w:r w:rsidR="00AC7359" w:rsidRPr="00A65FA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B6BF359" wp14:editId="55328D13">
                <wp:simplePos x="0" y="0"/>
                <wp:positionH relativeFrom="column">
                  <wp:posOffset>6790690</wp:posOffset>
                </wp:positionH>
                <wp:positionV relativeFrom="paragraph">
                  <wp:posOffset>0</wp:posOffset>
                </wp:positionV>
                <wp:extent cx="2230120" cy="3761105"/>
                <wp:effectExtent l="0" t="0" r="17780" b="10795"/>
                <wp:wrapNone/>
                <wp:docPr id="23" name="Groupe 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3761105"/>
                          <a:chOff x="6790421" y="0"/>
                          <a:chExt cx="2325188" cy="3540034"/>
                        </a:xfrm>
                      </wpg:grpSpPr>
                      <wps:wsp>
                        <wps:cNvPr id="27" name="Rounded Rectangle 2">
                          <a:extLst/>
                        </wps:cNvPr>
                        <wps:cNvSpPr/>
                        <wps:spPr>
                          <a:xfrm>
                            <a:off x="6790421" y="0"/>
                            <a:ext cx="2325188" cy="3540034"/>
                          </a:xfrm>
                          <a:prstGeom prst="roundRect">
                            <a:avLst>
                              <a:gd name="adj" fmla="val 54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7A0026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76C9A" w14:textId="77777777" w:rsidR="0023674A" w:rsidRDefault="0023674A" w:rsidP="00D938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TextBox 8">
                          <a:extLst/>
                        </wps:cNvPr>
                        <wps:cNvSpPr txBox="1"/>
                        <wps:spPr>
                          <a:xfrm>
                            <a:off x="6790421" y="2082208"/>
                            <a:ext cx="2325188" cy="1240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E11F4" w14:textId="77777777" w:rsidR="0023674A" w:rsidRDefault="0023674A" w:rsidP="00D938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D938E1">
                                <w:rPr>
                                  <w:rFonts w:ascii="Arial" w:hAnsi="Arial" w:cs="Arial"/>
                                  <w:color w:val="000000" w:themeColor="text1"/>
                                  <w:spacing w:val="-30"/>
                                  <w:kern w:val="24"/>
                                  <w:sz w:val="56"/>
                                  <w:szCs w:val="56"/>
                                </w:rPr>
                                <w:t>Affiches, flyers et publicité télévisée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190190" y="386707"/>
                            <a:ext cx="1644826" cy="1644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BF359" id="Groupe 45" o:spid="_x0000_s1042" style="position:absolute;left:0;text-align:left;margin-left:534.7pt;margin-top:0;width:175.6pt;height:296.15pt;z-index:251709440" coordorigin="67904" coordsize="23251,3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">
                <v:roundrect id="Rounded Rectangle 2" o:spid="_x0000_s1043" style="position:absolute;left:67904;width:23252;height:35400;visibility:visible;mso-wrap-style:square;v-text-anchor:middle" arcsize="35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" fillcolor="white [3212]" strokecolor="#7a0026" strokeweight="2pt">
                  <v:stroke dashstyle="3 1"/>
                  <v:textbox>
                    <w:txbxContent>
                      <w:p w14:paraId="11976C9A" w14:textId="77777777" w:rsidR="0023674A" w:rsidRDefault="0023674A" w:rsidP="00D938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8" o:spid="_x0000_s1044" type="#_x0000_t202" style="position:absolute;left:67904;top:20822;width:23252;height:1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792E11F4" w14:textId="77777777" w:rsidR="0023674A" w:rsidRDefault="0023674A" w:rsidP="00D938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D938E1">
                          <w:rPr>
                            <w:rFonts w:ascii="Arial" w:hAnsi="Arial" w:cs="Arial"/>
                            <w:color w:val="000000" w:themeColor="text1"/>
                            <w:spacing w:val="-30"/>
                            <w:kern w:val="24"/>
                            <w:sz w:val="56"/>
                            <w:szCs w:val="56"/>
                          </w:rPr>
                          <w:t>Affiches, flyers et publicité télévisée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45" type="#_x0000_t75" style="position:absolute;left:71901;top:3867;width:16449;height:16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">
                  <v:imagedata r:id="rId15" o:title=""/>
                  <v:path arrowok="t"/>
                </v:shape>
              </v:group>
            </w:pict>
          </mc:Fallback>
        </mc:AlternateContent>
      </w:r>
    </w:p>
    <w:sectPr w:rsidR="00B01789" w:rsidRPr="00A65FA0" w:rsidSect="008242BE">
      <w:pgSz w:w="11906" w:h="16838"/>
      <w:pgMar w:top="1225" w:right="567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CB3CD" w14:textId="77777777" w:rsidR="00512FE1" w:rsidRDefault="00512FE1" w:rsidP="00B65D99">
      <w:pPr>
        <w:spacing w:after="0" w:line="240" w:lineRule="auto"/>
      </w:pPr>
      <w:r>
        <w:separator/>
      </w:r>
    </w:p>
  </w:endnote>
  <w:endnote w:type="continuationSeparator" w:id="0">
    <w:p w14:paraId="149BF1A6" w14:textId="77777777" w:rsidR="00512FE1" w:rsidRDefault="00512FE1" w:rsidP="00B6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83E3D" w14:textId="77777777" w:rsidR="0023674A" w:rsidRDefault="0023674A" w:rsidP="008811E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07A05" w14:textId="77777777" w:rsidR="00512FE1" w:rsidRDefault="00512FE1" w:rsidP="00B65D99">
      <w:pPr>
        <w:spacing w:after="0" w:line="240" w:lineRule="auto"/>
      </w:pPr>
      <w:r>
        <w:separator/>
      </w:r>
    </w:p>
  </w:footnote>
  <w:footnote w:type="continuationSeparator" w:id="0">
    <w:p w14:paraId="63985DA5" w14:textId="77777777" w:rsidR="00512FE1" w:rsidRDefault="00512FE1" w:rsidP="00B6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5671" w14:textId="52245306" w:rsidR="0023674A" w:rsidRPr="00290B4D" w:rsidRDefault="0023674A" w:rsidP="008E7EE0">
    <w:pPr>
      <w:pStyle w:val="NormalWeb"/>
      <w:tabs>
        <w:tab w:val="right" w:pos="9072"/>
      </w:tabs>
      <w:rPr>
        <w:rFonts w:ascii="Bookman Old Style" w:hAnsi="Bookman Old Style"/>
        <w:sz w:val="28"/>
        <w:szCs w:val="28"/>
        <w:lang w:val="fr-FR"/>
      </w:rPr>
    </w:pPr>
    <w:r w:rsidRPr="00290B4D">
      <w:rPr>
        <w:rFonts w:ascii="Bookman Old Style" w:hAnsi="Bookman Old Style"/>
        <w:sz w:val="28"/>
        <w:szCs w:val="28"/>
        <w:lang w:val="fr-FR"/>
      </w:rPr>
      <w:tab/>
    </w:r>
  </w:p>
  <w:p w14:paraId="7B630C22" w14:textId="77777777" w:rsidR="0023674A" w:rsidRPr="008D09BA" w:rsidRDefault="0023674A" w:rsidP="008D09BA">
    <w:pPr>
      <w:autoSpaceDE w:val="0"/>
      <w:autoSpaceDN w:val="0"/>
      <w:adjustRightInd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E5C"/>
    <w:multiLevelType w:val="hybridMultilevel"/>
    <w:tmpl w:val="1520DBE2"/>
    <w:lvl w:ilvl="0" w:tplc="040C000B">
      <w:start w:val="1"/>
      <w:numFmt w:val="bullet"/>
      <w:lvlText w:val=""/>
      <w:lvlJc w:val="left"/>
      <w:pPr>
        <w:ind w:left="18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" w15:restartNumberingAfterBreak="0">
    <w:nsid w:val="047E7963"/>
    <w:multiLevelType w:val="hybridMultilevel"/>
    <w:tmpl w:val="4CEC660C"/>
    <w:lvl w:ilvl="0" w:tplc="1D1E6D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59C"/>
    <w:multiLevelType w:val="hybridMultilevel"/>
    <w:tmpl w:val="AF78FC50"/>
    <w:lvl w:ilvl="0" w:tplc="BAC248A8">
      <w:start w:val="1"/>
      <w:numFmt w:val="bullet"/>
      <w:lvlText w:val="-"/>
      <w:lvlJc w:val="left"/>
      <w:pPr>
        <w:ind w:left="462" w:hanging="360"/>
      </w:pPr>
      <w:rPr>
        <w:rFonts w:ascii="Times New Roman" w:eastAsiaTheme="minorEastAsia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5F1C"/>
    <w:multiLevelType w:val="hybridMultilevel"/>
    <w:tmpl w:val="DF10FAA8"/>
    <w:lvl w:ilvl="0" w:tplc="BAC248A8">
      <w:start w:val="1"/>
      <w:numFmt w:val="bullet"/>
      <w:lvlText w:val="-"/>
      <w:lvlJc w:val="left"/>
      <w:pPr>
        <w:ind w:left="536" w:hanging="360"/>
      </w:pPr>
      <w:rPr>
        <w:rFonts w:ascii="Times New Roman" w:eastAsiaTheme="minorEastAsia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4" w15:restartNumberingAfterBreak="0">
    <w:nsid w:val="16706EA7"/>
    <w:multiLevelType w:val="hybridMultilevel"/>
    <w:tmpl w:val="A97455CA"/>
    <w:lvl w:ilvl="0" w:tplc="60A65D52">
      <w:start w:val="25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5BBF"/>
    <w:multiLevelType w:val="hybridMultilevel"/>
    <w:tmpl w:val="0A384862"/>
    <w:lvl w:ilvl="0" w:tplc="BAC24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233FE"/>
    <w:multiLevelType w:val="hybridMultilevel"/>
    <w:tmpl w:val="978A19FA"/>
    <w:lvl w:ilvl="0" w:tplc="BAC248A8">
      <w:start w:val="1"/>
      <w:numFmt w:val="bullet"/>
      <w:lvlText w:val="-"/>
      <w:lvlJc w:val="left"/>
      <w:pPr>
        <w:ind w:left="462" w:hanging="360"/>
      </w:pPr>
      <w:rPr>
        <w:rFonts w:ascii="Times New Roman" w:eastAsiaTheme="minorEastAsia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11775"/>
    <w:multiLevelType w:val="hybridMultilevel"/>
    <w:tmpl w:val="92CAE248"/>
    <w:lvl w:ilvl="0" w:tplc="62AE2AB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AD57782"/>
    <w:multiLevelType w:val="hybridMultilevel"/>
    <w:tmpl w:val="3A60DD0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B3323"/>
    <w:multiLevelType w:val="hybridMultilevel"/>
    <w:tmpl w:val="FFB444EE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F8F465D"/>
    <w:multiLevelType w:val="hybridMultilevel"/>
    <w:tmpl w:val="4424829E"/>
    <w:lvl w:ilvl="0" w:tplc="040C0009">
      <w:start w:val="1"/>
      <w:numFmt w:val="bullet"/>
      <w:lvlText w:val=""/>
      <w:lvlJc w:val="left"/>
      <w:pPr>
        <w:ind w:left="108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6370D0D"/>
    <w:multiLevelType w:val="hybridMultilevel"/>
    <w:tmpl w:val="DF96FCFC"/>
    <w:lvl w:ilvl="0" w:tplc="6E7E511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31BE0"/>
    <w:multiLevelType w:val="hybridMultilevel"/>
    <w:tmpl w:val="FB2C6C3C"/>
    <w:lvl w:ilvl="0" w:tplc="0FEA03A4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F015739"/>
    <w:multiLevelType w:val="hybridMultilevel"/>
    <w:tmpl w:val="F8A47858"/>
    <w:lvl w:ilvl="0" w:tplc="9CD880C8">
      <w:numFmt w:val="bullet"/>
      <w:lvlText w:val="-"/>
      <w:lvlJc w:val="left"/>
      <w:pPr>
        <w:ind w:left="435" w:hanging="360"/>
      </w:pPr>
      <w:rPr>
        <w:rFonts w:ascii="Verdana" w:eastAsia="Verdana" w:hAnsi="Verdana" w:cs="Verdana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4036267A"/>
    <w:multiLevelType w:val="hybridMultilevel"/>
    <w:tmpl w:val="B836775C"/>
    <w:lvl w:ilvl="0" w:tplc="28746952">
      <w:numFmt w:val="bullet"/>
      <w:lvlText w:val="-"/>
      <w:lvlJc w:val="left"/>
      <w:pPr>
        <w:ind w:left="720" w:hanging="360"/>
      </w:pPr>
      <w:rPr>
        <w:rFonts w:ascii="Arial Narrow" w:eastAsia="Calibr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059"/>
    <w:multiLevelType w:val="hybridMultilevel"/>
    <w:tmpl w:val="2E2A7AB6"/>
    <w:lvl w:ilvl="0" w:tplc="2FC01E5C">
      <w:numFmt w:val="bullet"/>
      <w:lvlText w:val="-"/>
      <w:lvlJc w:val="left"/>
      <w:pPr>
        <w:ind w:left="720" w:hanging="360"/>
      </w:pPr>
      <w:rPr>
        <w:rFonts w:ascii="Century Gothic" w:eastAsia="Calibri" w:hAnsi="Century Gothic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C2B0B"/>
    <w:multiLevelType w:val="hybridMultilevel"/>
    <w:tmpl w:val="002E3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1D73"/>
    <w:multiLevelType w:val="hybridMultilevel"/>
    <w:tmpl w:val="A2D2EA36"/>
    <w:lvl w:ilvl="0" w:tplc="C4522166">
      <w:start w:val="1"/>
      <w:numFmt w:val="bullet"/>
      <w:pStyle w:val="Titre2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6903C9E"/>
    <w:multiLevelType w:val="hybridMultilevel"/>
    <w:tmpl w:val="7C70515E"/>
    <w:lvl w:ilvl="0" w:tplc="BAC248A8">
      <w:start w:val="1"/>
      <w:numFmt w:val="bullet"/>
      <w:lvlText w:val="-"/>
      <w:lvlJc w:val="left"/>
      <w:pPr>
        <w:ind w:left="716" w:hanging="360"/>
      </w:pPr>
      <w:rPr>
        <w:rFonts w:ascii="Times New Roman" w:eastAsiaTheme="minorEastAsia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 w15:restartNumberingAfterBreak="0">
    <w:nsid w:val="478A3027"/>
    <w:multiLevelType w:val="hybridMultilevel"/>
    <w:tmpl w:val="2B32846C"/>
    <w:lvl w:ilvl="0" w:tplc="E076B4B6">
      <w:start w:val="25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612A3"/>
    <w:multiLevelType w:val="hybridMultilevel"/>
    <w:tmpl w:val="E19CE10C"/>
    <w:lvl w:ilvl="0" w:tplc="040C0011">
      <w:start w:val="1"/>
      <w:numFmt w:val="decimal"/>
      <w:lvlText w:val="%1)"/>
      <w:lvlJc w:val="left"/>
      <w:pPr>
        <w:ind w:left="723" w:hanging="360"/>
      </w:pPr>
      <w:rPr>
        <w:rFonts w:hint="default"/>
        <w:b/>
      </w:rPr>
    </w:lvl>
    <w:lvl w:ilvl="1" w:tplc="28746952">
      <w:numFmt w:val="bullet"/>
      <w:lvlText w:val="-"/>
      <w:lvlJc w:val="left"/>
      <w:pPr>
        <w:ind w:left="3453" w:hanging="2370"/>
      </w:pPr>
      <w:rPr>
        <w:rFonts w:ascii="Arial Narrow" w:eastAsia="Calibri" w:hAnsi="Arial Narrow" w:cstheme="minorHAnsi" w:hint="default"/>
      </w:rPr>
    </w:lvl>
    <w:lvl w:ilvl="2" w:tplc="040C001B" w:tentative="1">
      <w:start w:val="1"/>
      <w:numFmt w:val="lowerRoman"/>
      <w:lvlText w:val="%3."/>
      <w:lvlJc w:val="right"/>
      <w:pPr>
        <w:ind w:left="2163" w:hanging="180"/>
      </w:pPr>
    </w:lvl>
    <w:lvl w:ilvl="3" w:tplc="040C000F" w:tentative="1">
      <w:start w:val="1"/>
      <w:numFmt w:val="decimal"/>
      <w:lvlText w:val="%4."/>
      <w:lvlJc w:val="left"/>
      <w:pPr>
        <w:ind w:left="2883" w:hanging="360"/>
      </w:pPr>
    </w:lvl>
    <w:lvl w:ilvl="4" w:tplc="040C0019" w:tentative="1">
      <w:start w:val="1"/>
      <w:numFmt w:val="lowerLetter"/>
      <w:lvlText w:val="%5."/>
      <w:lvlJc w:val="left"/>
      <w:pPr>
        <w:ind w:left="3603" w:hanging="360"/>
      </w:pPr>
    </w:lvl>
    <w:lvl w:ilvl="5" w:tplc="040C001B" w:tentative="1">
      <w:start w:val="1"/>
      <w:numFmt w:val="lowerRoman"/>
      <w:lvlText w:val="%6."/>
      <w:lvlJc w:val="right"/>
      <w:pPr>
        <w:ind w:left="4323" w:hanging="180"/>
      </w:pPr>
    </w:lvl>
    <w:lvl w:ilvl="6" w:tplc="040C000F" w:tentative="1">
      <w:start w:val="1"/>
      <w:numFmt w:val="decimal"/>
      <w:lvlText w:val="%7."/>
      <w:lvlJc w:val="left"/>
      <w:pPr>
        <w:ind w:left="5043" w:hanging="360"/>
      </w:pPr>
    </w:lvl>
    <w:lvl w:ilvl="7" w:tplc="040C0019" w:tentative="1">
      <w:start w:val="1"/>
      <w:numFmt w:val="lowerLetter"/>
      <w:lvlText w:val="%8."/>
      <w:lvlJc w:val="left"/>
      <w:pPr>
        <w:ind w:left="5763" w:hanging="360"/>
      </w:pPr>
    </w:lvl>
    <w:lvl w:ilvl="8" w:tplc="040C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4C035C58"/>
    <w:multiLevelType w:val="hybridMultilevel"/>
    <w:tmpl w:val="E83E151C"/>
    <w:lvl w:ilvl="0" w:tplc="6E7E511E">
      <w:start w:val="6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F913FB9"/>
    <w:multiLevelType w:val="hybridMultilevel"/>
    <w:tmpl w:val="A8461D60"/>
    <w:lvl w:ilvl="0" w:tplc="1D1E6D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78B56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8A5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EFE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C2D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251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873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820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8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76EBB"/>
    <w:multiLevelType w:val="hybridMultilevel"/>
    <w:tmpl w:val="9B603012"/>
    <w:lvl w:ilvl="0" w:tplc="040C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3D67E95"/>
    <w:multiLevelType w:val="hybridMultilevel"/>
    <w:tmpl w:val="675A42F2"/>
    <w:lvl w:ilvl="0" w:tplc="040C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5" w15:restartNumberingAfterBreak="0">
    <w:nsid w:val="588B10DC"/>
    <w:multiLevelType w:val="hybridMultilevel"/>
    <w:tmpl w:val="F118D916"/>
    <w:lvl w:ilvl="0" w:tplc="28746952">
      <w:numFmt w:val="bullet"/>
      <w:lvlText w:val="-"/>
      <w:lvlJc w:val="left"/>
      <w:pPr>
        <w:ind w:left="1004" w:hanging="360"/>
      </w:pPr>
      <w:rPr>
        <w:rFonts w:ascii="Arial Narrow" w:eastAsia="Calibri" w:hAnsi="Arial Narrow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8B43160"/>
    <w:multiLevelType w:val="hybridMultilevel"/>
    <w:tmpl w:val="E3F4B6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03A"/>
    <w:multiLevelType w:val="hybridMultilevel"/>
    <w:tmpl w:val="783C23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F63C1"/>
    <w:multiLevelType w:val="hybridMultilevel"/>
    <w:tmpl w:val="652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A4B03"/>
    <w:multiLevelType w:val="hybridMultilevel"/>
    <w:tmpl w:val="F9A611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326F5"/>
    <w:multiLevelType w:val="hybridMultilevel"/>
    <w:tmpl w:val="60A2A05A"/>
    <w:lvl w:ilvl="0" w:tplc="040C0011">
      <w:start w:val="1"/>
      <w:numFmt w:val="decimal"/>
      <w:lvlText w:val="%1)"/>
      <w:lvlJc w:val="left"/>
      <w:pPr>
        <w:ind w:left="723" w:hanging="360"/>
      </w:pPr>
      <w:rPr>
        <w:rFonts w:hint="default"/>
        <w:b/>
      </w:rPr>
    </w:lvl>
    <w:lvl w:ilvl="1" w:tplc="28746952">
      <w:numFmt w:val="bullet"/>
      <w:lvlText w:val="-"/>
      <w:lvlJc w:val="left"/>
      <w:pPr>
        <w:ind w:left="3453" w:hanging="2370"/>
      </w:pPr>
      <w:rPr>
        <w:rFonts w:ascii="Arial Narrow" w:eastAsia="Calibri" w:hAnsi="Arial Narrow" w:cstheme="minorHAnsi" w:hint="default"/>
      </w:rPr>
    </w:lvl>
    <w:lvl w:ilvl="2" w:tplc="040C001B" w:tentative="1">
      <w:start w:val="1"/>
      <w:numFmt w:val="lowerRoman"/>
      <w:lvlText w:val="%3."/>
      <w:lvlJc w:val="right"/>
      <w:pPr>
        <w:ind w:left="2163" w:hanging="180"/>
      </w:pPr>
    </w:lvl>
    <w:lvl w:ilvl="3" w:tplc="040C000F" w:tentative="1">
      <w:start w:val="1"/>
      <w:numFmt w:val="decimal"/>
      <w:lvlText w:val="%4."/>
      <w:lvlJc w:val="left"/>
      <w:pPr>
        <w:ind w:left="2883" w:hanging="360"/>
      </w:pPr>
    </w:lvl>
    <w:lvl w:ilvl="4" w:tplc="040C0019" w:tentative="1">
      <w:start w:val="1"/>
      <w:numFmt w:val="lowerLetter"/>
      <w:lvlText w:val="%5."/>
      <w:lvlJc w:val="left"/>
      <w:pPr>
        <w:ind w:left="3603" w:hanging="360"/>
      </w:pPr>
    </w:lvl>
    <w:lvl w:ilvl="5" w:tplc="040C001B" w:tentative="1">
      <w:start w:val="1"/>
      <w:numFmt w:val="lowerRoman"/>
      <w:lvlText w:val="%6."/>
      <w:lvlJc w:val="right"/>
      <w:pPr>
        <w:ind w:left="4323" w:hanging="180"/>
      </w:pPr>
    </w:lvl>
    <w:lvl w:ilvl="6" w:tplc="040C000F" w:tentative="1">
      <w:start w:val="1"/>
      <w:numFmt w:val="decimal"/>
      <w:lvlText w:val="%7."/>
      <w:lvlJc w:val="left"/>
      <w:pPr>
        <w:ind w:left="5043" w:hanging="360"/>
      </w:pPr>
    </w:lvl>
    <w:lvl w:ilvl="7" w:tplc="040C0019" w:tentative="1">
      <w:start w:val="1"/>
      <w:numFmt w:val="lowerLetter"/>
      <w:lvlText w:val="%8."/>
      <w:lvlJc w:val="left"/>
      <w:pPr>
        <w:ind w:left="5763" w:hanging="360"/>
      </w:pPr>
    </w:lvl>
    <w:lvl w:ilvl="8" w:tplc="040C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1" w15:restartNumberingAfterBreak="0">
    <w:nsid w:val="6FA270BE"/>
    <w:multiLevelType w:val="hybridMultilevel"/>
    <w:tmpl w:val="07D85F9E"/>
    <w:lvl w:ilvl="0" w:tplc="9886EE66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32CF0"/>
    <w:multiLevelType w:val="hybridMultilevel"/>
    <w:tmpl w:val="537C25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D214C"/>
    <w:multiLevelType w:val="hybridMultilevel"/>
    <w:tmpl w:val="CDE2EA32"/>
    <w:lvl w:ilvl="0" w:tplc="BAC248A8">
      <w:start w:val="1"/>
      <w:numFmt w:val="bullet"/>
      <w:lvlText w:val="-"/>
      <w:lvlJc w:val="left"/>
      <w:pPr>
        <w:ind w:left="462" w:hanging="360"/>
      </w:pPr>
      <w:rPr>
        <w:rFonts w:ascii="Times New Roman" w:eastAsiaTheme="minorEastAsia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4" w15:restartNumberingAfterBreak="0">
    <w:nsid w:val="76695E74"/>
    <w:multiLevelType w:val="hybridMultilevel"/>
    <w:tmpl w:val="6E8A2630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91B5F2A"/>
    <w:multiLevelType w:val="hybridMultilevel"/>
    <w:tmpl w:val="2DC8B1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0"/>
  </w:num>
  <w:num w:numId="4">
    <w:abstractNumId w:val="22"/>
  </w:num>
  <w:num w:numId="5">
    <w:abstractNumId w:val="9"/>
  </w:num>
  <w:num w:numId="6">
    <w:abstractNumId w:val="21"/>
  </w:num>
  <w:num w:numId="7">
    <w:abstractNumId w:val="12"/>
  </w:num>
  <w:num w:numId="8">
    <w:abstractNumId w:val="34"/>
  </w:num>
  <w:num w:numId="9">
    <w:abstractNumId w:val="23"/>
  </w:num>
  <w:num w:numId="10">
    <w:abstractNumId w:val="32"/>
  </w:num>
  <w:num w:numId="11">
    <w:abstractNumId w:val="20"/>
  </w:num>
  <w:num w:numId="12">
    <w:abstractNumId w:val="29"/>
  </w:num>
  <w:num w:numId="13">
    <w:abstractNumId w:val="8"/>
  </w:num>
  <w:num w:numId="14">
    <w:abstractNumId w:val="1"/>
  </w:num>
  <w:num w:numId="15">
    <w:abstractNumId w:val="11"/>
  </w:num>
  <w:num w:numId="16">
    <w:abstractNumId w:val="14"/>
  </w:num>
  <w:num w:numId="17">
    <w:abstractNumId w:val="26"/>
  </w:num>
  <w:num w:numId="18">
    <w:abstractNumId w:val="13"/>
  </w:num>
  <w:num w:numId="19">
    <w:abstractNumId w:val="6"/>
  </w:num>
  <w:num w:numId="20">
    <w:abstractNumId w:val="2"/>
  </w:num>
  <w:num w:numId="21">
    <w:abstractNumId w:val="33"/>
  </w:num>
  <w:num w:numId="22">
    <w:abstractNumId w:val="28"/>
  </w:num>
  <w:num w:numId="23">
    <w:abstractNumId w:val="7"/>
  </w:num>
  <w:num w:numId="24">
    <w:abstractNumId w:val="27"/>
  </w:num>
  <w:num w:numId="25">
    <w:abstractNumId w:val="0"/>
  </w:num>
  <w:num w:numId="26">
    <w:abstractNumId w:val="16"/>
  </w:num>
  <w:num w:numId="27">
    <w:abstractNumId w:val="35"/>
  </w:num>
  <w:num w:numId="28">
    <w:abstractNumId w:val="24"/>
  </w:num>
  <w:num w:numId="29">
    <w:abstractNumId w:val="15"/>
  </w:num>
  <w:num w:numId="30">
    <w:abstractNumId w:val="17"/>
  </w:num>
  <w:num w:numId="31">
    <w:abstractNumId w:val="5"/>
  </w:num>
  <w:num w:numId="32">
    <w:abstractNumId w:val="18"/>
  </w:num>
  <w:num w:numId="33">
    <w:abstractNumId w:val="19"/>
  </w:num>
  <w:num w:numId="34">
    <w:abstractNumId w:val="4"/>
  </w:num>
  <w:num w:numId="35">
    <w:abstractNumId w:val="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99"/>
    <w:rsid w:val="00001C5D"/>
    <w:rsid w:val="00011FA8"/>
    <w:rsid w:val="00021197"/>
    <w:rsid w:val="00025340"/>
    <w:rsid w:val="00025C7F"/>
    <w:rsid w:val="0003159A"/>
    <w:rsid w:val="00032DC6"/>
    <w:rsid w:val="000341A2"/>
    <w:rsid w:val="0003534E"/>
    <w:rsid w:val="00040C66"/>
    <w:rsid w:val="00041E8E"/>
    <w:rsid w:val="0004335C"/>
    <w:rsid w:val="0004486E"/>
    <w:rsid w:val="00046C0E"/>
    <w:rsid w:val="000503E2"/>
    <w:rsid w:val="00052401"/>
    <w:rsid w:val="0005288F"/>
    <w:rsid w:val="0005613B"/>
    <w:rsid w:val="0005632F"/>
    <w:rsid w:val="000578A1"/>
    <w:rsid w:val="00060F02"/>
    <w:rsid w:val="000618F8"/>
    <w:rsid w:val="00061ADC"/>
    <w:rsid w:val="00061D24"/>
    <w:rsid w:val="00064772"/>
    <w:rsid w:val="00066331"/>
    <w:rsid w:val="000722C6"/>
    <w:rsid w:val="00074A2B"/>
    <w:rsid w:val="00076440"/>
    <w:rsid w:val="0007726B"/>
    <w:rsid w:val="00083CF1"/>
    <w:rsid w:val="0009239D"/>
    <w:rsid w:val="000958BC"/>
    <w:rsid w:val="00096ACA"/>
    <w:rsid w:val="000A2DBD"/>
    <w:rsid w:val="000A43F6"/>
    <w:rsid w:val="000B1D98"/>
    <w:rsid w:val="000C3F51"/>
    <w:rsid w:val="000D24C3"/>
    <w:rsid w:val="000E0528"/>
    <w:rsid w:val="000E2197"/>
    <w:rsid w:val="000E2820"/>
    <w:rsid w:val="000E557B"/>
    <w:rsid w:val="000F3A7E"/>
    <w:rsid w:val="000F4C4C"/>
    <w:rsid w:val="000F6F73"/>
    <w:rsid w:val="001000C1"/>
    <w:rsid w:val="00101E5E"/>
    <w:rsid w:val="00103C6A"/>
    <w:rsid w:val="001051FB"/>
    <w:rsid w:val="00115CEF"/>
    <w:rsid w:val="00116B18"/>
    <w:rsid w:val="00123D8F"/>
    <w:rsid w:val="00124F24"/>
    <w:rsid w:val="00126E27"/>
    <w:rsid w:val="00131D83"/>
    <w:rsid w:val="00131E85"/>
    <w:rsid w:val="001335D6"/>
    <w:rsid w:val="00137641"/>
    <w:rsid w:val="0014158A"/>
    <w:rsid w:val="0014370D"/>
    <w:rsid w:val="00147745"/>
    <w:rsid w:val="00150043"/>
    <w:rsid w:val="0015193D"/>
    <w:rsid w:val="00151C54"/>
    <w:rsid w:val="001547CC"/>
    <w:rsid w:val="00154831"/>
    <w:rsid w:val="00154F44"/>
    <w:rsid w:val="001550DC"/>
    <w:rsid w:val="001571D7"/>
    <w:rsid w:val="00157A23"/>
    <w:rsid w:val="0016095D"/>
    <w:rsid w:val="00161576"/>
    <w:rsid w:val="00165858"/>
    <w:rsid w:val="00174920"/>
    <w:rsid w:val="00176BE2"/>
    <w:rsid w:val="0018321F"/>
    <w:rsid w:val="00184A84"/>
    <w:rsid w:val="0019146C"/>
    <w:rsid w:val="001931E9"/>
    <w:rsid w:val="001A056D"/>
    <w:rsid w:val="001A253A"/>
    <w:rsid w:val="001A424A"/>
    <w:rsid w:val="001A73A7"/>
    <w:rsid w:val="001A7769"/>
    <w:rsid w:val="001B07A5"/>
    <w:rsid w:val="001B3411"/>
    <w:rsid w:val="001B417D"/>
    <w:rsid w:val="001B53E0"/>
    <w:rsid w:val="001D043F"/>
    <w:rsid w:val="001D5744"/>
    <w:rsid w:val="001D5EA0"/>
    <w:rsid w:val="001E4D3D"/>
    <w:rsid w:val="001F3BE3"/>
    <w:rsid w:val="002024DA"/>
    <w:rsid w:val="00203F5E"/>
    <w:rsid w:val="0020410E"/>
    <w:rsid w:val="00204B26"/>
    <w:rsid w:val="00205267"/>
    <w:rsid w:val="00206611"/>
    <w:rsid w:val="00206D93"/>
    <w:rsid w:val="00207167"/>
    <w:rsid w:val="00210E6D"/>
    <w:rsid w:val="00211346"/>
    <w:rsid w:val="002174EB"/>
    <w:rsid w:val="002228E8"/>
    <w:rsid w:val="00222DA7"/>
    <w:rsid w:val="002230F6"/>
    <w:rsid w:val="002233C3"/>
    <w:rsid w:val="00223826"/>
    <w:rsid w:val="0022544F"/>
    <w:rsid w:val="002264A1"/>
    <w:rsid w:val="00226E5B"/>
    <w:rsid w:val="002306DF"/>
    <w:rsid w:val="00232FFF"/>
    <w:rsid w:val="002337AF"/>
    <w:rsid w:val="0023674A"/>
    <w:rsid w:val="002408D2"/>
    <w:rsid w:val="0024224A"/>
    <w:rsid w:val="0024256A"/>
    <w:rsid w:val="002426FF"/>
    <w:rsid w:val="00243884"/>
    <w:rsid w:val="00250173"/>
    <w:rsid w:val="00252934"/>
    <w:rsid w:val="00253A04"/>
    <w:rsid w:val="00256B9A"/>
    <w:rsid w:val="00257EEB"/>
    <w:rsid w:val="00263372"/>
    <w:rsid w:val="00264C8D"/>
    <w:rsid w:val="002726EE"/>
    <w:rsid w:val="002727A4"/>
    <w:rsid w:val="0028337C"/>
    <w:rsid w:val="002835DA"/>
    <w:rsid w:val="00285AAE"/>
    <w:rsid w:val="0028669F"/>
    <w:rsid w:val="00286C12"/>
    <w:rsid w:val="00290B4D"/>
    <w:rsid w:val="00290C73"/>
    <w:rsid w:val="002914DC"/>
    <w:rsid w:val="002A0DAE"/>
    <w:rsid w:val="002A1AEA"/>
    <w:rsid w:val="002B5B5F"/>
    <w:rsid w:val="002B5C62"/>
    <w:rsid w:val="002C3EA5"/>
    <w:rsid w:val="002C744C"/>
    <w:rsid w:val="002D050C"/>
    <w:rsid w:val="002D130E"/>
    <w:rsid w:val="002D2B8D"/>
    <w:rsid w:val="002D2FB5"/>
    <w:rsid w:val="002D3B4B"/>
    <w:rsid w:val="002E24C1"/>
    <w:rsid w:val="002E2F4F"/>
    <w:rsid w:val="002E5B30"/>
    <w:rsid w:val="002F02A7"/>
    <w:rsid w:val="002F1E08"/>
    <w:rsid w:val="002F1EE0"/>
    <w:rsid w:val="002F5CE9"/>
    <w:rsid w:val="002F7DD8"/>
    <w:rsid w:val="00300363"/>
    <w:rsid w:val="00303512"/>
    <w:rsid w:val="00305456"/>
    <w:rsid w:val="00311CD9"/>
    <w:rsid w:val="00311EFC"/>
    <w:rsid w:val="0031324A"/>
    <w:rsid w:val="00316588"/>
    <w:rsid w:val="003210FB"/>
    <w:rsid w:val="00323E73"/>
    <w:rsid w:val="0033078C"/>
    <w:rsid w:val="003317E0"/>
    <w:rsid w:val="00333787"/>
    <w:rsid w:val="00340139"/>
    <w:rsid w:val="00342CF8"/>
    <w:rsid w:val="00342DF5"/>
    <w:rsid w:val="003445E0"/>
    <w:rsid w:val="003467FB"/>
    <w:rsid w:val="00352726"/>
    <w:rsid w:val="00353CAC"/>
    <w:rsid w:val="00353EBC"/>
    <w:rsid w:val="00356D08"/>
    <w:rsid w:val="00356D63"/>
    <w:rsid w:val="003600C7"/>
    <w:rsid w:val="00361AED"/>
    <w:rsid w:val="003658E5"/>
    <w:rsid w:val="0037760C"/>
    <w:rsid w:val="00385E0C"/>
    <w:rsid w:val="003869CD"/>
    <w:rsid w:val="003874B2"/>
    <w:rsid w:val="00390B8E"/>
    <w:rsid w:val="003A03A6"/>
    <w:rsid w:val="003A1B01"/>
    <w:rsid w:val="003B029B"/>
    <w:rsid w:val="003B106F"/>
    <w:rsid w:val="003B108E"/>
    <w:rsid w:val="003B25A0"/>
    <w:rsid w:val="003B6A79"/>
    <w:rsid w:val="003C0084"/>
    <w:rsid w:val="003C0E8B"/>
    <w:rsid w:val="003C2D45"/>
    <w:rsid w:val="003C34CC"/>
    <w:rsid w:val="003C4C94"/>
    <w:rsid w:val="003C5674"/>
    <w:rsid w:val="003C5E25"/>
    <w:rsid w:val="003D1D5B"/>
    <w:rsid w:val="003D6539"/>
    <w:rsid w:val="003E3A7F"/>
    <w:rsid w:val="003E5D55"/>
    <w:rsid w:val="003F4755"/>
    <w:rsid w:val="003F49A0"/>
    <w:rsid w:val="003F56FC"/>
    <w:rsid w:val="00400C50"/>
    <w:rsid w:val="00401BD9"/>
    <w:rsid w:val="00401C6A"/>
    <w:rsid w:val="00405297"/>
    <w:rsid w:val="00405EAA"/>
    <w:rsid w:val="004137E6"/>
    <w:rsid w:val="00414C6D"/>
    <w:rsid w:val="00415BC2"/>
    <w:rsid w:val="004229AB"/>
    <w:rsid w:val="00425CB2"/>
    <w:rsid w:val="004320F9"/>
    <w:rsid w:val="00435D09"/>
    <w:rsid w:val="0044173F"/>
    <w:rsid w:val="00445753"/>
    <w:rsid w:val="00447B47"/>
    <w:rsid w:val="00452A0A"/>
    <w:rsid w:val="00455526"/>
    <w:rsid w:val="00455953"/>
    <w:rsid w:val="00456C42"/>
    <w:rsid w:val="0046185C"/>
    <w:rsid w:val="00461BE8"/>
    <w:rsid w:val="00461C2C"/>
    <w:rsid w:val="00462774"/>
    <w:rsid w:val="00466C4A"/>
    <w:rsid w:val="00470B0E"/>
    <w:rsid w:val="00473329"/>
    <w:rsid w:val="00475457"/>
    <w:rsid w:val="004805F6"/>
    <w:rsid w:val="00483DD9"/>
    <w:rsid w:val="00492B6C"/>
    <w:rsid w:val="004B0882"/>
    <w:rsid w:val="004B0EC4"/>
    <w:rsid w:val="004C010E"/>
    <w:rsid w:val="004C0F11"/>
    <w:rsid w:val="004C5EE2"/>
    <w:rsid w:val="004D2962"/>
    <w:rsid w:val="004D362B"/>
    <w:rsid w:val="004D41BF"/>
    <w:rsid w:val="004D6DE8"/>
    <w:rsid w:val="004D7565"/>
    <w:rsid w:val="004D76C7"/>
    <w:rsid w:val="004E057B"/>
    <w:rsid w:val="004E3F0D"/>
    <w:rsid w:val="004F0854"/>
    <w:rsid w:val="004F2D77"/>
    <w:rsid w:val="004F3837"/>
    <w:rsid w:val="004F40C4"/>
    <w:rsid w:val="004F48AF"/>
    <w:rsid w:val="00503490"/>
    <w:rsid w:val="0050624A"/>
    <w:rsid w:val="0051121D"/>
    <w:rsid w:val="00511EE1"/>
    <w:rsid w:val="00512FE1"/>
    <w:rsid w:val="005139D7"/>
    <w:rsid w:val="00517C71"/>
    <w:rsid w:val="0052155F"/>
    <w:rsid w:val="005216CD"/>
    <w:rsid w:val="00521D9A"/>
    <w:rsid w:val="00523877"/>
    <w:rsid w:val="005242A7"/>
    <w:rsid w:val="00527A0E"/>
    <w:rsid w:val="005323C7"/>
    <w:rsid w:val="005350C8"/>
    <w:rsid w:val="0054166F"/>
    <w:rsid w:val="0054252A"/>
    <w:rsid w:val="005473E0"/>
    <w:rsid w:val="00547DC0"/>
    <w:rsid w:val="00553974"/>
    <w:rsid w:val="00554593"/>
    <w:rsid w:val="00557B86"/>
    <w:rsid w:val="005769A5"/>
    <w:rsid w:val="005870CC"/>
    <w:rsid w:val="005872E5"/>
    <w:rsid w:val="00591A95"/>
    <w:rsid w:val="00593A7F"/>
    <w:rsid w:val="00593AE1"/>
    <w:rsid w:val="00596998"/>
    <w:rsid w:val="00597247"/>
    <w:rsid w:val="005B2B03"/>
    <w:rsid w:val="005C0B76"/>
    <w:rsid w:val="005C2A96"/>
    <w:rsid w:val="005C39DE"/>
    <w:rsid w:val="005C3A04"/>
    <w:rsid w:val="005D0347"/>
    <w:rsid w:val="005D3E9C"/>
    <w:rsid w:val="005E074B"/>
    <w:rsid w:val="005E7B98"/>
    <w:rsid w:val="005F1E98"/>
    <w:rsid w:val="005F5F4B"/>
    <w:rsid w:val="005F6306"/>
    <w:rsid w:val="005F68EA"/>
    <w:rsid w:val="00610627"/>
    <w:rsid w:val="00620CE8"/>
    <w:rsid w:val="00623FBC"/>
    <w:rsid w:val="00633768"/>
    <w:rsid w:val="00634B4B"/>
    <w:rsid w:val="00636B71"/>
    <w:rsid w:val="00644684"/>
    <w:rsid w:val="006509E9"/>
    <w:rsid w:val="0065392E"/>
    <w:rsid w:val="00657B3A"/>
    <w:rsid w:val="00657D4F"/>
    <w:rsid w:val="0066229C"/>
    <w:rsid w:val="00662F6B"/>
    <w:rsid w:val="00664277"/>
    <w:rsid w:val="0067001F"/>
    <w:rsid w:val="006729D2"/>
    <w:rsid w:val="00675EC9"/>
    <w:rsid w:val="006777EA"/>
    <w:rsid w:val="00677DBC"/>
    <w:rsid w:val="00682357"/>
    <w:rsid w:val="00683952"/>
    <w:rsid w:val="00683BB1"/>
    <w:rsid w:val="00685AB6"/>
    <w:rsid w:val="00687BD0"/>
    <w:rsid w:val="00697BFE"/>
    <w:rsid w:val="006A05DF"/>
    <w:rsid w:val="006A07D2"/>
    <w:rsid w:val="006B5C3D"/>
    <w:rsid w:val="006C080A"/>
    <w:rsid w:val="006C4A1A"/>
    <w:rsid w:val="006D11E1"/>
    <w:rsid w:val="006D203D"/>
    <w:rsid w:val="006D2324"/>
    <w:rsid w:val="006D7D92"/>
    <w:rsid w:val="006E00F0"/>
    <w:rsid w:val="006E15E8"/>
    <w:rsid w:val="006E264B"/>
    <w:rsid w:val="006E786A"/>
    <w:rsid w:val="006E7C2A"/>
    <w:rsid w:val="006F19B7"/>
    <w:rsid w:val="006F393C"/>
    <w:rsid w:val="006F44F0"/>
    <w:rsid w:val="00701727"/>
    <w:rsid w:val="0070251E"/>
    <w:rsid w:val="007100E5"/>
    <w:rsid w:val="0071216F"/>
    <w:rsid w:val="0072226F"/>
    <w:rsid w:val="00724241"/>
    <w:rsid w:val="00724D96"/>
    <w:rsid w:val="0072672A"/>
    <w:rsid w:val="0073038C"/>
    <w:rsid w:val="007320FE"/>
    <w:rsid w:val="00733A21"/>
    <w:rsid w:val="00733D07"/>
    <w:rsid w:val="00735BCD"/>
    <w:rsid w:val="00740537"/>
    <w:rsid w:val="0074157E"/>
    <w:rsid w:val="007504D3"/>
    <w:rsid w:val="00752CD9"/>
    <w:rsid w:val="00756CA2"/>
    <w:rsid w:val="00762189"/>
    <w:rsid w:val="00762464"/>
    <w:rsid w:val="00764954"/>
    <w:rsid w:val="007739BB"/>
    <w:rsid w:val="0077676C"/>
    <w:rsid w:val="00780A3A"/>
    <w:rsid w:val="007827DA"/>
    <w:rsid w:val="007844C4"/>
    <w:rsid w:val="00785230"/>
    <w:rsid w:val="00787DBD"/>
    <w:rsid w:val="00793291"/>
    <w:rsid w:val="007949A0"/>
    <w:rsid w:val="007A09C7"/>
    <w:rsid w:val="007A266F"/>
    <w:rsid w:val="007A4C20"/>
    <w:rsid w:val="007A4EFA"/>
    <w:rsid w:val="007A762B"/>
    <w:rsid w:val="007A7D22"/>
    <w:rsid w:val="007B044B"/>
    <w:rsid w:val="007B06C2"/>
    <w:rsid w:val="007B0BBE"/>
    <w:rsid w:val="007B1F73"/>
    <w:rsid w:val="007B3BAF"/>
    <w:rsid w:val="007B4C58"/>
    <w:rsid w:val="007C199C"/>
    <w:rsid w:val="007C538F"/>
    <w:rsid w:val="007C673A"/>
    <w:rsid w:val="007D0CBC"/>
    <w:rsid w:val="007D1565"/>
    <w:rsid w:val="007E7F67"/>
    <w:rsid w:val="007F10C1"/>
    <w:rsid w:val="007F1ABB"/>
    <w:rsid w:val="007F4B9C"/>
    <w:rsid w:val="007F52A3"/>
    <w:rsid w:val="007F5B6B"/>
    <w:rsid w:val="00800211"/>
    <w:rsid w:val="00802175"/>
    <w:rsid w:val="008024E4"/>
    <w:rsid w:val="00802E45"/>
    <w:rsid w:val="0080384C"/>
    <w:rsid w:val="00807E27"/>
    <w:rsid w:val="00815D9A"/>
    <w:rsid w:val="00816989"/>
    <w:rsid w:val="00817349"/>
    <w:rsid w:val="00820DB6"/>
    <w:rsid w:val="00822CB9"/>
    <w:rsid w:val="00823502"/>
    <w:rsid w:val="008242BE"/>
    <w:rsid w:val="00826666"/>
    <w:rsid w:val="00827D01"/>
    <w:rsid w:val="008320C3"/>
    <w:rsid w:val="00832DD6"/>
    <w:rsid w:val="008353DB"/>
    <w:rsid w:val="00840BCF"/>
    <w:rsid w:val="00845BCD"/>
    <w:rsid w:val="008505D5"/>
    <w:rsid w:val="00851244"/>
    <w:rsid w:val="00851BF6"/>
    <w:rsid w:val="00854B7F"/>
    <w:rsid w:val="00857AD4"/>
    <w:rsid w:val="0086517C"/>
    <w:rsid w:val="00866D5C"/>
    <w:rsid w:val="00866EF2"/>
    <w:rsid w:val="008734C8"/>
    <w:rsid w:val="00874BD6"/>
    <w:rsid w:val="0087721F"/>
    <w:rsid w:val="008811E5"/>
    <w:rsid w:val="0088621C"/>
    <w:rsid w:val="008903AF"/>
    <w:rsid w:val="008912CD"/>
    <w:rsid w:val="00895DCE"/>
    <w:rsid w:val="00897C03"/>
    <w:rsid w:val="008A0B73"/>
    <w:rsid w:val="008A1ED8"/>
    <w:rsid w:val="008A5969"/>
    <w:rsid w:val="008B3327"/>
    <w:rsid w:val="008B33F5"/>
    <w:rsid w:val="008B4EF6"/>
    <w:rsid w:val="008B5CA7"/>
    <w:rsid w:val="008B658F"/>
    <w:rsid w:val="008C5535"/>
    <w:rsid w:val="008C591C"/>
    <w:rsid w:val="008C5B20"/>
    <w:rsid w:val="008C6A0F"/>
    <w:rsid w:val="008C6CFA"/>
    <w:rsid w:val="008C7DCE"/>
    <w:rsid w:val="008D09BA"/>
    <w:rsid w:val="008D0B94"/>
    <w:rsid w:val="008D1702"/>
    <w:rsid w:val="008D2218"/>
    <w:rsid w:val="008D46AD"/>
    <w:rsid w:val="008E1F42"/>
    <w:rsid w:val="008E3912"/>
    <w:rsid w:val="008E7EE0"/>
    <w:rsid w:val="008F2EB9"/>
    <w:rsid w:val="008F31CD"/>
    <w:rsid w:val="008F44EA"/>
    <w:rsid w:val="008F59DA"/>
    <w:rsid w:val="008F703F"/>
    <w:rsid w:val="00904B5B"/>
    <w:rsid w:val="00906689"/>
    <w:rsid w:val="00906DAD"/>
    <w:rsid w:val="00907369"/>
    <w:rsid w:val="00910141"/>
    <w:rsid w:val="00911F2F"/>
    <w:rsid w:val="00913A63"/>
    <w:rsid w:val="00916C58"/>
    <w:rsid w:val="00917AA3"/>
    <w:rsid w:val="009221B0"/>
    <w:rsid w:val="00922E48"/>
    <w:rsid w:val="00923ED9"/>
    <w:rsid w:val="00925441"/>
    <w:rsid w:val="009261DD"/>
    <w:rsid w:val="009326CF"/>
    <w:rsid w:val="009347FF"/>
    <w:rsid w:val="009421EC"/>
    <w:rsid w:val="0094381C"/>
    <w:rsid w:val="00943CC5"/>
    <w:rsid w:val="00945E89"/>
    <w:rsid w:val="00946CEA"/>
    <w:rsid w:val="00950A48"/>
    <w:rsid w:val="00955B73"/>
    <w:rsid w:val="009600B3"/>
    <w:rsid w:val="00963F22"/>
    <w:rsid w:val="009667D3"/>
    <w:rsid w:val="00966E5B"/>
    <w:rsid w:val="00980F6D"/>
    <w:rsid w:val="009A1EA6"/>
    <w:rsid w:val="009B1AC7"/>
    <w:rsid w:val="009B1F5D"/>
    <w:rsid w:val="009B2079"/>
    <w:rsid w:val="009C1E0A"/>
    <w:rsid w:val="009C5929"/>
    <w:rsid w:val="009C6A1D"/>
    <w:rsid w:val="009C6A63"/>
    <w:rsid w:val="009C75AC"/>
    <w:rsid w:val="009D48CD"/>
    <w:rsid w:val="009D53F9"/>
    <w:rsid w:val="009D6ACD"/>
    <w:rsid w:val="009D753B"/>
    <w:rsid w:val="009F4E07"/>
    <w:rsid w:val="009F5304"/>
    <w:rsid w:val="009F6195"/>
    <w:rsid w:val="009F6E2D"/>
    <w:rsid w:val="00A002A6"/>
    <w:rsid w:val="00A010B1"/>
    <w:rsid w:val="00A0392C"/>
    <w:rsid w:val="00A1552A"/>
    <w:rsid w:val="00A2471C"/>
    <w:rsid w:val="00A27F03"/>
    <w:rsid w:val="00A32CB2"/>
    <w:rsid w:val="00A435D4"/>
    <w:rsid w:val="00A435E6"/>
    <w:rsid w:val="00A43A05"/>
    <w:rsid w:val="00A60C3B"/>
    <w:rsid w:val="00A65FA0"/>
    <w:rsid w:val="00A71018"/>
    <w:rsid w:val="00A76E50"/>
    <w:rsid w:val="00A8072C"/>
    <w:rsid w:val="00A90937"/>
    <w:rsid w:val="00A9223B"/>
    <w:rsid w:val="00A9493B"/>
    <w:rsid w:val="00A95D70"/>
    <w:rsid w:val="00A96824"/>
    <w:rsid w:val="00AA224C"/>
    <w:rsid w:val="00AA26AA"/>
    <w:rsid w:val="00AA7F6C"/>
    <w:rsid w:val="00AB2CD6"/>
    <w:rsid w:val="00AC6B2E"/>
    <w:rsid w:val="00AC7359"/>
    <w:rsid w:val="00AD3657"/>
    <w:rsid w:val="00AD485E"/>
    <w:rsid w:val="00AD6845"/>
    <w:rsid w:val="00AE2249"/>
    <w:rsid w:val="00AE30F1"/>
    <w:rsid w:val="00AE37A4"/>
    <w:rsid w:val="00AE6E73"/>
    <w:rsid w:val="00AF1DD3"/>
    <w:rsid w:val="00AF22DF"/>
    <w:rsid w:val="00AF5710"/>
    <w:rsid w:val="00AF7A57"/>
    <w:rsid w:val="00B01789"/>
    <w:rsid w:val="00B02E33"/>
    <w:rsid w:val="00B121DE"/>
    <w:rsid w:val="00B134B1"/>
    <w:rsid w:val="00B15B73"/>
    <w:rsid w:val="00B17CA9"/>
    <w:rsid w:val="00B2139D"/>
    <w:rsid w:val="00B2313A"/>
    <w:rsid w:val="00B23F56"/>
    <w:rsid w:val="00B26C1B"/>
    <w:rsid w:val="00B30118"/>
    <w:rsid w:val="00B30D89"/>
    <w:rsid w:val="00B324EF"/>
    <w:rsid w:val="00B326D6"/>
    <w:rsid w:val="00B3275A"/>
    <w:rsid w:val="00B40750"/>
    <w:rsid w:val="00B41B19"/>
    <w:rsid w:val="00B44498"/>
    <w:rsid w:val="00B610A7"/>
    <w:rsid w:val="00B61218"/>
    <w:rsid w:val="00B61AD9"/>
    <w:rsid w:val="00B65D99"/>
    <w:rsid w:val="00B72123"/>
    <w:rsid w:val="00B728DF"/>
    <w:rsid w:val="00B764BE"/>
    <w:rsid w:val="00B84271"/>
    <w:rsid w:val="00B863EC"/>
    <w:rsid w:val="00B87D69"/>
    <w:rsid w:val="00B90028"/>
    <w:rsid w:val="00B942A7"/>
    <w:rsid w:val="00BB41AB"/>
    <w:rsid w:val="00BB671C"/>
    <w:rsid w:val="00BC0959"/>
    <w:rsid w:val="00BC23F2"/>
    <w:rsid w:val="00BC5753"/>
    <w:rsid w:val="00BE0296"/>
    <w:rsid w:val="00BE0BEE"/>
    <w:rsid w:val="00BE31F7"/>
    <w:rsid w:val="00BE5A58"/>
    <w:rsid w:val="00BF28D4"/>
    <w:rsid w:val="00BF403E"/>
    <w:rsid w:val="00BF6503"/>
    <w:rsid w:val="00BF683A"/>
    <w:rsid w:val="00C00C1B"/>
    <w:rsid w:val="00C00E58"/>
    <w:rsid w:val="00C079E0"/>
    <w:rsid w:val="00C12F25"/>
    <w:rsid w:val="00C221C0"/>
    <w:rsid w:val="00C229E2"/>
    <w:rsid w:val="00C26EFF"/>
    <w:rsid w:val="00C30FD9"/>
    <w:rsid w:val="00C35532"/>
    <w:rsid w:val="00C35E7E"/>
    <w:rsid w:val="00C409E9"/>
    <w:rsid w:val="00C4790A"/>
    <w:rsid w:val="00C52F70"/>
    <w:rsid w:val="00C54F9D"/>
    <w:rsid w:val="00C5719B"/>
    <w:rsid w:val="00C57454"/>
    <w:rsid w:val="00C615E4"/>
    <w:rsid w:val="00C62EA0"/>
    <w:rsid w:val="00C6443F"/>
    <w:rsid w:val="00C74EA3"/>
    <w:rsid w:val="00C75713"/>
    <w:rsid w:val="00C8430D"/>
    <w:rsid w:val="00C869AB"/>
    <w:rsid w:val="00C87867"/>
    <w:rsid w:val="00C91933"/>
    <w:rsid w:val="00C9221B"/>
    <w:rsid w:val="00C93584"/>
    <w:rsid w:val="00CA097C"/>
    <w:rsid w:val="00CA0C0E"/>
    <w:rsid w:val="00CA1A6C"/>
    <w:rsid w:val="00CA2FB2"/>
    <w:rsid w:val="00CA3F84"/>
    <w:rsid w:val="00CA4909"/>
    <w:rsid w:val="00CA5496"/>
    <w:rsid w:val="00CB2910"/>
    <w:rsid w:val="00CB3B9E"/>
    <w:rsid w:val="00CB4F2B"/>
    <w:rsid w:val="00CB5DC7"/>
    <w:rsid w:val="00CC164F"/>
    <w:rsid w:val="00CC69AB"/>
    <w:rsid w:val="00CC7BF3"/>
    <w:rsid w:val="00CD19B6"/>
    <w:rsid w:val="00CD39FE"/>
    <w:rsid w:val="00CD4782"/>
    <w:rsid w:val="00CE20B0"/>
    <w:rsid w:val="00CE460F"/>
    <w:rsid w:val="00CE52ED"/>
    <w:rsid w:val="00D0220F"/>
    <w:rsid w:val="00D133CA"/>
    <w:rsid w:val="00D1563D"/>
    <w:rsid w:val="00D21758"/>
    <w:rsid w:val="00D21A95"/>
    <w:rsid w:val="00D239F1"/>
    <w:rsid w:val="00D23CC3"/>
    <w:rsid w:val="00D24032"/>
    <w:rsid w:val="00D32BF4"/>
    <w:rsid w:val="00D373B2"/>
    <w:rsid w:val="00D417CB"/>
    <w:rsid w:val="00D4351B"/>
    <w:rsid w:val="00D45DAD"/>
    <w:rsid w:val="00D53638"/>
    <w:rsid w:val="00D5554D"/>
    <w:rsid w:val="00D5655F"/>
    <w:rsid w:val="00D57C6B"/>
    <w:rsid w:val="00D6060C"/>
    <w:rsid w:val="00D606A9"/>
    <w:rsid w:val="00D65127"/>
    <w:rsid w:val="00D770FA"/>
    <w:rsid w:val="00D7714C"/>
    <w:rsid w:val="00D938E1"/>
    <w:rsid w:val="00D96A43"/>
    <w:rsid w:val="00DA2888"/>
    <w:rsid w:val="00DA2CB0"/>
    <w:rsid w:val="00DB0C63"/>
    <w:rsid w:val="00DC1A92"/>
    <w:rsid w:val="00DD76CC"/>
    <w:rsid w:val="00DE4D97"/>
    <w:rsid w:val="00DF07F7"/>
    <w:rsid w:val="00DF094B"/>
    <w:rsid w:val="00DF392F"/>
    <w:rsid w:val="00DF720B"/>
    <w:rsid w:val="00E01D05"/>
    <w:rsid w:val="00E0276A"/>
    <w:rsid w:val="00E02812"/>
    <w:rsid w:val="00E07BC1"/>
    <w:rsid w:val="00E1686C"/>
    <w:rsid w:val="00E2609D"/>
    <w:rsid w:val="00E30747"/>
    <w:rsid w:val="00E30807"/>
    <w:rsid w:val="00E337D5"/>
    <w:rsid w:val="00E33B08"/>
    <w:rsid w:val="00E371B4"/>
    <w:rsid w:val="00E3749B"/>
    <w:rsid w:val="00E421D5"/>
    <w:rsid w:val="00E46D00"/>
    <w:rsid w:val="00E50285"/>
    <w:rsid w:val="00E502E5"/>
    <w:rsid w:val="00E50976"/>
    <w:rsid w:val="00E5508C"/>
    <w:rsid w:val="00E556C5"/>
    <w:rsid w:val="00E560E6"/>
    <w:rsid w:val="00E57008"/>
    <w:rsid w:val="00E60138"/>
    <w:rsid w:val="00E6074A"/>
    <w:rsid w:val="00E645C9"/>
    <w:rsid w:val="00E703DC"/>
    <w:rsid w:val="00E8293F"/>
    <w:rsid w:val="00E831E0"/>
    <w:rsid w:val="00E843B7"/>
    <w:rsid w:val="00E851B2"/>
    <w:rsid w:val="00E9295E"/>
    <w:rsid w:val="00E943FB"/>
    <w:rsid w:val="00EA00C8"/>
    <w:rsid w:val="00EA0AE2"/>
    <w:rsid w:val="00EA5D47"/>
    <w:rsid w:val="00EA654B"/>
    <w:rsid w:val="00EA6701"/>
    <w:rsid w:val="00EB1CB8"/>
    <w:rsid w:val="00EB2A65"/>
    <w:rsid w:val="00EB3D45"/>
    <w:rsid w:val="00EB41FC"/>
    <w:rsid w:val="00EB4876"/>
    <w:rsid w:val="00EB6BDB"/>
    <w:rsid w:val="00EB7DCD"/>
    <w:rsid w:val="00EC19D2"/>
    <w:rsid w:val="00EC2B33"/>
    <w:rsid w:val="00ED1DAA"/>
    <w:rsid w:val="00ED7303"/>
    <w:rsid w:val="00EE4C68"/>
    <w:rsid w:val="00EE647E"/>
    <w:rsid w:val="00EE6A67"/>
    <w:rsid w:val="00EE70AF"/>
    <w:rsid w:val="00F03217"/>
    <w:rsid w:val="00F04191"/>
    <w:rsid w:val="00F05BC3"/>
    <w:rsid w:val="00F105F2"/>
    <w:rsid w:val="00F13CE5"/>
    <w:rsid w:val="00F15338"/>
    <w:rsid w:val="00F17A36"/>
    <w:rsid w:val="00F23363"/>
    <w:rsid w:val="00F24A6A"/>
    <w:rsid w:val="00F26C2F"/>
    <w:rsid w:val="00F3274F"/>
    <w:rsid w:val="00F4072A"/>
    <w:rsid w:val="00F40AE6"/>
    <w:rsid w:val="00F4206C"/>
    <w:rsid w:val="00F42D40"/>
    <w:rsid w:val="00F434F1"/>
    <w:rsid w:val="00F44F4D"/>
    <w:rsid w:val="00F452A0"/>
    <w:rsid w:val="00F51368"/>
    <w:rsid w:val="00F53A1D"/>
    <w:rsid w:val="00F566A6"/>
    <w:rsid w:val="00F56EB8"/>
    <w:rsid w:val="00F57309"/>
    <w:rsid w:val="00F57AF5"/>
    <w:rsid w:val="00F80F4B"/>
    <w:rsid w:val="00F91351"/>
    <w:rsid w:val="00F91F05"/>
    <w:rsid w:val="00F9459A"/>
    <w:rsid w:val="00FA1D9F"/>
    <w:rsid w:val="00FA28D7"/>
    <w:rsid w:val="00FA2964"/>
    <w:rsid w:val="00FA2FCC"/>
    <w:rsid w:val="00FA43E4"/>
    <w:rsid w:val="00FA519A"/>
    <w:rsid w:val="00FA5ABD"/>
    <w:rsid w:val="00FC02D1"/>
    <w:rsid w:val="00FC07E4"/>
    <w:rsid w:val="00FC09F0"/>
    <w:rsid w:val="00FC11A6"/>
    <w:rsid w:val="00FC3571"/>
    <w:rsid w:val="00FC3E49"/>
    <w:rsid w:val="00FD1529"/>
    <w:rsid w:val="00FD440B"/>
    <w:rsid w:val="00FE0F05"/>
    <w:rsid w:val="00FE67F5"/>
    <w:rsid w:val="00FF0986"/>
    <w:rsid w:val="00FF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87F53"/>
  <w15:docId w15:val="{495EF717-A89E-4F9A-8A1B-B75892A4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1AB"/>
    <w:rPr>
      <w:rFonts w:ascii="Calibri" w:eastAsia="Calibri" w:hAnsi="Calibri" w:cs="Times New Roman"/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865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Titre 23"/>
    <w:basedOn w:val="Normal"/>
    <w:next w:val="Normal"/>
    <w:link w:val="Titre2Car"/>
    <w:autoRedefine/>
    <w:uiPriority w:val="9"/>
    <w:unhideWhenUsed/>
    <w:qFormat/>
    <w:rsid w:val="002726EE"/>
    <w:pPr>
      <w:keepNext/>
      <w:keepLines/>
      <w:numPr>
        <w:numId w:val="30"/>
      </w:numPr>
      <w:spacing w:before="40" w:after="0"/>
      <w:outlineLvl w:val="1"/>
    </w:pPr>
    <w:rPr>
      <w:rFonts w:asciiTheme="majorHAnsi" w:eastAsia="Bookman Old Style" w:hAnsiTheme="majorHAnsi" w:cs="Arial"/>
      <w:b/>
      <w:noProof w:val="0"/>
      <w:color w:val="1D1B11" w:themeColor="background2" w:themeShade="1A"/>
      <w:sz w:val="24"/>
      <w:szCs w:val="26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5D99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noProof w:val="0"/>
    </w:rPr>
  </w:style>
  <w:style w:type="character" w:customStyle="1" w:styleId="En-tteCar">
    <w:name w:val="En-tête Car"/>
    <w:basedOn w:val="Policepardfaut"/>
    <w:link w:val="En-tte"/>
    <w:uiPriority w:val="99"/>
    <w:rsid w:val="00B65D99"/>
  </w:style>
  <w:style w:type="paragraph" w:styleId="Pieddepage">
    <w:name w:val="footer"/>
    <w:basedOn w:val="Normal"/>
    <w:link w:val="PieddepageCar"/>
    <w:uiPriority w:val="99"/>
    <w:unhideWhenUsed/>
    <w:rsid w:val="00B65D99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noProof w:val="0"/>
    </w:rPr>
  </w:style>
  <w:style w:type="character" w:customStyle="1" w:styleId="PieddepageCar">
    <w:name w:val="Pied de page Car"/>
    <w:basedOn w:val="Policepardfaut"/>
    <w:link w:val="Pieddepage"/>
    <w:uiPriority w:val="99"/>
    <w:rsid w:val="00B65D99"/>
  </w:style>
  <w:style w:type="paragraph" w:styleId="Textedebulles">
    <w:name w:val="Balloon Text"/>
    <w:basedOn w:val="Normal"/>
    <w:link w:val="TextedebullesCar"/>
    <w:uiPriority w:val="99"/>
    <w:semiHidden/>
    <w:unhideWhenUsed/>
    <w:rsid w:val="00B65D99"/>
    <w:pPr>
      <w:spacing w:after="0" w:line="240" w:lineRule="auto"/>
    </w:pPr>
    <w:rPr>
      <w:rFonts w:ascii="Tahoma" w:eastAsiaTheme="minorHAnsi" w:hAnsi="Tahoma" w:cs="Tahoma"/>
      <w:noProof w:val="0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D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5D99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 w:val="24"/>
      <w:szCs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77676C"/>
    <w:pPr>
      <w:ind w:left="720"/>
      <w:contextualSpacing/>
    </w:pPr>
    <w:rPr>
      <w:rFonts w:asciiTheme="minorHAnsi" w:eastAsiaTheme="minorHAnsi" w:hAnsiTheme="minorHAnsi" w:cstheme="minorBidi"/>
      <w:noProof w:val="0"/>
    </w:rPr>
  </w:style>
  <w:style w:type="table" w:styleId="Grilledutableau">
    <w:name w:val="Table Grid"/>
    <w:basedOn w:val="TableauNormal"/>
    <w:uiPriority w:val="59"/>
    <w:rsid w:val="00032D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E83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noProof w:val="0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E831E0"/>
    <w:rPr>
      <w:rFonts w:ascii="Verdana" w:eastAsia="Verdana" w:hAnsi="Verdana" w:cs="Verdana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448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noProof w:val="0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4486E"/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customStyle="1" w:styleId="TableParagraph">
    <w:name w:val="Table Paragraph"/>
    <w:basedOn w:val="Normal"/>
    <w:uiPriority w:val="1"/>
    <w:qFormat/>
    <w:rsid w:val="000448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noProof w:val="0"/>
      <w:sz w:val="24"/>
      <w:szCs w:val="24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4486E"/>
    <w:rPr>
      <w:vertAlign w:val="superscript"/>
    </w:rPr>
  </w:style>
  <w:style w:type="character" w:customStyle="1" w:styleId="Titre2Car">
    <w:name w:val="Titre 2 Car"/>
    <w:aliases w:val="Titre 23 Car"/>
    <w:basedOn w:val="Policepardfaut"/>
    <w:link w:val="Titre2"/>
    <w:uiPriority w:val="9"/>
    <w:rsid w:val="002726EE"/>
    <w:rPr>
      <w:rFonts w:asciiTheme="majorHAnsi" w:eastAsia="Bookman Old Style" w:hAnsiTheme="majorHAnsi" w:cs="Arial"/>
      <w:b/>
      <w:color w:val="1D1B11" w:themeColor="background2" w:themeShade="1A"/>
      <w:sz w:val="24"/>
      <w:szCs w:val="26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86517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sent1">
    <w:name w:val="s_ent1"/>
    <w:basedOn w:val="Policepardfaut"/>
    <w:rsid w:val="004F40C4"/>
    <w:rPr>
      <w:b/>
      <w:bCs/>
      <w:i w:val="0"/>
      <w:iCs w:val="0"/>
      <w:color w:val="990033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240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72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5">
              <w:marLeft w:val="400"/>
              <w:marRight w:val="600"/>
              <w:marTop w:val="300"/>
              <w:marBottom w:val="400"/>
              <w:divBdr>
                <w:top w:val="single" w:sz="6" w:space="0" w:color="FEF3D5"/>
                <w:left w:val="single" w:sz="24" w:space="4" w:color="F4D6AA"/>
                <w:bottom w:val="none" w:sz="0" w:space="0" w:color="auto"/>
                <w:right w:val="none" w:sz="0" w:space="0" w:color="auto"/>
              </w:divBdr>
            </w:div>
            <w:div w:id="1149059304">
              <w:marLeft w:val="8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630">
                  <w:marLeft w:val="280"/>
                  <w:marRight w:val="0"/>
                  <w:marTop w:val="40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1117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6288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4715">
                  <w:marLeft w:val="280"/>
                  <w:marRight w:val="0"/>
                  <w:marTop w:val="40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131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454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544492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1624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11434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490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28279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1202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694112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329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60512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0480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12802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4093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210395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2224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17476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117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8690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5569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2965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1767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906454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738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6075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456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6559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7774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560994">
                  <w:marLeft w:val="280"/>
                  <w:marRight w:val="0"/>
                  <w:marTop w:val="40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8518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5780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7843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0291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05226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786">
                          <w:marLeft w:val="500"/>
                          <w:marRight w:val="8"/>
                          <w:marTop w:val="400"/>
                          <w:marBottom w:val="160"/>
                          <w:divBdr>
                            <w:top w:val="none" w:sz="0" w:space="0" w:color="auto"/>
                            <w:left w:val="single" w:sz="6" w:space="5" w:color="C0C0C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871">
                              <w:marLeft w:val="1600"/>
                              <w:marRight w:val="0"/>
                              <w:marTop w:val="16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81705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0007">
                          <w:marLeft w:val="500"/>
                          <w:marRight w:val="8"/>
                          <w:marTop w:val="400"/>
                          <w:marBottom w:val="160"/>
                          <w:divBdr>
                            <w:top w:val="none" w:sz="0" w:space="0" w:color="auto"/>
                            <w:left w:val="single" w:sz="6" w:space="5" w:color="C0C0C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0750">
                              <w:marLeft w:val="1600"/>
                              <w:marRight w:val="0"/>
                              <w:marTop w:val="16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086478">
                      <w:marLeft w:val="160"/>
                      <w:marRight w:val="0"/>
                      <w:marTop w:val="280"/>
                      <w:marBottom w:val="2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11816">
                  <w:marLeft w:val="280"/>
                  <w:marRight w:val="0"/>
                  <w:marTop w:val="40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7391">
                      <w:marLeft w:val="500"/>
                      <w:marRight w:val="8"/>
                      <w:marTop w:val="400"/>
                      <w:marBottom w:val="160"/>
                      <w:divBdr>
                        <w:top w:val="none" w:sz="0" w:space="0" w:color="auto"/>
                        <w:left w:val="single" w:sz="6" w:space="5" w:color="C0C0C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4422">
                          <w:marLeft w:val="1600"/>
                          <w:marRight w:val="0"/>
                          <w:marTop w:val="16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948150">
                      <w:marLeft w:val="4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4" w:color="CCF9D3"/>
                        <w:bottom w:val="none" w:sz="0" w:space="0" w:color="auto"/>
                        <w:right w:val="none" w:sz="0" w:space="0" w:color="auto"/>
                      </w:divBdr>
                    </w:div>
                    <w:div w:id="359473497">
                      <w:marLeft w:val="280"/>
                      <w:marRight w:val="0"/>
                      <w:marTop w:val="400"/>
                      <w:marBottom w:val="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1806">
                          <w:marLeft w:val="500"/>
                          <w:marRight w:val="8"/>
                          <w:marTop w:val="400"/>
                          <w:marBottom w:val="160"/>
                          <w:divBdr>
                            <w:top w:val="none" w:sz="0" w:space="0" w:color="auto"/>
                            <w:left w:val="single" w:sz="6" w:space="5" w:color="C0C0C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9535">
                              <w:marLeft w:val="1600"/>
                              <w:marRight w:val="0"/>
                              <w:marTop w:val="16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182928">
                          <w:marLeft w:val="16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445982">
                  <w:marLeft w:val="280"/>
                  <w:marRight w:val="0"/>
                  <w:marTop w:val="400"/>
                  <w:marBottom w:val="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0983">
                      <w:marLeft w:val="280"/>
                      <w:marRight w:val="0"/>
                      <w:marTop w:val="400"/>
                      <w:marBottom w:val="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1312">
                          <w:marLeft w:val="500"/>
                          <w:marRight w:val="8"/>
                          <w:marTop w:val="400"/>
                          <w:marBottom w:val="160"/>
                          <w:divBdr>
                            <w:top w:val="none" w:sz="0" w:space="0" w:color="auto"/>
                            <w:left w:val="single" w:sz="6" w:space="5" w:color="C0C0C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7155">
                              <w:marLeft w:val="1600"/>
                              <w:marRight w:val="0"/>
                              <w:marTop w:val="16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74379">
                      <w:marLeft w:val="280"/>
                      <w:marRight w:val="0"/>
                      <w:marTop w:val="400"/>
                      <w:marBottom w:val="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9996">
              <w:marLeft w:val="400"/>
              <w:marRight w:val="600"/>
              <w:marTop w:val="20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2262">
                  <w:marLeft w:val="0"/>
                  <w:marRight w:val="0"/>
                  <w:marTop w:val="300"/>
                  <w:marBottom w:val="200"/>
                  <w:divBdr>
                    <w:top w:val="single" w:sz="6" w:space="0" w:color="E6E6F7"/>
                    <w:left w:val="single" w:sz="24" w:space="4" w:color="E6E6F7"/>
                    <w:bottom w:val="none" w:sz="0" w:space="0" w:color="auto"/>
                    <w:right w:val="none" w:sz="0" w:space="0" w:color="auto"/>
                  </w:divBdr>
                </w:div>
                <w:div w:id="1849127881">
                  <w:marLeft w:val="0"/>
                  <w:marRight w:val="0"/>
                  <w:marTop w:val="300"/>
                  <w:marBottom w:val="200"/>
                  <w:divBdr>
                    <w:top w:val="single" w:sz="6" w:space="0" w:color="E6E6F7"/>
                    <w:left w:val="single" w:sz="24" w:space="4" w:color="E6E6F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CAAA-0534-4CC3-A209-C0FBBC40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 Sarl</dc:creator>
  <cp:keywords/>
  <dc:description/>
  <cp:lastModifiedBy>JEREMIE_MIHIGO</cp:lastModifiedBy>
  <cp:revision>3</cp:revision>
  <cp:lastPrinted>2023-04-13T22:45:00Z</cp:lastPrinted>
  <dcterms:created xsi:type="dcterms:W3CDTF">2023-04-14T13:46:00Z</dcterms:created>
  <dcterms:modified xsi:type="dcterms:W3CDTF">2023-04-14T13:56:00Z</dcterms:modified>
</cp:coreProperties>
</file>