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4765238"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005F1E">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2EB2DB50"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proofErr w:type="spellStart"/>
      <w:r w:rsidR="006D4E6C">
        <w:rPr>
          <w:b/>
          <w:bCs/>
        </w:rPr>
        <w:t>jackhmmer</w:t>
      </w:r>
      <w:proofErr w:type="spellEnd"/>
      <w:r w:rsidR="00A24088">
        <w:t xml:space="preserve"> </w:t>
      </w:r>
      <w:r w:rsidR="00A24088">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1A31E74F"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8C0C84">
        <w:rPr>
          <w:rStyle w:val="FootnoteReference"/>
        </w:rPr>
        <w:footnoteReference w:id="5"/>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8C0C84">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lastRenderedPageBreak/>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bookmarkStart w:id="0" w:name="_Hlk31551301"/>
      <w:r w:rsidRPr="001C132C">
        <w:t>Neglected tropical diseases</w:t>
      </w:r>
      <w:r>
        <w:t xml:space="preserve">,  </w:t>
      </w:r>
      <w:hyperlink r:id="rId8" w:history="1">
        <w:r w:rsidRPr="0062594F">
          <w:rPr>
            <w:rStyle w:val="Hyperlink"/>
          </w:rPr>
          <w:t>https://www.who.int/neglected_diseases/diseases/en/</w:t>
        </w:r>
      </w:hyperlink>
    </w:p>
    <w:bookmarkEnd w:id="0"/>
    <w:p w14:paraId="3B50EE3E" w14:textId="1D9A52EE" w:rsidR="001C132C" w:rsidRDefault="00BE6F8C" w:rsidP="00BE6F8C">
      <w:pPr>
        <w:pStyle w:val="ListParagraph"/>
        <w:ind w:left="405"/>
      </w:pPr>
      <w:r>
        <w:t xml:space="preserve">Klug DM, Gelb MH, </w:t>
      </w:r>
      <w:proofErr w:type="spellStart"/>
      <w:r>
        <w:t>Pollastri</w:t>
      </w:r>
      <w:proofErr w:type="spellEnd"/>
      <w:r>
        <w:t xml:space="preserve"> MP. Repurposing strategies for tropical disease drug discovery. </w:t>
      </w:r>
      <w:proofErr w:type="spellStart"/>
      <w:r>
        <w:rPr>
          <w:i/>
          <w:iCs/>
        </w:rPr>
        <w:t>Bioorg</w:t>
      </w:r>
      <w:proofErr w:type="spellEnd"/>
      <w:r>
        <w:rPr>
          <w:i/>
          <w:iCs/>
        </w:rPr>
        <w:t xml:space="preserve"> Med Chem Lett</w:t>
      </w:r>
      <w:r>
        <w:t xml:space="preserve">. 2016;26(11):2569–2576. </w:t>
      </w:r>
      <w:proofErr w:type="gramStart"/>
      <w:r>
        <w:t>doi:10.1016/j.bmcl</w:t>
      </w:r>
      <w:proofErr w:type="gramEnd"/>
      <w:r>
        <w:t>.2016.03.103</w:t>
      </w:r>
      <w:hyperlink r:id="rId9" w:history="1">
        <w:r w:rsidRPr="00E00BD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proofErr w:type="spellStart"/>
      <w:r w:rsidRPr="00CB1E32">
        <w:t>Gaulton</w:t>
      </w:r>
      <w:proofErr w:type="spellEnd"/>
      <w:r w:rsidRPr="00CB1E32">
        <w:t xml:space="preserve"> A, Hersey A, </w:t>
      </w:r>
      <w:proofErr w:type="spellStart"/>
      <w:r w:rsidRPr="00CB1E32">
        <w:t>Nowotka</w:t>
      </w:r>
      <w:proofErr w:type="spellEnd"/>
      <w:r w:rsidRPr="00CB1E32">
        <w:t xml:space="preserve"> M, Bento AP, Chambers J, Mendez D, </w:t>
      </w:r>
      <w:proofErr w:type="spellStart"/>
      <w:r w:rsidRPr="00CB1E32">
        <w:t>Mutowo</w:t>
      </w:r>
      <w:proofErr w:type="spellEnd"/>
      <w:r w:rsidRPr="00CB1E32">
        <w:t xml:space="preserve"> P, Atkinson F, Bellis LJ, </w:t>
      </w:r>
      <w:proofErr w:type="spellStart"/>
      <w:r w:rsidRPr="00CB1E32">
        <w:t>Cibrián-Uhalte</w:t>
      </w:r>
      <w:proofErr w:type="spellEnd"/>
      <w:r w:rsidRPr="00CB1E32">
        <w:t xml:space="preserve"> E, Davies M, Dedman N, Karlsson A, </w:t>
      </w:r>
      <w:proofErr w:type="spellStart"/>
      <w:r w:rsidRPr="00CB1E32">
        <w:t>Magariños</w:t>
      </w:r>
      <w:proofErr w:type="spellEnd"/>
      <w:r w:rsidRPr="00CB1E32">
        <w:t xml:space="preserve"> MP, </w:t>
      </w:r>
      <w:proofErr w:type="spellStart"/>
      <w:r w:rsidRPr="00CB1E32">
        <w:t>Overington</w:t>
      </w:r>
      <w:proofErr w:type="spellEnd"/>
      <w:r w:rsidRPr="00CB1E32">
        <w:t xml:space="preserve"> JP, </w:t>
      </w:r>
      <w:proofErr w:type="spellStart"/>
      <w:r w:rsidRPr="00CB1E32">
        <w:t>Papadatos</w:t>
      </w:r>
      <w:proofErr w:type="spellEnd"/>
      <w:r w:rsidRPr="00CB1E32">
        <w:t xml:space="preserve"> G, Smit I, Leach AR. The </w:t>
      </w:r>
      <w:proofErr w:type="spellStart"/>
      <w:r w:rsidRPr="00CB1E32">
        <w:t>ChEMBL</w:t>
      </w:r>
      <w:proofErr w:type="spellEnd"/>
      <w:r w:rsidRPr="00CB1E32">
        <w:t xml:space="preserve"> database in 2017. Nucleic Acids Res. 2017 45(D1</w:t>
      </w:r>
      <w:proofErr w:type="gramStart"/>
      <w:r w:rsidRPr="00CB1E32">
        <w:t>):D</w:t>
      </w:r>
      <w:proofErr w:type="gramEnd"/>
      <w:r w:rsidRPr="00CB1E32">
        <w:t>945-D954. DOI: 10.1093/</w:t>
      </w:r>
      <w:proofErr w:type="spellStart"/>
      <w:r w:rsidRPr="00CB1E32">
        <w:t>nar</w:t>
      </w:r>
      <w:proofErr w:type="spellEnd"/>
      <w:r w:rsidRPr="00CB1E32">
        <w:t>/gkw1074</w:t>
      </w:r>
    </w:p>
    <w:p w14:paraId="22688020" w14:textId="09F45928" w:rsidR="001C132C" w:rsidRDefault="009C6315" w:rsidP="001C132C">
      <w:pPr>
        <w:pStyle w:val="ListParagraph"/>
        <w:numPr>
          <w:ilvl w:val="0"/>
          <w:numId w:val="1"/>
        </w:numPr>
      </w:pPr>
      <w:r>
        <w:t xml:space="preserve">Stephen F. Altschul, Thomas L. Madden, Alejandro </w:t>
      </w:r>
      <w:proofErr w:type="gramStart"/>
      <w:r>
        <w:t>A.Schaffer</w:t>
      </w:r>
      <w:proofErr w:type="gramEnd"/>
      <w:r>
        <w:t xml:space="preserve">, Jinghui Zhang, Zheng Zhang, Webb Miller, and David </w:t>
      </w:r>
      <w:proofErr w:type="spellStart"/>
      <w:r>
        <w:t>J.Lipman</w:t>
      </w:r>
      <w:proofErr w:type="spellEnd"/>
      <w:r>
        <w:t xml:space="preserve"> (1997), "Gapped BLAST and PSI-BLAST: a new generation of protein database search programs", Nucleic Acids Res. 25:3389-3402.</w:t>
      </w:r>
    </w:p>
    <w:p w14:paraId="1C90D5BF" w14:textId="77777777" w:rsidR="009C6315" w:rsidRDefault="009C6315" w:rsidP="009C6315">
      <w:pPr>
        <w:pStyle w:val="FootnoteText"/>
        <w:numPr>
          <w:ilvl w:val="0"/>
          <w:numId w:val="1"/>
        </w:numPr>
      </w:pPr>
      <w:proofErr w:type="spellStart"/>
      <w:r>
        <w:t>nhmmer</w:t>
      </w:r>
      <w:proofErr w:type="spellEnd"/>
      <w:r>
        <w:t>: DNA homology search with profile HMMs</w:t>
      </w:r>
    </w:p>
    <w:p w14:paraId="7B64D3C7" w14:textId="77777777" w:rsidR="009C6315" w:rsidRDefault="009C6315" w:rsidP="009C6315">
      <w:pPr>
        <w:pStyle w:val="FootnoteText"/>
        <w:ind w:left="405"/>
      </w:pPr>
      <w:r>
        <w:t xml:space="preserve">Travis J. Wheeler, Sean R. Eddy  </w:t>
      </w:r>
    </w:p>
    <w:p w14:paraId="661D7FDD" w14:textId="77777777" w:rsidR="009C6315" w:rsidRDefault="009C6315" w:rsidP="009C6315">
      <w:pPr>
        <w:pStyle w:val="FootnoteText"/>
        <w:ind w:left="405"/>
      </w:pPr>
      <w:r>
        <w:t xml:space="preserve">Bioinformatics, Volume 29, Issue 19, 1 October 2013, Pages 2487-2489, </w:t>
      </w:r>
      <w:hyperlink r:id="rId10" w:history="1">
        <w:r w:rsidRPr="00E00BDF">
          <w:rPr>
            <w:rStyle w:val="Hyperlink"/>
          </w:rPr>
          <w:t>https://doi.org/10.1093/bioinformatics/btt403</w:t>
        </w:r>
      </w:hyperlink>
    </w:p>
    <w:p w14:paraId="7E0D0402" w14:textId="6A98F648" w:rsidR="00836F88" w:rsidRDefault="00836F88">
      <w:r>
        <w:br w:type="page"/>
      </w:r>
    </w:p>
    <w:p w14:paraId="092D1FAC" w14:textId="3C2022DD" w:rsidR="009C6315" w:rsidRDefault="002D0383" w:rsidP="00836F88">
      <w:pPr>
        <w:pStyle w:val="Heading1"/>
      </w:pPr>
      <w:r>
        <w:lastRenderedPageBreak/>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77777777" w:rsidR="00FB61E6" w:rsidRPr="00FB61E6" w:rsidRDefault="00FB61E6" w:rsidP="00FB61E6">
      <w:bookmarkStart w:id="1" w:name="_GoBack"/>
      <w:bookmarkEnd w:id="1"/>
    </w:p>
    <w:sectPr w:rsidR="00FB61E6" w:rsidRPr="00FB61E6" w:rsidSect="00B10A1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1A1D4" w14:textId="77777777" w:rsidR="00E30324" w:rsidRDefault="00E30324" w:rsidP="00B10A11">
      <w:pPr>
        <w:spacing w:after="0" w:line="240" w:lineRule="auto"/>
      </w:pPr>
      <w:r>
        <w:separator/>
      </w:r>
    </w:p>
  </w:endnote>
  <w:endnote w:type="continuationSeparator" w:id="0">
    <w:p w14:paraId="0376035D" w14:textId="77777777" w:rsidR="00E30324" w:rsidRDefault="00E3032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B3C6B" w14:textId="77777777" w:rsidR="00E30324" w:rsidRDefault="00E30324" w:rsidP="00B10A11">
      <w:pPr>
        <w:spacing w:after="0" w:line="240" w:lineRule="auto"/>
      </w:pPr>
      <w:r>
        <w:separator/>
      </w:r>
    </w:p>
  </w:footnote>
  <w:footnote w:type="continuationSeparator" w:id="0">
    <w:p w14:paraId="6E6D1918" w14:textId="77777777" w:rsidR="00E30324" w:rsidRDefault="00E30324" w:rsidP="00B10A11">
      <w:pPr>
        <w:spacing w:after="0" w:line="240" w:lineRule="auto"/>
      </w:pPr>
      <w:r>
        <w:continuationSeparator/>
      </w:r>
    </w:p>
  </w:footnote>
  <w:footnote w:id="1">
    <w:p w14:paraId="0DD44393" w14:textId="2D25CF4C" w:rsidR="00005F1E" w:rsidRDefault="00005F1E" w:rsidP="00005F1E">
      <w:r>
        <w:rPr>
          <w:rStyle w:val="FootnoteReference"/>
        </w:rPr>
        <w:footnoteRef/>
      </w:r>
      <w:r w:rsidRPr="001C132C">
        <w:t>Neglected tropical diseases</w:t>
      </w:r>
      <w:r>
        <w:t xml:space="preserve">,  </w:t>
      </w:r>
      <w:hyperlink r:id="rId1" w:history="1">
        <w:r w:rsidRPr="0062594F">
          <w:rPr>
            <w:rStyle w:val="Hyperlink"/>
          </w:rPr>
          <w:t>https://www.who.int/neglected_diseases/diseases/en/</w:t>
        </w:r>
      </w:hyperlink>
    </w:p>
    <w:p w14:paraId="21DC7880" w14:textId="23311600" w:rsidR="00005F1E" w:rsidRDefault="00005F1E">
      <w:pPr>
        <w:pStyle w:val="FootnoteText"/>
      </w:pPr>
    </w:p>
  </w:footnote>
  <w:footnote w:id="2">
    <w:p w14:paraId="15C351F2" w14:textId="46057D8A" w:rsidR="00D021BF" w:rsidRDefault="00D021BF">
      <w:pPr>
        <w:pStyle w:val="FootnoteText"/>
      </w:pPr>
      <w:r>
        <w:rPr>
          <w:rStyle w:val="FootnoteReference"/>
        </w:rPr>
        <w:footnoteRef/>
      </w:r>
      <w:r>
        <w:t xml:space="preserve"> </w:t>
      </w:r>
      <w:proofErr w:type="spellStart"/>
      <w:r w:rsidRPr="00D021BF">
        <w:t>Gaulton</w:t>
      </w:r>
      <w:proofErr w:type="spellEnd"/>
      <w:r w:rsidRPr="00D021BF">
        <w:t xml:space="preserve">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5BADF145" w14:textId="77777777" w:rsidR="00D021BF" w:rsidRDefault="00D021BF">
      <w:pPr>
        <w:pStyle w:val="FootnoteText"/>
      </w:pPr>
    </w:p>
  </w:footnote>
  <w:footnote w:id="3">
    <w:p w14:paraId="506F7893" w14:textId="77777777" w:rsidR="009060B2" w:rsidRPr="009060B2" w:rsidRDefault="009060B2" w:rsidP="009060B2">
      <w:pPr>
        <w:rPr>
          <w:rFonts w:ascii="Arial" w:hAnsi="Arial" w:cs="Arial"/>
          <w:color w:val="000000"/>
          <w:sz w:val="16"/>
          <w:szCs w:val="16"/>
          <w:shd w:val="clear" w:color="auto" w:fill="FFFFFF"/>
        </w:rPr>
      </w:pPr>
      <w:r>
        <w:rPr>
          <w:rStyle w:val="FootnoteReference"/>
        </w:rPr>
        <w:footnoteRef/>
      </w:r>
      <w:r>
        <w:t xml:space="preserve"> Stephen F. Altschul, Thomas L. Madden, Alejandro A.Schaffer, Jinghui Zhang, Zheng Zhang, Webb Miller, and David J.Lipman (1997), "Gapped BLAST and PSI-BLAST: a new generation of protein database search programs", Nucleic Acids Res. 25:3389-3402.</w:t>
      </w:r>
    </w:p>
    <w:p w14:paraId="2C24BEF0" w14:textId="5F71817B" w:rsidR="009060B2" w:rsidRDefault="009060B2">
      <w:pPr>
        <w:pStyle w:val="FootnoteText"/>
      </w:pPr>
    </w:p>
  </w:footnote>
  <w:footnote w:id="4">
    <w:p w14:paraId="04E9A506" w14:textId="77777777" w:rsidR="00A24088" w:rsidRDefault="00A24088" w:rsidP="00A24088">
      <w:pPr>
        <w:pStyle w:val="FootnoteText"/>
      </w:pPr>
      <w:r>
        <w:rPr>
          <w:rStyle w:val="FootnoteReference"/>
        </w:rPr>
        <w:footnoteRef/>
      </w:r>
      <w:r>
        <w:t xml:space="preserve"> nhmmer: DNA homology search with profile HMMs</w:t>
      </w:r>
    </w:p>
    <w:p w14:paraId="126C8869" w14:textId="77777777" w:rsidR="00A24088" w:rsidRDefault="00A24088" w:rsidP="00A24088">
      <w:pPr>
        <w:pStyle w:val="FootnoteText"/>
      </w:pPr>
      <w:r>
        <w:t xml:space="preserve">Travis J. Wheeler, Sean R. Eddy  </w:t>
      </w:r>
    </w:p>
    <w:p w14:paraId="5BE71ED3" w14:textId="325402A0" w:rsidR="00A24088" w:rsidRDefault="00A24088" w:rsidP="00A24088">
      <w:pPr>
        <w:pStyle w:val="FootnoteText"/>
      </w:pPr>
      <w:r>
        <w:t xml:space="preserve">Bioinformatics, Volume 29, Issue 19, 1 October 2013, Pages 2487-2489, </w:t>
      </w:r>
      <w:hyperlink r:id="rId2" w:history="1">
        <w:r w:rsidRPr="00E00BDF">
          <w:rPr>
            <w:rStyle w:val="Hyperlink"/>
          </w:rPr>
          <w:t>https://doi.org/10.1093/bioinformatics/btt403</w:t>
        </w:r>
      </w:hyperlink>
    </w:p>
    <w:p w14:paraId="4425CACC" w14:textId="77777777" w:rsidR="00A24088" w:rsidRDefault="00A24088" w:rsidP="00A24088">
      <w:pPr>
        <w:pStyle w:val="FootnoteText"/>
      </w:pPr>
    </w:p>
  </w:footnote>
  <w:footnote w:id="5">
    <w:p w14:paraId="60442C57" w14:textId="16537B4D" w:rsidR="008C0C84" w:rsidRDefault="008C0C84">
      <w:pPr>
        <w:pStyle w:val="FootnoteText"/>
      </w:pPr>
      <w:r>
        <w:rPr>
          <w:rStyle w:val="FootnoteReference"/>
        </w:rPr>
        <w:footnoteRef/>
      </w:r>
      <w:r>
        <w:t xml:space="preserve"> World malaria report 2019</w:t>
      </w:r>
    </w:p>
    <w:p w14:paraId="1BADF298" w14:textId="62DC79C9" w:rsidR="008C0C84" w:rsidRDefault="008C0C84">
      <w:pPr>
        <w:pStyle w:val="FootnoteText"/>
      </w:pPr>
      <w:r>
        <w:t>WHO</w:t>
      </w:r>
    </w:p>
    <w:p w14:paraId="3F39078F" w14:textId="041B73FB" w:rsidR="008C0C84" w:rsidRDefault="00E30324">
      <w:pPr>
        <w:pStyle w:val="FootnoteText"/>
      </w:pPr>
      <w:hyperlink r:id="rId3" w:history="1">
        <w:r w:rsidR="008C0C84" w:rsidRPr="00BD5702">
          <w:rPr>
            <w:rStyle w:val="Hyperlink"/>
          </w:rPr>
          <w:t>https://www.who.int/news-room/feature-stories/detail/world-malaria-report-2019</w:t>
        </w:r>
      </w:hyperlink>
    </w:p>
    <w:p w14:paraId="3C495E96" w14:textId="77777777" w:rsidR="008C0C84" w:rsidRDefault="008C0C84">
      <w:pPr>
        <w:pStyle w:val="FootnoteText"/>
      </w:pPr>
    </w:p>
  </w:footnote>
  <w:footnote w:id="6">
    <w:p w14:paraId="758419EA" w14:textId="7F37AB56" w:rsidR="008C0C84" w:rsidRDefault="008C0C84">
      <w:pPr>
        <w:pStyle w:val="FootnoteText"/>
      </w:pPr>
      <w:r>
        <w:rPr>
          <w:rStyle w:val="FootnoteReference"/>
        </w:rPr>
        <w:footnoteRef/>
      </w:r>
      <w:r>
        <w:t xml:space="preserve"> Emerging drug—resistance and guidelines for treatment of malaria</w:t>
      </w:r>
    </w:p>
    <w:p w14:paraId="15B50FC9" w14:textId="24858B3A" w:rsidR="008C0C84" w:rsidRDefault="00E30324">
      <w:pPr>
        <w:pStyle w:val="FootnoteText"/>
      </w:pPr>
      <w:hyperlink r:id="rId4" w:history="1">
        <w:r w:rsidR="008C0C84">
          <w:rPr>
            <w:rStyle w:val="Hyperlink"/>
          </w:rPr>
          <w:t>Khan MA</w:t>
        </w:r>
      </w:hyperlink>
      <w:r w:rsidR="008C0C84">
        <w:rPr>
          <w:vertAlign w:val="superscript"/>
        </w:rPr>
        <w:t>1</w:t>
      </w:r>
      <w:r w:rsidR="008C0C84">
        <w:t xml:space="preserve">, </w:t>
      </w:r>
      <w:hyperlink r:id="rId5" w:history="1">
        <w:proofErr w:type="spellStart"/>
        <w:r w:rsidR="008C0C84">
          <w:rPr>
            <w:rStyle w:val="Hyperlink"/>
          </w:rPr>
          <w:t>Smego</w:t>
        </w:r>
        <w:proofErr w:type="spellEnd"/>
        <w:r w:rsidR="008C0C84">
          <w:rPr>
            <w:rStyle w:val="Hyperlink"/>
          </w:rPr>
          <w:t xml:space="preserve"> RA Jr</w:t>
        </w:r>
      </w:hyperlink>
      <w:r w:rsidR="008C0C84">
        <w:t xml:space="preserve">, </w:t>
      </w:r>
      <w:hyperlink r:id="rId6" w:history="1">
        <w:proofErr w:type="spellStart"/>
        <w:r w:rsidR="008C0C84">
          <w:rPr>
            <w:rStyle w:val="Hyperlink"/>
          </w:rPr>
          <w:t>Razi</w:t>
        </w:r>
        <w:proofErr w:type="spellEnd"/>
        <w:r w:rsidR="008C0C84">
          <w:rPr>
            <w:rStyle w:val="Hyperlink"/>
          </w:rPr>
          <w:t xml:space="preserve"> ST</w:t>
        </w:r>
      </w:hyperlink>
      <w:r w:rsidR="008C0C84">
        <w:t xml:space="preserve">, </w:t>
      </w:r>
      <w:hyperlink r:id="rId7" w:history="1">
        <w:r w:rsidR="008C0C84">
          <w:rPr>
            <w:rStyle w:val="Hyperlink"/>
          </w:rPr>
          <w:t>Beg MA</w:t>
        </w:r>
      </w:hyperlink>
      <w:r w:rsidR="008C0C84">
        <w:t>.</w:t>
      </w:r>
    </w:p>
    <w:p w14:paraId="232C6571" w14:textId="30583208" w:rsidR="008C0C84" w:rsidRDefault="00E30324">
      <w:pPr>
        <w:pStyle w:val="FootnoteText"/>
      </w:pPr>
      <w:hyperlink r:id="rId8" w:tooltip="Journal of the College of Physicians and Surgeons--Pakistan : JCPSP." w:history="1">
        <w:r w:rsidR="008C0C84">
          <w:rPr>
            <w:rStyle w:val="Hyperlink"/>
          </w:rPr>
          <w:t>J Coll Physicians Surg Pak.</w:t>
        </w:r>
      </w:hyperlink>
      <w:r w:rsidR="008C0C84">
        <w:t xml:space="preserve"> 2004 May;14(5):319-24.</w:t>
      </w:r>
    </w:p>
  </w:footnote>
  <w:footnote w:id="7">
    <w:p w14:paraId="07838D75" w14:textId="585BC989" w:rsidR="008C0C84" w:rsidRDefault="008C0C84">
      <w:pPr>
        <w:pStyle w:val="FootnoteText"/>
      </w:pPr>
      <w:r>
        <w:rPr>
          <w:rStyle w:val="FootnoteReference"/>
        </w:rPr>
        <w:footnoteRef/>
      </w:r>
      <w:r>
        <w:t xml:space="preserve"> Responding to antimalarial drug resistance</w:t>
      </w:r>
    </w:p>
    <w:p w14:paraId="544F664F" w14:textId="61CF3187" w:rsidR="00B91F1D" w:rsidRDefault="00E30324">
      <w:pPr>
        <w:pStyle w:val="FootnoteText"/>
      </w:pPr>
      <w:hyperlink r:id="rId9" w:history="1">
        <w:r w:rsidR="00B91F1D" w:rsidRPr="00BD5702">
          <w:rPr>
            <w:rStyle w:val="Hyperlink"/>
          </w:rPr>
          <w:t>https://www.who.int/malaria/areas/drug_resistance/overview/en/</w:t>
        </w:r>
      </w:hyperlink>
    </w:p>
    <w:p w14:paraId="72A777CC" w14:textId="77777777" w:rsidR="00B91F1D" w:rsidRDefault="00B91F1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E3032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5F1E"/>
    <w:rsid w:val="0003488F"/>
    <w:rsid w:val="000353F3"/>
    <w:rsid w:val="000C606D"/>
    <w:rsid w:val="000E61B3"/>
    <w:rsid w:val="000F556D"/>
    <w:rsid w:val="00113AE3"/>
    <w:rsid w:val="0016204C"/>
    <w:rsid w:val="00183730"/>
    <w:rsid w:val="001C132C"/>
    <w:rsid w:val="001C6EBA"/>
    <w:rsid w:val="001E123E"/>
    <w:rsid w:val="001E7049"/>
    <w:rsid w:val="001F002E"/>
    <w:rsid w:val="00207EFF"/>
    <w:rsid w:val="00226D94"/>
    <w:rsid w:val="00232197"/>
    <w:rsid w:val="002D0383"/>
    <w:rsid w:val="002D44DE"/>
    <w:rsid w:val="00356329"/>
    <w:rsid w:val="003C2BE7"/>
    <w:rsid w:val="003C4590"/>
    <w:rsid w:val="00464AD8"/>
    <w:rsid w:val="00464CFD"/>
    <w:rsid w:val="00494017"/>
    <w:rsid w:val="004B202F"/>
    <w:rsid w:val="00501772"/>
    <w:rsid w:val="00535448"/>
    <w:rsid w:val="00573A8F"/>
    <w:rsid w:val="005D6698"/>
    <w:rsid w:val="005D7314"/>
    <w:rsid w:val="006149AC"/>
    <w:rsid w:val="00677DE4"/>
    <w:rsid w:val="006D4E6C"/>
    <w:rsid w:val="006D6A49"/>
    <w:rsid w:val="006E01F0"/>
    <w:rsid w:val="007325E3"/>
    <w:rsid w:val="0074276E"/>
    <w:rsid w:val="00751008"/>
    <w:rsid w:val="0079231F"/>
    <w:rsid w:val="00836F88"/>
    <w:rsid w:val="0086262C"/>
    <w:rsid w:val="008B5C54"/>
    <w:rsid w:val="008C0C84"/>
    <w:rsid w:val="009060B2"/>
    <w:rsid w:val="009A1CC2"/>
    <w:rsid w:val="009C6315"/>
    <w:rsid w:val="00A24088"/>
    <w:rsid w:val="00A26B98"/>
    <w:rsid w:val="00A862E9"/>
    <w:rsid w:val="00AD20D2"/>
    <w:rsid w:val="00B10A11"/>
    <w:rsid w:val="00B44952"/>
    <w:rsid w:val="00B5561C"/>
    <w:rsid w:val="00B84EB5"/>
    <w:rsid w:val="00B91F1D"/>
    <w:rsid w:val="00BE6F8C"/>
    <w:rsid w:val="00BE7F51"/>
    <w:rsid w:val="00CB0620"/>
    <w:rsid w:val="00CB1E32"/>
    <w:rsid w:val="00CE2441"/>
    <w:rsid w:val="00CF4ED8"/>
    <w:rsid w:val="00D01232"/>
    <w:rsid w:val="00D021BF"/>
    <w:rsid w:val="00D0772B"/>
    <w:rsid w:val="00D94D35"/>
    <w:rsid w:val="00D953D0"/>
    <w:rsid w:val="00DB3B7B"/>
    <w:rsid w:val="00DD4D86"/>
    <w:rsid w:val="00E30324"/>
    <w:rsid w:val="00E4756C"/>
    <w:rsid w:val="00EA43B9"/>
    <w:rsid w:val="00EA49D3"/>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semiHidden/>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glected_diseases/diseases/en/"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093/bioinformatics/btt40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4853260/"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ubmed/15225468" TargetMode="External"/><Relationship Id="rId3" Type="http://schemas.openxmlformats.org/officeDocument/2006/relationships/hyperlink" Target="https://www.who.int/news-room/feature-stories/detail/world-malaria-report-2019" TargetMode="External"/><Relationship Id="rId7" Type="http://schemas.openxmlformats.org/officeDocument/2006/relationships/hyperlink" Target="https://www.ncbi.nlm.nih.gov/pubmed/?term=Beg%20MA%5BAuthor%5D&amp;cauthor=true&amp;cauthor_uid=15225468" TargetMode="External"/><Relationship Id="rId2" Type="http://schemas.openxmlformats.org/officeDocument/2006/relationships/hyperlink" Target="https://doi.org/10.1093/bioinformatics/btt403" TargetMode="External"/><Relationship Id="rId1" Type="http://schemas.openxmlformats.org/officeDocument/2006/relationships/hyperlink" Target="https://www.who.int/neglected_diseases/diseases/en/" TargetMode="External"/><Relationship Id="rId6" Type="http://schemas.openxmlformats.org/officeDocument/2006/relationships/hyperlink" Target="https://www.ncbi.nlm.nih.gov/pubmed/?term=Razi%20ST%5BAuthor%5D&amp;cauthor=true&amp;cauthor_uid=15225468" TargetMode="External"/><Relationship Id="rId5" Type="http://schemas.openxmlformats.org/officeDocument/2006/relationships/hyperlink" Target="https://www.ncbi.nlm.nih.gov/pubmed/?term=Smego%20RA%20Jr%5BAuthor%5D&amp;cauthor=true&amp;cauthor_uid=15225468" TargetMode="External"/><Relationship Id="rId4" Type="http://schemas.openxmlformats.org/officeDocument/2006/relationships/hyperlink" Target="https://www.ncbi.nlm.nih.gov/pubmed/?term=Khan%20MA%5BAuthor%5D&amp;cauthor=true&amp;cauthor_uid=15225468" TargetMode="External"/><Relationship Id="rId9" Type="http://schemas.openxmlformats.org/officeDocument/2006/relationships/hyperlink" Target="https://www.who.int/malaria/areas/drug_resistance/overview/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7F8A"/>
    <w:rsid w:val="003676F0"/>
    <w:rsid w:val="003C6161"/>
    <w:rsid w:val="004D072F"/>
    <w:rsid w:val="00715F75"/>
    <w:rsid w:val="007D70EE"/>
    <w:rsid w:val="007E5C56"/>
    <w:rsid w:val="00AA597D"/>
    <w:rsid w:val="00AB6AC3"/>
    <w:rsid w:val="00AC2FBE"/>
    <w:rsid w:val="00AC7E98"/>
    <w:rsid w:val="00BA157A"/>
    <w:rsid w:val="00C835E4"/>
    <w:rsid w:val="00D459BE"/>
    <w:rsid w:val="00D560C9"/>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0B320-C9DE-40DA-9C5B-77F102D6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18</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51</cp:revision>
  <dcterms:created xsi:type="dcterms:W3CDTF">2020-01-21T17:09:00Z</dcterms:created>
  <dcterms:modified xsi:type="dcterms:W3CDTF">2020-02-11T07:23:00Z</dcterms:modified>
</cp:coreProperties>
</file>