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03AFA823" w:rsidR="00F36F3D" w:rsidRDefault="00F36F3D" w:rsidP="00F36F3D">
      <w:pPr>
        <w:spacing w:line="480" w:lineRule="auto"/>
        <w:rPr>
          <w:sz w:val="23"/>
          <w:szCs w:val="23"/>
        </w:rPr>
      </w:pPr>
      <w:r>
        <w:rPr>
          <w:sz w:val="23"/>
          <w:szCs w:val="23"/>
        </w:rPr>
        <w:t>Five other pathogens (</w:t>
      </w:r>
      <w:r>
        <w:rPr>
          <w:i/>
          <w:sz w:val="23"/>
          <w:szCs w:val="23"/>
        </w:rPr>
        <w:t xml:space="preserve">Trypanosoma Brucei, Trypanosoma Cruzi, Leishmania </w:t>
      </w:r>
      <w:proofErr w:type="gramStart"/>
      <w:r>
        <w:rPr>
          <w:i/>
          <w:sz w:val="23"/>
          <w:szCs w:val="23"/>
        </w:rPr>
        <w:t xml:space="preserve">Major, </w:t>
      </w:r>
      <w:r>
        <w:rPr>
          <w:sz w:val="23"/>
          <w:szCs w:val="23"/>
        </w:rPr>
        <w:t xml:space="preserve"> </w:t>
      </w:r>
      <w:r>
        <w:rPr>
          <w:i/>
          <w:sz w:val="23"/>
          <w:szCs w:val="23"/>
        </w:rPr>
        <w:t>Chlamidia</w:t>
      </w:r>
      <w:proofErr w:type="gramEnd"/>
      <w:r>
        <w:rPr>
          <w:i/>
          <w:sz w:val="23"/>
          <w:szCs w:val="23"/>
        </w:rPr>
        <w:t xml:space="preserve"> trachomatis, and Toxoplasma Gondii) </w:t>
      </w:r>
      <w:r>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220D8AE0" w14:textId="4F4B4DE9" w:rsidR="00464AD8" w:rsidRDefault="00464AD8" w:rsidP="00F36F3D">
      <w:pPr>
        <w:spacing w:line="480" w:lineRule="auto"/>
        <w:rPr>
          <w:sz w:val="23"/>
          <w:szCs w:val="23"/>
        </w:rPr>
      </w:pPr>
    </w:p>
    <w:p w14:paraId="59F71A2B" w14:textId="77B3CE04"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36400C25" w14:textId="2E8A680F" w:rsidR="00EA49D3" w:rsidRPr="002D44DE" w:rsidRDefault="00EA49D3" w:rsidP="00EA49D3">
      <w:r>
        <w:t xml:space="preserve"> </w:t>
      </w:r>
    </w:p>
    <w:sectPr w:rsidR="00EA49D3" w:rsidRPr="002D44DE" w:rsidSect="00B10A1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099D7" w14:textId="77777777" w:rsidR="00113AE3" w:rsidRDefault="00113AE3" w:rsidP="00B10A11">
      <w:pPr>
        <w:spacing w:after="0" w:line="240" w:lineRule="auto"/>
      </w:pPr>
      <w:r>
        <w:separator/>
      </w:r>
    </w:p>
  </w:endnote>
  <w:endnote w:type="continuationSeparator" w:id="0">
    <w:p w14:paraId="22B5E209" w14:textId="77777777" w:rsidR="00113AE3" w:rsidRDefault="00113AE3"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08CA1" w14:textId="77777777" w:rsidR="00113AE3" w:rsidRDefault="00113AE3" w:rsidP="00B10A11">
      <w:pPr>
        <w:spacing w:after="0" w:line="240" w:lineRule="auto"/>
      </w:pPr>
      <w:r>
        <w:separator/>
      </w:r>
    </w:p>
  </w:footnote>
  <w:footnote w:type="continuationSeparator" w:id="0">
    <w:p w14:paraId="07DD1CE1" w14:textId="77777777" w:rsidR="00113AE3" w:rsidRDefault="00113AE3"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B10A1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0F556D"/>
    <w:rsid w:val="00113AE3"/>
    <w:rsid w:val="002D44DE"/>
    <w:rsid w:val="00464AD8"/>
    <w:rsid w:val="00501772"/>
    <w:rsid w:val="008B5C54"/>
    <w:rsid w:val="00A26B98"/>
    <w:rsid w:val="00AD20D2"/>
    <w:rsid w:val="00B10A11"/>
    <w:rsid w:val="00B84EB5"/>
    <w:rsid w:val="00CF4ED8"/>
    <w:rsid w:val="00EA49D3"/>
    <w:rsid w:val="00F36F3D"/>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000000"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000000"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715F75"/>
    <w:rsid w:val="00AC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12</cp:revision>
  <dcterms:created xsi:type="dcterms:W3CDTF">2020-01-21T17:09:00Z</dcterms:created>
  <dcterms:modified xsi:type="dcterms:W3CDTF">2020-01-22T22:59:00Z</dcterms:modified>
</cp:coreProperties>
</file>