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7D59" w:rsidRDefault="00607D59" w:rsidP="00607D59">
      <w:pPr>
        <w:rPr>
          <w:b/>
          <w:bCs/>
          <w:sz w:val="22"/>
          <w:szCs w:val="22"/>
          <w:u w:val="single"/>
        </w:rPr>
      </w:pPr>
    </w:p>
    <w:p w:rsidR="00607D59" w:rsidRDefault="00607D59" w:rsidP="00607D59">
      <w:pPr>
        <w:rPr>
          <w:bCs/>
          <w:i/>
          <w:color w:val="538135" w:themeColor="accent6" w:themeShade="BF"/>
          <w:sz w:val="18"/>
          <w:szCs w:val="18"/>
        </w:rPr>
      </w:pPr>
      <w:r w:rsidRPr="00607D59">
        <w:rPr>
          <w:bCs/>
          <w:i/>
          <w:color w:val="538135" w:themeColor="accent6" w:themeShade="BF"/>
          <w:sz w:val="18"/>
          <w:szCs w:val="18"/>
        </w:rPr>
        <w:t xml:space="preserve">Joyce Schiffer – 203-241-2655 – </w:t>
      </w:r>
      <w:hyperlink r:id="rId7" w:history="1">
        <w:r w:rsidRPr="00607D59">
          <w:rPr>
            <w:rStyle w:val="Hyperlink"/>
            <w:i/>
            <w:color w:val="538135" w:themeColor="accent6" w:themeShade="BF"/>
            <w:sz w:val="18"/>
            <w:szCs w:val="18"/>
            <w:u w:val="none"/>
          </w:rPr>
          <w:t>Joyce@OndawaGroup.com</w:t>
        </w:r>
      </w:hyperlink>
    </w:p>
    <w:p w:rsidR="00607D59" w:rsidRDefault="00607D59" w:rsidP="00607D59">
      <w:pPr>
        <w:rPr>
          <w:bCs/>
          <w:i/>
          <w:color w:val="538135" w:themeColor="accent6" w:themeShade="BF"/>
          <w:sz w:val="18"/>
          <w:szCs w:val="18"/>
        </w:rPr>
      </w:pPr>
    </w:p>
    <w:p w:rsidR="00607D59" w:rsidRDefault="00607D59" w:rsidP="00607D59">
      <w:pPr>
        <w:rPr>
          <w:bCs/>
          <w:i/>
          <w:color w:val="538135" w:themeColor="accent6" w:themeShade="BF"/>
          <w:sz w:val="18"/>
          <w:szCs w:val="18"/>
        </w:rPr>
      </w:pPr>
    </w:p>
    <w:p w:rsidR="00607D59" w:rsidRPr="00607D59" w:rsidRDefault="00607D59" w:rsidP="00607D59">
      <w:pPr>
        <w:rPr>
          <w:b/>
          <w:bCs/>
          <w:i/>
          <w:sz w:val="18"/>
          <w:szCs w:val="18"/>
          <w:u w:val="single"/>
        </w:rPr>
      </w:pPr>
      <w:r w:rsidRPr="00607D59">
        <w:rPr>
          <w:b/>
          <w:bCs/>
          <w:i/>
          <w:sz w:val="18"/>
          <w:szCs w:val="18"/>
          <w:u w:val="single"/>
        </w:rPr>
        <w:t>Please complete the below exercise for Teladoc’s hiring manager:</w:t>
      </w:r>
    </w:p>
    <w:p w:rsidR="00607D59" w:rsidRPr="00607D59" w:rsidRDefault="00607D59" w:rsidP="00607D59">
      <w:pPr>
        <w:rPr>
          <w:bCs/>
          <w:i/>
          <w:color w:val="538135" w:themeColor="accent6" w:themeShade="BF"/>
          <w:sz w:val="18"/>
          <w:szCs w:val="18"/>
        </w:rPr>
      </w:pPr>
    </w:p>
    <w:p w:rsidR="00607D59" w:rsidRDefault="00607D59" w:rsidP="00607D59">
      <w:pPr>
        <w:rPr>
          <w:b/>
          <w:bCs/>
          <w:sz w:val="22"/>
          <w:szCs w:val="22"/>
          <w:u w:val="single"/>
        </w:rPr>
      </w:pPr>
      <w:bookmarkStart w:id="0" w:name="_GoBack"/>
      <w:bookmarkEnd w:id="0"/>
      <w:r>
        <w:rPr>
          <w:b/>
          <w:bCs/>
          <w:sz w:val="22"/>
          <w:szCs w:val="22"/>
          <w:u w:val="single"/>
        </w:rPr>
        <w:t>Exercise</w:t>
      </w:r>
    </w:p>
    <w:p w:rsidR="00607D59" w:rsidRDefault="00607D59" w:rsidP="00607D59">
      <w:pPr>
        <w:rPr>
          <w:b/>
          <w:bCs/>
          <w:sz w:val="22"/>
          <w:szCs w:val="22"/>
        </w:rPr>
      </w:pPr>
    </w:p>
    <w:p w:rsidR="00607D59" w:rsidRDefault="00607D59" w:rsidP="00607D59">
      <w:pPr>
        <w:rPr>
          <w:sz w:val="22"/>
          <w:szCs w:val="22"/>
        </w:rPr>
      </w:pPr>
      <w:r>
        <w:rPr>
          <w:sz w:val="22"/>
          <w:szCs w:val="22"/>
        </w:rPr>
        <w:t>The candidate should be able to set up a build pipeline using Jenkins and Amazon EC2 service.</w:t>
      </w:r>
    </w:p>
    <w:p w:rsidR="00607D59" w:rsidRDefault="00607D59" w:rsidP="00607D59">
      <w:pPr>
        <w:rPr>
          <w:b/>
          <w:bCs/>
          <w:sz w:val="22"/>
          <w:szCs w:val="22"/>
        </w:rPr>
      </w:pPr>
    </w:p>
    <w:p w:rsidR="00607D59" w:rsidRDefault="00607D59" w:rsidP="00607D59">
      <w:pPr>
        <w:rPr>
          <w:b/>
          <w:bCs/>
          <w:sz w:val="22"/>
          <w:szCs w:val="22"/>
        </w:rPr>
      </w:pPr>
      <w:r>
        <w:rPr>
          <w:b/>
          <w:bCs/>
          <w:sz w:val="22"/>
          <w:szCs w:val="22"/>
        </w:rPr>
        <w:t>Requirements</w:t>
      </w:r>
    </w:p>
    <w:p w:rsidR="00607D59" w:rsidRDefault="00607D59" w:rsidP="00607D59">
      <w:pPr>
        <w:rPr>
          <w:sz w:val="22"/>
          <w:szCs w:val="22"/>
        </w:rPr>
      </w:pPr>
      <w:r>
        <w:rPr>
          <w:sz w:val="22"/>
          <w:szCs w:val="22"/>
        </w:rPr>
        <w:t xml:space="preserve">Please set up a continuous build pipeline using Jenkins, </w:t>
      </w:r>
      <w:proofErr w:type="spellStart"/>
      <w:r>
        <w:rPr>
          <w:sz w:val="22"/>
          <w:szCs w:val="22"/>
        </w:rPr>
        <w:t>Github</w:t>
      </w:r>
      <w:proofErr w:type="spellEnd"/>
      <w:r>
        <w:rPr>
          <w:sz w:val="22"/>
          <w:szCs w:val="22"/>
        </w:rPr>
        <w:t xml:space="preserve"> and Amazon EC2 service. Some requirements are left intentionally vague:</w:t>
      </w:r>
    </w:p>
    <w:p w:rsidR="00607D59" w:rsidRDefault="00607D59" w:rsidP="00607D59">
      <w:pPr>
        <w:rPr>
          <w:sz w:val="22"/>
          <w:szCs w:val="22"/>
        </w:rPr>
      </w:pPr>
    </w:p>
    <w:p w:rsidR="00607D59" w:rsidRDefault="00607D59" w:rsidP="00607D59">
      <w:pPr>
        <w:numPr>
          <w:ilvl w:val="0"/>
          <w:numId w:val="1"/>
        </w:numPr>
        <w:rPr>
          <w:rFonts w:eastAsia="Times New Roman"/>
          <w:sz w:val="22"/>
          <w:szCs w:val="22"/>
        </w:rPr>
      </w:pPr>
      <w:r>
        <w:rPr>
          <w:rFonts w:eastAsia="Times New Roman"/>
          <w:sz w:val="22"/>
          <w:szCs w:val="22"/>
        </w:rPr>
        <w:t xml:space="preserve">There must be a hello world web application in your personal </w:t>
      </w:r>
      <w:proofErr w:type="spellStart"/>
      <w:r>
        <w:rPr>
          <w:rFonts w:eastAsia="Times New Roman"/>
          <w:sz w:val="22"/>
          <w:szCs w:val="22"/>
        </w:rPr>
        <w:t>Github</w:t>
      </w:r>
      <w:proofErr w:type="spellEnd"/>
      <w:r>
        <w:rPr>
          <w:rFonts w:eastAsia="Times New Roman"/>
          <w:sz w:val="22"/>
          <w:szCs w:val="22"/>
        </w:rPr>
        <w:t xml:space="preserve"> account.</w:t>
      </w:r>
      <w:r>
        <w:rPr>
          <w:rFonts w:eastAsia="Times New Roman"/>
        </w:rPr>
        <w:t xml:space="preserve"> </w:t>
      </w:r>
    </w:p>
    <w:p w:rsidR="00607D59" w:rsidRDefault="00607D59" w:rsidP="00607D59">
      <w:pPr>
        <w:numPr>
          <w:ilvl w:val="1"/>
          <w:numId w:val="1"/>
        </w:numPr>
        <w:rPr>
          <w:rFonts w:eastAsia="Times New Roman"/>
          <w:sz w:val="22"/>
          <w:szCs w:val="22"/>
        </w:rPr>
      </w:pPr>
      <w:r>
        <w:rPr>
          <w:rFonts w:eastAsia="Times New Roman"/>
          <w:sz w:val="22"/>
          <w:szCs w:val="22"/>
        </w:rPr>
        <w:t>The language doesn't matter, e.g. ruby, python, java, etc.</w:t>
      </w:r>
    </w:p>
    <w:p w:rsidR="00607D59" w:rsidRDefault="00607D59" w:rsidP="00607D59">
      <w:pPr>
        <w:numPr>
          <w:ilvl w:val="0"/>
          <w:numId w:val="1"/>
        </w:numPr>
        <w:rPr>
          <w:rFonts w:eastAsia="Times New Roman"/>
          <w:sz w:val="22"/>
          <w:szCs w:val="22"/>
        </w:rPr>
      </w:pPr>
      <w:r>
        <w:rPr>
          <w:rFonts w:eastAsia="Times New Roman"/>
          <w:sz w:val="22"/>
          <w:szCs w:val="22"/>
        </w:rPr>
        <w:t>There must be a running instance of Jenkins in AWS with a public DNS name </w:t>
      </w:r>
    </w:p>
    <w:p w:rsidR="00607D59" w:rsidRDefault="00607D59" w:rsidP="00607D59">
      <w:pPr>
        <w:numPr>
          <w:ilvl w:val="0"/>
          <w:numId w:val="1"/>
        </w:numPr>
        <w:rPr>
          <w:rFonts w:eastAsia="Times New Roman"/>
          <w:sz w:val="22"/>
          <w:szCs w:val="22"/>
        </w:rPr>
      </w:pPr>
      <w:r>
        <w:rPr>
          <w:rFonts w:eastAsia="Times New Roman"/>
          <w:sz w:val="22"/>
          <w:szCs w:val="22"/>
        </w:rPr>
        <w:t>There must be a running instance of your application in AWS with a public DNS name</w:t>
      </w:r>
    </w:p>
    <w:p w:rsidR="00607D59" w:rsidRDefault="00607D59" w:rsidP="00607D59">
      <w:pPr>
        <w:numPr>
          <w:ilvl w:val="0"/>
          <w:numId w:val="1"/>
        </w:numPr>
        <w:rPr>
          <w:rFonts w:eastAsia="Times New Roman"/>
          <w:sz w:val="22"/>
          <w:szCs w:val="22"/>
        </w:rPr>
      </w:pPr>
      <w:proofErr w:type="spellStart"/>
      <w:r>
        <w:rPr>
          <w:rFonts w:eastAsia="Times New Roman"/>
          <w:sz w:val="22"/>
          <w:szCs w:val="22"/>
        </w:rPr>
        <w:t>Github</w:t>
      </w:r>
      <w:proofErr w:type="spellEnd"/>
      <w:r>
        <w:rPr>
          <w:rFonts w:eastAsia="Times New Roman"/>
          <w:sz w:val="22"/>
          <w:szCs w:val="22"/>
        </w:rPr>
        <w:t xml:space="preserve"> must be configured to notify the Jenkins instance on every commit</w:t>
      </w:r>
    </w:p>
    <w:p w:rsidR="00607D59" w:rsidRDefault="00607D59" w:rsidP="00607D59">
      <w:pPr>
        <w:numPr>
          <w:ilvl w:val="0"/>
          <w:numId w:val="1"/>
        </w:numPr>
        <w:rPr>
          <w:rFonts w:eastAsia="Times New Roman"/>
          <w:sz w:val="22"/>
          <w:szCs w:val="22"/>
        </w:rPr>
      </w:pPr>
      <w:r>
        <w:rPr>
          <w:rFonts w:eastAsia="Times New Roman"/>
          <w:sz w:val="22"/>
          <w:szCs w:val="22"/>
        </w:rPr>
        <w:t xml:space="preserve">Jenkins must be configured to build and deploy a Docker image on every commit notification from </w:t>
      </w:r>
      <w:proofErr w:type="spellStart"/>
      <w:r>
        <w:rPr>
          <w:rFonts w:eastAsia="Times New Roman"/>
          <w:sz w:val="22"/>
          <w:szCs w:val="22"/>
        </w:rPr>
        <w:t>Github</w:t>
      </w:r>
      <w:proofErr w:type="spellEnd"/>
    </w:p>
    <w:p w:rsidR="00607D59" w:rsidRDefault="00607D59" w:rsidP="00607D59">
      <w:pPr>
        <w:numPr>
          <w:ilvl w:val="0"/>
          <w:numId w:val="1"/>
        </w:numPr>
        <w:rPr>
          <w:rFonts w:eastAsia="Times New Roman"/>
          <w:sz w:val="22"/>
          <w:szCs w:val="22"/>
        </w:rPr>
      </w:pPr>
      <w:r>
        <w:rPr>
          <w:rFonts w:eastAsia="Times New Roman"/>
          <w:sz w:val="22"/>
          <w:szCs w:val="22"/>
        </w:rPr>
        <w:t xml:space="preserve">Your application instance must reflect changes from every commit pushed to </w:t>
      </w:r>
      <w:proofErr w:type="spellStart"/>
      <w:r>
        <w:rPr>
          <w:rFonts w:eastAsia="Times New Roman"/>
          <w:sz w:val="22"/>
          <w:szCs w:val="22"/>
        </w:rPr>
        <w:t>Github</w:t>
      </w:r>
      <w:proofErr w:type="spellEnd"/>
    </w:p>
    <w:p w:rsidR="00607D59" w:rsidRDefault="00607D59" w:rsidP="00607D59">
      <w:pPr>
        <w:numPr>
          <w:ilvl w:val="0"/>
          <w:numId w:val="1"/>
        </w:numPr>
        <w:rPr>
          <w:rFonts w:eastAsia="Times New Roman"/>
          <w:sz w:val="22"/>
          <w:szCs w:val="22"/>
        </w:rPr>
      </w:pPr>
      <w:r>
        <w:rPr>
          <w:rFonts w:eastAsia="Times New Roman"/>
          <w:sz w:val="22"/>
          <w:szCs w:val="22"/>
        </w:rPr>
        <w:t>Bonus points for use of configuration management and database</w:t>
      </w:r>
    </w:p>
    <w:p w:rsidR="00607D59" w:rsidRDefault="00607D59" w:rsidP="00607D59">
      <w:pPr>
        <w:rPr>
          <w:sz w:val="22"/>
          <w:szCs w:val="22"/>
        </w:rPr>
      </w:pPr>
    </w:p>
    <w:p w:rsidR="00607D59" w:rsidRDefault="00607D59" w:rsidP="00607D59">
      <w:pPr>
        <w:rPr>
          <w:b/>
          <w:bCs/>
          <w:sz w:val="22"/>
          <w:szCs w:val="22"/>
        </w:rPr>
      </w:pPr>
      <w:r>
        <w:rPr>
          <w:b/>
          <w:bCs/>
          <w:sz w:val="22"/>
          <w:szCs w:val="22"/>
        </w:rPr>
        <w:t>Submission</w:t>
      </w:r>
    </w:p>
    <w:p w:rsidR="00607D59" w:rsidRDefault="00607D59" w:rsidP="00607D59">
      <w:pPr>
        <w:rPr>
          <w:sz w:val="22"/>
          <w:szCs w:val="22"/>
        </w:rPr>
      </w:pPr>
      <w:r>
        <w:rPr>
          <w:sz w:val="22"/>
          <w:szCs w:val="22"/>
        </w:rPr>
        <w:t>Please provide the following:</w:t>
      </w:r>
    </w:p>
    <w:p w:rsidR="00607D59" w:rsidRDefault="00607D59" w:rsidP="00607D59">
      <w:pPr>
        <w:rPr>
          <w:sz w:val="22"/>
          <w:szCs w:val="22"/>
        </w:rPr>
      </w:pPr>
    </w:p>
    <w:p w:rsidR="00607D59" w:rsidRDefault="00607D59" w:rsidP="00607D59">
      <w:pPr>
        <w:numPr>
          <w:ilvl w:val="0"/>
          <w:numId w:val="2"/>
        </w:numPr>
        <w:rPr>
          <w:rFonts w:eastAsia="Times New Roman"/>
          <w:sz w:val="22"/>
          <w:szCs w:val="22"/>
        </w:rPr>
      </w:pPr>
      <w:r>
        <w:rPr>
          <w:rFonts w:eastAsia="Times New Roman"/>
          <w:sz w:val="22"/>
          <w:szCs w:val="22"/>
        </w:rPr>
        <w:t>Add '</w:t>
      </w:r>
      <w:proofErr w:type="spellStart"/>
      <w:r>
        <w:rPr>
          <w:rFonts w:eastAsia="Times New Roman"/>
          <w:sz w:val="22"/>
          <w:szCs w:val="22"/>
        </w:rPr>
        <w:t>zishan</w:t>
      </w:r>
      <w:proofErr w:type="spellEnd"/>
      <w:r>
        <w:rPr>
          <w:rFonts w:eastAsia="Times New Roman"/>
          <w:sz w:val="22"/>
          <w:szCs w:val="22"/>
        </w:rPr>
        <w:t>' as a collaborator to your hello world repository</w:t>
      </w:r>
    </w:p>
    <w:p w:rsidR="00607D59" w:rsidRDefault="00607D59" w:rsidP="00607D59">
      <w:pPr>
        <w:numPr>
          <w:ilvl w:val="0"/>
          <w:numId w:val="2"/>
        </w:numPr>
        <w:rPr>
          <w:rFonts w:eastAsia="Times New Roman"/>
          <w:sz w:val="22"/>
          <w:szCs w:val="22"/>
        </w:rPr>
      </w:pPr>
      <w:r>
        <w:rPr>
          <w:rFonts w:eastAsia="Times New Roman"/>
          <w:sz w:val="22"/>
          <w:szCs w:val="22"/>
        </w:rPr>
        <w:t>Provide the public DNS name for your Jenkins instance (and any relevant credentials)</w:t>
      </w:r>
    </w:p>
    <w:p w:rsidR="00607D59" w:rsidRDefault="00607D59" w:rsidP="00607D59">
      <w:pPr>
        <w:numPr>
          <w:ilvl w:val="0"/>
          <w:numId w:val="2"/>
        </w:numPr>
        <w:rPr>
          <w:rFonts w:eastAsia="Times New Roman"/>
          <w:sz w:val="22"/>
          <w:szCs w:val="22"/>
        </w:rPr>
      </w:pPr>
      <w:r>
        <w:rPr>
          <w:rFonts w:eastAsia="Times New Roman"/>
          <w:sz w:val="22"/>
          <w:szCs w:val="22"/>
        </w:rPr>
        <w:t>Provide the public DNS name for your application instance</w:t>
      </w:r>
    </w:p>
    <w:p w:rsidR="00607D59" w:rsidRDefault="00607D59" w:rsidP="00607D59">
      <w:pPr>
        <w:rPr>
          <w:b/>
          <w:bCs/>
          <w:sz w:val="22"/>
          <w:szCs w:val="22"/>
        </w:rPr>
      </w:pPr>
    </w:p>
    <w:p w:rsidR="00607D59" w:rsidRDefault="00607D59" w:rsidP="00607D59">
      <w:pPr>
        <w:rPr>
          <w:b/>
          <w:bCs/>
          <w:sz w:val="22"/>
          <w:szCs w:val="22"/>
          <w:u w:val="single"/>
        </w:rPr>
      </w:pPr>
      <w:r>
        <w:rPr>
          <w:b/>
          <w:bCs/>
          <w:sz w:val="22"/>
          <w:szCs w:val="22"/>
          <w:u w:val="single"/>
        </w:rPr>
        <w:t>Evaluation</w:t>
      </w:r>
    </w:p>
    <w:p w:rsidR="00607D59" w:rsidRDefault="00607D59" w:rsidP="00607D59">
      <w:pPr>
        <w:rPr>
          <w:b/>
          <w:bCs/>
          <w:sz w:val="22"/>
          <w:szCs w:val="22"/>
        </w:rPr>
      </w:pPr>
    </w:p>
    <w:p w:rsidR="00607D59" w:rsidRDefault="00607D59" w:rsidP="00607D59">
      <w:pPr>
        <w:rPr>
          <w:sz w:val="22"/>
          <w:szCs w:val="22"/>
        </w:rPr>
      </w:pPr>
      <w:r>
        <w:rPr>
          <w:sz w:val="22"/>
          <w:szCs w:val="22"/>
        </w:rPr>
        <w:t>Once the candidate has provided their submission, there will be a phone call to discuss their implementation in detail. We want to see that they can demonstrate familiarity with our chosen technology stack or capacity to apply familiar concepts to unfamiliar technologies. Also:</w:t>
      </w:r>
    </w:p>
    <w:p w:rsidR="00607D59" w:rsidRDefault="00607D59" w:rsidP="00607D59">
      <w:pPr>
        <w:numPr>
          <w:ilvl w:val="0"/>
          <w:numId w:val="3"/>
        </w:numPr>
        <w:rPr>
          <w:rFonts w:eastAsia="Times New Roman"/>
          <w:sz w:val="22"/>
          <w:szCs w:val="22"/>
        </w:rPr>
      </w:pPr>
      <w:r>
        <w:rPr>
          <w:rFonts w:eastAsia="Times New Roman"/>
          <w:sz w:val="22"/>
          <w:szCs w:val="22"/>
        </w:rPr>
        <w:t>that they did the assignment themselves</w:t>
      </w:r>
    </w:p>
    <w:p w:rsidR="00607D59" w:rsidRDefault="00607D59" w:rsidP="00607D59">
      <w:pPr>
        <w:numPr>
          <w:ilvl w:val="0"/>
          <w:numId w:val="3"/>
        </w:numPr>
        <w:rPr>
          <w:rFonts w:eastAsia="Times New Roman"/>
          <w:sz w:val="22"/>
          <w:szCs w:val="22"/>
        </w:rPr>
      </w:pPr>
      <w:r>
        <w:rPr>
          <w:rFonts w:eastAsia="Times New Roman"/>
          <w:sz w:val="22"/>
          <w:szCs w:val="22"/>
        </w:rPr>
        <w:t>how long they took to complete it</w:t>
      </w:r>
    </w:p>
    <w:p w:rsidR="00607D59" w:rsidRDefault="00607D59" w:rsidP="00607D59">
      <w:pPr>
        <w:numPr>
          <w:ilvl w:val="0"/>
          <w:numId w:val="3"/>
        </w:numPr>
        <w:rPr>
          <w:rFonts w:eastAsia="Times New Roman"/>
          <w:sz w:val="22"/>
          <w:szCs w:val="22"/>
        </w:rPr>
      </w:pPr>
      <w:r>
        <w:rPr>
          <w:rFonts w:eastAsia="Times New Roman"/>
          <w:sz w:val="22"/>
          <w:szCs w:val="22"/>
        </w:rPr>
        <w:t>their ability to speak to implementation decisions and the reasoning behind it</w:t>
      </w:r>
    </w:p>
    <w:p w:rsidR="00607D59" w:rsidRDefault="00607D59" w:rsidP="00607D59">
      <w:pPr>
        <w:numPr>
          <w:ilvl w:val="0"/>
          <w:numId w:val="3"/>
        </w:numPr>
        <w:rPr>
          <w:rFonts w:eastAsia="Times New Roman"/>
          <w:sz w:val="22"/>
          <w:szCs w:val="22"/>
        </w:rPr>
      </w:pPr>
      <w:r>
        <w:rPr>
          <w:rFonts w:eastAsia="Times New Roman"/>
          <w:sz w:val="22"/>
          <w:szCs w:val="22"/>
        </w:rPr>
        <w:t>that they have satisfied all requirements.</w:t>
      </w:r>
    </w:p>
    <w:p w:rsidR="00A00310" w:rsidRDefault="00ED5DC6"/>
    <w:p w:rsidR="00191C66" w:rsidRDefault="00191C66"/>
    <w:sectPr w:rsidR="00191C6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5DC6" w:rsidRDefault="00ED5DC6" w:rsidP="00191C66">
      <w:r>
        <w:separator/>
      </w:r>
    </w:p>
  </w:endnote>
  <w:endnote w:type="continuationSeparator" w:id="0">
    <w:p w:rsidR="00ED5DC6" w:rsidRDefault="00ED5DC6" w:rsidP="00191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1C66" w:rsidRPr="00191C66" w:rsidRDefault="00191C66">
    <w:pPr>
      <w:pStyle w:val="Footer"/>
      <w:rPr>
        <w:rFonts w:ascii="Arial" w:hAnsi="Arial" w:cs="Arial"/>
        <w:i/>
        <w:sz w:val="20"/>
        <w:szCs w:val="20"/>
      </w:rPr>
    </w:pPr>
    <w:r w:rsidRPr="00191C66">
      <w:rPr>
        <w:rFonts w:ascii="Arial" w:hAnsi="Arial" w:cs="Arial"/>
        <w:i/>
        <w:sz w:val="20"/>
        <w:szCs w:val="20"/>
      </w:rPr>
      <w:t>Ondawa Group – 7 Still Hollow Place – Ridgefield, CT 06877 – 203-241-2655 – www.OndawaGroup.com</w:t>
    </w:r>
  </w:p>
  <w:p w:rsidR="00191C66" w:rsidRDefault="00191C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5DC6" w:rsidRDefault="00ED5DC6" w:rsidP="00191C66">
      <w:r>
        <w:separator/>
      </w:r>
    </w:p>
  </w:footnote>
  <w:footnote w:type="continuationSeparator" w:id="0">
    <w:p w:rsidR="00ED5DC6" w:rsidRDefault="00ED5DC6" w:rsidP="00191C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1C66" w:rsidRDefault="00191C66">
    <w:pPr>
      <w:pStyle w:val="Header"/>
    </w:pPr>
    <w:r w:rsidRPr="00191C66">
      <w:rPr>
        <w:noProof/>
      </w:rPr>
      <w:drawing>
        <wp:inline distT="0" distB="0" distL="0" distR="0" wp14:anchorId="4789BE00" wp14:editId="0A4AF25A">
          <wp:extent cx="2828925" cy="1085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828925" cy="10858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C59FC"/>
    <w:multiLevelType w:val="hybridMultilevel"/>
    <w:tmpl w:val="3C6EACA8"/>
    <w:lvl w:ilvl="0" w:tplc="0096F532">
      <w:start w:val="1"/>
      <w:numFmt w:val="upp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FB86F40"/>
    <w:multiLevelType w:val="multilevel"/>
    <w:tmpl w:val="683AE8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D67690B"/>
    <w:multiLevelType w:val="multilevel"/>
    <w:tmpl w:val="13F4B96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C66"/>
    <w:rsid w:val="00191C66"/>
    <w:rsid w:val="004A44AC"/>
    <w:rsid w:val="00607D59"/>
    <w:rsid w:val="00BB0B50"/>
    <w:rsid w:val="00DC7E4F"/>
    <w:rsid w:val="00ED5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605F5"/>
  <w15:chartTrackingRefBased/>
  <w15:docId w15:val="{C62300A0-5604-4EC7-8FCB-21C336061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7D59"/>
    <w:pPr>
      <w:spacing w:after="0" w:line="240" w:lineRule="auto"/>
    </w:pPr>
    <w:rPr>
      <w:rFonts w:ascii="Calibri" w:hAnsi="Calibri" w:cs="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1C66"/>
    <w:pPr>
      <w:tabs>
        <w:tab w:val="center" w:pos="4680"/>
        <w:tab w:val="right" w:pos="9360"/>
      </w:tabs>
    </w:pPr>
  </w:style>
  <w:style w:type="character" w:customStyle="1" w:styleId="HeaderChar">
    <w:name w:val="Header Char"/>
    <w:basedOn w:val="DefaultParagraphFont"/>
    <w:link w:val="Header"/>
    <w:uiPriority w:val="99"/>
    <w:rsid w:val="00191C66"/>
  </w:style>
  <w:style w:type="paragraph" w:styleId="Footer">
    <w:name w:val="footer"/>
    <w:basedOn w:val="Normal"/>
    <w:link w:val="FooterChar"/>
    <w:uiPriority w:val="99"/>
    <w:unhideWhenUsed/>
    <w:rsid w:val="00191C66"/>
    <w:pPr>
      <w:tabs>
        <w:tab w:val="center" w:pos="4680"/>
        <w:tab w:val="right" w:pos="9360"/>
      </w:tabs>
    </w:pPr>
  </w:style>
  <w:style w:type="character" w:customStyle="1" w:styleId="FooterChar">
    <w:name w:val="Footer Char"/>
    <w:basedOn w:val="DefaultParagraphFont"/>
    <w:link w:val="Footer"/>
    <w:uiPriority w:val="99"/>
    <w:rsid w:val="00191C66"/>
  </w:style>
  <w:style w:type="character" w:styleId="Hyperlink">
    <w:name w:val="Hyperlink"/>
    <w:basedOn w:val="DefaultParagraphFont"/>
    <w:uiPriority w:val="99"/>
    <w:unhideWhenUsed/>
    <w:rsid w:val="00607D59"/>
    <w:rPr>
      <w:color w:val="0563C1" w:themeColor="hyperlink"/>
      <w:u w:val="single"/>
    </w:rPr>
  </w:style>
  <w:style w:type="character" w:styleId="UnresolvedMention">
    <w:name w:val="Unresolved Mention"/>
    <w:basedOn w:val="DefaultParagraphFont"/>
    <w:uiPriority w:val="99"/>
    <w:semiHidden/>
    <w:unhideWhenUsed/>
    <w:rsid w:val="00607D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73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oyce@OndawaGrou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Schiffer</dc:creator>
  <cp:keywords/>
  <dc:description/>
  <cp:lastModifiedBy>Joyce</cp:lastModifiedBy>
  <cp:revision>2</cp:revision>
  <dcterms:created xsi:type="dcterms:W3CDTF">2017-10-19T13:06:00Z</dcterms:created>
  <dcterms:modified xsi:type="dcterms:W3CDTF">2017-10-19T13:06:00Z</dcterms:modified>
</cp:coreProperties>
</file>