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AE4" w:rsidRPr="00827AE4" w:rsidRDefault="00827AE4" w:rsidP="00827AE4">
      <w:pPr>
        <w:jc w:val="right"/>
        <w:rPr>
          <w:rFonts w:ascii="Courier New" w:hAnsi="Courier New" w:cs="Courier New"/>
          <w:sz w:val="24"/>
          <w:szCs w:val="24"/>
        </w:rPr>
      </w:pPr>
      <w:r w:rsidRPr="00827AE4">
        <w:rPr>
          <w:rFonts w:ascii="Courier New" w:hAnsi="Courier New" w:cs="Courier New"/>
          <w:sz w:val="24"/>
          <w:szCs w:val="24"/>
        </w:rPr>
        <w:t>Jeremy Prater</w:t>
      </w:r>
    </w:p>
    <w:p w:rsidR="00827AE4" w:rsidRPr="00827AE4" w:rsidRDefault="00827AE4" w:rsidP="00827AE4">
      <w:pPr>
        <w:jc w:val="right"/>
        <w:rPr>
          <w:rFonts w:ascii="Courier New" w:hAnsi="Courier New" w:cs="Courier New"/>
          <w:sz w:val="24"/>
          <w:szCs w:val="24"/>
        </w:rPr>
      </w:pPr>
      <w:r w:rsidRPr="00827AE4">
        <w:rPr>
          <w:rFonts w:ascii="Courier New" w:hAnsi="Courier New" w:cs="Courier New"/>
          <w:sz w:val="24"/>
          <w:szCs w:val="24"/>
        </w:rPr>
        <w:t xml:space="preserve">CS 162 – </w:t>
      </w:r>
      <w:r w:rsidR="00AD1B50">
        <w:rPr>
          <w:rFonts w:ascii="Courier New" w:hAnsi="Courier New" w:cs="Courier New"/>
          <w:sz w:val="24"/>
          <w:szCs w:val="24"/>
        </w:rPr>
        <w:t>Final Reflections</w:t>
      </w:r>
    </w:p>
    <w:p w:rsidR="00827AE4" w:rsidRPr="00827AE4" w:rsidRDefault="00827AE4" w:rsidP="00827AE4">
      <w:pPr>
        <w:rPr>
          <w:rFonts w:ascii="Courier New" w:hAnsi="Courier New" w:cs="Courier New"/>
          <w:sz w:val="24"/>
          <w:szCs w:val="24"/>
        </w:rPr>
      </w:pPr>
    </w:p>
    <w:p w:rsidR="00827AE4" w:rsidRPr="00E74C11" w:rsidRDefault="00827AE4" w:rsidP="00827AE4">
      <w:pPr>
        <w:rPr>
          <w:rFonts w:ascii="Courier New" w:hAnsi="Courier New" w:cs="Courier New"/>
          <w:sz w:val="24"/>
          <w:szCs w:val="24"/>
          <w:u w:val="single"/>
        </w:rPr>
      </w:pPr>
      <w:r w:rsidRPr="00E74C11">
        <w:rPr>
          <w:rFonts w:ascii="Courier New" w:hAnsi="Courier New" w:cs="Courier New"/>
          <w:sz w:val="24"/>
          <w:szCs w:val="24"/>
          <w:u w:val="single"/>
        </w:rPr>
        <w:t>Class hierarchy</w:t>
      </w:r>
    </w:p>
    <w:p w:rsidR="00827AE4" w:rsidRDefault="00827AE4" w:rsidP="00827AE4">
      <w:pPr>
        <w:rPr>
          <w:rFonts w:ascii="Courier New" w:hAnsi="Courier New" w:cs="Courier New"/>
          <w:sz w:val="24"/>
          <w:szCs w:val="24"/>
        </w:rPr>
      </w:pPr>
    </w:p>
    <w:p w:rsidR="00746026" w:rsidRDefault="00AD1B50" w:rsidP="00746026">
      <w:pPr>
        <w:rPr>
          <w:rFonts w:ascii="Courier New" w:hAnsi="Courier New" w:cs="Courier New"/>
          <w:sz w:val="24"/>
          <w:szCs w:val="24"/>
        </w:rPr>
      </w:pPr>
      <w:r>
        <w:object w:dxaOrig="11506" w:dyaOrig="8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50.65pt" o:ole="">
            <v:imagedata r:id="rId5" o:title=""/>
          </v:shape>
          <o:OLEObject Type="Embed" ProgID="Visio.Drawing.15" ShapeID="_x0000_i1025" DrawAspect="Content" ObjectID="_1532118068" r:id="rId6"/>
        </w:object>
      </w:r>
    </w:p>
    <w:p w:rsidR="00746026" w:rsidRDefault="00746026" w:rsidP="00746026">
      <w:pPr>
        <w:rPr>
          <w:rFonts w:ascii="Courier New" w:hAnsi="Courier New" w:cs="Courier New"/>
          <w:sz w:val="24"/>
          <w:szCs w:val="24"/>
        </w:rPr>
      </w:pPr>
    </w:p>
    <w:p w:rsidR="00E74C11" w:rsidRPr="00E74C11" w:rsidRDefault="00E74C11" w:rsidP="00746026">
      <w:pPr>
        <w:rPr>
          <w:rFonts w:ascii="Courier New" w:hAnsi="Courier New" w:cs="Courier New"/>
          <w:sz w:val="24"/>
          <w:szCs w:val="24"/>
          <w:u w:val="single"/>
        </w:rPr>
      </w:pPr>
      <w:r w:rsidRPr="00E74C11">
        <w:rPr>
          <w:rFonts w:ascii="Courier New" w:hAnsi="Courier New" w:cs="Courier New"/>
          <w:sz w:val="24"/>
          <w:szCs w:val="24"/>
          <w:u w:val="single"/>
        </w:rPr>
        <w:t>Testing</w:t>
      </w:r>
    </w:p>
    <w:p w:rsidR="00746026" w:rsidRDefault="00746026" w:rsidP="00746026">
      <w:pPr>
        <w:rPr>
          <w:rFonts w:ascii="Courier New" w:hAnsi="Courier New" w:cs="Courier New"/>
          <w:sz w:val="24"/>
          <w:szCs w:val="24"/>
        </w:rPr>
      </w:pPr>
    </w:p>
    <w:p w:rsidR="00AD1B50" w:rsidRDefault="00AD1B50" w:rsidP="00584605">
      <w:pPr>
        <w:pStyle w:val="ListParagraph"/>
        <w:numPr>
          <w:ilvl w:val="0"/>
          <w:numId w:val="1"/>
        </w:numPr>
        <w:rPr>
          <w:rFonts w:ascii="Courier New" w:hAnsi="Courier New" w:cs="Courier New"/>
          <w:sz w:val="24"/>
          <w:szCs w:val="24"/>
        </w:rPr>
      </w:pPr>
      <w:r>
        <w:rPr>
          <w:rFonts w:ascii="Courier New" w:hAnsi="Courier New" w:cs="Courier New"/>
          <w:sz w:val="24"/>
          <w:szCs w:val="24"/>
        </w:rPr>
        <w:t>I played the game testing all possible game paths.</w:t>
      </w:r>
    </w:p>
    <w:p w:rsidR="00584605" w:rsidRDefault="00AD1B50" w:rsidP="00584605">
      <w:pPr>
        <w:pStyle w:val="ListParagraph"/>
        <w:numPr>
          <w:ilvl w:val="0"/>
          <w:numId w:val="1"/>
        </w:numPr>
        <w:rPr>
          <w:rFonts w:ascii="Courier New" w:hAnsi="Courier New" w:cs="Courier New"/>
          <w:sz w:val="24"/>
          <w:szCs w:val="24"/>
        </w:rPr>
      </w:pPr>
      <w:r>
        <w:rPr>
          <w:rFonts w:ascii="Courier New" w:hAnsi="Courier New" w:cs="Courier New"/>
          <w:sz w:val="24"/>
          <w:szCs w:val="24"/>
        </w:rPr>
        <w:t>I attempted to enter bad user input to locate possible failures and segmentation faults</w:t>
      </w:r>
    </w:p>
    <w:p w:rsidR="00AD1B50" w:rsidRDefault="00AD1B50" w:rsidP="00584605">
      <w:pPr>
        <w:pStyle w:val="ListParagraph"/>
        <w:numPr>
          <w:ilvl w:val="0"/>
          <w:numId w:val="1"/>
        </w:numPr>
        <w:rPr>
          <w:rFonts w:ascii="Courier New" w:hAnsi="Courier New" w:cs="Courier New"/>
          <w:sz w:val="24"/>
          <w:szCs w:val="24"/>
        </w:rPr>
      </w:pPr>
      <w:r>
        <w:rPr>
          <w:rFonts w:ascii="Courier New" w:hAnsi="Courier New" w:cs="Courier New"/>
          <w:sz w:val="24"/>
          <w:szCs w:val="24"/>
        </w:rPr>
        <w:t>Valgrind to verify no memory leaks</w:t>
      </w:r>
    </w:p>
    <w:p w:rsidR="00471A7C" w:rsidRDefault="00471A7C" w:rsidP="00471A7C">
      <w:pPr>
        <w:ind w:left="150"/>
        <w:rPr>
          <w:rFonts w:ascii="Courier New" w:hAnsi="Courier New" w:cs="Courier New"/>
          <w:sz w:val="24"/>
          <w:szCs w:val="24"/>
        </w:rPr>
      </w:pPr>
    </w:p>
    <w:p w:rsidR="00AD1B50" w:rsidRDefault="00AD1B50" w:rsidP="00AD1B50">
      <w:pPr>
        <w:ind w:left="150"/>
        <w:rPr>
          <w:rFonts w:ascii="Courier New" w:hAnsi="Courier New" w:cs="Courier New"/>
          <w:sz w:val="24"/>
          <w:szCs w:val="24"/>
          <w:u w:val="single"/>
        </w:rPr>
      </w:pPr>
      <w:r>
        <w:rPr>
          <w:rFonts w:ascii="Courier New" w:hAnsi="Courier New" w:cs="Courier New"/>
          <w:sz w:val="24"/>
          <w:szCs w:val="24"/>
          <w:u w:val="single"/>
        </w:rPr>
        <w:t>Usage</w:t>
      </w:r>
    </w:p>
    <w:p w:rsidR="00AD1B50" w:rsidRDefault="00AD1B50" w:rsidP="00AD1B50">
      <w:pPr>
        <w:ind w:firstLine="720"/>
        <w:rPr>
          <w:rFonts w:ascii="Courier New" w:hAnsi="Courier New" w:cs="Courier New"/>
          <w:sz w:val="24"/>
          <w:szCs w:val="24"/>
        </w:rPr>
      </w:pPr>
      <w:r>
        <w:rPr>
          <w:rFonts w:ascii="Courier New" w:hAnsi="Courier New" w:cs="Courier New"/>
          <w:sz w:val="24"/>
          <w:szCs w:val="24"/>
        </w:rPr>
        <w:lastRenderedPageBreak/>
        <w:t>./final [-d]</w:t>
      </w:r>
    </w:p>
    <w:p w:rsidR="00AD1B50" w:rsidRDefault="00AD1B50" w:rsidP="00AD1B50">
      <w:pPr>
        <w:ind w:firstLine="720"/>
        <w:rPr>
          <w:rFonts w:ascii="Courier New" w:hAnsi="Courier New" w:cs="Courier New"/>
          <w:sz w:val="24"/>
          <w:szCs w:val="24"/>
        </w:rPr>
      </w:pPr>
    </w:p>
    <w:p w:rsidR="00AD1B50" w:rsidRDefault="00AD1B50" w:rsidP="00AD1B50">
      <w:pPr>
        <w:ind w:firstLine="720"/>
        <w:rPr>
          <w:rFonts w:ascii="Courier New" w:hAnsi="Courier New" w:cs="Courier New"/>
          <w:sz w:val="24"/>
          <w:szCs w:val="24"/>
        </w:rPr>
      </w:pPr>
      <w:r>
        <w:rPr>
          <w:rFonts w:ascii="Courier New" w:hAnsi="Courier New" w:cs="Courier New"/>
          <w:sz w:val="24"/>
          <w:szCs w:val="24"/>
        </w:rPr>
        <w:t>-d Turn on verbose debugging for objects/player</w:t>
      </w:r>
    </w:p>
    <w:p w:rsidR="00AD1B50" w:rsidRPr="00AD1B50" w:rsidRDefault="00AD1B50" w:rsidP="00AD1B50">
      <w:pPr>
        <w:ind w:left="150"/>
        <w:rPr>
          <w:rFonts w:ascii="Courier New" w:hAnsi="Courier New" w:cs="Courier New"/>
          <w:sz w:val="24"/>
          <w:szCs w:val="24"/>
        </w:rPr>
      </w:pPr>
    </w:p>
    <w:p w:rsidR="00AD1B50" w:rsidRDefault="00AD1B50" w:rsidP="00AD1B50">
      <w:pPr>
        <w:ind w:left="150"/>
        <w:rPr>
          <w:rFonts w:ascii="Courier New" w:hAnsi="Courier New" w:cs="Courier New"/>
          <w:sz w:val="24"/>
          <w:szCs w:val="24"/>
          <w:u w:val="single"/>
        </w:rPr>
      </w:pPr>
      <w:r w:rsidRPr="00471A7C">
        <w:rPr>
          <w:rFonts w:ascii="Courier New" w:hAnsi="Courier New" w:cs="Courier New"/>
          <w:sz w:val="24"/>
          <w:szCs w:val="24"/>
          <w:u w:val="single"/>
        </w:rPr>
        <w:t>Reflections</w:t>
      </w:r>
    </w:p>
    <w:p w:rsidR="00405EEE" w:rsidRDefault="00405EEE" w:rsidP="00471A7C">
      <w:pPr>
        <w:ind w:left="150"/>
        <w:rPr>
          <w:rFonts w:ascii="Courier New" w:hAnsi="Courier New" w:cs="Courier New"/>
          <w:sz w:val="24"/>
          <w:szCs w:val="24"/>
          <w:u w:val="single"/>
        </w:rPr>
      </w:pPr>
    </w:p>
    <w:p w:rsidR="00714EC4" w:rsidRDefault="00714EC4" w:rsidP="000E5BD9">
      <w:pPr>
        <w:ind w:firstLine="720"/>
        <w:rPr>
          <w:rFonts w:ascii="Courier New" w:hAnsi="Courier New" w:cs="Courier New"/>
          <w:sz w:val="24"/>
          <w:szCs w:val="24"/>
        </w:rPr>
      </w:pPr>
      <w:r>
        <w:rPr>
          <w:rFonts w:ascii="Courier New" w:hAnsi="Courier New" w:cs="Courier New"/>
          <w:sz w:val="24"/>
          <w:szCs w:val="24"/>
        </w:rPr>
        <w:t>I started with a class hierarchy that initially took much overhead to manage. By breaking functionality out into smaller sub-classes, my logic and code design became much easier.</w:t>
      </w:r>
    </w:p>
    <w:p w:rsidR="00714EC4" w:rsidRDefault="00714EC4" w:rsidP="000E5BD9">
      <w:pPr>
        <w:ind w:firstLine="720"/>
        <w:rPr>
          <w:rFonts w:ascii="Courier New" w:hAnsi="Courier New" w:cs="Courier New"/>
          <w:sz w:val="24"/>
          <w:szCs w:val="24"/>
        </w:rPr>
      </w:pPr>
      <w:r>
        <w:rPr>
          <w:rFonts w:ascii="Courier New" w:hAnsi="Courier New" w:cs="Courier New"/>
          <w:sz w:val="24"/>
          <w:szCs w:val="24"/>
        </w:rPr>
        <w:t>Using derived classes to extend gameSpace and gameObject were very helpful in crea</w:t>
      </w:r>
      <w:r w:rsidR="000E5BD9">
        <w:rPr>
          <w:rFonts w:ascii="Courier New" w:hAnsi="Courier New" w:cs="Courier New"/>
          <w:sz w:val="24"/>
          <w:szCs w:val="24"/>
        </w:rPr>
        <w:t>ting custom behavior and logic.</w:t>
      </w:r>
    </w:p>
    <w:p w:rsidR="00714EC4" w:rsidRDefault="00714EC4" w:rsidP="00E70F4F">
      <w:pPr>
        <w:ind w:firstLine="720"/>
        <w:rPr>
          <w:rFonts w:ascii="Courier New" w:hAnsi="Courier New" w:cs="Courier New"/>
          <w:sz w:val="24"/>
          <w:szCs w:val="24"/>
        </w:rPr>
      </w:pPr>
      <w:r>
        <w:rPr>
          <w:rFonts w:ascii="Courier New" w:hAnsi="Courier New" w:cs="Courier New"/>
          <w:sz w:val="24"/>
          <w:szCs w:val="24"/>
        </w:rPr>
        <w:t>I had to implement a class gameSpaceController which allowed interaction between gameObject/gameSpace/gamePlayer. This expanded the user experience by allowing characters in the game to give the players objects with very little code and without hacking around class boundaries</w:t>
      </w:r>
      <w:r w:rsidR="000E5BD9">
        <w:rPr>
          <w:rFonts w:ascii="Courier New" w:hAnsi="Courier New" w:cs="Courier New"/>
          <w:sz w:val="24"/>
          <w:szCs w:val="24"/>
        </w:rPr>
        <w:t xml:space="preserve"> by making members public. The common framework between gameSpaces and gameObjects allowed for objects to interact with spaces and for spaces to query the status of objects, or the player to determine behavior.</w:t>
      </w:r>
    </w:p>
    <w:p w:rsidR="000E5BD9" w:rsidRDefault="000E5BD9" w:rsidP="00E70F4F">
      <w:pPr>
        <w:ind w:firstLine="720"/>
        <w:rPr>
          <w:rFonts w:ascii="Courier New" w:hAnsi="Courier New" w:cs="Courier New"/>
          <w:sz w:val="24"/>
          <w:szCs w:val="24"/>
        </w:rPr>
      </w:pPr>
      <w:r>
        <w:rPr>
          <w:rFonts w:ascii="Courier New" w:hAnsi="Courier New" w:cs="Courier New"/>
          <w:sz w:val="24"/>
          <w:szCs w:val="24"/>
        </w:rPr>
        <w:t>One example of this is the behavior that Squirtle shows when it only gives you the key after you heal its friend in the river with the Elixer that you have to brew in the teapot at the cabin with the Flowers that you find on the trail.</w:t>
      </w:r>
    </w:p>
    <w:p w:rsidR="000E5BD9" w:rsidRDefault="000E5BD9" w:rsidP="00E70F4F">
      <w:pPr>
        <w:ind w:firstLine="720"/>
        <w:rPr>
          <w:rFonts w:ascii="Courier New" w:hAnsi="Courier New" w:cs="Courier New"/>
          <w:sz w:val="24"/>
          <w:szCs w:val="24"/>
        </w:rPr>
      </w:pPr>
      <w:r>
        <w:rPr>
          <w:rFonts w:ascii="Courier New" w:hAnsi="Courier New" w:cs="Courier New"/>
          <w:sz w:val="24"/>
          <w:szCs w:val="24"/>
        </w:rPr>
        <w:t>Given more time I may have unified gameSpace and gameObject into a single parent class and used a more advanced messaging system.</w:t>
      </w:r>
    </w:p>
    <w:p w:rsidR="008734DB" w:rsidRDefault="008734DB" w:rsidP="00E70F4F">
      <w:pPr>
        <w:ind w:firstLine="720"/>
        <w:rPr>
          <w:rFonts w:ascii="Courier New" w:hAnsi="Courier New" w:cs="Courier New"/>
          <w:sz w:val="24"/>
          <w:szCs w:val="24"/>
        </w:rPr>
      </w:pPr>
      <w:r>
        <w:rPr>
          <w:rFonts w:ascii="Courier New" w:hAnsi="Courier New" w:cs="Courier New"/>
          <w:sz w:val="24"/>
          <w:szCs w:val="24"/>
        </w:rPr>
        <w:t>Solution to game is located at the top of gameSpace.cpp</w:t>
      </w:r>
      <w:bookmarkStart w:id="0" w:name="_GoBack"/>
      <w:bookmarkEnd w:id="0"/>
    </w:p>
    <w:p w:rsidR="000E5BD9" w:rsidRPr="00E70F4F" w:rsidRDefault="000E5BD9" w:rsidP="00E70F4F">
      <w:pPr>
        <w:ind w:firstLine="720"/>
        <w:rPr>
          <w:rFonts w:ascii="Courier New" w:hAnsi="Courier New" w:cs="Courier New"/>
          <w:sz w:val="24"/>
          <w:szCs w:val="24"/>
        </w:rPr>
      </w:pPr>
      <w:r>
        <w:rPr>
          <w:rFonts w:ascii="Courier New" w:hAnsi="Courier New" w:cs="Courier New"/>
          <w:sz w:val="24"/>
          <w:szCs w:val="24"/>
        </w:rPr>
        <w:t>It’s 11:33pm so I’d better submit this now!</w:t>
      </w:r>
    </w:p>
    <w:sectPr w:rsidR="000E5BD9" w:rsidRPr="00E70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13BDF"/>
    <w:multiLevelType w:val="hybridMultilevel"/>
    <w:tmpl w:val="83DADE94"/>
    <w:lvl w:ilvl="0" w:tplc="D3469F1C">
      <w:numFmt w:val="bullet"/>
      <w:lvlText w:val="-"/>
      <w:lvlJc w:val="left"/>
      <w:pPr>
        <w:ind w:left="510" w:hanging="360"/>
      </w:pPr>
      <w:rPr>
        <w:rFonts w:ascii="Courier New" w:eastAsiaTheme="minorHAnsi" w:hAnsi="Courier New" w:cs="Courier New"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15:restartNumberingAfterBreak="0">
    <w:nsid w:val="721A187B"/>
    <w:multiLevelType w:val="hybridMultilevel"/>
    <w:tmpl w:val="7CE4CAE4"/>
    <w:lvl w:ilvl="0" w:tplc="85C0787A">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E4"/>
    <w:rsid w:val="000E5BD9"/>
    <w:rsid w:val="00164344"/>
    <w:rsid w:val="00405EEE"/>
    <w:rsid w:val="00471A7C"/>
    <w:rsid w:val="004F64FE"/>
    <w:rsid w:val="00584605"/>
    <w:rsid w:val="005C42FB"/>
    <w:rsid w:val="00714EC4"/>
    <w:rsid w:val="00746026"/>
    <w:rsid w:val="00827AE4"/>
    <w:rsid w:val="008734DB"/>
    <w:rsid w:val="009405B5"/>
    <w:rsid w:val="009D574E"/>
    <w:rsid w:val="00AD1B50"/>
    <w:rsid w:val="00E70F4F"/>
    <w:rsid w:val="00E74C11"/>
    <w:rsid w:val="00E7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93ED"/>
  <w15:chartTrackingRefBased/>
  <w15:docId w15:val="{C6ACBFF5-9AE6-4E9E-A6FE-043A5A10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Prater, Jeremy</dc:creator>
  <cp:keywords/>
  <dc:description/>
  <cp:lastModifiedBy>Prater, Jeremy</cp:lastModifiedBy>
  <cp:revision>9</cp:revision>
  <dcterms:created xsi:type="dcterms:W3CDTF">2016-07-07T03:15:00Z</dcterms:created>
  <dcterms:modified xsi:type="dcterms:W3CDTF">2016-08-08T06:35:00Z</dcterms:modified>
</cp:coreProperties>
</file>