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LLD-C8CCC-v4.0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dgf-buy-012003.corp.example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draft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functions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single_region_multi_az</w:t>
      </w:r>
    </w:p>
    <w:p>
      <w:pPr>
        <w:pStyle w:val="ListBullet"/>
      </w:pPr>
      <w:r>
        <w:t>Data replication: ZRS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