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Rossi-12005-SO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business_hours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