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JALAN GAYA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680615065428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LOW KEE SUN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21 LRG KINGFISHER SULAMAN 3ATAMAN KINGFISHER SULAMAN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60168414628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lowkeesungm@gmail.com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LOW KEE SUN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680615065428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15:48:16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15:48:16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15:48:16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sitirozieana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15:48:16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15:48:16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