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INDRAN A/L SUBRAMANIAM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830124055293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0510041100040573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805100024387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4,419.24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INDRAN A/L SUBRAMANIAM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830124055293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15:44:47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15:44:47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