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BIDOR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ZURI BIN SIBI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630105086151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0821541000086592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808215030765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369.96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36,996.00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ZURI BIN SIBI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630105086151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11:18:19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syazila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11:18:19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