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TANJONG PIANDANG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NAJIB BIN ZAKARIA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850430086897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0823541100014906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808235021838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373.09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601.05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1.611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NAJIB BIN ZAKARIA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850430086897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13:12:14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athirahrushdi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13:12:14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