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SARIKEI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SAIFUL BAHRI BIN ADRIS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770128135037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1313941100098983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813119030287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SAIFUL BAHRI BIN ADRIS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770128135037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11:12:25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mohdrahimi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11:12:25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