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DANAU 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MUSTAFFAR BIN DERAMAN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620603035067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1420741000024294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814008012940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MUSTAFFAR BIN DERAMAN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620603035067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09:54:19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09:54:19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