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MAZENI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690805035528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0110229894605662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814191002643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MAZENI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690805035528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13:27:05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amiraothman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13:27:05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