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LEBOH AMPANG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2024-05-10 15:37:29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A24051000144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ALAGI A/P O RAMASAMY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541208106026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1415741000025120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814157028621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377.34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13,999.69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37.101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LEBOH AMPANG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2024-05-10 15:37:29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A24051000144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ALAGI A/P O RAMASAMY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541208106026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1415741000025120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814157028621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377.34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13,999.69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37.101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