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12:44:31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QUA YI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850622015604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0113341100075501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801133029803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12:44:31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QUA YI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850622015604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0113341100075501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801133029803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